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95" w:rsidRDefault="00235866" w:rsidP="00A86495">
      <w:pPr>
        <w:shd w:val="clear" w:color="auto" w:fill="FFFFFF"/>
        <w:spacing w:line="294" w:lineRule="atLeast"/>
        <w:jc w:val="center"/>
        <w:rPr>
          <w:b/>
          <w:color w:val="000000"/>
          <w:sz w:val="28"/>
          <w:szCs w:val="28"/>
          <w:lang w:val="kk-KZ" w:eastAsia="ru-RU"/>
        </w:rPr>
      </w:pPr>
      <w:r w:rsidRPr="00117AE0">
        <w:rPr>
          <w:b/>
          <w:color w:val="000000"/>
          <w:sz w:val="28"/>
          <w:szCs w:val="28"/>
          <w:lang w:eastAsia="ru-RU"/>
        </w:rPr>
        <w:t>РАЗВИ</w:t>
      </w:r>
      <w:r w:rsidR="00123A07">
        <w:rPr>
          <w:b/>
          <w:color w:val="000000"/>
          <w:sz w:val="28"/>
          <w:szCs w:val="28"/>
          <w:lang w:eastAsia="ru-RU"/>
        </w:rPr>
        <w:t>ТИ</w:t>
      </w:r>
      <w:r w:rsidR="00123A07">
        <w:rPr>
          <w:b/>
          <w:color w:val="000000"/>
          <w:sz w:val="28"/>
          <w:szCs w:val="28"/>
          <w:lang w:val="kk-KZ" w:eastAsia="ru-RU"/>
        </w:rPr>
        <w:t>Е</w:t>
      </w:r>
      <w:r w:rsidR="00CA0C60">
        <w:rPr>
          <w:b/>
          <w:color w:val="000000"/>
          <w:sz w:val="28"/>
          <w:szCs w:val="28"/>
          <w:lang w:eastAsia="ru-RU"/>
        </w:rPr>
        <w:t xml:space="preserve"> </w:t>
      </w:r>
      <w:r w:rsidR="00A7556B">
        <w:rPr>
          <w:b/>
          <w:color w:val="000000"/>
          <w:sz w:val="28"/>
          <w:szCs w:val="28"/>
          <w:lang w:val="kk-KZ" w:eastAsia="ru-RU"/>
        </w:rPr>
        <w:t xml:space="preserve">ФУНКЦИОНАЛЬНОЙ </w:t>
      </w:r>
      <w:r w:rsidR="00CA0C60">
        <w:rPr>
          <w:b/>
          <w:color w:val="000000"/>
          <w:sz w:val="28"/>
          <w:szCs w:val="28"/>
          <w:lang w:val="kk-KZ" w:eastAsia="ru-RU"/>
        </w:rPr>
        <w:t xml:space="preserve"> ГРАМОТНОСТИ  </w:t>
      </w:r>
      <w:r w:rsidR="00A7556B">
        <w:rPr>
          <w:b/>
          <w:color w:val="000000"/>
          <w:sz w:val="28"/>
          <w:szCs w:val="28"/>
          <w:lang w:val="kk-KZ" w:eastAsia="ru-RU"/>
        </w:rPr>
        <w:t>НА УРОКАХ  ГЕОГАФИИ И БИОЛОГИИ</w:t>
      </w:r>
      <w:r w:rsidR="00DA6D1B">
        <w:rPr>
          <w:b/>
          <w:color w:val="000000"/>
          <w:sz w:val="28"/>
          <w:szCs w:val="28"/>
          <w:lang w:val="kk-KZ" w:eastAsia="ru-RU"/>
        </w:rPr>
        <w:t xml:space="preserve">, </w:t>
      </w:r>
      <w:r w:rsidR="00123A07">
        <w:rPr>
          <w:b/>
          <w:color w:val="000000"/>
          <w:sz w:val="28"/>
          <w:szCs w:val="28"/>
          <w:lang w:val="kk-KZ" w:eastAsia="ru-RU"/>
        </w:rPr>
        <w:t xml:space="preserve"> ЧЕРЕЗ МЕТАПРЕДМЕТНУЮ СВЯЗЬ</w:t>
      </w:r>
      <w:r w:rsidR="00123A07">
        <w:rPr>
          <w:b/>
          <w:color w:val="000000"/>
          <w:sz w:val="28"/>
          <w:szCs w:val="28"/>
          <w:lang w:eastAsia="ru-RU"/>
        </w:rPr>
        <w:t>.</w:t>
      </w:r>
    </w:p>
    <w:p w:rsidR="004E1390" w:rsidRPr="004E1390" w:rsidRDefault="004E1390" w:rsidP="00A86495">
      <w:pPr>
        <w:shd w:val="clear" w:color="auto" w:fill="FFFFFF"/>
        <w:spacing w:line="294" w:lineRule="atLeast"/>
        <w:jc w:val="center"/>
        <w:rPr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p w:rsidR="00117AE0" w:rsidRDefault="00117AE0" w:rsidP="00117AE0">
      <w:pPr>
        <w:shd w:val="clear" w:color="auto" w:fill="FFFFFF"/>
        <w:spacing w:line="294" w:lineRule="atLeast"/>
        <w:jc w:val="right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Назарова Татьяна Николаевна</w:t>
      </w:r>
    </w:p>
    <w:p w:rsidR="00AC61DD" w:rsidRDefault="00AC61DD" w:rsidP="00117AE0">
      <w:pPr>
        <w:shd w:val="clear" w:color="auto" w:fill="FFFFFF"/>
        <w:spacing w:line="294" w:lineRule="atLeast"/>
        <w:jc w:val="right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Учитель географии и биологии</w:t>
      </w:r>
    </w:p>
    <w:p w:rsidR="00117AE0" w:rsidRDefault="00117AE0" w:rsidP="00117AE0">
      <w:pPr>
        <w:shd w:val="clear" w:color="auto" w:fill="FFFFFF"/>
        <w:spacing w:line="294" w:lineRule="atLeast"/>
        <w:jc w:val="right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КГУ «Вишневская СШ»</w:t>
      </w:r>
    </w:p>
    <w:p w:rsidR="00AC61DD" w:rsidRDefault="00AC61DD" w:rsidP="00117AE0">
      <w:pPr>
        <w:shd w:val="clear" w:color="auto" w:fill="FFFFFF"/>
        <w:spacing w:line="294" w:lineRule="atLeast"/>
        <w:jc w:val="right"/>
        <w:rPr>
          <w:b/>
          <w:color w:val="000000"/>
          <w:sz w:val="28"/>
          <w:szCs w:val="28"/>
          <w:lang w:eastAsia="ru-RU"/>
        </w:rPr>
      </w:pPr>
      <w:proofErr w:type="spellStart"/>
      <w:r>
        <w:rPr>
          <w:b/>
          <w:color w:val="000000"/>
          <w:sz w:val="28"/>
          <w:szCs w:val="28"/>
          <w:lang w:eastAsia="ru-RU"/>
        </w:rPr>
        <w:t>Тайыншинского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района</w:t>
      </w:r>
    </w:p>
    <w:p w:rsidR="00AC61DD" w:rsidRDefault="00AC61DD" w:rsidP="00117AE0">
      <w:pPr>
        <w:shd w:val="clear" w:color="auto" w:fill="FFFFFF"/>
        <w:spacing w:line="294" w:lineRule="atLeast"/>
        <w:jc w:val="right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СКО</w:t>
      </w:r>
    </w:p>
    <w:p w:rsidR="00117AE0" w:rsidRPr="00117AE0" w:rsidRDefault="00117AE0" w:rsidP="00117AE0">
      <w:pPr>
        <w:shd w:val="clear" w:color="auto" w:fill="FFFFFF"/>
        <w:spacing w:line="294" w:lineRule="atLeast"/>
        <w:jc w:val="right"/>
        <w:rPr>
          <w:b/>
          <w:color w:val="000000"/>
          <w:sz w:val="28"/>
          <w:szCs w:val="28"/>
          <w:lang w:eastAsia="ru-RU"/>
        </w:rPr>
      </w:pPr>
    </w:p>
    <w:p w:rsidR="00DA6D1B" w:rsidRDefault="00117AE0" w:rsidP="00DA6D1B">
      <w:pPr>
        <w:pStyle w:val="a5"/>
        <w:shd w:val="clear" w:color="auto" w:fill="FFFFFF"/>
        <w:spacing w:before="0" w:beforeAutospacing="0" w:after="0" w:afterAutospacing="0"/>
        <w:ind w:right="-42"/>
        <w:jc w:val="both"/>
        <w:rPr>
          <w:color w:val="000000"/>
          <w:sz w:val="28"/>
          <w:szCs w:val="28"/>
        </w:rPr>
      </w:pPr>
      <w:r w:rsidRPr="00A7556B">
        <w:rPr>
          <w:color w:val="000000"/>
          <w:sz w:val="28"/>
          <w:szCs w:val="28"/>
        </w:rPr>
        <w:t xml:space="preserve"> </w:t>
      </w:r>
      <w:r w:rsidR="00222AFC" w:rsidRPr="00A7556B">
        <w:rPr>
          <w:color w:val="000000"/>
          <w:sz w:val="28"/>
          <w:szCs w:val="28"/>
        </w:rPr>
        <w:t xml:space="preserve">   </w:t>
      </w:r>
      <w:r w:rsidR="007E4412" w:rsidRPr="00A7556B">
        <w:rPr>
          <w:color w:val="000000"/>
          <w:sz w:val="28"/>
          <w:szCs w:val="28"/>
        </w:rPr>
        <w:t xml:space="preserve">   </w:t>
      </w:r>
      <w:r w:rsidR="00123A07" w:rsidRPr="00123A07">
        <w:rPr>
          <w:color w:val="000000"/>
          <w:sz w:val="28"/>
          <w:szCs w:val="28"/>
        </w:rPr>
        <w:t>Одним из актуальных направле</w:t>
      </w:r>
      <w:r w:rsidR="00DA6D1B">
        <w:rPr>
          <w:color w:val="000000"/>
          <w:sz w:val="28"/>
          <w:szCs w:val="28"/>
        </w:rPr>
        <w:t xml:space="preserve">ний </w:t>
      </w:r>
      <w:r w:rsidR="00123A07" w:rsidRPr="00123A07">
        <w:rPr>
          <w:color w:val="000000"/>
          <w:sz w:val="28"/>
          <w:szCs w:val="28"/>
        </w:rPr>
        <w:t xml:space="preserve"> образования является развитие функциональной грамотности обучающихся, которая предусматривает  </w:t>
      </w:r>
      <w:proofErr w:type="spellStart"/>
      <w:r w:rsidR="00123A07" w:rsidRPr="00123A07">
        <w:rPr>
          <w:color w:val="000000"/>
          <w:sz w:val="28"/>
          <w:szCs w:val="28"/>
        </w:rPr>
        <w:t>сформированность</w:t>
      </w:r>
      <w:proofErr w:type="spellEnd"/>
      <w:r w:rsidR="00123A07" w:rsidRPr="00123A07">
        <w:rPr>
          <w:color w:val="000000"/>
          <w:sz w:val="28"/>
          <w:szCs w:val="28"/>
        </w:rPr>
        <w:t xml:space="preserve"> умений самостоятельно добывать, анализировать, структурировать и эффективно использовать информацию для максимальной самореализации и полезного участия в жизни общества.</w:t>
      </w:r>
      <w:r w:rsidR="00DA6D1B" w:rsidRPr="00123A07">
        <w:rPr>
          <w:color w:val="000000"/>
          <w:sz w:val="28"/>
          <w:szCs w:val="28"/>
        </w:rPr>
        <w:t xml:space="preserve"> </w:t>
      </w:r>
      <w:r w:rsidR="00123A07" w:rsidRPr="00123A07">
        <w:rPr>
          <w:color w:val="000000"/>
          <w:sz w:val="28"/>
          <w:szCs w:val="28"/>
        </w:rPr>
        <w:t>Под функциональной грамотностью понимается способность человека вступать в отношения с внешней средой, максимально быстро адаптироваться и функционировать в ней. Следовательно, основной задачей современной школы является создание оптимального комплекса условий, которые будут способствовать формированию и развитию функционально грамотной личности, свободно ориентирующейся в современном мире и действующей в соответствии с общественными ценностями, ожиданиями и интересами.</w:t>
      </w:r>
      <w:r w:rsidR="00DA6D1B">
        <w:rPr>
          <w:color w:val="000000"/>
          <w:sz w:val="28"/>
          <w:szCs w:val="28"/>
        </w:rPr>
        <w:t xml:space="preserve"> </w:t>
      </w:r>
      <w:r w:rsidR="00175B8D">
        <w:rPr>
          <w:color w:val="000000"/>
          <w:sz w:val="28"/>
          <w:szCs w:val="28"/>
        </w:rPr>
        <w:t xml:space="preserve">К современному образованию сегодня предъявляются новые требования, связанные с умением выпускников средней школы ориентироваться в потоке информации; творчески решать возникающие проблемы; применять на практике полученные знания, умения и навыки. </w:t>
      </w:r>
    </w:p>
    <w:p w:rsidR="007E4412" w:rsidRDefault="00DA6D1B" w:rsidP="00DA6D1B">
      <w:pPr>
        <w:pStyle w:val="a5"/>
        <w:shd w:val="clear" w:color="auto" w:fill="FFFFFF"/>
        <w:spacing w:before="0" w:beforeAutospacing="0" w:after="0" w:afterAutospacing="0"/>
        <w:ind w:right="-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175B8D">
        <w:rPr>
          <w:color w:val="000000"/>
          <w:sz w:val="28"/>
          <w:szCs w:val="28"/>
        </w:rPr>
        <w:t xml:space="preserve">По словам А.А. Кузнецова, </w:t>
      </w:r>
      <w:proofErr w:type="spellStart"/>
      <w:r w:rsidR="00175B8D">
        <w:rPr>
          <w:color w:val="000000"/>
          <w:sz w:val="28"/>
          <w:szCs w:val="28"/>
        </w:rPr>
        <w:t>метапредметные</w:t>
      </w:r>
      <w:proofErr w:type="spellEnd"/>
      <w:r w:rsidR="00175B8D">
        <w:rPr>
          <w:color w:val="000000"/>
          <w:sz w:val="28"/>
          <w:szCs w:val="28"/>
        </w:rPr>
        <w:t xml:space="preserve"> результаты образовательной деятельности − это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предметов.</w:t>
      </w:r>
      <w:r w:rsidR="008B768B" w:rsidRPr="008B768B">
        <w:rPr>
          <w:color w:val="000000"/>
          <w:sz w:val="28"/>
          <w:szCs w:val="28"/>
        </w:rPr>
        <w:t>[</w:t>
      </w:r>
      <w:r w:rsidR="008B768B">
        <w:rPr>
          <w:color w:val="000000"/>
          <w:sz w:val="28"/>
          <w:szCs w:val="28"/>
        </w:rPr>
        <w:t>1, стр.1</w:t>
      </w:r>
      <w:r w:rsidR="008B768B" w:rsidRPr="008B768B">
        <w:rPr>
          <w:color w:val="000000"/>
          <w:sz w:val="28"/>
          <w:szCs w:val="28"/>
        </w:rPr>
        <w:t>]</w:t>
      </w:r>
      <w:r w:rsidR="008B768B">
        <w:rPr>
          <w:color w:val="000000"/>
          <w:sz w:val="28"/>
          <w:szCs w:val="28"/>
        </w:rPr>
        <w:t xml:space="preserve"> </w:t>
      </w:r>
      <w:r w:rsidR="0055206B">
        <w:rPr>
          <w:color w:val="000000"/>
          <w:sz w:val="28"/>
          <w:szCs w:val="28"/>
        </w:rPr>
        <w:t xml:space="preserve">В основе  современного  образования лежит принцип  </w:t>
      </w:r>
      <w:proofErr w:type="spellStart"/>
      <w:r w:rsidR="0055206B">
        <w:rPr>
          <w:color w:val="000000"/>
          <w:sz w:val="28"/>
          <w:szCs w:val="28"/>
        </w:rPr>
        <w:t>метапредметности</w:t>
      </w:r>
      <w:proofErr w:type="spellEnd"/>
      <w:r w:rsidR="0055206B">
        <w:rPr>
          <w:color w:val="000000"/>
          <w:sz w:val="28"/>
          <w:szCs w:val="28"/>
        </w:rPr>
        <w:t>.</w:t>
      </w:r>
      <w:proofErr w:type="gramEnd"/>
      <w:r w:rsidR="0055206B">
        <w:rPr>
          <w:color w:val="000000"/>
          <w:sz w:val="28"/>
          <w:szCs w:val="28"/>
        </w:rPr>
        <w:t xml:space="preserve"> </w:t>
      </w:r>
      <w:proofErr w:type="spellStart"/>
      <w:r w:rsidR="0055206B">
        <w:rPr>
          <w:color w:val="000000"/>
          <w:sz w:val="28"/>
          <w:szCs w:val="28"/>
        </w:rPr>
        <w:t>Метапредметность</w:t>
      </w:r>
      <w:proofErr w:type="spellEnd"/>
      <w:r w:rsidR="0055206B">
        <w:rPr>
          <w:color w:val="000000"/>
          <w:sz w:val="28"/>
          <w:szCs w:val="28"/>
        </w:rPr>
        <w:t>,   подразумевает</w:t>
      </w:r>
      <w:r w:rsidR="007E4412">
        <w:rPr>
          <w:color w:val="000000"/>
          <w:sz w:val="28"/>
          <w:szCs w:val="28"/>
        </w:rPr>
        <w:t xml:space="preserve">  интеграцию содержания  образования и направлена,  на устранение  разобщенности знаний  школьника и получение им представлений о целостной  картине  мира.</w:t>
      </w:r>
      <w:r w:rsidR="007E4412" w:rsidRPr="007E4412">
        <w:t xml:space="preserve"> </w:t>
      </w:r>
      <w:proofErr w:type="spellStart"/>
      <w:r w:rsidR="007E4412" w:rsidRPr="007E4412">
        <w:rPr>
          <w:color w:val="000000"/>
          <w:sz w:val="28"/>
          <w:szCs w:val="28"/>
        </w:rPr>
        <w:t>Метапредметность</w:t>
      </w:r>
      <w:proofErr w:type="spellEnd"/>
      <w:r w:rsidR="007E4412" w:rsidRPr="007E4412">
        <w:rPr>
          <w:color w:val="000000"/>
          <w:sz w:val="28"/>
          <w:szCs w:val="28"/>
        </w:rPr>
        <w:t xml:space="preserve"> </w:t>
      </w:r>
      <w:r w:rsidR="007E4412">
        <w:rPr>
          <w:color w:val="000000"/>
          <w:sz w:val="28"/>
          <w:szCs w:val="28"/>
        </w:rPr>
        <w:t xml:space="preserve"> </w:t>
      </w:r>
      <w:r w:rsidR="007E4412" w:rsidRPr="007E4412">
        <w:rPr>
          <w:color w:val="000000"/>
          <w:sz w:val="28"/>
          <w:szCs w:val="28"/>
        </w:rPr>
        <w:t xml:space="preserve">подразумевает обучение детей приемам, </w:t>
      </w:r>
      <w:r w:rsidR="007E4412">
        <w:rPr>
          <w:color w:val="000000"/>
          <w:sz w:val="28"/>
          <w:szCs w:val="28"/>
        </w:rPr>
        <w:t xml:space="preserve"> </w:t>
      </w:r>
      <w:r w:rsidR="007E4412" w:rsidRPr="007E4412">
        <w:rPr>
          <w:color w:val="000000"/>
          <w:sz w:val="28"/>
          <w:szCs w:val="28"/>
        </w:rPr>
        <w:t xml:space="preserve">техникам, </w:t>
      </w:r>
      <w:r w:rsidR="007E4412">
        <w:rPr>
          <w:color w:val="000000"/>
          <w:sz w:val="28"/>
          <w:szCs w:val="28"/>
        </w:rPr>
        <w:t>схемам, образцам  познавательной деятельности, которые  могут и должны  использоваться не только при  изучении  различных  дисциплин</w:t>
      </w:r>
      <w:r w:rsidR="00FA221D">
        <w:rPr>
          <w:color w:val="000000"/>
          <w:sz w:val="28"/>
          <w:szCs w:val="28"/>
        </w:rPr>
        <w:t>,</w:t>
      </w:r>
      <w:r w:rsidR="007E4412">
        <w:rPr>
          <w:color w:val="000000"/>
          <w:sz w:val="28"/>
          <w:szCs w:val="28"/>
        </w:rPr>
        <w:t xml:space="preserve"> и в  реальной жизни.  </w:t>
      </w:r>
      <w:r w:rsidR="007E4412" w:rsidRPr="007E4412">
        <w:rPr>
          <w:color w:val="000000"/>
          <w:sz w:val="28"/>
          <w:szCs w:val="28"/>
        </w:rPr>
        <w:t xml:space="preserve">Существует ряд образовательных методик, </w:t>
      </w:r>
      <w:r w:rsidR="007E4412">
        <w:rPr>
          <w:color w:val="000000"/>
          <w:sz w:val="28"/>
          <w:szCs w:val="28"/>
        </w:rPr>
        <w:t xml:space="preserve"> </w:t>
      </w:r>
      <w:r w:rsidR="007E4412" w:rsidRPr="007E4412">
        <w:rPr>
          <w:color w:val="000000"/>
          <w:sz w:val="28"/>
          <w:szCs w:val="28"/>
        </w:rPr>
        <w:t xml:space="preserve">подходов и технологий, которые включают в себя элементы </w:t>
      </w:r>
      <w:proofErr w:type="spellStart"/>
      <w:r w:rsidR="007E4412" w:rsidRPr="007E4412">
        <w:rPr>
          <w:color w:val="000000"/>
          <w:sz w:val="28"/>
          <w:szCs w:val="28"/>
        </w:rPr>
        <w:t>метапредметного</w:t>
      </w:r>
      <w:proofErr w:type="spellEnd"/>
      <w:r w:rsidR="007E4412" w:rsidRPr="007E4412">
        <w:rPr>
          <w:color w:val="000000"/>
          <w:sz w:val="28"/>
          <w:szCs w:val="28"/>
        </w:rPr>
        <w:t xml:space="preserve"> обучения, </w:t>
      </w:r>
      <w:r w:rsidR="007E4412">
        <w:rPr>
          <w:color w:val="000000"/>
          <w:sz w:val="28"/>
          <w:szCs w:val="28"/>
        </w:rPr>
        <w:t xml:space="preserve"> </w:t>
      </w:r>
      <w:r w:rsidR="007E4412" w:rsidRPr="007E4412">
        <w:rPr>
          <w:color w:val="000000"/>
          <w:sz w:val="28"/>
          <w:szCs w:val="28"/>
        </w:rPr>
        <w:t xml:space="preserve">среди них развивающее обучение </w:t>
      </w:r>
      <w:proofErr w:type="spellStart"/>
      <w:r w:rsidR="007E4412" w:rsidRPr="007E4412">
        <w:rPr>
          <w:color w:val="000000"/>
          <w:sz w:val="28"/>
          <w:szCs w:val="28"/>
        </w:rPr>
        <w:t>Эльконина</w:t>
      </w:r>
      <w:proofErr w:type="spellEnd"/>
      <w:r w:rsidR="007E4412" w:rsidRPr="007E4412">
        <w:rPr>
          <w:color w:val="000000"/>
          <w:sz w:val="28"/>
          <w:szCs w:val="28"/>
        </w:rPr>
        <w:t xml:space="preserve"> – Давыдова,</w:t>
      </w:r>
      <w:r w:rsidR="007E4412">
        <w:rPr>
          <w:color w:val="000000"/>
          <w:sz w:val="28"/>
          <w:szCs w:val="28"/>
        </w:rPr>
        <w:t xml:space="preserve"> </w:t>
      </w:r>
      <w:r w:rsidR="007E4412" w:rsidRPr="007E4412">
        <w:rPr>
          <w:color w:val="000000"/>
          <w:sz w:val="28"/>
          <w:szCs w:val="28"/>
        </w:rPr>
        <w:t xml:space="preserve"> </w:t>
      </w:r>
      <w:proofErr w:type="spellStart"/>
      <w:r w:rsidR="007E4412" w:rsidRPr="007E4412">
        <w:rPr>
          <w:color w:val="000000"/>
          <w:sz w:val="28"/>
          <w:szCs w:val="28"/>
        </w:rPr>
        <w:t>мыследеятельностная</w:t>
      </w:r>
      <w:proofErr w:type="spellEnd"/>
      <w:r w:rsidR="007E4412" w:rsidRPr="007E4412">
        <w:rPr>
          <w:color w:val="000000"/>
          <w:sz w:val="28"/>
          <w:szCs w:val="28"/>
        </w:rPr>
        <w:t xml:space="preserve"> </w:t>
      </w:r>
      <w:r w:rsidR="007E4412">
        <w:rPr>
          <w:color w:val="000000"/>
          <w:sz w:val="28"/>
          <w:szCs w:val="28"/>
        </w:rPr>
        <w:t xml:space="preserve"> </w:t>
      </w:r>
      <w:r w:rsidR="007E4412" w:rsidRPr="007E4412">
        <w:rPr>
          <w:color w:val="000000"/>
          <w:sz w:val="28"/>
          <w:szCs w:val="28"/>
        </w:rPr>
        <w:t xml:space="preserve">педагогика, </w:t>
      </w:r>
      <w:r w:rsidR="007E4412">
        <w:rPr>
          <w:color w:val="000000"/>
          <w:sz w:val="28"/>
          <w:szCs w:val="28"/>
        </w:rPr>
        <w:t xml:space="preserve">коммуникативная дидактика и др. </w:t>
      </w:r>
    </w:p>
    <w:p w:rsidR="00117AE0" w:rsidRPr="00117AE0" w:rsidRDefault="007E4412" w:rsidP="007E4412">
      <w:pPr>
        <w:pStyle w:val="a5"/>
        <w:shd w:val="clear" w:color="auto" w:fill="FFFFFF"/>
        <w:spacing w:before="0" w:beforeAutospacing="0" w:after="0" w:afterAutospacing="0"/>
        <w:ind w:right="-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17AE0" w:rsidRPr="00117AE0">
        <w:rPr>
          <w:color w:val="000000"/>
          <w:sz w:val="28"/>
          <w:szCs w:val="28"/>
        </w:rPr>
        <w:t>Что</w:t>
      </w:r>
      <w:r w:rsidR="00117AE0" w:rsidRPr="0055206B">
        <w:rPr>
          <w:color w:val="000000"/>
          <w:sz w:val="28"/>
          <w:szCs w:val="28"/>
        </w:rPr>
        <w:t xml:space="preserve"> </w:t>
      </w:r>
      <w:r w:rsidR="00117AE0" w:rsidRPr="00117AE0">
        <w:rPr>
          <w:color w:val="000000"/>
          <w:sz w:val="28"/>
          <w:szCs w:val="28"/>
        </w:rPr>
        <w:t>же</w:t>
      </w:r>
      <w:r w:rsidR="00117AE0" w:rsidRPr="0055206B">
        <w:rPr>
          <w:color w:val="000000"/>
          <w:sz w:val="28"/>
          <w:szCs w:val="28"/>
        </w:rPr>
        <w:t xml:space="preserve"> </w:t>
      </w:r>
      <w:r w:rsidR="00117AE0" w:rsidRPr="00117AE0">
        <w:rPr>
          <w:color w:val="000000"/>
          <w:sz w:val="28"/>
          <w:szCs w:val="28"/>
        </w:rPr>
        <w:t>такое</w:t>
      </w:r>
      <w:r w:rsidR="00117AE0" w:rsidRPr="0055206B">
        <w:rPr>
          <w:color w:val="000000"/>
          <w:sz w:val="28"/>
          <w:szCs w:val="28"/>
        </w:rPr>
        <w:t xml:space="preserve"> </w:t>
      </w:r>
      <w:proofErr w:type="spellStart"/>
      <w:r w:rsidR="00117AE0" w:rsidRPr="00117AE0">
        <w:rPr>
          <w:color w:val="000000"/>
          <w:sz w:val="28"/>
          <w:szCs w:val="28"/>
        </w:rPr>
        <w:t>метапредметность</w:t>
      </w:r>
      <w:proofErr w:type="spellEnd"/>
      <w:r w:rsidR="00117AE0" w:rsidRPr="0055206B">
        <w:rPr>
          <w:color w:val="000000"/>
          <w:sz w:val="28"/>
          <w:szCs w:val="28"/>
        </w:rPr>
        <w:t xml:space="preserve">? </w:t>
      </w:r>
      <w:r w:rsidR="00117AE0" w:rsidRPr="00117AE0">
        <w:rPr>
          <w:color w:val="000000"/>
          <w:sz w:val="28"/>
          <w:szCs w:val="28"/>
        </w:rPr>
        <w:t>Под</w:t>
      </w:r>
      <w:r w:rsidR="00117AE0" w:rsidRPr="005A0FD6">
        <w:rPr>
          <w:color w:val="000000"/>
          <w:sz w:val="28"/>
          <w:szCs w:val="28"/>
        </w:rPr>
        <w:t xml:space="preserve"> </w:t>
      </w:r>
      <w:proofErr w:type="spellStart"/>
      <w:r w:rsidR="00117AE0" w:rsidRPr="00117AE0">
        <w:rPr>
          <w:color w:val="000000"/>
          <w:sz w:val="28"/>
          <w:szCs w:val="28"/>
        </w:rPr>
        <w:t>метапредметными</w:t>
      </w:r>
      <w:proofErr w:type="spellEnd"/>
      <w:r w:rsidR="00117AE0" w:rsidRPr="005A0FD6">
        <w:rPr>
          <w:color w:val="000000"/>
          <w:sz w:val="28"/>
          <w:szCs w:val="28"/>
        </w:rPr>
        <w:t xml:space="preserve"> </w:t>
      </w:r>
      <w:r w:rsidR="00117AE0" w:rsidRPr="00117AE0">
        <w:rPr>
          <w:color w:val="000000"/>
          <w:sz w:val="28"/>
          <w:szCs w:val="28"/>
        </w:rPr>
        <w:t>результатами</w:t>
      </w:r>
      <w:r w:rsidR="00117AE0" w:rsidRPr="005A0FD6">
        <w:rPr>
          <w:color w:val="000000"/>
          <w:sz w:val="28"/>
          <w:szCs w:val="28"/>
        </w:rPr>
        <w:t xml:space="preserve"> </w:t>
      </w:r>
      <w:r w:rsidR="00117AE0" w:rsidRPr="00117AE0">
        <w:rPr>
          <w:color w:val="000000"/>
          <w:sz w:val="28"/>
          <w:szCs w:val="28"/>
        </w:rPr>
        <w:t>понимаются</w:t>
      </w:r>
      <w:r w:rsidR="00117AE0" w:rsidRPr="005A0FD6">
        <w:rPr>
          <w:color w:val="000000"/>
          <w:sz w:val="28"/>
          <w:szCs w:val="28"/>
        </w:rPr>
        <w:t xml:space="preserve"> </w:t>
      </w:r>
      <w:r w:rsidR="00117AE0" w:rsidRPr="00117AE0">
        <w:rPr>
          <w:color w:val="000000"/>
          <w:sz w:val="28"/>
          <w:szCs w:val="28"/>
        </w:rPr>
        <w:t>универсальные</w:t>
      </w:r>
      <w:r w:rsidR="00117AE0" w:rsidRPr="005A0FD6">
        <w:rPr>
          <w:color w:val="000000"/>
          <w:sz w:val="28"/>
          <w:szCs w:val="28"/>
        </w:rPr>
        <w:t xml:space="preserve"> </w:t>
      </w:r>
      <w:r w:rsidR="00117AE0" w:rsidRPr="00117AE0">
        <w:rPr>
          <w:color w:val="000000"/>
          <w:sz w:val="28"/>
          <w:szCs w:val="28"/>
        </w:rPr>
        <w:t>способы</w:t>
      </w:r>
      <w:r w:rsidR="00117AE0" w:rsidRPr="005A0FD6">
        <w:rPr>
          <w:color w:val="000000"/>
          <w:sz w:val="28"/>
          <w:szCs w:val="28"/>
        </w:rPr>
        <w:t xml:space="preserve"> </w:t>
      </w:r>
      <w:r w:rsidR="00117AE0" w:rsidRPr="00117AE0">
        <w:rPr>
          <w:color w:val="000000"/>
          <w:sz w:val="28"/>
          <w:szCs w:val="28"/>
        </w:rPr>
        <w:t>действий</w:t>
      </w:r>
      <w:r w:rsidR="00117AE0" w:rsidRPr="005A0FD6">
        <w:rPr>
          <w:color w:val="000000"/>
          <w:sz w:val="28"/>
          <w:szCs w:val="28"/>
        </w:rPr>
        <w:t xml:space="preserve"> – </w:t>
      </w:r>
      <w:r w:rsidR="00117AE0" w:rsidRPr="00117AE0">
        <w:rPr>
          <w:color w:val="000000"/>
          <w:sz w:val="28"/>
          <w:szCs w:val="28"/>
        </w:rPr>
        <w:t>познавательные</w:t>
      </w:r>
      <w:r w:rsidR="00117AE0" w:rsidRPr="005A0FD6">
        <w:rPr>
          <w:color w:val="000000"/>
          <w:sz w:val="28"/>
          <w:szCs w:val="28"/>
        </w:rPr>
        <w:t xml:space="preserve">, </w:t>
      </w:r>
      <w:r w:rsidR="00117AE0" w:rsidRPr="00117AE0">
        <w:rPr>
          <w:color w:val="000000"/>
          <w:sz w:val="28"/>
          <w:szCs w:val="28"/>
        </w:rPr>
        <w:t>коммуникативные</w:t>
      </w:r>
      <w:r w:rsidR="00117AE0" w:rsidRPr="005A0FD6">
        <w:rPr>
          <w:color w:val="000000"/>
          <w:sz w:val="28"/>
          <w:szCs w:val="28"/>
        </w:rPr>
        <w:t xml:space="preserve"> – </w:t>
      </w:r>
      <w:r w:rsidR="00117AE0" w:rsidRPr="00117AE0">
        <w:rPr>
          <w:color w:val="000000"/>
          <w:sz w:val="28"/>
          <w:szCs w:val="28"/>
        </w:rPr>
        <w:t>и</w:t>
      </w:r>
      <w:r w:rsidR="00117AE0" w:rsidRPr="005A0FD6">
        <w:rPr>
          <w:color w:val="000000"/>
          <w:sz w:val="28"/>
          <w:szCs w:val="28"/>
        </w:rPr>
        <w:t xml:space="preserve"> </w:t>
      </w:r>
      <w:r w:rsidR="00117AE0" w:rsidRPr="00117AE0">
        <w:rPr>
          <w:color w:val="000000"/>
          <w:sz w:val="28"/>
          <w:szCs w:val="28"/>
        </w:rPr>
        <w:t>способы</w:t>
      </w:r>
      <w:r w:rsidR="00117AE0" w:rsidRPr="005A0FD6">
        <w:rPr>
          <w:color w:val="000000"/>
          <w:sz w:val="28"/>
          <w:szCs w:val="28"/>
        </w:rPr>
        <w:t xml:space="preserve"> </w:t>
      </w:r>
      <w:r w:rsidR="00117AE0" w:rsidRPr="00117AE0">
        <w:rPr>
          <w:color w:val="000000"/>
          <w:sz w:val="28"/>
          <w:szCs w:val="28"/>
        </w:rPr>
        <w:t>регуляции своей деятельности, включая планирование, контроль и коррекцию.</w:t>
      </w:r>
      <w:r w:rsidR="005A0FD6" w:rsidRPr="005A0FD6">
        <w:rPr>
          <w:color w:val="333333"/>
          <w:sz w:val="28"/>
          <w:szCs w:val="28"/>
        </w:rPr>
        <w:t xml:space="preserve"> </w:t>
      </w:r>
      <w:r w:rsidR="005A0FD6">
        <w:rPr>
          <w:color w:val="333333"/>
          <w:sz w:val="28"/>
          <w:szCs w:val="28"/>
        </w:rPr>
        <w:t>[2, стр.]</w:t>
      </w:r>
    </w:p>
    <w:p w:rsidR="00117AE0" w:rsidRPr="00117AE0" w:rsidRDefault="00273773" w:rsidP="007E4412">
      <w:pPr>
        <w:shd w:val="clear" w:color="auto" w:fill="FFFFFF"/>
        <w:spacing w:after="150" w:line="300" w:lineRule="atLeast"/>
        <w:ind w:right="-4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География – это </w:t>
      </w:r>
      <w:r w:rsidR="00117AE0" w:rsidRPr="00117AE0">
        <w:rPr>
          <w:color w:val="000000"/>
          <w:sz w:val="28"/>
          <w:szCs w:val="28"/>
          <w:lang w:eastAsia="ru-RU"/>
        </w:rPr>
        <w:t xml:space="preserve"> дисциплина, которая интегрируется со многи</w:t>
      </w:r>
      <w:r w:rsidR="0085435C">
        <w:rPr>
          <w:color w:val="000000"/>
          <w:sz w:val="28"/>
          <w:szCs w:val="28"/>
          <w:lang w:eastAsia="ru-RU"/>
        </w:rPr>
        <w:t xml:space="preserve">ми предметами школьного курса: </w:t>
      </w:r>
      <w:r w:rsidR="00117AE0" w:rsidRPr="00117AE0">
        <w:rPr>
          <w:color w:val="000000"/>
          <w:sz w:val="28"/>
          <w:szCs w:val="28"/>
          <w:lang w:eastAsia="ru-RU"/>
        </w:rPr>
        <w:t xml:space="preserve"> историей</w:t>
      </w:r>
      <w:r w:rsidR="0085435C">
        <w:rPr>
          <w:color w:val="000000"/>
          <w:sz w:val="28"/>
          <w:szCs w:val="28"/>
          <w:lang w:eastAsia="ru-RU"/>
        </w:rPr>
        <w:t xml:space="preserve">,   химией, </w:t>
      </w:r>
      <w:r w:rsidR="00117AE0" w:rsidRPr="00117AE0">
        <w:rPr>
          <w:color w:val="000000"/>
          <w:sz w:val="28"/>
          <w:szCs w:val="28"/>
          <w:lang w:eastAsia="ru-RU"/>
        </w:rPr>
        <w:t xml:space="preserve"> </w:t>
      </w:r>
      <w:r w:rsidR="0085435C">
        <w:rPr>
          <w:color w:val="000000"/>
          <w:sz w:val="28"/>
          <w:szCs w:val="28"/>
          <w:lang w:eastAsia="ru-RU"/>
        </w:rPr>
        <w:t>физикой,</w:t>
      </w:r>
      <w:r w:rsidR="00117AE0" w:rsidRPr="00117AE0">
        <w:rPr>
          <w:color w:val="000000"/>
          <w:sz w:val="28"/>
          <w:szCs w:val="28"/>
          <w:lang w:eastAsia="ru-RU"/>
        </w:rPr>
        <w:t xml:space="preserve"> биологией, литературой и математикой.</w:t>
      </w:r>
    </w:p>
    <w:p w:rsidR="00273773" w:rsidRDefault="00273773" w:rsidP="00117AE0">
      <w:pPr>
        <w:shd w:val="clear" w:color="auto" w:fill="FFFFFF"/>
        <w:spacing w:after="150" w:line="300" w:lineRule="atLeast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17AE0" w:rsidRPr="00117AE0" w:rsidRDefault="00D600C7" w:rsidP="008B768B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117AE0" w:rsidRPr="00117AE0">
        <w:rPr>
          <w:color w:val="000000"/>
          <w:sz w:val="28"/>
          <w:szCs w:val="28"/>
          <w:lang w:eastAsia="ru-RU"/>
        </w:rPr>
        <w:t>Так как в школах развита профильность, то ученики старших классов</w:t>
      </w:r>
      <w:r>
        <w:rPr>
          <w:color w:val="000000"/>
          <w:sz w:val="28"/>
          <w:szCs w:val="28"/>
          <w:lang w:eastAsia="ru-RU"/>
        </w:rPr>
        <w:t>,</w:t>
      </w:r>
      <w:r w:rsidR="00117AE0" w:rsidRPr="00117AE0">
        <w:rPr>
          <w:color w:val="000000"/>
          <w:sz w:val="28"/>
          <w:szCs w:val="28"/>
          <w:lang w:eastAsia="ru-RU"/>
        </w:rPr>
        <w:t xml:space="preserve"> как </w:t>
      </w:r>
      <w:proofErr w:type="gramStart"/>
      <w:r w:rsidR="00117AE0" w:rsidRPr="00117AE0">
        <w:rPr>
          <w:color w:val="000000"/>
          <w:sz w:val="28"/>
          <w:szCs w:val="28"/>
          <w:lang w:eastAsia="ru-RU"/>
        </w:rPr>
        <w:t>правило</w:t>
      </w:r>
      <w:proofErr w:type="gramEnd"/>
      <w:r w:rsidR="00117AE0" w:rsidRPr="00117AE0">
        <w:rPr>
          <w:color w:val="000000"/>
          <w:sz w:val="28"/>
          <w:szCs w:val="28"/>
          <w:lang w:eastAsia="ru-RU"/>
        </w:rPr>
        <w:t xml:space="preserve"> уже определились с выбором, а ученики среднего звена отдают предпочтение тому или иному предмету. </w:t>
      </w:r>
      <w:proofErr w:type="gramStart"/>
      <w:r w:rsidR="00117AE0" w:rsidRPr="00117AE0">
        <w:rPr>
          <w:color w:val="000000"/>
          <w:sz w:val="28"/>
          <w:szCs w:val="28"/>
          <w:lang w:eastAsia="ru-RU"/>
        </w:rPr>
        <w:t>Именно поэтому, чтобы заинтересовать ученика,</w:t>
      </w:r>
      <w:r w:rsidR="00117AE0" w:rsidRPr="00117AE0">
        <w:rPr>
          <w:color w:val="000000"/>
          <w:sz w:val="28"/>
          <w:szCs w:val="28"/>
          <w:lang w:val="kk-KZ" w:eastAsia="ru-RU"/>
        </w:rPr>
        <w:t xml:space="preserve"> </w:t>
      </w:r>
      <w:r w:rsidR="00117AE0" w:rsidRPr="00117AE0">
        <w:rPr>
          <w:color w:val="000000"/>
          <w:sz w:val="28"/>
          <w:szCs w:val="28"/>
          <w:lang w:eastAsia="ru-RU"/>
        </w:rPr>
        <w:t>развить у него личностный интерес и предметные результаты,</w:t>
      </w:r>
      <w:r w:rsidR="00117AE0" w:rsidRPr="00117AE0">
        <w:rPr>
          <w:color w:val="000000"/>
          <w:sz w:val="28"/>
          <w:szCs w:val="28"/>
          <w:lang w:val="kk-KZ" w:eastAsia="ru-RU"/>
        </w:rPr>
        <w:t xml:space="preserve"> </w:t>
      </w:r>
      <w:r w:rsidR="00117AE0" w:rsidRPr="00117AE0">
        <w:rPr>
          <w:color w:val="000000"/>
          <w:sz w:val="28"/>
          <w:szCs w:val="28"/>
          <w:lang w:eastAsia="ru-RU"/>
        </w:rPr>
        <w:t xml:space="preserve">необходимо </w:t>
      </w:r>
      <w:r>
        <w:rPr>
          <w:color w:val="000000"/>
          <w:sz w:val="28"/>
          <w:szCs w:val="28"/>
          <w:lang w:eastAsia="ru-RU"/>
        </w:rPr>
        <w:t xml:space="preserve">  больше  использовать </w:t>
      </w:r>
      <w:r w:rsidR="00117AE0" w:rsidRPr="00117AE0">
        <w:rPr>
          <w:color w:val="000000"/>
          <w:sz w:val="28"/>
          <w:szCs w:val="28"/>
          <w:lang w:eastAsia="ru-RU"/>
        </w:rPr>
        <w:t>интегрированные уроки,</w:t>
      </w:r>
      <w:r w:rsidR="00117AE0" w:rsidRPr="00117AE0">
        <w:rPr>
          <w:color w:val="000000"/>
          <w:sz w:val="28"/>
          <w:szCs w:val="28"/>
          <w:lang w:val="kk-KZ" w:eastAsia="ru-RU"/>
        </w:rPr>
        <w:t xml:space="preserve"> </w:t>
      </w:r>
      <w:r w:rsidR="00117AE0" w:rsidRPr="00117AE0">
        <w:rPr>
          <w:color w:val="000000"/>
          <w:sz w:val="28"/>
          <w:szCs w:val="28"/>
          <w:lang w:eastAsia="ru-RU"/>
        </w:rPr>
        <w:t>где можно показать взаимосвязь с другими предметами и опираясь на знания этих наук,</w:t>
      </w:r>
      <w:r w:rsidR="00117AE0" w:rsidRPr="00117AE0">
        <w:rPr>
          <w:color w:val="000000"/>
          <w:sz w:val="28"/>
          <w:szCs w:val="28"/>
          <w:lang w:val="kk-KZ" w:eastAsia="ru-RU"/>
        </w:rPr>
        <w:t xml:space="preserve"> </w:t>
      </w:r>
      <w:r w:rsidR="00117AE0" w:rsidRPr="00117AE0">
        <w:rPr>
          <w:color w:val="000000"/>
          <w:sz w:val="28"/>
          <w:szCs w:val="28"/>
          <w:lang w:eastAsia="ru-RU"/>
        </w:rPr>
        <w:t>учитель может в полном объеме представить учащимся объект изучения, доказать проблему с разных учебных дисциплин и таким образом достигнуть более глубокого осмысления изучаемого явления.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End"/>
    </w:p>
    <w:p w:rsidR="00206589" w:rsidRDefault="00D600C7" w:rsidP="008B768B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117AE0" w:rsidRPr="00117AE0">
        <w:rPr>
          <w:color w:val="000000"/>
          <w:sz w:val="28"/>
          <w:szCs w:val="28"/>
          <w:lang w:eastAsia="ru-RU"/>
        </w:rPr>
        <w:t xml:space="preserve">На своих уроках я часто связываю вопросы географии и истории. </w:t>
      </w:r>
      <w:r w:rsidR="00EC3335">
        <w:rPr>
          <w:color w:val="000000"/>
          <w:sz w:val="28"/>
          <w:szCs w:val="28"/>
          <w:lang w:eastAsia="ru-RU"/>
        </w:rPr>
        <w:t>Пример задания:1.</w:t>
      </w:r>
      <w:r w:rsidR="00EC3335" w:rsidRPr="00EC3335">
        <w:rPr>
          <w:sz w:val="28"/>
          <w:szCs w:val="28"/>
        </w:rPr>
        <w:t xml:space="preserve"> </w:t>
      </w:r>
      <w:r w:rsidR="00EC3335">
        <w:rPr>
          <w:sz w:val="28"/>
          <w:szCs w:val="28"/>
        </w:rPr>
        <w:t>Царь Петр Первый считал территорию Казахстана «ключом и вратами ко всем азиатским странам и землям.</w:t>
      </w:r>
      <w:r w:rsidR="00206589">
        <w:rPr>
          <w:sz w:val="28"/>
          <w:szCs w:val="28"/>
        </w:rPr>
        <w:t xml:space="preserve"> </w:t>
      </w:r>
      <w:r w:rsidR="00EC3335">
        <w:rPr>
          <w:sz w:val="28"/>
          <w:szCs w:val="28"/>
        </w:rPr>
        <w:t>Почему?</w:t>
      </w:r>
      <w:r w:rsidR="00EC3335" w:rsidRPr="00117AE0">
        <w:rPr>
          <w:color w:val="000000"/>
          <w:sz w:val="28"/>
          <w:szCs w:val="28"/>
          <w:lang w:eastAsia="ru-RU"/>
        </w:rPr>
        <w:t xml:space="preserve"> </w:t>
      </w:r>
      <w:r w:rsidR="00EC3335">
        <w:rPr>
          <w:color w:val="000000"/>
          <w:sz w:val="28"/>
          <w:szCs w:val="28"/>
          <w:lang w:eastAsia="ru-RU"/>
        </w:rPr>
        <w:t>2.</w:t>
      </w:r>
      <w:r w:rsidR="00206589" w:rsidRPr="00206589">
        <w:rPr>
          <w:sz w:val="24"/>
          <w:szCs w:val="24"/>
        </w:rPr>
        <w:t xml:space="preserve"> </w:t>
      </w:r>
      <w:r w:rsidR="00206589" w:rsidRPr="00206589">
        <w:rPr>
          <w:sz w:val="28"/>
          <w:szCs w:val="28"/>
        </w:rPr>
        <w:t>Сравните экономический пот</w:t>
      </w:r>
      <w:r w:rsidR="00206589">
        <w:rPr>
          <w:sz w:val="28"/>
          <w:szCs w:val="28"/>
        </w:rPr>
        <w:t>енциал Казахстана, России и США на современном этапе.</w:t>
      </w:r>
      <w:r w:rsidR="00206589" w:rsidRPr="00206589">
        <w:rPr>
          <w:sz w:val="28"/>
          <w:szCs w:val="28"/>
        </w:rPr>
        <w:t xml:space="preserve"> Сделайте вывод</w:t>
      </w:r>
      <w:r w:rsidR="00206589">
        <w:rPr>
          <w:color w:val="000000"/>
          <w:sz w:val="28"/>
          <w:szCs w:val="28"/>
          <w:lang w:eastAsia="ru-RU"/>
        </w:rPr>
        <w:t>.</w:t>
      </w:r>
      <w:r w:rsidR="00206589" w:rsidRPr="00117AE0">
        <w:rPr>
          <w:color w:val="000000"/>
          <w:sz w:val="28"/>
          <w:szCs w:val="28"/>
          <w:lang w:eastAsia="ru-RU"/>
        </w:rPr>
        <w:t xml:space="preserve"> </w:t>
      </w:r>
    </w:p>
    <w:p w:rsidR="00117AE0" w:rsidRPr="00117AE0" w:rsidRDefault="00117AE0" w:rsidP="008B768B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 w:rsidRPr="00117AE0">
        <w:rPr>
          <w:color w:val="000000"/>
          <w:sz w:val="28"/>
          <w:szCs w:val="28"/>
          <w:lang w:eastAsia="ru-RU"/>
        </w:rPr>
        <w:t>Примером этого могут служить уроки по темам: «Развитие географических знаний о Земле» и «</w:t>
      </w:r>
      <w:r w:rsidR="00CE7414">
        <w:rPr>
          <w:color w:val="000000"/>
          <w:sz w:val="28"/>
          <w:szCs w:val="28"/>
          <w:lang w:eastAsia="ru-RU"/>
        </w:rPr>
        <w:t>Страны мира» (7</w:t>
      </w:r>
      <w:r w:rsidRPr="00117A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17AE0">
        <w:rPr>
          <w:color w:val="000000"/>
          <w:sz w:val="28"/>
          <w:szCs w:val="28"/>
          <w:lang w:eastAsia="ru-RU"/>
        </w:rPr>
        <w:t>кл</w:t>
      </w:r>
      <w:proofErr w:type="spellEnd"/>
      <w:r w:rsidRPr="00117AE0">
        <w:rPr>
          <w:color w:val="000000"/>
          <w:sz w:val="28"/>
          <w:szCs w:val="28"/>
          <w:lang w:eastAsia="ru-RU"/>
        </w:rPr>
        <w:t>.), «</w:t>
      </w:r>
      <w:r w:rsidR="00CE7414">
        <w:rPr>
          <w:color w:val="000000"/>
          <w:sz w:val="28"/>
          <w:szCs w:val="28"/>
          <w:lang w:eastAsia="ru-RU"/>
        </w:rPr>
        <w:t xml:space="preserve">Демографические проблемы </w:t>
      </w:r>
      <w:r w:rsidRPr="00117AE0">
        <w:rPr>
          <w:color w:val="000000"/>
          <w:sz w:val="28"/>
          <w:szCs w:val="28"/>
          <w:lang w:eastAsia="ru-RU"/>
        </w:rPr>
        <w:t>», «</w:t>
      </w:r>
      <w:r w:rsidR="00CE7414">
        <w:rPr>
          <w:color w:val="000000"/>
          <w:sz w:val="28"/>
          <w:szCs w:val="28"/>
          <w:lang w:eastAsia="ru-RU"/>
        </w:rPr>
        <w:t>Политическая карта мира</w:t>
      </w:r>
      <w:r w:rsidRPr="00117AE0">
        <w:rPr>
          <w:color w:val="000000"/>
          <w:sz w:val="28"/>
          <w:szCs w:val="28"/>
          <w:lang w:eastAsia="ru-RU"/>
        </w:rPr>
        <w:t xml:space="preserve">», </w:t>
      </w:r>
      <w:r w:rsidR="00CE7414">
        <w:rPr>
          <w:color w:val="000000"/>
          <w:sz w:val="28"/>
          <w:szCs w:val="28"/>
          <w:lang w:eastAsia="ru-RU"/>
        </w:rPr>
        <w:t>(8</w:t>
      </w:r>
      <w:r w:rsidRPr="00117A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17AE0">
        <w:rPr>
          <w:color w:val="000000"/>
          <w:sz w:val="28"/>
          <w:szCs w:val="28"/>
          <w:lang w:eastAsia="ru-RU"/>
        </w:rPr>
        <w:t>кл</w:t>
      </w:r>
      <w:proofErr w:type="spellEnd"/>
      <w:r w:rsidRPr="00117AE0">
        <w:rPr>
          <w:color w:val="000000"/>
          <w:sz w:val="28"/>
          <w:szCs w:val="28"/>
          <w:lang w:eastAsia="ru-RU"/>
        </w:rPr>
        <w:t>.), «</w:t>
      </w:r>
      <w:r w:rsidR="00CE7414">
        <w:rPr>
          <w:color w:val="000000"/>
          <w:sz w:val="28"/>
          <w:szCs w:val="28"/>
          <w:lang w:eastAsia="ru-RU"/>
        </w:rPr>
        <w:t>Основы геополитики</w:t>
      </w:r>
      <w:r w:rsidRPr="00117AE0">
        <w:rPr>
          <w:color w:val="000000"/>
          <w:sz w:val="28"/>
          <w:szCs w:val="28"/>
          <w:lang w:eastAsia="ru-RU"/>
        </w:rPr>
        <w:t>», «</w:t>
      </w:r>
      <w:r w:rsidR="00CE7414">
        <w:rPr>
          <w:color w:val="000000"/>
          <w:sz w:val="28"/>
          <w:szCs w:val="28"/>
          <w:lang w:eastAsia="ru-RU"/>
        </w:rPr>
        <w:t>Государственные  границы», «Историко</w:t>
      </w:r>
      <w:r w:rsidR="00A06B82">
        <w:rPr>
          <w:color w:val="000000"/>
          <w:sz w:val="28"/>
          <w:szCs w:val="28"/>
          <w:lang w:eastAsia="ru-RU"/>
        </w:rPr>
        <w:t xml:space="preserve">-культурное районирование мира»(10 </w:t>
      </w:r>
      <w:proofErr w:type="spellStart"/>
      <w:r w:rsidR="00A06B82">
        <w:rPr>
          <w:color w:val="000000"/>
          <w:sz w:val="28"/>
          <w:szCs w:val="28"/>
          <w:lang w:eastAsia="ru-RU"/>
        </w:rPr>
        <w:t>кл</w:t>
      </w:r>
      <w:proofErr w:type="spellEnd"/>
      <w:r w:rsidR="00A06B82">
        <w:rPr>
          <w:color w:val="000000"/>
          <w:sz w:val="28"/>
          <w:szCs w:val="28"/>
          <w:lang w:eastAsia="ru-RU"/>
        </w:rPr>
        <w:t xml:space="preserve">.) и т.д. </w:t>
      </w:r>
      <w:r w:rsidRPr="00117AE0">
        <w:rPr>
          <w:color w:val="000000"/>
          <w:sz w:val="28"/>
          <w:szCs w:val="28"/>
          <w:lang w:eastAsia="ru-RU"/>
        </w:rPr>
        <w:t>Исторический подход к изучению географии пронизывает все разделы и темы курса, это позволяет понять и увидеть главные вопросы в историческом развитии.</w:t>
      </w:r>
    </w:p>
    <w:p w:rsidR="00117AE0" w:rsidRDefault="00A06B82" w:rsidP="008B768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06B82">
        <w:rPr>
          <w:bCs/>
          <w:color w:val="000000"/>
          <w:sz w:val="28"/>
          <w:szCs w:val="28"/>
        </w:rPr>
        <w:t xml:space="preserve">         Используя </w:t>
      </w:r>
      <w:proofErr w:type="spellStart"/>
      <w:r w:rsidRPr="00A06B82">
        <w:rPr>
          <w:bCs/>
          <w:color w:val="000000"/>
          <w:sz w:val="28"/>
          <w:szCs w:val="28"/>
        </w:rPr>
        <w:t>м</w:t>
      </w:r>
      <w:r w:rsidR="00117AE0" w:rsidRPr="00A06B82">
        <w:rPr>
          <w:bCs/>
          <w:color w:val="000000"/>
          <w:sz w:val="28"/>
          <w:szCs w:val="28"/>
        </w:rPr>
        <w:t>етапредметный</w:t>
      </w:r>
      <w:proofErr w:type="spellEnd"/>
      <w:r w:rsidR="00117AE0" w:rsidRPr="00A06B82">
        <w:rPr>
          <w:bCs/>
          <w:color w:val="000000"/>
          <w:sz w:val="28"/>
          <w:szCs w:val="28"/>
        </w:rPr>
        <w:t xml:space="preserve"> подход</w:t>
      </w:r>
      <w:r>
        <w:rPr>
          <w:bCs/>
          <w:color w:val="000000"/>
          <w:sz w:val="28"/>
          <w:szCs w:val="28"/>
        </w:rPr>
        <w:t xml:space="preserve"> в обучении, ученик не только овладевает системой знаний, но и усваивает  универсальные способы</w:t>
      </w:r>
      <w:r w:rsidR="00117AE0" w:rsidRPr="00A06B8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действий, через которые он сможет сам добывать информацию. Дистанционное  обучение </w:t>
      </w:r>
      <w:r w:rsidR="00D945FE">
        <w:rPr>
          <w:color w:val="000000"/>
          <w:sz w:val="28"/>
          <w:szCs w:val="28"/>
        </w:rPr>
        <w:t>поставило учащихся на путь  самостоятельного поиска и усваивания дополнительной  информации, тем самым развивая свои умения</w:t>
      </w:r>
      <w:r w:rsidR="00FA221D">
        <w:rPr>
          <w:color w:val="000000"/>
          <w:sz w:val="28"/>
          <w:szCs w:val="28"/>
        </w:rPr>
        <w:t xml:space="preserve"> и пополняя багаж знаний и умений. </w:t>
      </w:r>
      <w:proofErr w:type="spellStart"/>
      <w:r w:rsidR="00117AE0" w:rsidRPr="00117AE0">
        <w:rPr>
          <w:color w:val="000000"/>
          <w:sz w:val="28"/>
          <w:szCs w:val="28"/>
        </w:rPr>
        <w:t>Метапредметные</w:t>
      </w:r>
      <w:proofErr w:type="spellEnd"/>
      <w:r w:rsidR="00117AE0" w:rsidRPr="00117AE0">
        <w:rPr>
          <w:color w:val="000000"/>
          <w:sz w:val="28"/>
          <w:szCs w:val="28"/>
        </w:rPr>
        <w:t xml:space="preserve"> умения учащийся </w:t>
      </w:r>
      <w:r w:rsidR="00D945FE">
        <w:rPr>
          <w:color w:val="000000"/>
          <w:sz w:val="28"/>
          <w:szCs w:val="28"/>
        </w:rPr>
        <w:t>с</w:t>
      </w:r>
      <w:r w:rsidR="00117AE0" w:rsidRPr="00117AE0">
        <w:rPr>
          <w:color w:val="000000"/>
          <w:sz w:val="28"/>
          <w:szCs w:val="28"/>
        </w:rPr>
        <w:t>может применить к любой области знаний и в различных жизненных ситуациях. Это очень важно сегодня, когда от выпускника школы требуются мобильность, креативность, способность применять свои знания на практике, умение мыслить</w:t>
      </w:r>
      <w:r w:rsidR="00665B31">
        <w:rPr>
          <w:color w:val="000000"/>
          <w:sz w:val="28"/>
          <w:szCs w:val="28"/>
        </w:rPr>
        <w:t xml:space="preserve"> нестандартно.</w:t>
      </w:r>
      <w:r w:rsidR="00FA221D">
        <w:rPr>
          <w:color w:val="000000"/>
          <w:sz w:val="28"/>
          <w:szCs w:val="28"/>
        </w:rPr>
        <w:t xml:space="preserve"> </w:t>
      </w:r>
      <w:r w:rsidR="00117AE0" w:rsidRPr="00117AE0">
        <w:rPr>
          <w:color w:val="000000"/>
          <w:sz w:val="28"/>
          <w:szCs w:val="28"/>
        </w:rPr>
        <w:t>На</w:t>
      </w:r>
      <w:r w:rsidR="00FA221D">
        <w:rPr>
          <w:color w:val="000000"/>
          <w:sz w:val="28"/>
          <w:szCs w:val="28"/>
        </w:rPr>
        <w:t xml:space="preserve"> своих </w:t>
      </w:r>
      <w:r w:rsidR="00117AE0" w:rsidRPr="00117AE0">
        <w:rPr>
          <w:color w:val="000000"/>
          <w:sz w:val="28"/>
          <w:szCs w:val="28"/>
        </w:rPr>
        <w:t xml:space="preserve"> уроках </w:t>
      </w:r>
      <w:r w:rsidR="00D945FE">
        <w:rPr>
          <w:color w:val="000000"/>
          <w:sz w:val="28"/>
          <w:szCs w:val="28"/>
        </w:rPr>
        <w:t>географии</w:t>
      </w:r>
      <w:r w:rsidR="0036605E">
        <w:rPr>
          <w:color w:val="000000"/>
          <w:sz w:val="28"/>
          <w:szCs w:val="28"/>
        </w:rPr>
        <w:t xml:space="preserve"> и  биологии,  </w:t>
      </w:r>
      <w:r w:rsidR="00D945FE">
        <w:rPr>
          <w:color w:val="000000"/>
          <w:sz w:val="28"/>
          <w:szCs w:val="28"/>
        </w:rPr>
        <w:t xml:space="preserve"> </w:t>
      </w:r>
      <w:r w:rsidR="00117AE0" w:rsidRPr="00117AE0">
        <w:rPr>
          <w:color w:val="000000"/>
          <w:sz w:val="28"/>
          <w:szCs w:val="28"/>
        </w:rPr>
        <w:t xml:space="preserve"> я реализую данный подход в создании </w:t>
      </w:r>
      <w:proofErr w:type="spellStart"/>
      <w:r w:rsidR="00117AE0" w:rsidRPr="00117AE0">
        <w:rPr>
          <w:color w:val="000000"/>
          <w:sz w:val="28"/>
          <w:szCs w:val="28"/>
        </w:rPr>
        <w:t>метапредметной</w:t>
      </w:r>
      <w:proofErr w:type="spellEnd"/>
      <w:r w:rsidR="00117AE0" w:rsidRPr="00117AE0">
        <w:rPr>
          <w:color w:val="000000"/>
          <w:sz w:val="28"/>
          <w:szCs w:val="28"/>
        </w:rPr>
        <w:t xml:space="preserve"> проблемной ситуации.</w:t>
      </w:r>
    </w:p>
    <w:p w:rsidR="00DA6D1B" w:rsidRPr="006735B0" w:rsidRDefault="006735B0" w:rsidP="006735B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C00000"/>
          <w:sz w:val="28"/>
          <w:szCs w:val="28"/>
        </w:rPr>
      </w:pPr>
      <w:r w:rsidRPr="006735B0">
        <w:rPr>
          <w:b/>
          <w:color w:val="C00000"/>
          <w:sz w:val="28"/>
          <w:szCs w:val="28"/>
        </w:rPr>
        <w:lastRenderedPageBreak/>
        <w:t>ПРИМЕРЫ  МЕТАПРЕДМЕТНЫХ</w:t>
      </w:r>
      <w:r>
        <w:rPr>
          <w:b/>
          <w:color w:val="C00000"/>
          <w:sz w:val="28"/>
          <w:szCs w:val="28"/>
        </w:rPr>
        <w:t xml:space="preserve">  </w:t>
      </w:r>
      <w:r w:rsidRPr="006735B0">
        <w:rPr>
          <w:b/>
          <w:color w:val="C00000"/>
          <w:sz w:val="28"/>
          <w:szCs w:val="28"/>
        </w:rPr>
        <w:t>ПРОБЛЕМНЫХ  СИТУАЦИЙ</w:t>
      </w:r>
    </w:p>
    <w:p w:rsidR="00DA6D1B" w:rsidRDefault="00DA6D1B" w:rsidP="008B768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A6D1B" w:rsidRDefault="006735B0" w:rsidP="008B768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0" b="1714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A6D1B" w:rsidRPr="00117AE0" w:rsidRDefault="00DA6D1B" w:rsidP="008B768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6605E" w:rsidRDefault="00665B31" w:rsidP="0036605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 w:rsidR="00117AE0" w:rsidRPr="00117AE0">
        <w:rPr>
          <w:color w:val="000000"/>
          <w:sz w:val="28"/>
          <w:szCs w:val="28"/>
        </w:rPr>
        <w:t>Метапредметная</w:t>
      </w:r>
      <w:proofErr w:type="spellEnd"/>
      <w:r w:rsidR="00117AE0" w:rsidRPr="00117AE0">
        <w:rPr>
          <w:color w:val="000000"/>
          <w:sz w:val="28"/>
          <w:szCs w:val="28"/>
        </w:rPr>
        <w:t xml:space="preserve"> проблемная ситуация – спровоцированное (созданное) учителем состояние интеллектуального затруднения ученика, когда он обнаруживает, что для решения поставленной перед ним  задачи ему недостаточно имеющихся предметных знаний и умений, и осознает необходимость их </w:t>
      </w:r>
      <w:proofErr w:type="spellStart"/>
      <w:r w:rsidR="00117AE0" w:rsidRPr="00117AE0">
        <w:rPr>
          <w:color w:val="000000"/>
          <w:sz w:val="28"/>
          <w:szCs w:val="28"/>
        </w:rPr>
        <w:t>внутрипредметн</w:t>
      </w:r>
      <w:r>
        <w:rPr>
          <w:color w:val="000000"/>
          <w:sz w:val="28"/>
          <w:szCs w:val="28"/>
        </w:rPr>
        <w:t>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метапредметной</w:t>
      </w:r>
      <w:proofErr w:type="spellEnd"/>
      <w:r>
        <w:rPr>
          <w:color w:val="000000"/>
          <w:sz w:val="28"/>
          <w:szCs w:val="28"/>
        </w:rPr>
        <w:t xml:space="preserve"> интеграции.</w:t>
      </w:r>
      <w:r w:rsidR="0036605E" w:rsidRPr="0036605E">
        <w:rPr>
          <w:color w:val="000000"/>
          <w:sz w:val="28"/>
          <w:szCs w:val="28"/>
        </w:rPr>
        <w:t xml:space="preserve"> </w:t>
      </w:r>
      <w:r w:rsidR="004E11DC">
        <w:rPr>
          <w:color w:val="000000"/>
          <w:sz w:val="28"/>
          <w:szCs w:val="28"/>
        </w:rPr>
        <w:t xml:space="preserve"> Ф</w:t>
      </w:r>
      <w:r w:rsidR="0036605E">
        <w:rPr>
          <w:color w:val="000000"/>
          <w:sz w:val="28"/>
          <w:szCs w:val="28"/>
        </w:rPr>
        <w:t xml:space="preserve">ормирование </w:t>
      </w:r>
      <w:proofErr w:type="spellStart"/>
      <w:r w:rsidR="0036605E">
        <w:rPr>
          <w:color w:val="000000"/>
          <w:sz w:val="28"/>
          <w:szCs w:val="28"/>
        </w:rPr>
        <w:t>надпредметных</w:t>
      </w:r>
      <w:proofErr w:type="spellEnd"/>
      <w:r w:rsidR="0036605E">
        <w:rPr>
          <w:color w:val="000000"/>
          <w:sz w:val="28"/>
          <w:szCs w:val="28"/>
        </w:rPr>
        <w:t xml:space="preserve"> компетентностей, происходит при использовании в учебном процессе определенных технологий обучения:</w:t>
      </w:r>
    </w:p>
    <w:p w:rsidR="0036605E" w:rsidRDefault="0036605E" w:rsidP="004E11D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развивающего обучения;</w:t>
      </w:r>
    </w:p>
    <w:p w:rsidR="0036605E" w:rsidRDefault="0036605E" w:rsidP="004E11D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критического мышления;</w:t>
      </w:r>
    </w:p>
    <w:p w:rsidR="0036605E" w:rsidRPr="00CE1CF2" w:rsidRDefault="00CE1CF2" w:rsidP="00CE1CF2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ТРИЗ (АРИЗ) и т.д.</w:t>
      </w:r>
    </w:p>
    <w:p w:rsidR="00117AE0" w:rsidRPr="00117AE0" w:rsidRDefault="00CE1CF2" w:rsidP="00FA221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65B31">
        <w:rPr>
          <w:color w:val="000000"/>
          <w:sz w:val="28"/>
          <w:szCs w:val="28"/>
        </w:rPr>
        <w:t>Принцип «</w:t>
      </w:r>
      <w:proofErr w:type="spellStart"/>
      <w:r w:rsidR="00665B31">
        <w:rPr>
          <w:color w:val="000000"/>
          <w:sz w:val="28"/>
          <w:szCs w:val="28"/>
        </w:rPr>
        <w:t>метапредметности</w:t>
      </w:r>
      <w:proofErr w:type="spellEnd"/>
      <w:r w:rsidR="00665B31">
        <w:rPr>
          <w:color w:val="000000"/>
          <w:sz w:val="28"/>
          <w:szCs w:val="28"/>
        </w:rPr>
        <w:t xml:space="preserve">» состоит также в обучении школьников общим приемам, техникам, схемам, образцам мыслительной работы, которые лежат над предметами, поверх предметов, но которые воспроизводятся при работе с любым предметным материалом. </w:t>
      </w:r>
      <w:proofErr w:type="gramStart"/>
      <w:r w:rsidR="0055595F">
        <w:rPr>
          <w:color w:val="000000"/>
          <w:sz w:val="28"/>
          <w:szCs w:val="28"/>
          <w:shd w:val="clear" w:color="auto" w:fill="FFFFFF"/>
        </w:rPr>
        <w:t xml:space="preserve">Особое внимание уделяю </w:t>
      </w:r>
      <w:proofErr w:type="spellStart"/>
      <w:r w:rsidR="0055595F">
        <w:rPr>
          <w:color w:val="000000"/>
          <w:sz w:val="28"/>
          <w:szCs w:val="28"/>
          <w:shd w:val="clear" w:color="auto" w:fill="FFFFFF"/>
        </w:rPr>
        <w:t>межпредметным</w:t>
      </w:r>
      <w:proofErr w:type="spellEnd"/>
      <w:r w:rsidR="0055595F">
        <w:rPr>
          <w:color w:val="000000"/>
          <w:sz w:val="28"/>
          <w:szCs w:val="28"/>
          <w:shd w:val="clear" w:color="auto" w:fill="FFFFFF"/>
        </w:rPr>
        <w:t xml:space="preserve"> связям (биология, химия, физика, география), с помощью которых на уроках удается формировать целостную картину мира и научное мировоззрение, </w:t>
      </w:r>
      <w:proofErr w:type="spellStart"/>
      <w:r w:rsidR="0055595F">
        <w:rPr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="0055595F">
        <w:rPr>
          <w:color w:val="000000"/>
          <w:sz w:val="28"/>
          <w:szCs w:val="28"/>
          <w:shd w:val="clear" w:color="auto" w:fill="FFFFFF"/>
        </w:rPr>
        <w:t xml:space="preserve"> уроки помогают создать целостную картину мира, следовательно, ученик приобретает ценностно-смысловую компетентность.</w:t>
      </w:r>
      <w:proofErr w:type="gramEnd"/>
      <w:r w:rsidR="0055595F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="0055595F">
        <w:rPr>
          <w:color w:val="000000"/>
          <w:sz w:val="28"/>
          <w:szCs w:val="28"/>
        </w:rPr>
        <w:t xml:space="preserve">На уроках </w:t>
      </w:r>
      <w:r w:rsidR="00665B31">
        <w:rPr>
          <w:color w:val="000000"/>
          <w:sz w:val="28"/>
          <w:szCs w:val="28"/>
        </w:rPr>
        <w:t xml:space="preserve"> я </w:t>
      </w:r>
      <w:r w:rsidR="0055595F">
        <w:rPr>
          <w:color w:val="000000"/>
          <w:sz w:val="28"/>
          <w:szCs w:val="28"/>
        </w:rPr>
        <w:t xml:space="preserve"> </w:t>
      </w:r>
      <w:r w:rsidR="00665B31">
        <w:rPr>
          <w:color w:val="000000"/>
          <w:sz w:val="28"/>
          <w:szCs w:val="28"/>
        </w:rPr>
        <w:t>использую:  составление ментальных карт, деревьев понятий,  кластеров, граф, схем «</w:t>
      </w:r>
      <w:proofErr w:type="spellStart"/>
      <w:r w:rsidR="00665B31">
        <w:rPr>
          <w:color w:val="000000"/>
          <w:sz w:val="28"/>
          <w:szCs w:val="28"/>
        </w:rPr>
        <w:t>фишбоун</w:t>
      </w:r>
      <w:proofErr w:type="spellEnd"/>
      <w:r w:rsidR="00665B31">
        <w:rPr>
          <w:color w:val="000000"/>
          <w:sz w:val="28"/>
          <w:szCs w:val="28"/>
        </w:rPr>
        <w:t>» (технология «за и против»), различных графических моделей знания, и пр.</w:t>
      </w:r>
      <w:proofErr w:type="gramEnd"/>
      <w:r w:rsidR="00FA221D">
        <w:rPr>
          <w:color w:val="000000"/>
          <w:sz w:val="28"/>
          <w:szCs w:val="28"/>
        </w:rPr>
        <w:t xml:space="preserve"> Также в  преподавании</w:t>
      </w:r>
      <w:r w:rsidR="00117AE0" w:rsidRPr="00117AE0">
        <w:rPr>
          <w:color w:val="000000"/>
          <w:sz w:val="28"/>
          <w:szCs w:val="28"/>
        </w:rPr>
        <w:t xml:space="preserve"> применяю различные формы информационного сопровождения. Наиболее простым и эффективным прие</w:t>
      </w:r>
      <w:r w:rsidR="00117AE0" w:rsidRPr="00117AE0">
        <w:rPr>
          <w:color w:val="000000"/>
          <w:sz w:val="28"/>
          <w:szCs w:val="28"/>
        </w:rPr>
        <w:softHyphen/>
        <w:t>мом является использование готовых программных продуктов, которые обладают большим потенциалом и позволяют варьировать способы их приме</w:t>
      </w:r>
      <w:r w:rsidR="00117AE0" w:rsidRPr="00117AE0">
        <w:rPr>
          <w:color w:val="000000"/>
          <w:sz w:val="28"/>
          <w:szCs w:val="28"/>
        </w:rPr>
        <w:softHyphen/>
        <w:t>нения исходя из содержательных и организационных особенностей образова</w:t>
      </w:r>
      <w:r w:rsidR="00117AE0" w:rsidRPr="00117AE0">
        <w:rPr>
          <w:color w:val="000000"/>
          <w:sz w:val="28"/>
          <w:szCs w:val="28"/>
        </w:rPr>
        <w:softHyphen/>
        <w:t xml:space="preserve">тельного процесса. </w:t>
      </w:r>
    </w:p>
    <w:p w:rsidR="00117AE0" w:rsidRPr="00117AE0" w:rsidRDefault="0036605E" w:rsidP="008B768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117AE0" w:rsidRPr="00117AE0">
        <w:rPr>
          <w:color w:val="000000"/>
          <w:sz w:val="28"/>
          <w:szCs w:val="28"/>
        </w:rPr>
        <w:t>Компьютерные технологии дают </w:t>
      </w:r>
      <w:r w:rsidR="00117AE0" w:rsidRPr="00EE3982">
        <w:rPr>
          <w:iCs/>
          <w:color w:val="000000"/>
          <w:sz w:val="28"/>
          <w:szCs w:val="28"/>
        </w:rPr>
        <w:t>возможность демонстрировать</w:t>
      </w:r>
      <w:r w:rsidR="00117AE0" w:rsidRPr="00117AE0">
        <w:rPr>
          <w:i/>
          <w:iCs/>
          <w:color w:val="000000"/>
          <w:sz w:val="28"/>
          <w:szCs w:val="28"/>
        </w:rPr>
        <w:t> </w:t>
      </w:r>
      <w:r w:rsidR="00117AE0" w:rsidRPr="00117AE0">
        <w:rPr>
          <w:color w:val="000000"/>
          <w:sz w:val="28"/>
          <w:szCs w:val="28"/>
        </w:rPr>
        <w:t>процессы, протекающие слишком быстро или медленно, что невозможно в условиях учебного кабинета.</w:t>
      </w:r>
      <w:r w:rsidR="008B768B">
        <w:rPr>
          <w:color w:val="000000"/>
          <w:sz w:val="28"/>
          <w:szCs w:val="28"/>
        </w:rPr>
        <w:t xml:space="preserve"> </w:t>
      </w:r>
      <w:r w:rsidR="00117AE0" w:rsidRPr="00117AE0">
        <w:rPr>
          <w:color w:val="000000"/>
          <w:sz w:val="28"/>
          <w:szCs w:val="28"/>
        </w:rPr>
        <w:t xml:space="preserve">Преподавание </w:t>
      </w:r>
      <w:r w:rsidR="00EE3982">
        <w:rPr>
          <w:color w:val="000000"/>
          <w:sz w:val="28"/>
          <w:szCs w:val="28"/>
        </w:rPr>
        <w:t>биологии</w:t>
      </w:r>
      <w:r w:rsidR="00117AE0" w:rsidRPr="00117AE0">
        <w:rPr>
          <w:color w:val="000000"/>
          <w:sz w:val="28"/>
          <w:szCs w:val="28"/>
        </w:rPr>
        <w:t xml:space="preserve"> специфично по сравнению с другими, поскольку предполагает </w:t>
      </w:r>
      <w:r w:rsidR="00117AE0" w:rsidRPr="00EE3982">
        <w:rPr>
          <w:iCs/>
          <w:color w:val="000000"/>
          <w:sz w:val="28"/>
          <w:szCs w:val="28"/>
        </w:rPr>
        <w:t>проведение лабораторных работ.</w:t>
      </w:r>
      <w:r w:rsidR="00117AE0" w:rsidRPr="00117AE0">
        <w:rPr>
          <w:i/>
          <w:iCs/>
          <w:color w:val="000000"/>
          <w:sz w:val="28"/>
          <w:szCs w:val="28"/>
        </w:rPr>
        <w:t> </w:t>
      </w:r>
      <w:r w:rsidR="00117AE0" w:rsidRPr="00117AE0">
        <w:rPr>
          <w:color w:val="000000"/>
          <w:sz w:val="28"/>
          <w:szCs w:val="28"/>
        </w:rPr>
        <w:t>И в этом слу</w:t>
      </w:r>
      <w:r w:rsidR="00117AE0" w:rsidRPr="00117AE0">
        <w:rPr>
          <w:color w:val="000000"/>
          <w:sz w:val="28"/>
          <w:szCs w:val="28"/>
        </w:rPr>
        <w:softHyphen/>
        <w:t>чае компьютер</w:t>
      </w:r>
      <w:r>
        <w:rPr>
          <w:color w:val="000000"/>
          <w:sz w:val="28"/>
          <w:szCs w:val="28"/>
        </w:rPr>
        <w:t xml:space="preserve"> </w:t>
      </w:r>
      <w:r w:rsidR="00CE1CF2">
        <w:rPr>
          <w:color w:val="000000"/>
          <w:sz w:val="28"/>
          <w:szCs w:val="28"/>
        </w:rPr>
        <w:t>(</w:t>
      </w:r>
      <w:r w:rsidR="00EE3982">
        <w:rPr>
          <w:color w:val="000000"/>
          <w:sz w:val="28"/>
          <w:szCs w:val="28"/>
        </w:rPr>
        <w:t>в данном случае виртуальная лаборатория)</w:t>
      </w:r>
      <w:r w:rsidR="00117AE0" w:rsidRPr="00117AE0">
        <w:rPr>
          <w:color w:val="000000"/>
          <w:sz w:val="28"/>
          <w:szCs w:val="28"/>
        </w:rPr>
        <w:t xml:space="preserve"> </w:t>
      </w:r>
      <w:r w:rsidR="00EE3982">
        <w:rPr>
          <w:color w:val="000000"/>
          <w:sz w:val="28"/>
          <w:szCs w:val="28"/>
        </w:rPr>
        <w:t xml:space="preserve">- </w:t>
      </w:r>
      <w:r w:rsidR="00117AE0" w:rsidRPr="00117AE0">
        <w:rPr>
          <w:color w:val="000000"/>
          <w:sz w:val="28"/>
          <w:szCs w:val="28"/>
        </w:rPr>
        <w:t xml:space="preserve"> </w:t>
      </w:r>
      <w:r w:rsidR="00EE3982">
        <w:rPr>
          <w:color w:val="000000"/>
          <w:sz w:val="28"/>
          <w:szCs w:val="28"/>
        </w:rPr>
        <w:t xml:space="preserve"> мой  помощник</w:t>
      </w:r>
      <w:r w:rsidR="00117AE0" w:rsidRPr="00117AE0">
        <w:rPr>
          <w:color w:val="000000"/>
          <w:sz w:val="28"/>
          <w:szCs w:val="28"/>
        </w:rPr>
        <w:t>. Проведе</w:t>
      </w:r>
      <w:r w:rsidR="00117AE0" w:rsidRPr="00117AE0">
        <w:rPr>
          <w:color w:val="000000"/>
          <w:sz w:val="28"/>
          <w:szCs w:val="28"/>
        </w:rPr>
        <w:softHyphen/>
        <w:t>ние опытов в лаборатории обладает неоспоримыми преимуществами, но ес</w:t>
      </w:r>
      <w:r w:rsidR="00117AE0" w:rsidRPr="00117AE0">
        <w:rPr>
          <w:color w:val="000000"/>
          <w:sz w:val="28"/>
          <w:szCs w:val="28"/>
        </w:rPr>
        <w:softHyphen/>
        <w:t>ли в кабинете отсутствует необходимое оборудование, использование ком</w:t>
      </w:r>
      <w:r w:rsidR="00117AE0" w:rsidRPr="00117AE0">
        <w:rPr>
          <w:color w:val="000000"/>
          <w:sz w:val="28"/>
          <w:szCs w:val="28"/>
        </w:rPr>
        <w:softHyphen/>
        <w:t>пьютера дает возможность компенсировать этот недостаток.</w:t>
      </w:r>
    </w:p>
    <w:p w:rsidR="00117AE0" w:rsidRPr="00117AE0" w:rsidRDefault="0036605E" w:rsidP="0036605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17AE0" w:rsidRPr="00117AE0">
        <w:rPr>
          <w:color w:val="000000"/>
          <w:sz w:val="28"/>
          <w:szCs w:val="28"/>
        </w:rPr>
        <w:t xml:space="preserve">Несмотря на ряд преимуществ готовых программных продуктов, информация на некоторых из них излагается очень сухо, </w:t>
      </w:r>
      <w:r w:rsidR="00EE3982">
        <w:rPr>
          <w:color w:val="000000"/>
          <w:sz w:val="28"/>
          <w:szCs w:val="28"/>
        </w:rPr>
        <w:t xml:space="preserve"> неинтересно, </w:t>
      </w:r>
      <w:r w:rsidR="00117AE0" w:rsidRPr="00117AE0">
        <w:rPr>
          <w:color w:val="000000"/>
          <w:sz w:val="28"/>
          <w:szCs w:val="28"/>
        </w:rPr>
        <w:t xml:space="preserve">некоторые задания чрезвычайно трудны для учеников. Поэтому возникает потребность в создании собственных мультимедийных продуктов. Компьютерные презентации - эффективный метод представления и изучения любого материала </w:t>
      </w:r>
      <w:r w:rsidR="00EE3982">
        <w:rPr>
          <w:color w:val="000000"/>
          <w:sz w:val="28"/>
          <w:szCs w:val="28"/>
        </w:rPr>
        <w:t xml:space="preserve">и </w:t>
      </w:r>
      <w:r w:rsidR="00117AE0" w:rsidRPr="00117AE0">
        <w:rPr>
          <w:color w:val="000000"/>
          <w:sz w:val="28"/>
          <w:szCs w:val="28"/>
        </w:rPr>
        <w:t>обеспечивает его информационную насыщенность, динамичность, наглядность. При создании презентации используются данные электронных учебников, информа</w:t>
      </w:r>
      <w:r w:rsidR="00117AE0" w:rsidRPr="00117AE0">
        <w:rPr>
          <w:color w:val="000000"/>
          <w:sz w:val="28"/>
          <w:szCs w:val="28"/>
        </w:rPr>
        <w:softHyphen/>
        <w:t>ция сети Интернет, размещаются на слайдах необходимые схемы в соответствии с последовательностью изучения мате</w:t>
      </w:r>
      <w:r w:rsidR="00117AE0" w:rsidRPr="00117AE0">
        <w:rPr>
          <w:color w:val="000000"/>
          <w:sz w:val="28"/>
          <w:szCs w:val="28"/>
        </w:rPr>
        <w:softHyphen/>
        <w:t>риала на уроке. В целях своевременного устранения пробелов в знаниях и за</w:t>
      </w:r>
      <w:r w:rsidR="00117AE0" w:rsidRPr="00117AE0">
        <w:rPr>
          <w:color w:val="000000"/>
          <w:sz w:val="28"/>
          <w:szCs w:val="28"/>
        </w:rPr>
        <w:softHyphen/>
        <w:t>крепления</w:t>
      </w:r>
      <w:r w:rsidR="00175B8D">
        <w:rPr>
          <w:color w:val="000000"/>
          <w:sz w:val="28"/>
          <w:szCs w:val="28"/>
        </w:rPr>
        <w:t xml:space="preserve"> материала</w:t>
      </w:r>
      <w:r>
        <w:rPr>
          <w:color w:val="000000"/>
          <w:sz w:val="28"/>
          <w:szCs w:val="28"/>
        </w:rPr>
        <w:t>,</w:t>
      </w:r>
      <w:r w:rsidR="00175B8D">
        <w:rPr>
          <w:color w:val="000000"/>
          <w:sz w:val="28"/>
          <w:szCs w:val="28"/>
        </w:rPr>
        <w:t xml:space="preserve"> </w:t>
      </w:r>
      <w:r w:rsidR="00117AE0" w:rsidRPr="00117AE0">
        <w:rPr>
          <w:color w:val="000000"/>
          <w:sz w:val="28"/>
          <w:szCs w:val="28"/>
        </w:rPr>
        <w:t>на последнем слайд</w:t>
      </w:r>
      <w:r>
        <w:rPr>
          <w:color w:val="000000"/>
          <w:sz w:val="28"/>
          <w:szCs w:val="28"/>
        </w:rPr>
        <w:t>е по</w:t>
      </w:r>
      <w:r>
        <w:rPr>
          <w:color w:val="000000"/>
          <w:sz w:val="28"/>
          <w:szCs w:val="28"/>
        </w:rPr>
        <w:softHyphen/>
        <w:t>мещаю контрольные задания.</w:t>
      </w:r>
      <w:r w:rsidR="0055595F">
        <w:rPr>
          <w:color w:val="000000"/>
          <w:sz w:val="28"/>
          <w:szCs w:val="28"/>
        </w:rPr>
        <w:t xml:space="preserve"> </w:t>
      </w:r>
      <w:r w:rsidR="00117AE0" w:rsidRPr="00117AE0">
        <w:rPr>
          <w:color w:val="000000"/>
          <w:sz w:val="28"/>
          <w:szCs w:val="28"/>
        </w:rPr>
        <w:t>Если учащиеся не могут ответить, на какой - либо вопрос, то есть возможность вернуть слайд, содержащий сведения для правильного ответа. Таким образом, осуществля</w:t>
      </w:r>
      <w:r>
        <w:rPr>
          <w:color w:val="000000"/>
          <w:sz w:val="28"/>
          <w:szCs w:val="28"/>
        </w:rPr>
        <w:t>ется разбор материала.</w:t>
      </w:r>
      <w:r w:rsidR="00117AE0" w:rsidRPr="00117AE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117AE0" w:rsidRPr="00117AE0">
        <w:rPr>
          <w:color w:val="000000"/>
          <w:sz w:val="28"/>
          <w:szCs w:val="28"/>
        </w:rPr>
        <w:t xml:space="preserve">Большинству из нас предстоит переучиваться, перестраивать мышление исходя из новых задач, которые ставит система образования. </w:t>
      </w:r>
      <w:r w:rsidR="00175B8D">
        <w:rPr>
          <w:color w:val="000000"/>
          <w:sz w:val="28"/>
          <w:szCs w:val="28"/>
        </w:rPr>
        <w:t>К</w:t>
      </w:r>
      <w:r w:rsidR="00117AE0" w:rsidRPr="00117AE0">
        <w:rPr>
          <w:color w:val="000000"/>
          <w:sz w:val="28"/>
          <w:szCs w:val="28"/>
        </w:rPr>
        <w:t>аждый учитель должен выходить за рамки своего предмета, задумываясь, прежде всего, о развитии личности ребенка, необходимости формирования универсальных учебных умений, без которых ученик не может быть успешным ни на следующих ступенях образования, ни в профессиональной деятельности.</w:t>
      </w:r>
    </w:p>
    <w:p w:rsidR="00273C55" w:rsidRPr="0036605E" w:rsidRDefault="0036605E" w:rsidP="0036605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17AE0" w:rsidRPr="00117AE0">
        <w:rPr>
          <w:color w:val="000000"/>
          <w:sz w:val="28"/>
          <w:szCs w:val="28"/>
        </w:rPr>
        <w:t>Учите</w:t>
      </w:r>
      <w:r w:rsidR="00175B8D">
        <w:rPr>
          <w:color w:val="000000"/>
          <w:sz w:val="28"/>
          <w:szCs w:val="28"/>
        </w:rPr>
        <w:t>лю давно пора,</w:t>
      </w:r>
      <w:r w:rsidR="00117AE0" w:rsidRPr="00117AE0">
        <w:rPr>
          <w:color w:val="000000"/>
          <w:sz w:val="28"/>
          <w:szCs w:val="28"/>
        </w:rPr>
        <w:t xml:space="preserve"> перестать быть носителем знаний</w:t>
      </w:r>
      <w:r w:rsidR="00175B8D">
        <w:rPr>
          <w:color w:val="000000"/>
          <w:sz w:val="28"/>
          <w:szCs w:val="28"/>
        </w:rPr>
        <w:t>, их механическим транслятором. Учитель должен</w:t>
      </w:r>
      <w:r>
        <w:rPr>
          <w:color w:val="000000"/>
          <w:sz w:val="28"/>
          <w:szCs w:val="28"/>
        </w:rPr>
        <w:t xml:space="preserve"> на  каждом</w:t>
      </w:r>
      <w:r w:rsidR="00175B8D">
        <w:rPr>
          <w:color w:val="000000"/>
          <w:sz w:val="28"/>
          <w:szCs w:val="28"/>
        </w:rPr>
        <w:t xml:space="preserve"> урок</w:t>
      </w:r>
      <w:r>
        <w:rPr>
          <w:color w:val="000000"/>
          <w:sz w:val="28"/>
          <w:szCs w:val="28"/>
        </w:rPr>
        <w:t>е</w:t>
      </w:r>
      <w:r w:rsidR="00175B8D">
        <w:rPr>
          <w:color w:val="000000"/>
          <w:sz w:val="28"/>
          <w:szCs w:val="28"/>
        </w:rPr>
        <w:t xml:space="preserve"> </w:t>
      </w:r>
      <w:r w:rsidR="00117AE0" w:rsidRPr="00117AE0">
        <w:rPr>
          <w:color w:val="000000"/>
          <w:sz w:val="28"/>
          <w:szCs w:val="28"/>
        </w:rPr>
        <w:t xml:space="preserve"> ставить перед учеником проблему, чтобы он сделал для себя открытие, пусть маленькое, но свое. Это поистине </w:t>
      </w:r>
      <w:r w:rsidR="00175B8D">
        <w:rPr>
          <w:color w:val="000000"/>
          <w:sz w:val="28"/>
          <w:szCs w:val="28"/>
        </w:rPr>
        <w:t xml:space="preserve">главная </w:t>
      </w:r>
      <w:r w:rsidR="00117AE0" w:rsidRPr="00117AE0">
        <w:rPr>
          <w:color w:val="000000"/>
          <w:sz w:val="28"/>
          <w:szCs w:val="28"/>
        </w:rPr>
        <w:t>задача из задач.</w:t>
      </w:r>
      <w:r w:rsidR="00175B8D" w:rsidRPr="00175B8D">
        <w:rPr>
          <w:color w:val="000000"/>
          <w:sz w:val="28"/>
          <w:szCs w:val="28"/>
        </w:rPr>
        <w:t xml:space="preserve"> </w:t>
      </w:r>
      <w:r w:rsidR="00175B8D" w:rsidRPr="00117AE0">
        <w:rPr>
          <w:color w:val="000000"/>
          <w:sz w:val="28"/>
          <w:szCs w:val="28"/>
        </w:rPr>
        <w:t>Учитель сегодня должен стать конструктором новых педагогических ситуаций, новых заданий, направленных на использование обобщенных способов деятельности и создание учащимися собственных продуктов в освоении знаний.</w:t>
      </w:r>
      <w:r w:rsidR="0055595F">
        <w:rPr>
          <w:color w:val="000000"/>
          <w:sz w:val="28"/>
          <w:szCs w:val="28"/>
        </w:rPr>
        <w:t xml:space="preserve"> </w:t>
      </w:r>
      <w:r w:rsidR="00175B8D" w:rsidRPr="00273C55">
        <w:rPr>
          <w:color w:val="000000"/>
          <w:sz w:val="28"/>
          <w:szCs w:val="28"/>
        </w:rPr>
        <w:t xml:space="preserve">Поэтому задача учителя − научить </w:t>
      </w:r>
      <w:r w:rsidRPr="00273C55">
        <w:rPr>
          <w:color w:val="000000"/>
          <w:sz w:val="28"/>
          <w:szCs w:val="28"/>
        </w:rPr>
        <w:t>творчески,</w:t>
      </w:r>
      <w:r w:rsidR="00175B8D" w:rsidRPr="00273C55">
        <w:rPr>
          <w:color w:val="000000"/>
          <w:sz w:val="28"/>
          <w:szCs w:val="28"/>
        </w:rPr>
        <w:t xml:space="preserve"> мыслить школьников, то есть вооружить таким важным умением, как умение учиться. Выдающийся психолог В. В. Давыдов сказал, что «школа должна в первую очередь учить детей мыслить − причем, всех детей, без всякого исключения.</w:t>
      </w:r>
    </w:p>
    <w:p w:rsidR="00175B8D" w:rsidRDefault="00273C55" w:rsidP="00CE1CF2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М</w:t>
      </w:r>
      <w:r w:rsidRPr="00273C55">
        <w:rPr>
          <w:rFonts w:ascii="Times New Roman" w:hAnsi="Times New Roman" w:cs="Times New Roman"/>
          <w:sz w:val="28"/>
          <w:szCs w:val="28"/>
          <w:lang w:eastAsia="ru-RU"/>
        </w:rPr>
        <w:t>ожно сделать вывод, что  </w:t>
      </w:r>
      <w:proofErr w:type="spellStart"/>
      <w:r w:rsidRPr="00273C55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73C55">
        <w:rPr>
          <w:rFonts w:ascii="Times New Roman" w:hAnsi="Times New Roman" w:cs="Times New Roman"/>
          <w:sz w:val="28"/>
          <w:szCs w:val="28"/>
          <w:lang w:eastAsia="ru-RU"/>
        </w:rPr>
        <w:t xml:space="preserve"> связи – важнейший принцип обучения в школе. Их использование способствует целостному восприятию мира и формированию основных учебных компетенций, способствующих развитию умения обнаруживать скрытые зависимости и связи, устанавливать причинно-следственные связи, переносить ранее усвоенный материал на новый, а также позволяет активизировать уже существующий интерес ученика к предмету или способствует развитию такого интереса. </w:t>
      </w:r>
      <w:r w:rsidR="005A0FD6" w:rsidRPr="005A0FD6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</w:t>
      </w:r>
      <w:proofErr w:type="spellStart"/>
      <w:r w:rsidR="005A0FD6" w:rsidRPr="005A0FD6">
        <w:rPr>
          <w:rFonts w:ascii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="005A0FD6" w:rsidRPr="005A0FD6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содержания образования является условием развития</w:t>
      </w:r>
      <w:r w:rsidR="003660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605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A0FD6">
        <w:rPr>
          <w:rFonts w:ascii="Times New Roman" w:hAnsi="Times New Roman" w:cs="Times New Roman"/>
          <w:sz w:val="28"/>
          <w:szCs w:val="28"/>
          <w:lang w:eastAsia="ru-RU"/>
        </w:rPr>
        <w:t>стественно-</w:t>
      </w:r>
      <w:r w:rsidR="005A0F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научной</w:t>
      </w:r>
      <w:proofErr w:type="gramEnd"/>
      <w:r w:rsidR="005A0F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0FD6" w:rsidRPr="005A0FD6">
        <w:rPr>
          <w:rFonts w:ascii="Times New Roman" w:hAnsi="Times New Roman" w:cs="Times New Roman"/>
          <w:sz w:val="28"/>
          <w:szCs w:val="28"/>
          <w:lang w:eastAsia="ru-RU"/>
        </w:rPr>
        <w:t xml:space="preserve"> грамотности</w:t>
      </w:r>
      <w:r w:rsidR="003660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A0FD6" w:rsidRPr="005A0FD6">
        <w:rPr>
          <w:rFonts w:ascii="Times New Roman" w:hAnsi="Times New Roman" w:cs="Times New Roman"/>
          <w:sz w:val="28"/>
          <w:szCs w:val="28"/>
          <w:lang w:eastAsia="ru-RU"/>
        </w:rPr>
        <w:t xml:space="preserve"> как составляющей функциональной грамотности учащихся</w:t>
      </w:r>
      <w:r w:rsidR="005A0F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0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0FD6" w:rsidRPr="005A0FD6">
        <w:rPr>
          <w:rFonts w:ascii="Times New Roman" w:hAnsi="Times New Roman" w:cs="Times New Roman"/>
          <w:sz w:val="28"/>
          <w:szCs w:val="28"/>
          <w:lang w:eastAsia="ru-RU"/>
        </w:rPr>
        <w:t>Достижение нового качества подготовки обучающегося обеспечив</w:t>
      </w:r>
      <w:r w:rsidR="005A0FD6">
        <w:rPr>
          <w:rFonts w:ascii="Times New Roman" w:hAnsi="Times New Roman" w:cs="Times New Roman"/>
          <w:sz w:val="28"/>
          <w:szCs w:val="28"/>
          <w:lang w:eastAsia="ru-RU"/>
        </w:rPr>
        <w:t xml:space="preserve">ается в </w:t>
      </w:r>
      <w:r w:rsidR="005A0FD6" w:rsidRPr="005A0FD6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условиях непрерывного образования за счет </w:t>
      </w:r>
      <w:proofErr w:type="spellStart"/>
      <w:r w:rsidR="005A0FD6" w:rsidRPr="005A0FD6">
        <w:rPr>
          <w:rFonts w:ascii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="005A0FD6" w:rsidRPr="005A0FD6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соде</w:t>
      </w:r>
      <w:r w:rsidR="005A0FD6">
        <w:rPr>
          <w:rFonts w:ascii="Times New Roman" w:hAnsi="Times New Roman" w:cs="Times New Roman"/>
          <w:sz w:val="28"/>
          <w:szCs w:val="28"/>
          <w:lang w:eastAsia="ru-RU"/>
        </w:rPr>
        <w:t xml:space="preserve">ржания образования. </w:t>
      </w:r>
    </w:p>
    <w:p w:rsidR="00CE1CF2" w:rsidRPr="00CE1CF2" w:rsidRDefault="00CE1CF2" w:rsidP="00CE1CF2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8D" w:rsidRPr="00665B31" w:rsidRDefault="008B768B" w:rsidP="00CE1CF2">
      <w:pPr>
        <w:jc w:val="center"/>
        <w:rPr>
          <w:b/>
          <w:sz w:val="28"/>
          <w:szCs w:val="28"/>
        </w:rPr>
      </w:pPr>
      <w:r w:rsidRPr="00665B31">
        <w:rPr>
          <w:b/>
          <w:sz w:val="28"/>
          <w:szCs w:val="28"/>
        </w:rPr>
        <w:t>Литература.</w:t>
      </w:r>
    </w:p>
    <w:p w:rsidR="008B768B" w:rsidRPr="00CB02DB" w:rsidRDefault="008B768B" w:rsidP="00117AE0">
      <w:pPr>
        <w:rPr>
          <w:sz w:val="28"/>
          <w:szCs w:val="28"/>
        </w:rPr>
      </w:pPr>
      <w:r w:rsidRPr="00CB02DB">
        <w:rPr>
          <w:sz w:val="28"/>
          <w:szCs w:val="28"/>
        </w:rPr>
        <w:t>1.</w:t>
      </w:r>
      <w:r w:rsidR="005A0FD6" w:rsidRPr="005A0FD6">
        <w:t xml:space="preserve"> </w:t>
      </w:r>
      <w:r w:rsidR="005A0FD6" w:rsidRPr="005A0FD6">
        <w:rPr>
          <w:sz w:val="28"/>
          <w:szCs w:val="28"/>
        </w:rPr>
        <w:t xml:space="preserve">Формирование и оценка </w:t>
      </w:r>
      <w:proofErr w:type="spellStart"/>
      <w:r w:rsidR="005A0FD6" w:rsidRPr="005A0FD6">
        <w:rPr>
          <w:sz w:val="28"/>
          <w:szCs w:val="28"/>
        </w:rPr>
        <w:t>метапредметных</w:t>
      </w:r>
      <w:proofErr w:type="spellEnd"/>
      <w:r w:rsidR="005A0FD6" w:rsidRPr="005A0FD6">
        <w:rPr>
          <w:sz w:val="28"/>
          <w:szCs w:val="28"/>
        </w:rPr>
        <w:t xml:space="preserve"> результатов в начальной школе</w:t>
      </w:r>
      <w:r w:rsidRPr="00CB02DB">
        <w:rPr>
          <w:sz w:val="28"/>
          <w:szCs w:val="28"/>
        </w:rPr>
        <w:t>.</w:t>
      </w:r>
      <w:r w:rsidR="005A0FD6" w:rsidRPr="005A0FD6">
        <w:t xml:space="preserve"> </w:t>
      </w:r>
      <w:r w:rsidR="005A0FD6" w:rsidRPr="005A0FD6">
        <w:rPr>
          <w:sz w:val="28"/>
          <w:szCs w:val="28"/>
        </w:rPr>
        <w:t>https://urok.1sept.ru</w:t>
      </w:r>
      <w:r w:rsidR="00CB02DB" w:rsidRPr="00CB02DB">
        <w:rPr>
          <w:color w:val="333333"/>
          <w:sz w:val="28"/>
          <w:szCs w:val="28"/>
        </w:rPr>
        <w:t xml:space="preserve"> [1</w:t>
      </w:r>
      <w:r w:rsidR="005A0FD6">
        <w:rPr>
          <w:color w:val="333333"/>
          <w:sz w:val="28"/>
          <w:szCs w:val="28"/>
        </w:rPr>
        <w:t>, стр.</w:t>
      </w:r>
      <w:proofErr w:type="gramStart"/>
      <w:r w:rsidR="005A0FD6">
        <w:rPr>
          <w:color w:val="333333"/>
          <w:sz w:val="28"/>
          <w:szCs w:val="28"/>
        </w:rPr>
        <w:t xml:space="preserve"> </w:t>
      </w:r>
      <w:r w:rsidR="00CB02DB" w:rsidRPr="00CB02DB">
        <w:rPr>
          <w:color w:val="333333"/>
          <w:sz w:val="28"/>
          <w:szCs w:val="28"/>
        </w:rPr>
        <w:t>]</w:t>
      </w:r>
      <w:proofErr w:type="gramEnd"/>
    </w:p>
    <w:p w:rsidR="00CB02DB" w:rsidRPr="0055595F" w:rsidRDefault="00CB02DB" w:rsidP="005A0FD6">
      <w:pPr>
        <w:pStyle w:val="a5"/>
        <w:shd w:val="clear" w:color="auto" w:fill="FFFFFF"/>
        <w:spacing w:after="135"/>
        <w:rPr>
          <w:sz w:val="28"/>
          <w:szCs w:val="28"/>
        </w:rPr>
      </w:pPr>
      <w:r w:rsidRPr="0055595F">
        <w:rPr>
          <w:sz w:val="28"/>
          <w:szCs w:val="28"/>
        </w:rPr>
        <w:t xml:space="preserve">2. </w:t>
      </w:r>
      <w:r w:rsidR="005A0FD6" w:rsidRPr="0055595F">
        <w:rPr>
          <w:sz w:val="28"/>
          <w:szCs w:val="28"/>
        </w:rPr>
        <w:t xml:space="preserve">Кравченко Г. С. «Формирование </w:t>
      </w:r>
      <w:proofErr w:type="spellStart"/>
      <w:r w:rsidR="005A0FD6" w:rsidRPr="0055595F">
        <w:rPr>
          <w:sz w:val="28"/>
          <w:szCs w:val="28"/>
        </w:rPr>
        <w:t>метапредметных</w:t>
      </w:r>
      <w:proofErr w:type="spellEnd"/>
      <w:r w:rsidR="005A0FD6" w:rsidRPr="0055595F">
        <w:rPr>
          <w:sz w:val="28"/>
          <w:szCs w:val="28"/>
        </w:rPr>
        <w:t xml:space="preserve"> компетенций на уроках биологии.</w:t>
      </w:r>
      <w:r w:rsidRPr="0055595F">
        <w:rPr>
          <w:sz w:val="28"/>
          <w:szCs w:val="28"/>
        </w:rPr>
        <w:t xml:space="preserve"> [2</w:t>
      </w:r>
      <w:r w:rsidR="00665B31" w:rsidRPr="0055595F">
        <w:rPr>
          <w:sz w:val="28"/>
          <w:szCs w:val="28"/>
        </w:rPr>
        <w:t>, стр. 3</w:t>
      </w:r>
      <w:r w:rsidRPr="0055595F">
        <w:rPr>
          <w:sz w:val="28"/>
          <w:szCs w:val="28"/>
        </w:rPr>
        <w:t>]</w:t>
      </w:r>
    </w:p>
    <w:p w:rsidR="00175B8D" w:rsidRDefault="00175B8D" w:rsidP="00117AE0">
      <w:pPr>
        <w:rPr>
          <w:sz w:val="28"/>
          <w:szCs w:val="28"/>
        </w:rPr>
      </w:pPr>
    </w:p>
    <w:p w:rsidR="00370842" w:rsidRPr="00117AE0" w:rsidRDefault="00370842" w:rsidP="00CE1CF2">
      <w:pPr>
        <w:pStyle w:val="a3"/>
        <w:ind w:left="0" w:right="1260" w:firstLine="0"/>
        <w:rPr>
          <w:sz w:val="28"/>
          <w:szCs w:val="28"/>
        </w:rPr>
      </w:pPr>
    </w:p>
    <w:sectPr w:rsidR="00370842" w:rsidRPr="00117AE0">
      <w:footerReference w:type="even" r:id="rId19"/>
      <w:footerReference w:type="default" r:id="rId20"/>
      <w:pgSz w:w="11900" w:h="16840"/>
      <w:pgMar w:top="1040" w:right="1000" w:bottom="920" w:left="102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68" w:rsidRDefault="00CB5468">
      <w:r>
        <w:separator/>
      </w:r>
    </w:p>
  </w:endnote>
  <w:endnote w:type="continuationSeparator" w:id="0">
    <w:p w:rsidR="00CB5468" w:rsidRDefault="00CB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DB" w:rsidRDefault="00CB546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794.4pt;width:19.65pt;height:12pt;z-index:-251658752;mso-position-horizontal-relative:page;mso-position-vertical-relative:page" filled="f" stroked="f">
          <v:textbox style="mso-next-textbox:#_x0000_s2049" inset="0,0,0,0">
            <w:txbxContent>
              <w:p w:rsidR="00CB02DB" w:rsidRDefault="00CB02DB">
                <w:pPr>
                  <w:spacing w:before="12"/>
                  <w:ind w:left="60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DB" w:rsidRDefault="00CB02DB" w:rsidP="00264C62">
    <w:pPr>
      <w:pStyle w:val="a3"/>
      <w:tabs>
        <w:tab w:val="right" w:pos="9880"/>
      </w:tabs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68" w:rsidRDefault="00CB5468">
      <w:r>
        <w:separator/>
      </w:r>
    </w:p>
  </w:footnote>
  <w:footnote w:type="continuationSeparator" w:id="0">
    <w:p w:rsidR="00CB5468" w:rsidRDefault="00CB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F52"/>
    <w:multiLevelType w:val="multilevel"/>
    <w:tmpl w:val="2E72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26AA4"/>
    <w:multiLevelType w:val="multilevel"/>
    <w:tmpl w:val="E0A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34059"/>
    <w:multiLevelType w:val="multilevel"/>
    <w:tmpl w:val="9BF8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F1922"/>
    <w:multiLevelType w:val="multilevel"/>
    <w:tmpl w:val="BD90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03C69"/>
    <w:multiLevelType w:val="multilevel"/>
    <w:tmpl w:val="9BEE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D5EE3"/>
    <w:multiLevelType w:val="multilevel"/>
    <w:tmpl w:val="CE4E1F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775E0"/>
    <w:multiLevelType w:val="multilevel"/>
    <w:tmpl w:val="B71A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74092"/>
    <w:multiLevelType w:val="multilevel"/>
    <w:tmpl w:val="D01C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502AB"/>
    <w:multiLevelType w:val="multilevel"/>
    <w:tmpl w:val="381E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63390"/>
    <w:multiLevelType w:val="multilevel"/>
    <w:tmpl w:val="A354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E083E"/>
    <w:multiLevelType w:val="multilevel"/>
    <w:tmpl w:val="D83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41A23"/>
    <w:multiLevelType w:val="hybridMultilevel"/>
    <w:tmpl w:val="C846D3D4"/>
    <w:lvl w:ilvl="0" w:tplc="E8D6F15A">
      <w:numFmt w:val="bullet"/>
      <w:lvlText w:val=""/>
      <w:lvlJc w:val="left"/>
      <w:pPr>
        <w:ind w:left="1968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96C5ED0">
      <w:numFmt w:val="bullet"/>
      <w:lvlText w:val="•"/>
      <w:lvlJc w:val="left"/>
      <w:pPr>
        <w:ind w:left="2752" w:hanging="363"/>
      </w:pPr>
      <w:rPr>
        <w:rFonts w:hint="default"/>
        <w:lang w:val="ru-RU" w:eastAsia="en-US" w:bidi="ar-SA"/>
      </w:rPr>
    </w:lvl>
    <w:lvl w:ilvl="2" w:tplc="B9BC08A0">
      <w:numFmt w:val="bullet"/>
      <w:lvlText w:val="•"/>
      <w:lvlJc w:val="left"/>
      <w:pPr>
        <w:ind w:left="3544" w:hanging="363"/>
      </w:pPr>
      <w:rPr>
        <w:rFonts w:hint="default"/>
        <w:lang w:val="ru-RU" w:eastAsia="en-US" w:bidi="ar-SA"/>
      </w:rPr>
    </w:lvl>
    <w:lvl w:ilvl="3" w:tplc="2E3AC4E4">
      <w:numFmt w:val="bullet"/>
      <w:lvlText w:val="•"/>
      <w:lvlJc w:val="left"/>
      <w:pPr>
        <w:ind w:left="4336" w:hanging="363"/>
      </w:pPr>
      <w:rPr>
        <w:rFonts w:hint="default"/>
        <w:lang w:val="ru-RU" w:eastAsia="en-US" w:bidi="ar-SA"/>
      </w:rPr>
    </w:lvl>
    <w:lvl w:ilvl="4" w:tplc="F0547718">
      <w:numFmt w:val="bullet"/>
      <w:lvlText w:val="•"/>
      <w:lvlJc w:val="left"/>
      <w:pPr>
        <w:ind w:left="5128" w:hanging="363"/>
      </w:pPr>
      <w:rPr>
        <w:rFonts w:hint="default"/>
        <w:lang w:val="ru-RU" w:eastAsia="en-US" w:bidi="ar-SA"/>
      </w:rPr>
    </w:lvl>
    <w:lvl w:ilvl="5" w:tplc="5B66E27E">
      <w:numFmt w:val="bullet"/>
      <w:lvlText w:val="•"/>
      <w:lvlJc w:val="left"/>
      <w:pPr>
        <w:ind w:left="5920" w:hanging="363"/>
      </w:pPr>
      <w:rPr>
        <w:rFonts w:hint="default"/>
        <w:lang w:val="ru-RU" w:eastAsia="en-US" w:bidi="ar-SA"/>
      </w:rPr>
    </w:lvl>
    <w:lvl w:ilvl="6" w:tplc="87FC7272">
      <w:numFmt w:val="bullet"/>
      <w:lvlText w:val="•"/>
      <w:lvlJc w:val="left"/>
      <w:pPr>
        <w:ind w:left="6712" w:hanging="363"/>
      </w:pPr>
      <w:rPr>
        <w:rFonts w:hint="default"/>
        <w:lang w:val="ru-RU" w:eastAsia="en-US" w:bidi="ar-SA"/>
      </w:rPr>
    </w:lvl>
    <w:lvl w:ilvl="7" w:tplc="1352A934">
      <w:numFmt w:val="bullet"/>
      <w:lvlText w:val="•"/>
      <w:lvlJc w:val="left"/>
      <w:pPr>
        <w:ind w:left="7504" w:hanging="363"/>
      </w:pPr>
      <w:rPr>
        <w:rFonts w:hint="default"/>
        <w:lang w:val="ru-RU" w:eastAsia="en-US" w:bidi="ar-SA"/>
      </w:rPr>
    </w:lvl>
    <w:lvl w:ilvl="8" w:tplc="C39A94CA">
      <w:numFmt w:val="bullet"/>
      <w:lvlText w:val="•"/>
      <w:lvlJc w:val="left"/>
      <w:pPr>
        <w:ind w:left="8296" w:hanging="363"/>
      </w:pPr>
      <w:rPr>
        <w:rFonts w:hint="default"/>
        <w:lang w:val="ru-RU" w:eastAsia="en-US" w:bidi="ar-SA"/>
      </w:rPr>
    </w:lvl>
  </w:abstractNum>
  <w:abstractNum w:abstractNumId="12">
    <w:nsid w:val="275F296E"/>
    <w:multiLevelType w:val="hybridMultilevel"/>
    <w:tmpl w:val="4D0062B8"/>
    <w:lvl w:ilvl="0" w:tplc="8D2EBE30">
      <w:start w:val="1"/>
      <w:numFmt w:val="decimal"/>
      <w:lvlText w:val="%1)"/>
      <w:lvlJc w:val="left"/>
      <w:pPr>
        <w:ind w:left="1248" w:hanging="2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B96CDDBA">
      <w:numFmt w:val="bullet"/>
      <w:lvlText w:val="•"/>
      <w:lvlJc w:val="left"/>
      <w:pPr>
        <w:ind w:left="2104" w:hanging="243"/>
      </w:pPr>
      <w:rPr>
        <w:rFonts w:hint="default"/>
        <w:lang w:val="ru-RU" w:eastAsia="en-US" w:bidi="ar-SA"/>
      </w:rPr>
    </w:lvl>
    <w:lvl w:ilvl="2" w:tplc="E5404CF8">
      <w:numFmt w:val="bullet"/>
      <w:lvlText w:val="•"/>
      <w:lvlJc w:val="left"/>
      <w:pPr>
        <w:ind w:left="2968" w:hanging="243"/>
      </w:pPr>
      <w:rPr>
        <w:rFonts w:hint="default"/>
        <w:lang w:val="ru-RU" w:eastAsia="en-US" w:bidi="ar-SA"/>
      </w:rPr>
    </w:lvl>
    <w:lvl w:ilvl="3" w:tplc="3D58D876">
      <w:numFmt w:val="bullet"/>
      <w:lvlText w:val="•"/>
      <w:lvlJc w:val="left"/>
      <w:pPr>
        <w:ind w:left="3832" w:hanging="243"/>
      </w:pPr>
      <w:rPr>
        <w:rFonts w:hint="default"/>
        <w:lang w:val="ru-RU" w:eastAsia="en-US" w:bidi="ar-SA"/>
      </w:rPr>
    </w:lvl>
    <w:lvl w:ilvl="4" w:tplc="A1023616">
      <w:numFmt w:val="bullet"/>
      <w:lvlText w:val="•"/>
      <w:lvlJc w:val="left"/>
      <w:pPr>
        <w:ind w:left="4696" w:hanging="243"/>
      </w:pPr>
      <w:rPr>
        <w:rFonts w:hint="default"/>
        <w:lang w:val="ru-RU" w:eastAsia="en-US" w:bidi="ar-SA"/>
      </w:rPr>
    </w:lvl>
    <w:lvl w:ilvl="5" w:tplc="429014F6">
      <w:numFmt w:val="bullet"/>
      <w:lvlText w:val="•"/>
      <w:lvlJc w:val="left"/>
      <w:pPr>
        <w:ind w:left="5560" w:hanging="243"/>
      </w:pPr>
      <w:rPr>
        <w:rFonts w:hint="default"/>
        <w:lang w:val="ru-RU" w:eastAsia="en-US" w:bidi="ar-SA"/>
      </w:rPr>
    </w:lvl>
    <w:lvl w:ilvl="6" w:tplc="8450549A">
      <w:numFmt w:val="bullet"/>
      <w:lvlText w:val="•"/>
      <w:lvlJc w:val="left"/>
      <w:pPr>
        <w:ind w:left="6424" w:hanging="243"/>
      </w:pPr>
      <w:rPr>
        <w:rFonts w:hint="default"/>
        <w:lang w:val="ru-RU" w:eastAsia="en-US" w:bidi="ar-SA"/>
      </w:rPr>
    </w:lvl>
    <w:lvl w:ilvl="7" w:tplc="1AF6982C">
      <w:numFmt w:val="bullet"/>
      <w:lvlText w:val="•"/>
      <w:lvlJc w:val="left"/>
      <w:pPr>
        <w:ind w:left="7288" w:hanging="243"/>
      </w:pPr>
      <w:rPr>
        <w:rFonts w:hint="default"/>
        <w:lang w:val="ru-RU" w:eastAsia="en-US" w:bidi="ar-SA"/>
      </w:rPr>
    </w:lvl>
    <w:lvl w:ilvl="8" w:tplc="5DC84CB4">
      <w:numFmt w:val="bullet"/>
      <w:lvlText w:val="•"/>
      <w:lvlJc w:val="left"/>
      <w:pPr>
        <w:ind w:left="8152" w:hanging="243"/>
      </w:pPr>
      <w:rPr>
        <w:rFonts w:hint="default"/>
        <w:lang w:val="ru-RU" w:eastAsia="en-US" w:bidi="ar-SA"/>
      </w:rPr>
    </w:lvl>
  </w:abstractNum>
  <w:abstractNum w:abstractNumId="13">
    <w:nsid w:val="2E3328AA"/>
    <w:multiLevelType w:val="multilevel"/>
    <w:tmpl w:val="5C6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E2DAF"/>
    <w:multiLevelType w:val="multilevel"/>
    <w:tmpl w:val="7E56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355AC"/>
    <w:multiLevelType w:val="multilevel"/>
    <w:tmpl w:val="D1F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12C5B"/>
    <w:multiLevelType w:val="multilevel"/>
    <w:tmpl w:val="C21A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0A779E"/>
    <w:multiLevelType w:val="multilevel"/>
    <w:tmpl w:val="7AE4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2776DD"/>
    <w:multiLevelType w:val="multilevel"/>
    <w:tmpl w:val="BABE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856D48"/>
    <w:multiLevelType w:val="multilevel"/>
    <w:tmpl w:val="7D9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6A1B98"/>
    <w:multiLevelType w:val="hybridMultilevel"/>
    <w:tmpl w:val="9A009F10"/>
    <w:lvl w:ilvl="0" w:tplc="CFC2BC4C">
      <w:start w:val="3"/>
      <w:numFmt w:val="decimal"/>
      <w:lvlText w:val="%1."/>
      <w:lvlJc w:val="left"/>
      <w:pPr>
        <w:ind w:left="1248" w:hanging="3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2DA56A6">
      <w:numFmt w:val="bullet"/>
      <w:lvlText w:val="•"/>
      <w:lvlJc w:val="left"/>
      <w:pPr>
        <w:ind w:left="2104" w:hanging="351"/>
      </w:pPr>
      <w:rPr>
        <w:rFonts w:hint="default"/>
        <w:lang w:val="ru-RU" w:eastAsia="en-US" w:bidi="ar-SA"/>
      </w:rPr>
    </w:lvl>
    <w:lvl w:ilvl="2" w:tplc="B9488B14">
      <w:numFmt w:val="bullet"/>
      <w:lvlText w:val="•"/>
      <w:lvlJc w:val="left"/>
      <w:pPr>
        <w:ind w:left="2968" w:hanging="351"/>
      </w:pPr>
      <w:rPr>
        <w:rFonts w:hint="default"/>
        <w:lang w:val="ru-RU" w:eastAsia="en-US" w:bidi="ar-SA"/>
      </w:rPr>
    </w:lvl>
    <w:lvl w:ilvl="3" w:tplc="14B47E04">
      <w:numFmt w:val="bullet"/>
      <w:lvlText w:val="•"/>
      <w:lvlJc w:val="left"/>
      <w:pPr>
        <w:ind w:left="3832" w:hanging="351"/>
      </w:pPr>
      <w:rPr>
        <w:rFonts w:hint="default"/>
        <w:lang w:val="ru-RU" w:eastAsia="en-US" w:bidi="ar-SA"/>
      </w:rPr>
    </w:lvl>
    <w:lvl w:ilvl="4" w:tplc="BC20B3B6">
      <w:numFmt w:val="bullet"/>
      <w:lvlText w:val="•"/>
      <w:lvlJc w:val="left"/>
      <w:pPr>
        <w:ind w:left="4696" w:hanging="351"/>
      </w:pPr>
      <w:rPr>
        <w:rFonts w:hint="default"/>
        <w:lang w:val="ru-RU" w:eastAsia="en-US" w:bidi="ar-SA"/>
      </w:rPr>
    </w:lvl>
    <w:lvl w:ilvl="5" w:tplc="DFA2FDD6">
      <w:numFmt w:val="bullet"/>
      <w:lvlText w:val="•"/>
      <w:lvlJc w:val="left"/>
      <w:pPr>
        <w:ind w:left="5560" w:hanging="351"/>
      </w:pPr>
      <w:rPr>
        <w:rFonts w:hint="default"/>
        <w:lang w:val="ru-RU" w:eastAsia="en-US" w:bidi="ar-SA"/>
      </w:rPr>
    </w:lvl>
    <w:lvl w:ilvl="6" w:tplc="BF549E7E">
      <w:numFmt w:val="bullet"/>
      <w:lvlText w:val="•"/>
      <w:lvlJc w:val="left"/>
      <w:pPr>
        <w:ind w:left="6424" w:hanging="351"/>
      </w:pPr>
      <w:rPr>
        <w:rFonts w:hint="default"/>
        <w:lang w:val="ru-RU" w:eastAsia="en-US" w:bidi="ar-SA"/>
      </w:rPr>
    </w:lvl>
    <w:lvl w:ilvl="7" w:tplc="C42A383E">
      <w:numFmt w:val="bullet"/>
      <w:lvlText w:val="•"/>
      <w:lvlJc w:val="left"/>
      <w:pPr>
        <w:ind w:left="7288" w:hanging="351"/>
      </w:pPr>
      <w:rPr>
        <w:rFonts w:hint="default"/>
        <w:lang w:val="ru-RU" w:eastAsia="en-US" w:bidi="ar-SA"/>
      </w:rPr>
    </w:lvl>
    <w:lvl w:ilvl="8" w:tplc="0008AC44">
      <w:numFmt w:val="bullet"/>
      <w:lvlText w:val="•"/>
      <w:lvlJc w:val="left"/>
      <w:pPr>
        <w:ind w:left="8152" w:hanging="351"/>
      </w:pPr>
      <w:rPr>
        <w:rFonts w:hint="default"/>
        <w:lang w:val="ru-RU" w:eastAsia="en-US" w:bidi="ar-SA"/>
      </w:rPr>
    </w:lvl>
  </w:abstractNum>
  <w:abstractNum w:abstractNumId="21">
    <w:nsid w:val="532C111C"/>
    <w:multiLevelType w:val="multilevel"/>
    <w:tmpl w:val="4124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704DB7"/>
    <w:multiLevelType w:val="multilevel"/>
    <w:tmpl w:val="461E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A719B1"/>
    <w:multiLevelType w:val="multilevel"/>
    <w:tmpl w:val="8896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73834"/>
    <w:multiLevelType w:val="hybridMultilevel"/>
    <w:tmpl w:val="9F726E26"/>
    <w:lvl w:ilvl="0" w:tplc="32BEEFCE">
      <w:numFmt w:val="bullet"/>
      <w:lvlText w:val=""/>
      <w:lvlJc w:val="left"/>
      <w:pPr>
        <w:ind w:left="112" w:hanging="351"/>
      </w:pPr>
      <w:rPr>
        <w:rFonts w:ascii="Symbol" w:eastAsia="Symbol" w:hAnsi="Symbol" w:cs="Symbol" w:hint="default"/>
        <w:w w:val="99"/>
        <w:sz w:val="18"/>
        <w:szCs w:val="18"/>
        <w:lang w:val="ru-RU" w:eastAsia="en-US" w:bidi="ar-SA"/>
      </w:rPr>
    </w:lvl>
    <w:lvl w:ilvl="1" w:tplc="66180026">
      <w:numFmt w:val="bullet"/>
      <w:lvlText w:val="•"/>
      <w:lvlJc w:val="left"/>
      <w:pPr>
        <w:ind w:left="1096" w:hanging="351"/>
      </w:pPr>
      <w:rPr>
        <w:rFonts w:hint="default"/>
        <w:lang w:val="ru-RU" w:eastAsia="en-US" w:bidi="ar-SA"/>
      </w:rPr>
    </w:lvl>
    <w:lvl w:ilvl="2" w:tplc="00840660">
      <w:numFmt w:val="bullet"/>
      <w:lvlText w:val="•"/>
      <w:lvlJc w:val="left"/>
      <w:pPr>
        <w:ind w:left="2072" w:hanging="351"/>
      </w:pPr>
      <w:rPr>
        <w:rFonts w:hint="default"/>
        <w:lang w:val="ru-RU" w:eastAsia="en-US" w:bidi="ar-SA"/>
      </w:rPr>
    </w:lvl>
    <w:lvl w:ilvl="3" w:tplc="D3AA9F68">
      <w:numFmt w:val="bullet"/>
      <w:lvlText w:val="•"/>
      <w:lvlJc w:val="left"/>
      <w:pPr>
        <w:ind w:left="3048" w:hanging="351"/>
      </w:pPr>
      <w:rPr>
        <w:rFonts w:hint="default"/>
        <w:lang w:val="ru-RU" w:eastAsia="en-US" w:bidi="ar-SA"/>
      </w:rPr>
    </w:lvl>
    <w:lvl w:ilvl="4" w:tplc="F260DA3E">
      <w:numFmt w:val="bullet"/>
      <w:lvlText w:val="•"/>
      <w:lvlJc w:val="left"/>
      <w:pPr>
        <w:ind w:left="4024" w:hanging="351"/>
      </w:pPr>
      <w:rPr>
        <w:rFonts w:hint="default"/>
        <w:lang w:val="ru-RU" w:eastAsia="en-US" w:bidi="ar-SA"/>
      </w:rPr>
    </w:lvl>
    <w:lvl w:ilvl="5" w:tplc="FD5EAD3C">
      <w:numFmt w:val="bullet"/>
      <w:lvlText w:val="•"/>
      <w:lvlJc w:val="left"/>
      <w:pPr>
        <w:ind w:left="5000" w:hanging="351"/>
      </w:pPr>
      <w:rPr>
        <w:rFonts w:hint="default"/>
        <w:lang w:val="ru-RU" w:eastAsia="en-US" w:bidi="ar-SA"/>
      </w:rPr>
    </w:lvl>
    <w:lvl w:ilvl="6" w:tplc="4B90259A">
      <w:numFmt w:val="bullet"/>
      <w:lvlText w:val="•"/>
      <w:lvlJc w:val="left"/>
      <w:pPr>
        <w:ind w:left="5976" w:hanging="351"/>
      </w:pPr>
      <w:rPr>
        <w:rFonts w:hint="default"/>
        <w:lang w:val="ru-RU" w:eastAsia="en-US" w:bidi="ar-SA"/>
      </w:rPr>
    </w:lvl>
    <w:lvl w:ilvl="7" w:tplc="CFC8A548">
      <w:numFmt w:val="bullet"/>
      <w:lvlText w:val="•"/>
      <w:lvlJc w:val="left"/>
      <w:pPr>
        <w:ind w:left="6952" w:hanging="351"/>
      </w:pPr>
      <w:rPr>
        <w:rFonts w:hint="default"/>
        <w:lang w:val="ru-RU" w:eastAsia="en-US" w:bidi="ar-SA"/>
      </w:rPr>
    </w:lvl>
    <w:lvl w:ilvl="8" w:tplc="6856307C">
      <w:numFmt w:val="bullet"/>
      <w:lvlText w:val="•"/>
      <w:lvlJc w:val="left"/>
      <w:pPr>
        <w:ind w:left="7928" w:hanging="351"/>
      </w:pPr>
      <w:rPr>
        <w:rFonts w:hint="default"/>
        <w:lang w:val="ru-RU" w:eastAsia="en-US" w:bidi="ar-SA"/>
      </w:rPr>
    </w:lvl>
  </w:abstractNum>
  <w:abstractNum w:abstractNumId="25">
    <w:nsid w:val="677D045D"/>
    <w:multiLevelType w:val="multilevel"/>
    <w:tmpl w:val="3062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51136B"/>
    <w:multiLevelType w:val="multilevel"/>
    <w:tmpl w:val="5E62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2255C2"/>
    <w:multiLevelType w:val="hybridMultilevel"/>
    <w:tmpl w:val="5386CBF0"/>
    <w:lvl w:ilvl="0" w:tplc="47FE330C">
      <w:start w:val="1"/>
      <w:numFmt w:val="decimal"/>
      <w:lvlText w:val="%1.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F8EE170">
      <w:numFmt w:val="bullet"/>
      <w:lvlText w:val="•"/>
      <w:lvlJc w:val="left"/>
      <w:pPr>
        <w:ind w:left="1096" w:hanging="212"/>
      </w:pPr>
      <w:rPr>
        <w:rFonts w:hint="default"/>
        <w:lang w:val="ru-RU" w:eastAsia="en-US" w:bidi="ar-SA"/>
      </w:rPr>
    </w:lvl>
    <w:lvl w:ilvl="2" w:tplc="3F96AA60">
      <w:numFmt w:val="bullet"/>
      <w:lvlText w:val="•"/>
      <w:lvlJc w:val="left"/>
      <w:pPr>
        <w:ind w:left="2072" w:hanging="212"/>
      </w:pPr>
      <w:rPr>
        <w:rFonts w:hint="default"/>
        <w:lang w:val="ru-RU" w:eastAsia="en-US" w:bidi="ar-SA"/>
      </w:rPr>
    </w:lvl>
    <w:lvl w:ilvl="3" w:tplc="AC441EC8">
      <w:numFmt w:val="bullet"/>
      <w:lvlText w:val="•"/>
      <w:lvlJc w:val="left"/>
      <w:pPr>
        <w:ind w:left="3048" w:hanging="212"/>
      </w:pPr>
      <w:rPr>
        <w:rFonts w:hint="default"/>
        <w:lang w:val="ru-RU" w:eastAsia="en-US" w:bidi="ar-SA"/>
      </w:rPr>
    </w:lvl>
    <w:lvl w:ilvl="4" w:tplc="5A5C17A2">
      <w:numFmt w:val="bullet"/>
      <w:lvlText w:val="•"/>
      <w:lvlJc w:val="left"/>
      <w:pPr>
        <w:ind w:left="4024" w:hanging="212"/>
      </w:pPr>
      <w:rPr>
        <w:rFonts w:hint="default"/>
        <w:lang w:val="ru-RU" w:eastAsia="en-US" w:bidi="ar-SA"/>
      </w:rPr>
    </w:lvl>
    <w:lvl w:ilvl="5" w:tplc="15363998">
      <w:numFmt w:val="bullet"/>
      <w:lvlText w:val="•"/>
      <w:lvlJc w:val="left"/>
      <w:pPr>
        <w:ind w:left="5000" w:hanging="212"/>
      </w:pPr>
      <w:rPr>
        <w:rFonts w:hint="default"/>
        <w:lang w:val="ru-RU" w:eastAsia="en-US" w:bidi="ar-SA"/>
      </w:rPr>
    </w:lvl>
    <w:lvl w:ilvl="6" w:tplc="DA8817B0">
      <w:numFmt w:val="bullet"/>
      <w:lvlText w:val="•"/>
      <w:lvlJc w:val="left"/>
      <w:pPr>
        <w:ind w:left="5976" w:hanging="212"/>
      </w:pPr>
      <w:rPr>
        <w:rFonts w:hint="default"/>
        <w:lang w:val="ru-RU" w:eastAsia="en-US" w:bidi="ar-SA"/>
      </w:rPr>
    </w:lvl>
    <w:lvl w:ilvl="7" w:tplc="40266526">
      <w:numFmt w:val="bullet"/>
      <w:lvlText w:val="•"/>
      <w:lvlJc w:val="left"/>
      <w:pPr>
        <w:ind w:left="6952" w:hanging="212"/>
      </w:pPr>
      <w:rPr>
        <w:rFonts w:hint="default"/>
        <w:lang w:val="ru-RU" w:eastAsia="en-US" w:bidi="ar-SA"/>
      </w:rPr>
    </w:lvl>
    <w:lvl w:ilvl="8" w:tplc="FD22A34E">
      <w:numFmt w:val="bullet"/>
      <w:lvlText w:val="•"/>
      <w:lvlJc w:val="left"/>
      <w:pPr>
        <w:ind w:left="7928" w:hanging="212"/>
      </w:pPr>
      <w:rPr>
        <w:rFonts w:hint="default"/>
        <w:lang w:val="ru-RU" w:eastAsia="en-US" w:bidi="ar-SA"/>
      </w:rPr>
    </w:lvl>
  </w:abstractNum>
  <w:abstractNum w:abstractNumId="28">
    <w:nsid w:val="72C95A7A"/>
    <w:multiLevelType w:val="multilevel"/>
    <w:tmpl w:val="7A9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0E6B6B"/>
    <w:multiLevelType w:val="multilevel"/>
    <w:tmpl w:val="8DFA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0E343E"/>
    <w:multiLevelType w:val="hybridMultilevel"/>
    <w:tmpl w:val="DD1619E4"/>
    <w:lvl w:ilvl="0" w:tplc="9DDCA652">
      <w:start w:val="1"/>
      <w:numFmt w:val="decimal"/>
      <w:lvlText w:val="%1."/>
      <w:lvlJc w:val="left"/>
      <w:pPr>
        <w:ind w:left="1788" w:hanging="1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0B0AE174">
      <w:numFmt w:val="bullet"/>
      <w:lvlText w:val="•"/>
      <w:lvlJc w:val="left"/>
      <w:pPr>
        <w:ind w:left="2590" w:hanging="183"/>
      </w:pPr>
      <w:rPr>
        <w:rFonts w:hint="default"/>
        <w:lang w:val="ru-RU" w:eastAsia="en-US" w:bidi="ar-SA"/>
      </w:rPr>
    </w:lvl>
    <w:lvl w:ilvl="2" w:tplc="B47A555C">
      <w:numFmt w:val="bullet"/>
      <w:lvlText w:val="•"/>
      <w:lvlJc w:val="left"/>
      <w:pPr>
        <w:ind w:left="3400" w:hanging="183"/>
      </w:pPr>
      <w:rPr>
        <w:rFonts w:hint="default"/>
        <w:lang w:val="ru-RU" w:eastAsia="en-US" w:bidi="ar-SA"/>
      </w:rPr>
    </w:lvl>
    <w:lvl w:ilvl="3" w:tplc="2528CA22">
      <w:numFmt w:val="bullet"/>
      <w:lvlText w:val="•"/>
      <w:lvlJc w:val="left"/>
      <w:pPr>
        <w:ind w:left="4210" w:hanging="183"/>
      </w:pPr>
      <w:rPr>
        <w:rFonts w:hint="default"/>
        <w:lang w:val="ru-RU" w:eastAsia="en-US" w:bidi="ar-SA"/>
      </w:rPr>
    </w:lvl>
    <w:lvl w:ilvl="4" w:tplc="EDA8E672">
      <w:numFmt w:val="bullet"/>
      <w:lvlText w:val="•"/>
      <w:lvlJc w:val="left"/>
      <w:pPr>
        <w:ind w:left="5020" w:hanging="183"/>
      </w:pPr>
      <w:rPr>
        <w:rFonts w:hint="default"/>
        <w:lang w:val="ru-RU" w:eastAsia="en-US" w:bidi="ar-SA"/>
      </w:rPr>
    </w:lvl>
    <w:lvl w:ilvl="5" w:tplc="44D62A3A">
      <w:numFmt w:val="bullet"/>
      <w:lvlText w:val="•"/>
      <w:lvlJc w:val="left"/>
      <w:pPr>
        <w:ind w:left="5830" w:hanging="183"/>
      </w:pPr>
      <w:rPr>
        <w:rFonts w:hint="default"/>
        <w:lang w:val="ru-RU" w:eastAsia="en-US" w:bidi="ar-SA"/>
      </w:rPr>
    </w:lvl>
    <w:lvl w:ilvl="6" w:tplc="683C325E">
      <w:numFmt w:val="bullet"/>
      <w:lvlText w:val="•"/>
      <w:lvlJc w:val="left"/>
      <w:pPr>
        <w:ind w:left="6640" w:hanging="183"/>
      </w:pPr>
      <w:rPr>
        <w:rFonts w:hint="default"/>
        <w:lang w:val="ru-RU" w:eastAsia="en-US" w:bidi="ar-SA"/>
      </w:rPr>
    </w:lvl>
    <w:lvl w:ilvl="7" w:tplc="9EC6BFD8">
      <w:numFmt w:val="bullet"/>
      <w:lvlText w:val="•"/>
      <w:lvlJc w:val="left"/>
      <w:pPr>
        <w:ind w:left="7450" w:hanging="183"/>
      </w:pPr>
      <w:rPr>
        <w:rFonts w:hint="default"/>
        <w:lang w:val="ru-RU" w:eastAsia="en-US" w:bidi="ar-SA"/>
      </w:rPr>
    </w:lvl>
    <w:lvl w:ilvl="8" w:tplc="5BAC44E0">
      <w:numFmt w:val="bullet"/>
      <w:lvlText w:val="•"/>
      <w:lvlJc w:val="left"/>
      <w:pPr>
        <w:ind w:left="8260" w:hanging="183"/>
      </w:pPr>
      <w:rPr>
        <w:rFonts w:hint="default"/>
        <w:lang w:val="ru-RU" w:eastAsia="en-US" w:bidi="ar-SA"/>
      </w:rPr>
    </w:lvl>
  </w:abstractNum>
  <w:abstractNum w:abstractNumId="31">
    <w:nsid w:val="7BE84898"/>
    <w:multiLevelType w:val="multilevel"/>
    <w:tmpl w:val="80A6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30"/>
  </w:num>
  <w:num w:numId="4">
    <w:abstractNumId w:val="24"/>
  </w:num>
  <w:num w:numId="5">
    <w:abstractNumId w:val="11"/>
  </w:num>
  <w:num w:numId="6">
    <w:abstractNumId w:val="20"/>
  </w:num>
  <w:num w:numId="7">
    <w:abstractNumId w:val="25"/>
  </w:num>
  <w:num w:numId="8">
    <w:abstractNumId w:val="13"/>
  </w:num>
  <w:num w:numId="9">
    <w:abstractNumId w:val="15"/>
  </w:num>
  <w:num w:numId="10">
    <w:abstractNumId w:val="31"/>
  </w:num>
  <w:num w:numId="11">
    <w:abstractNumId w:val="18"/>
  </w:num>
  <w:num w:numId="12">
    <w:abstractNumId w:val="26"/>
  </w:num>
  <w:num w:numId="13">
    <w:abstractNumId w:val="19"/>
  </w:num>
  <w:num w:numId="14">
    <w:abstractNumId w:val="7"/>
  </w:num>
  <w:num w:numId="15">
    <w:abstractNumId w:val="23"/>
  </w:num>
  <w:num w:numId="16">
    <w:abstractNumId w:val="8"/>
  </w:num>
  <w:num w:numId="17">
    <w:abstractNumId w:val="2"/>
  </w:num>
  <w:num w:numId="18">
    <w:abstractNumId w:val="28"/>
  </w:num>
  <w:num w:numId="19">
    <w:abstractNumId w:val="6"/>
  </w:num>
  <w:num w:numId="20">
    <w:abstractNumId w:val="17"/>
  </w:num>
  <w:num w:numId="21">
    <w:abstractNumId w:val="10"/>
  </w:num>
  <w:num w:numId="22">
    <w:abstractNumId w:val="14"/>
  </w:num>
  <w:num w:numId="23">
    <w:abstractNumId w:val="22"/>
  </w:num>
  <w:num w:numId="24">
    <w:abstractNumId w:val="1"/>
  </w:num>
  <w:num w:numId="25">
    <w:abstractNumId w:val="0"/>
  </w:num>
  <w:num w:numId="26">
    <w:abstractNumId w:val="21"/>
  </w:num>
  <w:num w:numId="27">
    <w:abstractNumId w:val="16"/>
  </w:num>
  <w:num w:numId="28">
    <w:abstractNumId w:val="4"/>
  </w:num>
  <w:num w:numId="29">
    <w:abstractNumId w:val="9"/>
  </w:num>
  <w:num w:numId="30">
    <w:abstractNumId w:val="3"/>
  </w:num>
  <w:num w:numId="31">
    <w:abstractNumId w:val="29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0D81"/>
    <w:rsid w:val="00060D81"/>
    <w:rsid w:val="000B52FF"/>
    <w:rsid w:val="00117AE0"/>
    <w:rsid w:val="00123A07"/>
    <w:rsid w:val="00175B8D"/>
    <w:rsid w:val="00206589"/>
    <w:rsid w:val="00222AFC"/>
    <w:rsid w:val="00235866"/>
    <w:rsid w:val="00264C62"/>
    <w:rsid w:val="00273773"/>
    <w:rsid w:val="00273C55"/>
    <w:rsid w:val="0036605E"/>
    <w:rsid w:val="00370842"/>
    <w:rsid w:val="003E3FC4"/>
    <w:rsid w:val="004E11DC"/>
    <w:rsid w:val="004E1390"/>
    <w:rsid w:val="0055206B"/>
    <w:rsid w:val="0055595F"/>
    <w:rsid w:val="005A0FD6"/>
    <w:rsid w:val="00614237"/>
    <w:rsid w:val="006613E6"/>
    <w:rsid w:val="00665B31"/>
    <w:rsid w:val="006735B0"/>
    <w:rsid w:val="006A55BA"/>
    <w:rsid w:val="007E4412"/>
    <w:rsid w:val="00804EF3"/>
    <w:rsid w:val="0085435C"/>
    <w:rsid w:val="008B768B"/>
    <w:rsid w:val="009345B1"/>
    <w:rsid w:val="009902B1"/>
    <w:rsid w:val="009A265C"/>
    <w:rsid w:val="00A06B82"/>
    <w:rsid w:val="00A71E5F"/>
    <w:rsid w:val="00A7556B"/>
    <w:rsid w:val="00A86495"/>
    <w:rsid w:val="00AC61DD"/>
    <w:rsid w:val="00B93182"/>
    <w:rsid w:val="00CA0C60"/>
    <w:rsid w:val="00CB02DB"/>
    <w:rsid w:val="00CB5468"/>
    <w:rsid w:val="00CB5EFD"/>
    <w:rsid w:val="00CD0BD6"/>
    <w:rsid w:val="00CE1CF2"/>
    <w:rsid w:val="00CE7414"/>
    <w:rsid w:val="00D0659A"/>
    <w:rsid w:val="00D600C7"/>
    <w:rsid w:val="00D945FE"/>
    <w:rsid w:val="00DA6D1B"/>
    <w:rsid w:val="00E72A2E"/>
    <w:rsid w:val="00E80A34"/>
    <w:rsid w:val="00EC3335"/>
    <w:rsid w:val="00EE3982"/>
    <w:rsid w:val="00FA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357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2" w:firstLine="35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3708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0842"/>
    <w:rPr>
      <w:b/>
      <w:bCs/>
    </w:rPr>
  </w:style>
  <w:style w:type="character" w:styleId="a7">
    <w:name w:val="Emphasis"/>
    <w:basedOn w:val="a0"/>
    <w:uiPriority w:val="20"/>
    <w:qFormat/>
    <w:rsid w:val="0037084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64C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C62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264C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4C62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64C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4C62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273C55"/>
    <w:pPr>
      <w:widowControl/>
      <w:autoSpaceDE/>
      <w:autoSpaceDN/>
      <w:ind w:left="-57" w:firstLine="57"/>
      <w:jc w:val="both"/>
    </w:pPr>
    <w:rPr>
      <w:lang w:val="ru-RU"/>
    </w:rPr>
  </w:style>
  <w:style w:type="character" w:customStyle="1" w:styleId="jlqj4b">
    <w:name w:val="jlqj4b"/>
    <w:basedOn w:val="a0"/>
    <w:rsid w:val="000B5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357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2" w:firstLine="35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3708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0842"/>
    <w:rPr>
      <w:b/>
      <w:bCs/>
    </w:rPr>
  </w:style>
  <w:style w:type="character" w:styleId="a7">
    <w:name w:val="Emphasis"/>
    <w:basedOn w:val="a0"/>
    <w:uiPriority w:val="20"/>
    <w:qFormat/>
    <w:rsid w:val="0037084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64C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C62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264C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4C62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64C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4C62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273C55"/>
    <w:pPr>
      <w:widowControl/>
      <w:autoSpaceDE/>
      <w:autoSpaceDN/>
      <w:ind w:left="-57" w:firstLine="57"/>
      <w:jc w:val="both"/>
    </w:pPr>
    <w:rPr>
      <w:lang w:val="ru-RU"/>
    </w:rPr>
  </w:style>
  <w:style w:type="character" w:customStyle="1" w:styleId="jlqj4b">
    <w:name w:val="jlqj4b"/>
    <w:basedOn w:val="a0"/>
    <w:rsid w:val="000B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519C39-978A-4CAA-AA13-C7B9D6BBE871}" type="doc">
      <dgm:prSet loTypeId="urn:microsoft.com/office/officeart/2005/8/layout/radial1" loCatId="cycle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5EF4753-89BE-4A6E-B0D2-48239E3716C2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+mj-lt"/>
            </a:rPr>
            <a:t>ГЕОГРАФИЯ</a:t>
          </a:r>
        </a:p>
      </dgm:t>
    </dgm:pt>
    <dgm:pt modelId="{123CFECD-F40C-4ADC-A261-7C91C1716BB3}" type="parTrans" cxnId="{E3BC0598-0799-4137-BF5E-B76E4353F91B}">
      <dgm:prSet/>
      <dgm:spPr/>
      <dgm:t>
        <a:bodyPr/>
        <a:lstStyle/>
        <a:p>
          <a:endParaRPr lang="ru-RU"/>
        </a:p>
      </dgm:t>
    </dgm:pt>
    <dgm:pt modelId="{4B12DD64-F672-47EB-9B18-6F7B7DE3BEBC}" type="sibTrans" cxnId="{E3BC0598-0799-4137-BF5E-B76E4353F91B}">
      <dgm:prSet/>
      <dgm:spPr/>
      <dgm:t>
        <a:bodyPr/>
        <a:lstStyle/>
        <a:p>
          <a:endParaRPr lang="ru-RU"/>
        </a:p>
      </dgm:t>
    </dgm:pt>
    <dgm:pt modelId="{3D7C6886-CC0A-423E-9297-B379B294710F}">
      <dgm:prSet phldrT="[Текст]" custT="1"/>
      <dgm:spPr/>
      <dgm:t>
        <a:bodyPr/>
        <a:lstStyle/>
        <a:p>
          <a:endParaRPr lang="ru-RU" sz="1400">
            <a:solidFill>
              <a:schemeClr val="tx2"/>
            </a:solidFill>
          </a:endParaRPr>
        </a:p>
        <a:p>
          <a:r>
            <a:rPr lang="ru-RU" sz="1200" b="1">
              <a:solidFill>
                <a:sysClr val="windowText" lastClr="000000"/>
              </a:solidFill>
              <a:latin typeface="+mj-lt"/>
            </a:rPr>
            <a:t>ФИЗИКА</a:t>
          </a:r>
        </a:p>
        <a:p>
          <a:r>
            <a:rPr lang="ru-RU" sz="1400">
              <a:solidFill>
                <a:schemeClr val="tx2"/>
              </a:solidFill>
            </a:rPr>
            <a:t> </a:t>
          </a:r>
        </a:p>
      </dgm:t>
    </dgm:pt>
    <dgm:pt modelId="{4F1173FC-B450-4DA2-B101-739001F1F280}" type="parTrans" cxnId="{2832A907-0C5D-4798-9D13-745E84F44188}">
      <dgm:prSet/>
      <dgm:spPr/>
      <dgm:t>
        <a:bodyPr/>
        <a:lstStyle/>
        <a:p>
          <a:endParaRPr lang="ru-RU"/>
        </a:p>
      </dgm:t>
    </dgm:pt>
    <dgm:pt modelId="{4F0A88B2-01BF-4A2D-B39D-99F0EB59CBBD}" type="sibTrans" cxnId="{2832A907-0C5D-4798-9D13-745E84F44188}">
      <dgm:prSet/>
      <dgm:spPr/>
      <dgm:t>
        <a:bodyPr/>
        <a:lstStyle/>
        <a:p>
          <a:endParaRPr lang="ru-RU"/>
        </a:p>
      </dgm:t>
    </dgm:pt>
    <dgm:pt modelId="{C00C5A75-F19D-4FF7-B6A0-1FD99F3C52D5}">
      <dgm:prSet phldrT="[Текст]" custT="1"/>
      <dgm:spPr>
        <a:solidFill>
          <a:srgbClr val="C00000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+mj-lt"/>
            </a:rPr>
            <a:t>ИСТОРИЯ</a:t>
          </a:r>
        </a:p>
      </dgm:t>
    </dgm:pt>
    <dgm:pt modelId="{D451658F-42D3-445E-9633-A46FB5CEEBA4}" type="parTrans" cxnId="{6F14BC69-52D8-445A-ABBB-02C8A56A53C8}">
      <dgm:prSet/>
      <dgm:spPr/>
      <dgm:t>
        <a:bodyPr/>
        <a:lstStyle/>
        <a:p>
          <a:endParaRPr lang="ru-RU"/>
        </a:p>
      </dgm:t>
    </dgm:pt>
    <dgm:pt modelId="{2E4A5854-2BDA-4EFD-BCAD-733AEF843AC1}" type="sibTrans" cxnId="{6F14BC69-52D8-445A-ABBB-02C8A56A53C8}">
      <dgm:prSet/>
      <dgm:spPr/>
      <dgm:t>
        <a:bodyPr/>
        <a:lstStyle/>
        <a:p>
          <a:endParaRPr lang="ru-RU"/>
        </a:p>
      </dgm:t>
    </dgm:pt>
    <dgm:pt modelId="{93793FEE-E6A9-443D-A6BA-92E5CBDDE1E9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+mj-lt"/>
            </a:rPr>
            <a:t>МАТЕМАТИКА</a:t>
          </a:r>
        </a:p>
      </dgm:t>
    </dgm:pt>
    <dgm:pt modelId="{72C25E2A-719D-401D-B43E-D05C12DFB0AD}" type="parTrans" cxnId="{987D248C-4FC4-42D0-A8DB-0794383FF2F0}">
      <dgm:prSet/>
      <dgm:spPr/>
      <dgm:t>
        <a:bodyPr/>
        <a:lstStyle/>
        <a:p>
          <a:endParaRPr lang="ru-RU"/>
        </a:p>
      </dgm:t>
    </dgm:pt>
    <dgm:pt modelId="{957F6AA9-6712-4066-A50A-847F442253D8}" type="sibTrans" cxnId="{987D248C-4FC4-42D0-A8DB-0794383FF2F0}">
      <dgm:prSet/>
      <dgm:spPr/>
      <dgm:t>
        <a:bodyPr/>
        <a:lstStyle/>
        <a:p>
          <a:endParaRPr lang="ru-RU"/>
        </a:p>
      </dgm:t>
    </dgm:pt>
    <dgm:pt modelId="{E8D38DFC-629C-473F-8904-2093AD6003F0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+mj-lt"/>
            </a:rPr>
            <a:t>ЛИТЕРАТУРА</a:t>
          </a:r>
        </a:p>
      </dgm:t>
    </dgm:pt>
    <dgm:pt modelId="{17335B1A-535C-4945-9A0F-BF7933EF9B0B}" type="sibTrans" cxnId="{FAC4F26D-79F4-43AD-AB08-84AD73BE8EA6}">
      <dgm:prSet/>
      <dgm:spPr/>
      <dgm:t>
        <a:bodyPr/>
        <a:lstStyle/>
        <a:p>
          <a:endParaRPr lang="ru-RU"/>
        </a:p>
      </dgm:t>
    </dgm:pt>
    <dgm:pt modelId="{F69D4E9B-56D7-4D34-85D7-318970CE2507}" type="parTrans" cxnId="{FAC4F26D-79F4-43AD-AB08-84AD73BE8EA6}">
      <dgm:prSet/>
      <dgm:spPr/>
      <dgm:t>
        <a:bodyPr/>
        <a:lstStyle/>
        <a:p>
          <a:endParaRPr lang="ru-RU"/>
        </a:p>
      </dgm:t>
    </dgm:pt>
    <dgm:pt modelId="{AE693DE5-05DA-4E28-BA0C-2092C628F60D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+mj-lt"/>
            </a:rPr>
            <a:t>ХИМИЯ</a:t>
          </a:r>
        </a:p>
      </dgm:t>
    </dgm:pt>
    <dgm:pt modelId="{092FC626-AD93-493C-BC75-5078256C0676}" type="sibTrans" cxnId="{AC2745A9-55EA-4BD5-8ECA-6A0E0435B24A}">
      <dgm:prSet/>
      <dgm:spPr/>
      <dgm:t>
        <a:bodyPr/>
        <a:lstStyle/>
        <a:p>
          <a:endParaRPr lang="ru-RU"/>
        </a:p>
      </dgm:t>
    </dgm:pt>
    <dgm:pt modelId="{2D8CF288-53E0-4D9C-8861-08F01901AB89}" type="parTrans" cxnId="{AC2745A9-55EA-4BD5-8ECA-6A0E0435B24A}">
      <dgm:prSet/>
      <dgm:spPr/>
      <dgm:t>
        <a:bodyPr/>
        <a:lstStyle/>
        <a:p>
          <a:endParaRPr lang="ru-RU"/>
        </a:p>
      </dgm:t>
    </dgm:pt>
    <dgm:pt modelId="{45A82386-B491-4771-B42D-ADBBBF346A9D}">
      <dgm:prSet phldrT="[Текст]"/>
      <dgm:spPr/>
      <dgm:t>
        <a:bodyPr/>
        <a:lstStyle/>
        <a:p>
          <a:endParaRPr lang="ru-RU"/>
        </a:p>
      </dgm:t>
    </dgm:pt>
    <dgm:pt modelId="{C891CD0A-A0D7-414D-BA36-E769B9A19572}" type="sibTrans" cxnId="{0E62F2C1-5187-4F2C-BEED-BF1BCD163321}">
      <dgm:prSet/>
      <dgm:spPr/>
      <dgm:t>
        <a:bodyPr/>
        <a:lstStyle/>
        <a:p>
          <a:endParaRPr lang="ru-RU"/>
        </a:p>
      </dgm:t>
    </dgm:pt>
    <dgm:pt modelId="{602162C2-D569-4C02-A422-7E0617029BB4}" type="parTrans" cxnId="{0E62F2C1-5187-4F2C-BEED-BF1BCD163321}">
      <dgm:prSet/>
      <dgm:spPr/>
      <dgm:t>
        <a:bodyPr/>
        <a:lstStyle/>
        <a:p>
          <a:endParaRPr lang="ru-RU"/>
        </a:p>
      </dgm:t>
    </dgm:pt>
    <dgm:pt modelId="{77D91890-92C2-4606-9BAC-49319129D4BF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+mj-lt"/>
            </a:rPr>
            <a:t>БИОЛОГИЯ</a:t>
          </a:r>
        </a:p>
      </dgm:t>
    </dgm:pt>
    <dgm:pt modelId="{0274D437-D2F3-4E06-A92C-689A138B51F2}" type="sibTrans" cxnId="{AE2A4D28-06D9-43D8-81DD-D9653C086ED2}">
      <dgm:prSet/>
      <dgm:spPr/>
      <dgm:t>
        <a:bodyPr/>
        <a:lstStyle/>
        <a:p>
          <a:endParaRPr lang="ru-RU"/>
        </a:p>
      </dgm:t>
    </dgm:pt>
    <dgm:pt modelId="{47BEDA2C-09F6-48B6-A287-D7D47655231A}" type="parTrans" cxnId="{AE2A4D28-06D9-43D8-81DD-D9653C086ED2}">
      <dgm:prSet/>
      <dgm:spPr/>
      <dgm:t>
        <a:bodyPr/>
        <a:lstStyle/>
        <a:p>
          <a:endParaRPr lang="ru-RU"/>
        </a:p>
      </dgm:t>
    </dgm:pt>
    <dgm:pt modelId="{2927CFFB-F191-46A8-A366-B342A524A588}" type="pres">
      <dgm:prSet presAssocID="{52519C39-978A-4CAA-AA13-C7B9D6BBE87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738441-A087-40F5-A050-2D31007A48E0}" type="pres">
      <dgm:prSet presAssocID="{95EF4753-89BE-4A6E-B0D2-48239E3716C2}" presName="centerShape" presStyleLbl="node0" presStyleIdx="0" presStyleCnt="1" custScaleX="181272"/>
      <dgm:spPr/>
      <dgm:t>
        <a:bodyPr/>
        <a:lstStyle/>
        <a:p>
          <a:endParaRPr lang="ru-RU"/>
        </a:p>
      </dgm:t>
    </dgm:pt>
    <dgm:pt modelId="{599C1067-0431-4569-A3D9-89C777F5560B}" type="pres">
      <dgm:prSet presAssocID="{4F1173FC-B450-4DA2-B101-739001F1F280}" presName="Name9" presStyleLbl="parChTrans1D2" presStyleIdx="0" presStyleCnt="6"/>
      <dgm:spPr/>
      <dgm:t>
        <a:bodyPr/>
        <a:lstStyle/>
        <a:p>
          <a:endParaRPr lang="ru-RU"/>
        </a:p>
      </dgm:t>
    </dgm:pt>
    <dgm:pt modelId="{13308FAE-9855-4705-8F87-939A37E5F8EC}" type="pres">
      <dgm:prSet presAssocID="{4F1173FC-B450-4DA2-B101-739001F1F280}" presName="connTx" presStyleLbl="parChTrans1D2" presStyleIdx="0" presStyleCnt="6"/>
      <dgm:spPr/>
      <dgm:t>
        <a:bodyPr/>
        <a:lstStyle/>
        <a:p>
          <a:endParaRPr lang="ru-RU"/>
        </a:p>
      </dgm:t>
    </dgm:pt>
    <dgm:pt modelId="{F4921D7C-663E-4BB6-8123-A1BFF2A8613E}" type="pres">
      <dgm:prSet presAssocID="{3D7C6886-CC0A-423E-9297-B379B294710F}" presName="node" presStyleLbl="node1" presStyleIdx="0" presStyleCnt="6" custScaleX="169202" custScaleY="57329" custRadScaleRad="90331" custRadScaleInc="524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275439-FB76-4CDB-9A7F-F7FDCBB51387}" type="pres">
      <dgm:prSet presAssocID="{72C25E2A-719D-401D-B43E-D05C12DFB0AD}" presName="Name9" presStyleLbl="parChTrans1D2" presStyleIdx="1" presStyleCnt="6"/>
      <dgm:spPr/>
      <dgm:t>
        <a:bodyPr/>
        <a:lstStyle/>
        <a:p>
          <a:endParaRPr lang="ru-RU"/>
        </a:p>
      </dgm:t>
    </dgm:pt>
    <dgm:pt modelId="{2A5363F5-8FC2-4A15-8D06-F6B1AB4215C5}" type="pres">
      <dgm:prSet presAssocID="{72C25E2A-719D-401D-B43E-D05C12DFB0AD}" presName="connTx" presStyleLbl="parChTrans1D2" presStyleIdx="1" presStyleCnt="6"/>
      <dgm:spPr/>
      <dgm:t>
        <a:bodyPr/>
        <a:lstStyle/>
        <a:p>
          <a:endParaRPr lang="ru-RU"/>
        </a:p>
      </dgm:t>
    </dgm:pt>
    <dgm:pt modelId="{5AC3901C-E60B-4B2C-834D-FFDC7ED8143F}" type="pres">
      <dgm:prSet presAssocID="{93793FEE-E6A9-443D-A6BA-92E5CBDDE1E9}" presName="node" presStyleLbl="node1" presStyleIdx="1" presStyleCnt="6" custScaleX="170193" custScaleY="62050" custRadScaleRad="154350" custRadScaleInc="497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DDAFAB-074E-4DAE-95F1-0C0722AA8A38}" type="pres">
      <dgm:prSet presAssocID="{D451658F-42D3-445E-9633-A46FB5CEEBA4}" presName="Name9" presStyleLbl="parChTrans1D2" presStyleIdx="2" presStyleCnt="6"/>
      <dgm:spPr/>
      <dgm:t>
        <a:bodyPr/>
        <a:lstStyle/>
        <a:p>
          <a:endParaRPr lang="ru-RU"/>
        </a:p>
      </dgm:t>
    </dgm:pt>
    <dgm:pt modelId="{D18EBB6C-AF87-4E9A-9224-855A1CCA89D9}" type="pres">
      <dgm:prSet presAssocID="{D451658F-42D3-445E-9633-A46FB5CEEBA4}" presName="connTx" presStyleLbl="parChTrans1D2" presStyleIdx="2" presStyleCnt="6"/>
      <dgm:spPr/>
      <dgm:t>
        <a:bodyPr/>
        <a:lstStyle/>
        <a:p>
          <a:endParaRPr lang="ru-RU"/>
        </a:p>
      </dgm:t>
    </dgm:pt>
    <dgm:pt modelId="{490E6735-28DA-41F9-A95F-846C341CBCD4}" type="pres">
      <dgm:prSet presAssocID="{C00C5A75-F19D-4FF7-B6A0-1FD99F3C52D5}" presName="node" presStyleLbl="node1" presStyleIdx="2" presStyleCnt="6" custScaleX="182151" custScaleY="69992" custRadScaleRad="155909" custRadScaleInc="-180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3A4BEC-E452-4B23-A197-6810F3D65A86}" type="pres">
      <dgm:prSet presAssocID="{F69D4E9B-56D7-4D34-85D7-318970CE2507}" presName="Name9" presStyleLbl="parChTrans1D2" presStyleIdx="3" presStyleCnt="6"/>
      <dgm:spPr/>
      <dgm:t>
        <a:bodyPr/>
        <a:lstStyle/>
        <a:p>
          <a:endParaRPr lang="ru-RU"/>
        </a:p>
      </dgm:t>
    </dgm:pt>
    <dgm:pt modelId="{B1120980-90A1-4EB5-A66A-85B0243819E0}" type="pres">
      <dgm:prSet presAssocID="{F69D4E9B-56D7-4D34-85D7-318970CE2507}" presName="connTx" presStyleLbl="parChTrans1D2" presStyleIdx="3" presStyleCnt="6"/>
      <dgm:spPr/>
      <dgm:t>
        <a:bodyPr/>
        <a:lstStyle/>
        <a:p>
          <a:endParaRPr lang="ru-RU"/>
        </a:p>
      </dgm:t>
    </dgm:pt>
    <dgm:pt modelId="{3EB798E4-131F-465B-8CC7-F811BAC39D86}" type="pres">
      <dgm:prSet presAssocID="{E8D38DFC-629C-473F-8904-2093AD6003F0}" presName="node" presStyleLbl="node1" presStyleIdx="3" presStyleCnt="6" custScaleX="164812" custScaleY="75148" custRadScaleRad="101581" custRadScaleInc="392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09D5E0-EBAB-41F0-8C73-10F9BA8FE5EA}" type="pres">
      <dgm:prSet presAssocID="{2D8CF288-53E0-4D9C-8861-08F01901AB89}" presName="Name9" presStyleLbl="parChTrans1D2" presStyleIdx="4" presStyleCnt="6"/>
      <dgm:spPr/>
      <dgm:t>
        <a:bodyPr/>
        <a:lstStyle/>
        <a:p>
          <a:endParaRPr lang="ru-RU"/>
        </a:p>
      </dgm:t>
    </dgm:pt>
    <dgm:pt modelId="{E8D31152-59CF-403A-A6E9-2FDC76527FAB}" type="pres">
      <dgm:prSet presAssocID="{2D8CF288-53E0-4D9C-8861-08F01901AB89}" presName="connTx" presStyleLbl="parChTrans1D2" presStyleIdx="4" presStyleCnt="6"/>
      <dgm:spPr/>
      <dgm:t>
        <a:bodyPr/>
        <a:lstStyle/>
        <a:p>
          <a:endParaRPr lang="ru-RU"/>
        </a:p>
      </dgm:t>
    </dgm:pt>
    <dgm:pt modelId="{43257A6C-1B5B-4BAF-949F-002613A7B75F}" type="pres">
      <dgm:prSet presAssocID="{AE693DE5-05DA-4E28-BA0C-2092C628F60D}" presName="node" presStyleLbl="node1" presStyleIdx="4" presStyleCnt="6" custScaleX="164773" custScaleY="68763" custRadScaleRad="152165" custRadScaleInc="442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0E12B6-86DE-45DC-97C8-91982D62CC12}" type="pres">
      <dgm:prSet presAssocID="{47BEDA2C-09F6-48B6-A287-D7D47655231A}" presName="Name9" presStyleLbl="parChTrans1D2" presStyleIdx="5" presStyleCnt="6"/>
      <dgm:spPr/>
      <dgm:t>
        <a:bodyPr/>
        <a:lstStyle/>
        <a:p>
          <a:endParaRPr lang="ru-RU"/>
        </a:p>
      </dgm:t>
    </dgm:pt>
    <dgm:pt modelId="{D66D106C-A00E-4CAC-A78F-94383C974DC3}" type="pres">
      <dgm:prSet presAssocID="{47BEDA2C-09F6-48B6-A287-D7D47655231A}" presName="connTx" presStyleLbl="parChTrans1D2" presStyleIdx="5" presStyleCnt="6"/>
      <dgm:spPr/>
      <dgm:t>
        <a:bodyPr/>
        <a:lstStyle/>
        <a:p>
          <a:endParaRPr lang="ru-RU"/>
        </a:p>
      </dgm:t>
    </dgm:pt>
    <dgm:pt modelId="{BAF222CA-3660-4713-A0BB-A2DAA3F6A7C9}" type="pres">
      <dgm:prSet presAssocID="{77D91890-92C2-4606-9BAC-49319129D4BF}" presName="node" presStyleLbl="node1" presStyleIdx="5" presStyleCnt="6" custScaleX="168090" custScaleY="67121" custRadScaleRad="148055" custRadScaleInc="-99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1A9A127-B05A-4476-8D32-E58C622872B5}" type="presOf" srcId="{52519C39-978A-4CAA-AA13-C7B9D6BBE871}" destId="{2927CFFB-F191-46A8-A366-B342A524A588}" srcOrd="0" destOrd="0" presId="urn:microsoft.com/office/officeart/2005/8/layout/radial1"/>
    <dgm:cxn modelId="{D1B8F053-CF73-4B48-A303-63DBB24A83BC}" type="presOf" srcId="{D451658F-42D3-445E-9633-A46FB5CEEBA4}" destId="{D18EBB6C-AF87-4E9A-9224-855A1CCA89D9}" srcOrd="1" destOrd="0" presId="urn:microsoft.com/office/officeart/2005/8/layout/radial1"/>
    <dgm:cxn modelId="{DCD9B68A-A578-4E0A-B062-5847A309A711}" type="presOf" srcId="{72C25E2A-719D-401D-B43E-D05C12DFB0AD}" destId="{2A5363F5-8FC2-4A15-8D06-F6B1AB4215C5}" srcOrd="1" destOrd="0" presId="urn:microsoft.com/office/officeart/2005/8/layout/radial1"/>
    <dgm:cxn modelId="{AE2A4D28-06D9-43D8-81DD-D9653C086ED2}" srcId="{95EF4753-89BE-4A6E-B0D2-48239E3716C2}" destId="{77D91890-92C2-4606-9BAC-49319129D4BF}" srcOrd="5" destOrd="0" parTransId="{47BEDA2C-09F6-48B6-A287-D7D47655231A}" sibTransId="{0274D437-D2F3-4E06-A92C-689A138B51F2}"/>
    <dgm:cxn modelId="{987D248C-4FC4-42D0-A8DB-0794383FF2F0}" srcId="{95EF4753-89BE-4A6E-B0D2-48239E3716C2}" destId="{93793FEE-E6A9-443D-A6BA-92E5CBDDE1E9}" srcOrd="1" destOrd="0" parTransId="{72C25E2A-719D-401D-B43E-D05C12DFB0AD}" sibTransId="{957F6AA9-6712-4066-A50A-847F442253D8}"/>
    <dgm:cxn modelId="{2832A907-0C5D-4798-9D13-745E84F44188}" srcId="{95EF4753-89BE-4A6E-B0D2-48239E3716C2}" destId="{3D7C6886-CC0A-423E-9297-B379B294710F}" srcOrd="0" destOrd="0" parTransId="{4F1173FC-B450-4DA2-B101-739001F1F280}" sibTransId="{4F0A88B2-01BF-4A2D-B39D-99F0EB59CBBD}"/>
    <dgm:cxn modelId="{558C4741-087E-4C30-AE6D-91E78ED2AD87}" type="presOf" srcId="{C00C5A75-F19D-4FF7-B6A0-1FD99F3C52D5}" destId="{490E6735-28DA-41F9-A95F-846C341CBCD4}" srcOrd="0" destOrd="0" presId="urn:microsoft.com/office/officeart/2005/8/layout/radial1"/>
    <dgm:cxn modelId="{F2666CCB-D146-4FFC-A12E-D64A12C2795B}" type="presOf" srcId="{77D91890-92C2-4606-9BAC-49319129D4BF}" destId="{BAF222CA-3660-4713-A0BB-A2DAA3F6A7C9}" srcOrd="0" destOrd="0" presId="urn:microsoft.com/office/officeart/2005/8/layout/radial1"/>
    <dgm:cxn modelId="{929CF667-15F2-4603-9FD7-C4FDEA40FF95}" type="presOf" srcId="{3D7C6886-CC0A-423E-9297-B379B294710F}" destId="{F4921D7C-663E-4BB6-8123-A1BFF2A8613E}" srcOrd="0" destOrd="0" presId="urn:microsoft.com/office/officeart/2005/8/layout/radial1"/>
    <dgm:cxn modelId="{AC2745A9-55EA-4BD5-8ECA-6A0E0435B24A}" srcId="{95EF4753-89BE-4A6E-B0D2-48239E3716C2}" destId="{AE693DE5-05DA-4E28-BA0C-2092C628F60D}" srcOrd="4" destOrd="0" parTransId="{2D8CF288-53E0-4D9C-8861-08F01901AB89}" sibTransId="{092FC626-AD93-493C-BC75-5078256C0676}"/>
    <dgm:cxn modelId="{4F446B51-05EE-4B24-B796-07F9E10FE7C9}" type="presOf" srcId="{E8D38DFC-629C-473F-8904-2093AD6003F0}" destId="{3EB798E4-131F-465B-8CC7-F811BAC39D86}" srcOrd="0" destOrd="0" presId="urn:microsoft.com/office/officeart/2005/8/layout/radial1"/>
    <dgm:cxn modelId="{30EFCB99-685E-4564-A741-CB1F28C5CACA}" type="presOf" srcId="{4F1173FC-B450-4DA2-B101-739001F1F280}" destId="{13308FAE-9855-4705-8F87-939A37E5F8EC}" srcOrd="1" destOrd="0" presId="urn:microsoft.com/office/officeart/2005/8/layout/radial1"/>
    <dgm:cxn modelId="{1578AF0F-9DEB-4EE7-9C8E-866F866A443D}" type="presOf" srcId="{2D8CF288-53E0-4D9C-8861-08F01901AB89}" destId="{E8D31152-59CF-403A-A6E9-2FDC76527FAB}" srcOrd="1" destOrd="0" presId="urn:microsoft.com/office/officeart/2005/8/layout/radial1"/>
    <dgm:cxn modelId="{87559447-EE37-4C65-83C2-75ABB054ADDE}" type="presOf" srcId="{47BEDA2C-09F6-48B6-A287-D7D47655231A}" destId="{D66D106C-A00E-4CAC-A78F-94383C974DC3}" srcOrd="1" destOrd="0" presId="urn:microsoft.com/office/officeart/2005/8/layout/radial1"/>
    <dgm:cxn modelId="{58713FC1-997D-4A38-A9E7-B885BA890453}" type="presOf" srcId="{72C25E2A-719D-401D-B43E-D05C12DFB0AD}" destId="{72275439-FB76-4CDB-9A7F-F7FDCBB51387}" srcOrd="0" destOrd="0" presId="urn:microsoft.com/office/officeart/2005/8/layout/radial1"/>
    <dgm:cxn modelId="{E3BC0598-0799-4137-BF5E-B76E4353F91B}" srcId="{52519C39-978A-4CAA-AA13-C7B9D6BBE871}" destId="{95EF4753-89BE-4A6E-B0D2-48239E3716C2}" srcOrd="0" destOrd="0" parTransId="{123CFECD-F40C-4ADC-A261-7C91C1716BB3}" sibTransId="{4B12DD64-F672-47EB-9B18-6F7B7DE3BEBC}"/>
    <dgm:cxn modelId="{FAC4F26D-79F4-43AD-AB08-84AD73BE8EA6}" srcId="{95EF4753-89BE-4A6E-B0D2-48239E3716C2}" destId="{E8D38DFC-629C-473F-8904-2093AD6003F0}" srcOrd="3" destOrd="0" parTransId="{F69D4E9B-56D7-4D34-85D7-318970CE2507}" sibTransId="{17335B1A-535C-4945-9A0F-BF7933EF9B0B}"/>
    <dgm:cxn modelId="{F3AAAEB4-1976-437E-BE01-0FADC971A144}" type="presOf" srcId="{F69D4E9B-56D7-4D34-85D7-318970CE2507}" destId="{B1120980-90A1-4EB5-A66A-85B0243819E0}" srcOrd="1" destOrd="0" presId="urn:microsoft.com/office/officeart/2005/8/layout/radial1"/>
    <dgm:cxn modelId="{97EC6599-0CC4-4A23-B360-5E92C718E2A4}" type="presOf" srcId="{4F1173FC-B450-4DA2-B101-739001F1F280}" destId="{599C1067-0431-4569-A3D9-89C777F5560B}" srcOrd="0" destOrd="0" presId="urn:microsoft.com/office/officeart/2005/8/layout/radial1"/>
    <dgm:cxn modelId="{EA72C13A-B03B-4970-86B4-D97C88A14666}" type="presOf" srcId="{2D8CF288-53E0-4D9C-8861-08F01901AB89}" destId="{8A09D5E0-EBAB-41F0-8C73-10F9BA8FE5EA}" srcOrd="0" destOrd="0" presId="urn:microsoft.com/office/officeart/2005/8/layout/radial1"/>
    <dgm:cxn modelId="{0E62F2C1-5187-4F2C-BEED-BF1BCD163321}" srcId="{52519C39-978A-4CAA-AA13-C7B9D6BBE871}" destId="{45A82386-B491-4771-B42D-ADBBBF346A9D}" srcOrd="1" destOrd="0" parTransId="{602162C2-D569-4C02-A422-7E0617029BB4}" sibTransId="{C891CD0A-A0D7-414D-BA36-E769B9A19572}"/>
    <dgm:cxn modelId="{6F14BC69-52D8-445A-ABBB-02C8A56A53C8}" srcId="{95EF4753-89BE-4A6E-B0D2-48239E3716C2}" destId="{C00C5A75-F19D-4FF7-B6A0-1FD99F3C52D5}" srcOrd="2" destOrd="0" parTransId="{D451658F-42D3-445E-9633-A46FB5CEEBA4}" sibTransId="{2E4A5854-2BDA-4EFD-BCAD-733AEF843AC1}"/>
    <dgm:cxn modelId="{B44CA07D-A3E0-45B7-B4AC-88E15AB4F00E}" type="presOf" srcId="{95EF4753-89BE-4A6E-B0D2-48239E3716C2}" destId="{F3738441-A087-40F5-A050-2D31007A48E0}" srcOrd="0" destOrd="0" presId="urn:microsoft.com/office/officeart/2005/8/layout/radial1"/>
    <dgm:cxn modelId="{38F817C4-7E9E-4901-B9CA-03156C5BCF65}" type="presOf" srcId="{93793FEE-E6A9-443D-A6BA-92E5CBDDE1E9}" destId="{5AC3901C-E60B-4B2C-834D-FFDC7ED8143F}" srcOrd="0" destOrd="0" presId="urn:microsoft.com/office/officeart/2005/8/layout/radial1"/>
    <dgm:cxn modelId="{F6755454-66FA-4F98-9C82-FBD9E1A0F7CE}" type="presOf" srcId="{AE693DE5-05DA-4E28-BA0C-2092C628F60D}" destId="{43257A6C-1B5B-4BAF-949F-002613A7B75F}" srcOrd="0" destOrd="0" presId="urn:microsoft.com/office/officeart/2005/8/layout/radial1"/>
    <dgm:cxn modelId="{50518F70-4E7B-4220-A1C3-6568C6F27B18}" type="presOf" srcId="{F69D4E9B-56D7-4D34-85D7-318970CE2507}" destId="{DE3A4BEC-E452-4B23-A197-6810F3D65A86}" srcOrd="0" destOrd="0" presId="urn:microsoft.com/office/officeart/2005/8/layout/radial1"/>
    <dgm:cxn modelId="{EED2FFE6-55CB-41C9-951C-088A6BFA9A3F}" type="presOf" srcId="{47BEDA2C-09F6-48B6-A287-D7D47655231A}" destId="{130E12B6-86DE-45DC-97C8-91982D62CC12}" srcOrd="0" destOrd="0" presId="urn:microsoft.com/office/officeart/2005/8/layout/radial1"/>
    <dgm:cxn modelId="{2BFCB5FF-9E61-43EA-AE92-C294A9246B43}" type="presOf" srcId="{D451658F-42D3-445E-9633-A46FB5CEEBA4}" destId="{8FDDAFAB-074E-4DAE-95F1-0C0722AA8A38}" srcOrd="0" destOrd="0" presId="urn:microsoft.com/office/officeart/2005/8/layout/radial1"/>
    <dgm:cxn modelId="{8BBC93AE-6342-4AEA-A279-23543CB59C19}" type="presParOf" srcId="{2927CFFB-F191-46A8-A366-B342A524A588}" destId="{F3738441-A087-40F5-A050-2D31007A48E0}" srcOrd="0" destOrd="0" presId="urn:microsoft.com/office/officeart/2005/8/layout/radial1"/>
    <dgm:cxn modelId="{2232E398-176E-4E90-B010-E152F466853B}" type="presParOf" srcId="{2927CFFB-F191-46A8-A366-B342A524A588}" destId="{599C1067-0431-4569-A3D9-89C777F5560B}" srcOrd="1" destOrd="0" presId="urn:microsoft.com/office/officeart/2005/8/layout/radial1"/>
    <dgm:cxn modelId="{C843D31B-13F4-4EE7-A831-3C1603448C1C}" type="presParOf" srcId="{599C1067-0431-4569-A3D9-89C777F5560B}" destId="{13308FAE-9855-4705-8F87-939A37E5F8EC}" srcOrd="0" destOrd="0" presId="urn:microsoft.com/office/officeart/2005/8/layout/radial1"/>
    <dgm:cxn modelId="{873AFFFB-131A-4360-8914-C1F0676696C4}" type="presParOf" srcId="{2927CFFB-F191-46A8-A366-B342A524A588}" destId="{F4921D7C-663E-4BB6-8123-A1BFF2A8613E}" srcOrd="2" destOrd="0" presId="urn:microsoft.com/office/officeart/2005/8/layout/radial1"/>
    <dgm:cxn modelId="{8F4CE8CA-7073-498F-9CFF-5D13835E002C}" type="presParOf" srcId="{2927CFFB-F191-46A8-A366-B342A524A588}" destId="{72275439-FB76-4CDB-9A7F-F7FDCBB51387}" srcOrd="3" destOrd="0" presId="urn:microsoft.com/office/officeart/2005/8/layout/radial1"/>
    <dgm:cxn modelId="{F7DA05D8-0214-4842-8FC7-E70A3B1C0535}" type="presParOf" srcId="{72275439-FB76-4CDB-9A7F-F7FDCBB51387}" destId="{2A5363F5-8FC2-4A15-8D06-F6B1AB4215C5}" srcOrd="0" destOrd="0" presId="urn:microsoft.com/office/officeart/2005/8/layout/radial1"/>
    <dgm:cxn modelId="{1F739A78-0297-4E20-A776-61CFC76FB310}" type="presParOf" srcId="{2927CFFB-F191-46A8-A366-B342A524A588}" destId="{5AC3901C-E60B-4B2C-834D-FFDC7ED8143F}" srcOrd="4" destOrd="0" presId="urn:microsoft.com/office/officeart/2005/8/layout/radial1"/>
    <dgm:cxn modelId="{3F2D7EF7-B36E-4FCD-AEAB-46C5F6D22E63}" type="presParOf" srcId="{2927CFFB-F191-46A8-A366-B342A524A588}" destId="{8FDDAFAB-074E-4DAE-95F1-0C0722AA8A38}" srcOrd="5" destOrd="0" presId="urn:microsoft.com/office/officeart/2005/8/layout/radial1"/>
    <dgm:cxn modelId="{4FE3793A-7C16-4F50-9CBF-C4A0D3E214B6}" type="presParOf" srcId="{8FDDAFAB-074E-4DAE-95F1-0C0722AA8A38}" destId="{D18EBB6C-AF87-4E9A-9224-855A1CCA89D9}" srcOrd="0" destOrd="0" presId="urn:microsoft.com/office/officeart/2005/8/layout/radial1"/>
    <dgm:cxn modelId="{46BEAF44-BFFC-4343-BA07-61D21C552A1D}" type="presParOf" srcId="{2927CFFB-F191-46A8-A366-B342A524A588}" destId="{490E6735-28DA-41F9-A95F-846C341CBCD4}" srcOrd="6" destOrd="0" presId="urn:microsoft.com/office/officeart/2005/8/layout/radial1"/>
    <dgm:cxn modelId="{D0AE5DAD-B459-47DA-8783-0E52F5F34E81}" type="presParOf" srcId="{2927CFFB-F191-46A8-A366-B342A524A588}" destId="{DE3A4BEC-E452-4B23-A197-6810F3D65A86}" srcOrd="7" destOrd="0" presId="urn:microsoft.com/office/officeart/2005/8/layout/radial1"/>
    <dgm:cxn modelId="{31EE54E5-915F-4E33-B228-DF746BB9BE75}" type="presParOf" srcId="{DE3A4BEC-E452-4B23-A197-6810F3D65A86}" destId="{B1120980-90A1-4EB5-A66A-85B0243819E0}" srcOrd="0" destOrd="0" presId="urn:microsoft.com/office/officeart/2005/8/layout/radial1"/>
    <dgm:cxn modelId="{E53FF091-50B6-4941-B41B-708A955EF362}" type="presParOf" srcId="{2927CFFB-F191-46A8-A366-B342A524A588}" destId="{3EB798E4-131F-465B-8CC7-F811BAC39D86}" srcOrd="8" destOrd="0" presId="urn:microsoft.com/office/officeart/2005/8/layout/radial1"/>
    <dgm:cxn modelId="{357FFFD1-58EA-442E-B47F-FB48A2437D46}" type="presParOf" srcId="{2927CFFB-F191-46A8-A366-B342A524A588}" destId="{8A09D5E0-EBAB-41F0-8C73-10F9BA8FE5EA}" srcOrd="9" destOrd="0" presId="urn:microsoft.com/office/officeart/2005/8/layout/radial1"/>
    <dgm:cxn modelId="{99DFF68A-1BEC-4D83-B7F8-3738504CF3C4}" type="presParOf" srcId="{8A09D5E0-EBAB-41F0-8C73-10F9BA8FE5EA}" destId="{E8D31152-59CF-403A-A6E9-2FDC76527FAB}" srcOrd="0" destOrd="0" presId="urn:microsoft.com/office/officeart/2005/8/layout/radial1"/>
    <dgm:cxn modelId="{5C2D7A33-DA15-4A17-8828-FF236A5F35F2}" type="presParOf" srcId="{2927CFFB-F191-46A8-A366-B342A524A588}" destId="{43257A6C-1B5B-4BAF-949F-002613A7B75F}" srcOrd="10" destOrd="0" presId="urn:microsoft.com/office/officeart/2005/8/layout/radial1"/>
    <dgm:cxn modelId="{C7563FAD-124F-4F4F-85BE-6B1734DAE972}" type="presParOf" srcId="{2927CFFB-F191-46A8-A366-B342A524A588}" destId="{130E12B6-86DE-45DC-97C8-91982D62CC12}" srcOrd="11" destOrd="0" presId="urn:microsoft.com/office/officeart/2005/8/layout/radial1"/>
    <dgm:cxn modelId="{11C9A1EB-6444-4815-BCA1-92B6CB240F72}" type="presParOf" srcId="{130E12B6-86DE-45DC-97C8-91982D62CC12}" destId="{D66D106C-A00E-4CAC-A78F-94383C974DC3}" srcOrd="0" destOrd="0" presId="urn:microsoft.com/office/officeart/2005/8/layout/radial1"/>
    <dgm:cxn modelId="{AC282009-5BBD-4D2F-9812-4EF4435142E6}" type="presParOf" srcId="{2927CFFB-F191-46A8-A366-B342A524A588}" destId="{BAF222CA-3660-4713-A0BB-A2DAA3F6A7C9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48A29C-1371-41BC-AF8F-995043756C5D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5B8725B-3D0D-4E22-AD75-4E479318CFA1}">
      <dgm:prSet phldrT="[Текст]" custT="1"/>
      <dgm:spPr/>
      <dgm:t>
        <a:bodyPr/>
        <a:lstStyle/>
        <a:p>
          <a:r>
            <a:rPr lang="ru-RU" sz="1200" b="1"/>
            <a:t>СИТУАЦИЯ КОНФЛИКТА</a:t>
          </a:r>
        </a:p>
      </dgm:t>
    </dgm:pt>
    <dgm:pt modelId="{97BC59A1-8E07-416B-895C-D8877BAF1ECA}" type="parTrans" cxnId="{B0020840-67B5-4227-88B7-B7E85B573FBB}">
      <dgm:prSet/>
      <dgm:spPr/>
      <dgm:t>
        <a:bodyPr/>
        <a:lstStyle/>
        <a:p>
          <a:endParaRPr lang="ru-RU"/>
        </a:p>
      </dgm:t>
    </dgm:pt>
    <dgm:pt modelId="{384AFB56-2456-4043-8569-390C60A7EAC5}" type="sibTrans" cxnId="{B0020840-67B5-4227-88B7-B7E85B573FBB}">
      <dgm:prSet/>
      <dgm:spPr/>
      <dgm:t>
        <a:bodyPr/>
        <a:lstStyle/>
        <a:p>
          <a:endParaRPr lang="ru-RU"/>
        </a:p>
      </dgm:t>
    </dgm:pt>
    <dgm:pt modelId="{5B92B01B-2CB9-4223-A7E3-9C07F3C5E624}">
      <dgm:prSet phldrT="[Текст]" custT="1"/>
      <dgm:spPr/>
      <dgm:t>
        <a:bodyPr/>
        <a:lstStyle/>
        <a:p>
          <a:r>
            <a:rPr lang="ru-RU" sz="1200" b="1"/>
            <a:t>СИТУАЦИЯ ОПРОВЕРЖЕНИЯ</a:t>
          </a:r>
        </a:p>
      </dgm:t>
    </dgm:pt>
    <dgm:pt modelId="{FE2D0F7B-29CD-4575-9775-5A41EDA059C1}" type="parTrans" cxnId="{A49FCD25-402B-4D0A-B24D-D01B2D3D4FED}">
      <dgm:prSet/>
      <dgm:spPr/>
      <dgm:t>
        <a:bodyPr/>
        <a:lstStyle/>
        <a:p>
          <a:endParaRPr lang="ru-RU"/>
        </a:p>
      </dgm:t>
    </dgm:pt>
    <dgm:pt modelId="{7B6094D8-7FCB-4D6A-BCDA-9E186D1EFA80}" type="sibTrans" cxnId="{A49FCD25-402B-4D0A-B24D-D01B2D3D4FED}">
      <dgm:prSet/>
      <dgm:spPr/>
      <dgm:t>
        <a:bodyPr/>
        <a:lstStyle/>
        <a:p>
          <a:endParaRPr lang="ru-RU"/>
        </a:p>
      </dgm:t>
    </dgm:pt>
    <dgm:pt modelId="{EF0FD4FF-D4E0-4F78-8ACE-94425DCB5676}">
      <dgm:prSet phldrT="[Текст]" custT="1"/>
      <dgm:spPr/>
      <dgm:t>
        <a:bodyPr/>
        <a:lstStyle/>
        <a:p>
          <a:r>
            <a:rPr lang="ru-RU" sz="1200" b="1"/>
            <a:t>СИТУАЦИЯ ПРЕДПОЛОЖЕНИЯ</a:t>
          </a:r>
        </a:p>
      </dgm:t>
    </dgm:pt>
    <dgm:pt modelId="{F251F1D3-9012-4056-8B1B-E6396BA1B5E3}" type="parTrans" cxnId="{8ECDC4D9-E375-47ED-8F82-B144B045BF67}">
      <dgm:prSet/>
      <dgm:spPr/>
      <dgm:t>
        <a:bodyPr/>
        <a:lstStyle/>
        <a:p>
          <a:endParaRPr lang="ru-RU"/>
        </a:p>
      </dgm:t>
    </dgm:pt>
    <dgm:pt modelId="{F550798B-6BF3-4811-9F15-2270DC02E7DA}" type="sibTrans" cxnId="{8ECDC4D9-E375-47ED-8F82-B144B045BF67}">
      <dgm:prSet/>
      <dgm:spPr/>
      <dgm:t>
        <a:bodyPr/>
        <a:lstStyle/>
        <a:p>
          <a:endParaRPr lang="ru-RU"/>
        </a:p>
      </dgm:t>
    </dgm:pt>
    <dgm:pt modelId="{39C1E82F-9697-47CF-8912-C88C17EA3B3D}">
      <dgm:prSet phldrT="[Текст]" custT="1"/>
      <dgm:spPr/>
      <dgm:t>
        <a:bodyPr/>
        <a:lstStyle/>
        <a:p>
          <a:r>
            <a:rPr lang="ru-RU" sz="1200" b="1"/>
            <a:t>СИТУАЦИЯ НЕОПРЕДЕЛЕННОСТИ</a:t>
          </a:r>
        </a:p>
      </dgm:t>
    </dgm:pt>
    <dgm:pt modelId="{CF8B64CA-A2B9-4D9D-9BF3-BA7C7E9CC73F}" type="parTrans" cxnId="{022B449A-2AB4-4A83-98A2-1F780EE2571F}">
      <dgm:prSet/>
      <dgm:spPr/>
      <dgm:t>
        <a:bodyPr/>
        <a:lstStyle/>
        <a:p>
          <a:endParaRPr lang="ru-RU"/>
        </a:p>
      </dgm:t>
    </dgm:pt>
    <dgm:pt modelId="{B276E907-4C0F-4709-A261-6C80C8055569}" type="sibTrans" cxnId="{022B449A-2AB4-4A83-98A2-1F780EE2571F}">
      <dgm:prSet/>
      <dgm:spPr/>
      <dgm:t>
        <a:bodyPr/>
        <a:lstStyle/>
        <a:p>
          <a:endParaRPr lang="ru-RU"/>
        </a:p>
      </dgm:t>
    </dgm:pt>
    <dgm:pt modelId="{BB587494-AB63-4CF8-B051-7BBEBCF2F632}">
      <dgm:prSet phldrT="[Текст]" custT="1"/>
      <dgm:spPr/>
      <dgm:t>
        <a:bodyPr/>
        <a:lstStyle/>
        <a:p>
          <a:r>
            <a:rPr lang="ru-RU" sz="1200" b="1"/>
            <a:t>СИТУАЦИЯ НЕОЖИДАННОСТИ</a:t>
          </a:r>
        </a:p>
      </dgm:t>
    </dgm:pt>
    <dgm:pt modelId="{AD1B14C4-ECC5-4492-B2F5-00999085B298}" type="parTrans" cxnId="{4F2FA41A-252E-40A6-8CD7-56BBAFBE19F3}">
      <dgm:prSet/>
      <dgm:spPr/>
      <dgm:t>
        <a:bodyPr/>
        <a:lstStyle/>
        <a:p>
          <a:endParaRPr lang="ru-RU"/>
        </a:p>
      </dgm:t>
    </dgm:pt>
    <dgm:pt modelId="{7A1B9F5E-66C3-48C7-8BDF-F24C7E41B3BE}" type="sibTrans" cxnId="{4F2FA41A-252E-40A6-8CD7-56BBAFBE19F3}">
      <dgm:prSet/>
      <dgm:spPr/>
      <dgm:t>
        <a:bodyPr/>
        <a:lstStyle/>
        <a:p>
          <a:endParaRPr lang="ru-RU"/>
        </a:p>
      </dgm:t>
    </dgm:pt>
    <dgm:pt modelId="{915AD5C0-E64C-4416-9B56-C2A6A88CB700}" type="pres">
      <dgm:prSet presAssocID="{F948A29C-1371-41BC-AF8F-995043756C5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A6567E-97F5-4B7A-AF8E-E8A62FD26CFF}" type="pres">
      <dgm:prSet presAssocID="{75B8725B-3D0D-4E22-AD75-4E479318CFA1}" presName="node" presStyleLbl="node1" presStyleIdx="0" presStyleCnt="5" custScaleX="185656" custScaleY="100507" custRadScaleRad="112137" custRadScaleInc="-36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9D225A-AA8B-43E0-902F-B5FD7982BFF1}" type="pres">
      <dgm:prSet presAssocID="{75B8725B-3D0D-4E22-AD75-4E479318CFA1}" presName="spNode" presStyleCnt="0"/>
      <dgm:spPr/>
    </dgm:pt>
    <dgm:pt modelId="{B45B3697-8502-4FFB-AB14-D18C65B77F4E}" type="pres">
      <dgm:prSet presAssocID="{384AFB56-2456-4043-8569-390C60A7EAC5}" presName="sibTrans" presStyleLbl="sibTrans1D1" presStyleIdx="0" presStyleCnt="5"/>
      <dgm:spPr/>
      <dgm:t>
        <a:bodyPr/>
        <a:lstStyle/>
        <a:p>
          <a:endParaRPr lang="ru-RU"/>
        </a:p>
      </dgm:t>
    </dgm:pt>
    <dgm:pt modelId="{6084E91C-828F-41B5-B68B-5C9E92891F86}" type="pres">
      <dgm:prSet presAssocID="{5B92B01B-2CB9-4223-A7E3-9C07F3C5E624}" presName="node" presStyleLbl="node1" presStyleIdx="1" presStyleCnt="5" custScaleX="155031" custScaleY="106544" custRadScaleRad="115537" custRadScaleInc="109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42F93B-CB25-4A59-B5B9-A2259CB11727}" type="pres">
      <dgm:prSet presAssocID="{5B92B01B-2CB9-4223-A7E3-9C07F3C5E624}" presName="spNode" presStyleCnt="0"/>
      <dgm:spPr/>
    </dgm:pt>
    <dgm:pt modelId="{88C6E8CA-E94C-414D-9B88-708B4C034928}" type="pres">
      <dgm:prSet presAssocID="{7B6094D8-7FCB-4D6A-BCDA-9E186D1EFA80}" presName="sibTrans" presStyleLbl="sibTrans1D1" presStyleIdx="1" presStyleCnt="5"/>
      <dgm:spPr/>
      <dgm:t>
        <a:bodyPr/>
        <a:lstStyle/>
        <a:p>
          <a:endParaRPr lang="ru-RU"/>
        </a:p>
      </dgm:t>
    </dgm:pt>
    <dgm:pt modelId="{EFC8F9D7-F3E3-4439-999A-AFABDE26F979}" type="pres">
      <dgm:prSet presAssocID="{EF0FD4FF-D4E0-4F78-8ACE-94425DCB5676}" presName="node" presStyleLbl="node1" presStyleIdx="2" presStyleCnt="5" custScaleX="175428" custScaleY="105922" custRadScaleRad="119716" custRadScaleInc="-964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7256A3-4A95-4657-95DD-AD707C560179}" type="pres">
      <dgm:prSet presAssocID="{EF0FD4FF-D4E0-4F78-8ACE-94425DCB5676}" presName="spNode" presStyleCnt="0"/>
      <dgm:spPr/>
    </dgm:pt>
    <dgm:pt modelId="{A1EE4564-4708-4CC3-A9E8-603B5E7E7C47}" type="pres">
      <dgm:prSet presAssocID="{F550798B-6BF3-4811-9F15-2270DC02E7DA}" presName="sibTrans" presStyleLbl="sibTrans1D1" presStyleIdx="2" presStyleCnt="5"/>
      <dgm:spPr/>
      <dgm:t>
        <a:bodyPr/>
        <a:lstStyle/>
        <a:p>
          <a:endParaRPr lang="ru-RU"/>
        </a:p>
      </dgm:t>
    </dgm:pt>
    <dgm:pt modelId="{18C67C55-7BEC-4F83-BE9C-12567340B14C}" type="pres">
      <dgm:prSet presAssocID="{39C1E82F-9697-47CF-8912-C88C17EA3B3D}" presName="node" presStyleLbl="node1" presStyleIdx="3" presStyleCnt="5" custScaleX="182443" custScaleY="110540" custRadScaleRad="109674" custRadScaleInc="788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8C2890-D5E0-4D66-B434-EB7CCEF25EB1}" type="pres">
      <dgm:prSet presAssocID="{39C1E82F-9697-47CF-8912-C88C17EA3B3D}" presName="spNode" presStyleCnt="0"/>
      <dgm:spPr/>
    </dgm:pt>
    <dgm:pt modelId="{6AA3432B-52D2-4EDB-B29D-A3BFF0E0F6F6}" type="pres">
      <dgm:prSet presAssocID="{B276E907-4C0F-4709-A261-6C80C8055569}" presName="sibTrans" presStyleLbl="sibTrans1D1" presStyleIdx="3" presStyleCnt="5"/>
      <dgm:spPr/>
      <dgm:t>
        <a:bodyPr/>
        <a:lstStyle/>
        <a:p>
          <a:endParaRPr lang="ru-RU"/>
        </a:p>
      </dgm:t>
    </dgm:pt>
    <dgm:pt modelId="{7C8A8C3C-57BD-4B6A-8E0E-74095D4D736E}" type="pres">
      <dgm:prSet presAssocID="{BB587494-AB63-4CF8-B051-7BBEBCF2F632}" presName="node" presStyleLbl="node1" presStyleIdx="4" presStyleCnt="5" custScaleX="150035" custScaleY="101158" custRadScaleRad="102438" custRadScaleInc="-23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AD64B7-86EC-4F5F-9B99-EAA0ABCC5E86}" type="pres">
      <dgm:prSet presAssocID="{BB587494-AB63-4CF8-B051-7BBEBCF2F632}" presName="spNode" presStyleCnt="0"/>
      <dgm:spPr/>
    </dgm:pt>
    <dgm:pt modelId="{8FEE9324-2B8F-456F-9501-31F04C9C2E51}" type="pres">
      <dgm:prSet presAssocID="{7A1B9F5E-66C3-48C7-8BDF-F24C7E41B3BE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022B449A-2AB4-4A83-98A2-1F780EE2571F}" srcId="{F948A29C-1371-41BC-AF8F-995043756C5D}" destId="{39C1E82F-9697-47CF-8912-C88C17EA3B3D}" srcOrd="3" destOrd="0" parTransId="{CF8B64CA-A2B9-4D9D-9BF3-BA7C7E9CC73F}" sibTransId="{B276E907-4C0F-4709-A261-6C80C8055569}"/>
    <dgm:cxn modelId="{396896AB-76C7-4A56-80A6-245781C01B3A}" type="presOf" srcId="{7A1B9F5E-66C3-48C7-8BDF-F24C7E41B3BE}" destId="{8FEE9324-2B8F-456F-9501-31F04C9C2E51}" srcOrd="0" destOrd="0" presId="urn:microsoft.com/office/officeart/2005/8/layout/cycle6"/>
    <dgm:cxn modelId="{C8E3DD40-814F-4BB0-B96F-75BB93659086}" type="presOf" srcId="{B276E907-4C0F-4709-A261-6C80C8055569}" destId="{6AA3432B-52D2-4EDB-B29D-A3BFF0E0F6F6}" srcOrd="0" destOrd="0" presId="urn:microsoft.com/office/officeart/2005/8/layout/cycle6"/>
    <dgm:cxn modelId="{D73B3BE8-ED15-4BD3-885B-199B037DACEE}" type="presOf" srcId="{384AFB56-2456-4043-8569-390C60A7EAC5}" destId="{B45B3697-8502-4FFB-AB14-D18C65B77F4E}" srcOrd="0" destOrd="0" presId="urn:microsoft.com/office/officeart/2005/8/layout/cycle6"/>
    <dgm:cxn modelId="{DB5E70BB-123C-4812-AD12-29D1AC4750E8}" type="presOf" srcId="{EF0FD4FF-D4E0-4F78-8ACE-94425DCB5676}" destId="{EFC8F9D7-F3E3-4439-999A-AFABDE26F979}" srcOrd="0" destOrd="0" presId="urn:microsoft.com/office/officeart/2005/8/layout/cycle6"/>
    <dgm:cxn modelId="{C72DCB14-56A6-4CF0-BC36-75EF48C46CE0}" type="presOf" srcId="{F948A29C-1371-41BC-AF8F-995043756C5D}" destId="{915AD5C0-E64C-4416-9B56-C2A6A88CB700}" srcOrd="0" destOrd="0" presId="urn:microsoft.com/office/officeart/2005/8/layout/cycle6"/>
    <dgm:cxn modelId="{B0020840-67B5-4227-88B7-B7E85B573FBB}" srcId="{F948A29C-1371-41BC-AF8F-995043756C5D}" destId="{75B8725B-3D0D-4E22-AD75-4E479318CFA1}" srcOrd="0" destOrd="0" parTransId="{97BC59A1-8E07-416B-895C-D8877BAF1ECA}" sibTransId="{384AFB56-2456-4043-8569-390C60A7EAC5}"/>
    <dgm:cxn modelId="{8ECDC4D9-E375-47ED-8F82-B144B045BF67}" srcId="{F948A29C-1371-41BC-AF8F-995043756C5D}" destId="{EF0FD4FF-D4E0-4F78-8ACE-94425DCB5676}" srcOrd="2" destOrd="0" parTransId="{F251F1D3-9012-4056-8B1B-E6396BA1B5E3}" sibTransId="{F550798B-6BF3-4811-9F15-2270DC02E7DA}"/>
    <dgm:cxn modelId="{A49FCD25-402B-4D0A-B24D-D01B2D3D4FED}" srcId="{F948A29C-1371-41BC-AF8F-995043756C5D}" destId="{5B92B01B-2CB9-4223-A7E3-9C07F3C5E624}" srcOrd="1" destOrd="0" parTransId="{FE2D0F7B-29CD-4575-9775-5A41EDA059C1}" sibTransId="{7B6094D8-7FCB-4D6A-BCDA-9E186D1EFA80}"/>
    <dgm:cxn modelId="{4F2FA41A-252E-40A6-8CD7-56BBAFBE19F3}" srcId="{F948A29C-1371-41BC-AF8F-995043756C5D}" destId="{BB587494-AB63-4CF8-B051-7BBEBCF2F632}" srcOrd="4" destOrd="0" parTransId="{AD1B14C4-ECC5-4492-B2F5-00999085B298}" sibTransId="{7A1B9F5E-66C3-48C7-8BDF-F24C7E41B3BE}"/>
    <dgm:cxn modelId="{3CD07B33-DCAC-4856-AA28-30F69163E343}" type="presOf" srcId="{BB587494-AB63-4CF8-B051-7BBEBCF2F632}" destId="{7C8A8C3C-57BD-4B6A-8E0E-74095D4D736E}" srcOrd="0" destOrd="0" presId="urn:microsoft.com/office/officeart/2005/8/layout/cycle6"/>
    <dgm:cxn modelId="{768ABB97-ECAD-4C35-B2D2-4B4EB6C80889}" type="presOf" srcId="{75B8725B-3D0D-4E22-AD75-4E479318CFA1}" destId="{33A6567E-97F5-4B7A-AF8E-E8A62FD26CFF}" srcOrd="0" destOrd="0" presId="urn:microsoft.com/office/officeart/2005/8/layout/cycle6"/>
    <dgm:cxn modelId="{6A58D968-1537-4620-9C36-F18C6BAFE00D}" type="presOf" srcId="{7B6094D8-7FCB-4D6A-BCDA-9E186D1EFA80}" destId="{88C6E8CA-E94C-414D-9B88-708B4C034928}" srcOrd="0" destOrd="0" presId="urn:microsoft.com/office/officeart/2005/8/layout/cycle6"/>
    <dgm:cxn modelId="{DC6FB0C8-EAD0-4107-8036-6F45C530EE27}" type="presOf" srcId="{5B92B01B-2CB9-4223-A7E3-9C07F3C5E624}" destId="{6084E91C-828F-41B5-B68B-5C9E92891F86}" srcOrd="0" destOrd="0" presId="urn:microsoft.com/office/officeart/2005/8/layout/cycle6"/>
    <dgm:cxn modelId="{4BDA5B50-1A95-4D58-8953-1EA255A57C06}" type="presOf" srcId="{39C1E82F-9697-47CF-8912-C88C17EA3B3D}" destId="{18C67C55-7BEC-4F83-BE9C-12567340B14C}" srcOrd="0" destOrd="0" presId="urn:microsoft.com/office/officeart/2005/8/layout/cycle6"/>
    <dgm:cxn modelId="{614816BB-0EEB-4D07-B727-F4BD52931F44}" type="presOf" srcId="{F550798B-6BF3-4811-9F15-2270DC02E7DA}" destId="{A1EE4564-4708-4CC3-A9E8-603B5E7E7C47}" srcOrd="0" destOrd="0" presId="urn:microsoft.com/office/officeart/2005/8/layout/cycle6"/>
    <dgm:cxn modelId="{86BB7A3B-BD19-40F8-BE19-CAE2A55DEC2E}" type="presParOf" srcId="{915AD5C0-E64C-4416-9B56-C2A6A88CB700}" destId="{33A6567E-97F5-4B7A-AF8E-E8A62FD26CFF}" srcOrd="0" destOrd="0" presId="urn:microsoft.com/office/officeart/2005/8/layout/cycle6"/>
    <dgm:cxn modelId="{38DCCB83-A31C-43C9-9005-A59500549CC7}" type="presParOf" srcId="{915AD5C0-E64C-4416-9B56-C2A6A88CB700}" destId="{ED9D225A-AA8B-43E0-902F-B5FD7982BFF1}" srcOrd="1" destOrd="0" presId="urn:microsoft.com/office/officeart/2005/8/layout/cycle6"/>
    <dgm:cxn modelId="{57E2FDAA-1062-47E3-A1D8-38ED5B17D388}" type="presParOf" srcId="{915AD5C0-E64C-4416-9B56-C2A6A88CB700}" destId="{B45B3697-8502-4FFB-AB14-D18C65B77F4E}" srcOrd="2" destOrd="0" presId="urn:microsoft.com/office/officeart/2005/8/layout/cycle6"/>
    <dgm:cxn modelId="{3445345E-1660-4892-BB8D-FAC98A875BE2}" type="presParOf" srcId="{915AD5C0-E64C-4416-9B56-C2A6A88CB700}" destId="{6084E91C-828F-41B5-B68B-5C9E92891F86}" srcOrd="3" destOrd="0" presId="urn:microsoft.com/office/officeart/2005/8/layout/cycle6"/>
    <dgm:cxn modelId="{3BBEB2CE-B945-41FD-A879-D434DAAC7084}" type="presParOf" srcId="{915AD5C0-E64C-4416-9B56-C2A6A88CB700}" destId="{7342F93B-CB25-4A59-B5B9-A2259CB11727}" srcOrd="4" destOrd="0" presId="urn:microsoft.com/office/officeart/2005/8/layout/cycle6"/>
    <dgm:cxn modelId="{3A685ADC-94B8-4575-8551-5A081FE64D02}" type="presParOf" srcId="{915AD5C0-E64C-4416-9B56-C2A6A88CB700}" destId="{88C6E8CA-E94C-414D-9B88-708B4C034928}" srcOrd="5" destOrd="0" presId="urn:microsoft.com/office/officeart/2005/8/layout/cycle6"/>
    <dgm:cxn modelId="{9E484708-A7AC-4A3B-82A5-60A9D2817E22}" type="presParOf" srcId="{915AD5C0-E64C-4416-9B56-C2A6A88CB700}" destId="{EFC8F9D7-F3E3-4439-999A-AFABDE26F979}" srcOrd="6" destOrd="0" presId="urn:microsoft.com/office/officeart/2005/8/layout/cycle6"/>
    <dgm:cxn modelId="{67403992-77A5-49D8-BCC6-830476A70A2B}" type="presParOf" srcId="{915AD5C0-E64C-4416-9B56-C2A6A88CB700}" destId="{2C7256A3-4A95-4657-95DD-AD707C560179}" srcOrd="7" destOrd="0" presId="urn:microsoft.com/office/officeart/2005/8/layout/cycle6"/>
    <dgm:cxn modelId="{CD893F17-EF61-4278-B896-B274A8E5F204}" type="presParOf" srcId="{915AD5C0-E64C-4416-9B56-C2A6A88CB700}" destId="{A1EE4564-4708-4CC3-A9E8-603B5E7E7C47}" srcOrd="8" destOrd="0" presId="urn:microsoft.com/office/officeart/2005/8/layout/cycle6"/>
    <dgm:cxn modelId="{F377B670-5549-452A-A37C-63EF3D92374E}" type="presParOf" srcId="{915AD5C0-E64C-4416-9B56-C2A6A88CB700}" destId="{18C67C55-7BEC-4F83-BE9C-12567340B14C}" srcOrd="9" destOrd="0" presId="urn:microsoft.com/office/officeart/2005/8/layout/cycle6"/>
    <dgm:cxn modelId="{0E4148D0-6ED6-4C4B-A454-E3B1158645C5}" type="presParOf" srcId="{915AD5C0-E64C-4416-9B56-C2A6A88CB700}" destId="{518C2890-D5E0-4D66-B434-EB7CCEF25EB1}" srcOrd="10" destOrd="0" presId="urn:microsoft.com/office/officeart/2005/8/layout/cycle6"/>
    <dgm:cxn modelId="{BE19A95D-72D5-439F-8C75-D443CD74C8F1}" type="presParOf" srcId="{915AD5C0-E64C-4416-9B56-C2A6A88CB700}" destId="{6AA3432B-52D2-4EDB-B29D-A3BFF0E0F6F6}" srcOrd="11" destOrd="0" presId="urn:microsoft.com/office/officeart/2005/8/layout/cycle6"/>
    <dgm:cxn modelId="{2B7FA030-3944-45D3-83CE-9D72FF6D3EFE}" type="presParOf" srcId="{915AD5C0-E64C-4416-9B56-C2A6A88CB700}" destId="{7C8A8C3C-57BD-4B6A-8E0E-74095D4D736E}" srcOrd="12" destOrd="0" presId="urn:microsoft.com/office/officeart/2005/8/layout/cycle6"/>
    <dgm:cxn modelId="{D5263EB0-E2C2-4254-B366-FE95CDF57308}" type="presParOf" srcId="{915AD5C0-E64C-4416-9B56-C2A6A88CB700}" destId="{79AD64B7-86EC-4F5F-9B99-EAA0ABCC5E86}" srcOrd="13" destOrd="0" presId="urn:microsoft.com/office/officeart/2005/8/layout/cycle6"/>
    <dgm:cxn modelId="{B33A7E20-B1E9-4CA5-899F-2D8F5ECE6C1B}" type="presParOf" srcId="{915AD5C0-E64C-4416-9B56-C2A6A88CB700}" destId="{8FEE9324-2B8F-456F-9501-31F04C9C2E51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38441-A087-40F5-A050-2D31007A48E0}">
      <dsp:nvSpPr>
        <dsp:cNvPr id="0" name=""/>
        <dsp:cNvSpPr/>
      </dsp:nvSpPr>
      <dsp:spPr>
        <a:xfrm>
          <a:off x="1913615" y="1120388"/>
          <a:ext cx="1597222" cy="88111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+mj-lt"/>
            </a:rPr>
            <a:t>ГЕОГРАФИЯ</a:t>
          </a:r>
        </a:p>
      </dsp:txBody>
      <dsp:txXfrm>
        <a:off x="2147523" y="1249425"/>
        <a:ext cx="1129406" cy="623045"/>
      </dsp:txXfrm>
    </dsp:sp>
    <dsp:sp modelId="{599C1067-0431-4569-A3D9-89C777F5560B}">
      <dsp:nvSpPr>
        <dsp:cNvPr id="0" name=""/>
        <dsp:cNvSpPr/>
      </dsp:nvSpPr>
      <dsp:spPr>
        <a:xfrm rot="17144946">
          <a:off x="2717583" y="956071"/>
          <a:ext cx="322299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322299" y="1445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70675" y="962467"/>
        <a:ext cx="16114" cy="16114"/>
      </dsp:txXfrm>
    </dsp:sp>
    <dsp:sp modelId="{F4921D7C-663E-4BB6-8123-A1BFF2A8613E}">
      <dsp:nvSpPr>
        <dsp:cNvPr id="0" name=""/>
        <dsp:cNvSpPr/>
      </dsp:nvSpPr>
      <dsp:spPr>
        <a:xfrm>
          <a:off x="2247941" y="311433"/>
          <a:ext cx="1490871" cy="505136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chemeClr val="tx2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+mj-lt"/>
            </a:rPr>
            <a:t>ФИЗИКА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2"/>
              </a:solidFill>
            </a:rPr>
            <a:t> </a:t>
          </a:r>
        </a:p>
      </dsp:txBody>
      <dsp:txXfrm>
        <a:off x="2466274" y="385408"/>
        <a:ext cx="1054205" cy="357186"/>
      </dsp:txXfrm>
    </dsp:sp>
    <dsp:sp modelId="{72275439-FB76-4CDB-9A7F-F7FDCBB51387}">
      <dsp:nvSpPr>
        <dsp:cNvPr id="0" name=""/>
        <dsp:cNvSpPr/>
      </dsp:nvSpPr>
      <dsp:spPr>
        <a:xfrm rot="20695716">
          <a:off x="3422983" y="1300958"/>
          <a:ext cx="402095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402095" y="1445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13978" y="1305360"/>
        <a:ext cx="20104" cy="20104"/>
      </dsp:txXfrm>
    </dsp:sp>
    <dsp:sp modelId="{5AC3901C-E60B-4B2C-834D-FFDC7ED8143F}">
      <dsp:nvSpPr>
        <dsp:cNvPr id="0" name=""/>
        <dsp:cNvSpPr/>
      </dsp:nvSpPr>
      <dsp:spPr>
        <a:xfrm>
          <a:off x="3671485" y="827356"/>
          <a:ext cx="1499603" cy="546734"/>
        </a:xfrm>
        <a:prstGeom prst="ellipse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+mj-lt"/>
            </a:rPr>
            <a:t>МАТЕМАТИКА</a:t>
          </a:r>
        </a:p>
      </dsp:txBody>
      <dsp:txXfrm>
        <a:off x="3891097" y="907423"/>
        <a:ext cx="1060379" cy="386600"/>
      </dsp:txXfrm>
    </dsp:sp>
    <dsp:sp modelId="{8FDDAFAB-074E-4DAE-95F1-0C0722AA8A38}">
      <dsp:nvSpPr>
        <dsp:cNvPr id="0" name=""/>
        <dsp:cNvSpPr/>
      </dsp:nvSpPr>
      <dsp:spPr>
        <a:xfrm rot="1474884">
          <a:off x="3302319" y="1940900"/>
          <a:ext cx="544207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544207" y="1445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60817" y="1941749"/>
        <a:ext cx="27210" cy="27210"/>
      </dsp:txXfrm>
    </dsp:sp>
    <dsp:sp modelId="{490E6735-28DA-41F9-A95F-846C341CBCD4}">
      <dsp:nvSpPr>
        <dsp:cNvPr id="0" name=""/>
        <dsp:cNvSpPr/>
      </dsp:nvSpPr>
      <dsp:spPr>
        <a:xfrm>
          <a:off x="3535534" y="1996299"/>
          <a:ext cx="1604967" cy="616713"/>
        </a:xfrm>
        <a:prstGeom prst="ellipse">
          <a:avLst/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+mj-lt"/>
            </a:rPr>
            <a:t>ИСТОРИЯ</a:t>
          </a:r>
        </a:p>
      </dsp:txBody>
      <dsp:txXfrm>
        <a:off x="3770576" y="2086615"/>
        <a:ext cx="1134883" cy="436081"/>
      </dsp:txXfrm>
    </dsp:sp>
    <dsp:sp modelId="{DE3A4BEC-E452-4B23-A197-6810F3D65A86}">
      <dsp:nvSpPr>
        <dsp:cNvPr id="0" name=""/>
        <dsp:cNvSpPr/>
      </dsp:nvSpPr>
      <dsp:spPr>
        <a:xfrm rot="6107148">
          <a:off x="2391459" y="2170677"/>
          <a:ext cx="381059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381059" y="1445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72462" y="2175604"/>
        <a:ext cx="19052" cy="19052"/>
      </dsp:txXfrm>
    </dsp:sp>
    <dsp:sp modelId="{3EB798E4-131F-465B-8CC7-F811BAC39D86}">
      <dsp:nvSpPr>
        <dsp:cNvPr id="0" name=""/>
        <dsp:cNvSpPr/>
      </dsp:nvSpPr>
      <dsp:spPr>
        <a:xfrm>
          <a:off x="1748209" y="2370156"/>
          <a:ext cx="1452190" cy="662143"/>
        </a:xfrm>
        <a:prstGeom prst="ellipse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+mj-lt"/>
            </a:rPr>
            <a:t>ЛИТЕРАТУРА</a:t>
          </a:r>
        </a:p>
      </dsp:txBody>
      <dsp:txXfrm>
        <a:off x="1960877" y="2467125"/>
        <a:ext cx="1026854" cy="468205"/>
      </dsp:txXfrm>
    </dsp:sp>
    <dsp:sp modelId="{8A09D5E0-EBAB-41F0-8C73-10F9BA8FE5EA}">
      <dsp:nvSpPr>
        <dsp:cNvPr id="0" name=""/>
        <dsp:cNvSpPr/>
      </dsp:nvSpPr>
      <dsp:spPr>
        <a:xfrm rot="9795942">
          <a:off x="1621795" y="1814574"/>
          <a:ext cx="397627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397627" y="1445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10667" y="1819087"/>
        <a:ext cx="19881" cy="19881"/>
      </dsp:txXfrm>
    </dsp:sp>
    <dsp:sp modelId="{43257A6C-1B5B-4BAF-949F-002613A7B75F}">
      <dsp:nvSpPr>
        <dsp:cNvPr id="0" name=""/>
        <dsp:cNvSpPr/>
      </dsp:nvSpPr>
      <dsp:spPr>
        <a:xfrm>
          <a:off x="315311" y="1760418"/>
          <a:ext cx="1451846" cy="605884"/>
        </a:xfrm>
        <a:prstGeom prst="ellipse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+mj-lt"/>
            </a:rPr>
            <a:t>ХИМИЯ</a:t>
          </a:r>
        </a:p>
      </dsp:txBody>
      <dsp:txXfrm>
        <a:off x="527929" y="1849148"/>
        <a:ext cx="1026610" cy="428424"/>
      </dsp:txXfrm>
    </dsp:sp>
    <dsp:sp modelId="{130E12B6-86DE-45DC-97C8-91982D62CC12}">
      <dsp:nvSpPr>
        <dsp:cNvPr id="0" name=""/>
        <dsp:cNvSpPr/>
      </dsp:nvSpPr>
      <dsp:spPr>
        <a:xfrm rot="12420882">
          <a:off x="1627580" y="1127808"/>
          <a:ext cx="526900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526900" y="1445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77858" y="1129090"/>
        <a:ext cx="26345" cy="26345"/>
      </dsp:txXfrm>
    </dsp:sp>
    <dsp:sp modelId="{BAF222CA-3660-4713-A0BB-A2DAA3F6A7C9}">
      <dsp:nvSpPr>
        <dsp:cNvPr id="0" name=""/>
        <dsp:cNvSpPr/>
      </dsp:nvSpPr>
      <dsp:spPr>
        <a:xfrm>
          <a:off x="459174" y="494086"/>
          <a:ext cx="1481073" cy="591416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+mj-lt"/>
            </a:rPr>
            <a:t>БИОЛОГИЯ</a:t>
          </a:r>
        </a:p>
      </dsp:txBody>
      <dsp:txXfrm>
        <a:off x="676072" y="580697"/>
        <a:ext cx="1047277" cy="4181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A6567E-97F5-4B7A-AF8E-E8A62FD26CFF}">
      <dsp:nvSpPr>
        <dsp:cNvPr id="0" name=""/>
        <dsp:cNvSpPr/>
      </dsp:nvSpPr>
      <dsp:spPr>
        <a:xfrm>
          <a:off x="1731615" y="0"/>
          <a:ext cx="1949631" cy="6860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СИТУАЦИЯ КОНФЛИКТА</a:t>
          </a:r>
        </a:p>
      </dsp:txBody>
      <dsp:txXfrm>
        <a:off x="1765105" y="33490"/>
        <a:ext cx="1882651" cy="619066"/>
      </dsp:txXfrm>
    </dsp:sp>
    <dsp:sp modelId="{B45B3697-8502-4FFB-AB14-D18C65B77F4E}">
      <dsp:nvSpPr>
        <dsp:cNvPr id="0" name=""/>
        <dsp:cNvSpPr/>
      </dsp:nvSpPr>
      <dsp:spPr>
        <a:xfrm>
          <a:off x="1393007" y="588267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877057" y="99495"/>
              </a:moveTo>
              <a:arcTo wR="1365391" hR="1365391" stAng="17520491" swAng="114120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4E91C-828F-41B5-B68B-5C9E92891F86}">
      <dsp:nvSpPr>
        <dsp:cNvPr id="0" name=""/>
        <dsp:cNvSpPr/>
      </dsp:nvSpPr>
      <dsp:spPr>
        <a:xfrm>
          <a:off x="3437099" y="926654"/>
          <a:ext cx="1628028" cy="7272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СИТУАЦИЯ ОПРОВЕРЖЕНИЯ</a:t>
          </a:r>
        </a:p>
      </dsp:txBody>
      <dsp:txXfrm>
        <a:off x="3472601" y="962156"/>
        <a:ext cx="1557024" cy="656249"/>
      </dsp:txXfrm>
    </dsp:sp>
    <dsp:sp modelId="{88C6E8CA-E94C-414D-9B88-708B4C034928}">
      <dsp:nvSpPr>
        <dsp:cNvPr id="0" name=""/>
        <dsp:cNvSpPr/>
      </dsp:nvSpPr>
      <dsp:spPr>
        <a:xfrm>
          <a:off x="1595893" y="521430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11667" y="1137716"/>
              </a:moveTo>
              <a:arcTo wR="1365391" hR="1365391" stAng="21024076" swAng="132013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C8F9D7-F3E3-4439-999A-AFABDE26F979}">
      <dsp:nvSpPr>
        <dsp:cNvPr id="0" name=""/>
        <dsp:cNvSpPr/>
      </dsp:nvSpPr>
      <dsp:spPr>
        <a:xfrm>
          <a:off x="3212359" y="2185290"/>
          <a:ext cx="1842224" cy="7230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СИТУАЦИЯ ПРЕДПОЛОЖЕНИЯ</a:t>
          </a:r>
        </a:p>
      </dsp:txBody>
      <dsp:txXfrm>
        <a:off x="3247653" y="2220584"/>
        <a:ext cx="1771636" cy="652420"/>
      </dsp:txXfrm>
    </dsp:sp>
    <dsp:sp modelId="{A1EE4564-4708-4CC3-A9E8-603B5E7E7C47}">
      <dsp:nvSpPr>
        <dsp:cNvPr id="0" name=""/>
        <dsp:cNvSpPr/>
      </dsp:nvSpPr>
      <dsp:spPr>
        <a:xfrm>
          <a:off x="1479787" y="608147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347164" y="2314294"/>
              </a:moveTo>
              <a:arcTo wR="1365391" hR="1365391" stAng="2641478" swAng="538294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C67C55-7BEC-4F83-BE9C-12567340B14C}">
      <dsp:nvSpPr>
        <dsp:cNvPr id="0" name=""/>
        <dsp:cNvSpPr/>
      </dsp:nvSpPr>
      <dsp:spPr>
        <a:xfrm>
          <a:off x="546535" y="2191871"/>
          <a:ext cx="1915890" cy="7545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СИТУАЦИЯ НЕОПРЕДЕЛЕННОСТИ</a:t>
          </a:r>
        </a:p>
      </dsp:txBody>
      <dsp:txXfrm>
        <a:off x="583368" y="2228704"/>
        <a:ext cx="1842224" cy="680863"/>
      </dsp:txXfrm>
    </dsp:sp>
    <dsp:sp modelId="{6AA3432B-52D2-4EDB-B29D-A3BFF0E0F6F6}">
      <dsp:nvSpPr>
        <dsp:cNvPr id="0" name=""/>
        <dsp:cNvSpPr/>
      </dsp:nvSpPr>
      <dsp:spPr>
        <a:xfrm>
          <a:off x="1293377" y="597622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8393" y="1588754"/>
              </a:moveTo>
              <a:arcTo wR="1365391" hR="1365391" stAng="10235086" swAng="138469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8A8C3C-57BD-4B6A-8E0E-74095D4D736E}">
      <dsp:nvSpPr>
        <dsp:cNvPr id="0" name=""/>
        <dsp:cNvSpPr/>
      </dsp:nvSpPr>
      <dsp:spPr>
        <a:xfrm>
          <a:off x="607814" y="944592"/>
          <a:ext cx="1575564" cy="69048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СИТУАЦИЯ НЕОЖИДАННОСТИ</a:t>
          </a:r>
        </a:p>
      </dsp:txBody>
      <dsp:txXfrm>
        <a:off x="641521" y="978299"/>
        <a:ext cx="1508150" cy="623075"/>
      </dsp:txXfrm>
    </dsp:sp>
    <dsp:sp modelId="{8FEE9324-2B8F-456F-9501-31F04C9C2E51}">
      <dsp:nvSpPr>
        <dsp:cNvPr id="0" name=""/>
        <dsp:cNvSpPr/>
      </dsp:nvSpPr>
      <dsp:spPr>
        <a:xfrm>
          <a:off x="1476118" y="54221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400577" y="399250"/>
              </a:moveTo>
              <a:arcTo wR="1365391" hR="1365391" stAng="13502362" swAng="109441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3DD4-9139-4011-8FFE-95CE6D10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133</cp:lastModifiedBy>
  <cp:revision>14</cp:revision>
  <dcterms:created xsi:type="dcterms:W3CDTF">2021-01-21T22:18:00Z</dcterms:created>
  <dcterms:modified xsi:type="dcterms:W3CDTF">2021-02-20T11:52:00Z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2021-01-21T00:00:00Z</vt:filetime>
  </property>
</Properties>
</file>