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65" w:rsidRPr="007509EA" w:rsidRDefault="00FD44F0" w:rsidP="007509EA">
      <w:pPr>
        <w:widowControl w:val="0"/>
        <w:autoSpaceDE w:val="0"/>
        <w:autoSpaceDN w:val="0"/>
        <w:spacing w:before="48" w:after="0" w:line="278" w:lineRule="auto"/>
        <w:ind w:left="722" w:firstLine="7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EA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Тема: </w:t>
      </w:r>
      <w:r w:rsidR="00A10565" w:rsidRPr="007509EA">
        <w:rPr>
          <w:rStyle w:val="a4"/>
          <w:rFonts w:ascii="Times New Roman" w:hAnsi="Times New Roman" w:cs="Times New Roman"/>
          <w:bCs w:val="0"/>
          <w:sz w:val="28"/>
          <w:szCs w:val="28"/>
        </w:rPr>
        <w:t>«Применение факультативного ку</w:t>
      </w:r>
      <w:r w:rsidR="007509EA" w:rsidRPr="007509EA">
        <w:rPr>
          <w:rStyle w:val="a4"/>
          <w:rFonts w:ascii="Times New Roman" w:hAnsi="Times New Roman" w:cs="Times New Roman"/>
          <w:bCs w:val="0"/>
          <w:sz w:val="28"/>
          <w:szCs w:val="28"/>
        </w:rPr>
        <w:t>рса «</w:t>
      </w:r>
      <w:r w:rsidR="00A10565" w:rsidRPr="007509EA">
        <w:rPr>
          <w:rStyle w:val="a4"/>
          <w:rFonts w:ascii="Times New Roman" w:hAnsi="Times New Roman" w:cs="Times New Roman"/>
          <w:bCs w:val="0"/>
          <w:sz w:val="28"/>
          <w:szCs w:val="28"/>
        </w:rPr>
        <w:t>Основы биохимии</w:t>
      </w:r>
      <w:r w:rsidR="007509EA" w:rsidRPr="007509EA">
        <w:rPr>
          <w:rStyle w:val="a4"/>
          <w:rFonts w:ascii="Times New Roman" w:hAnsi="Times New Roman" w:cs="Times New Roman"/>
          <w:bCs w:val="0"/>
          <w:sz w:val="28"/>
          <w:szCs w:val="28"/>
        </w:rPr>
        <w:t>» в</w:t>
      </w:r>
      <w:r w:rsidR="007509EA" w:rsidRPr="00750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09EA" w:rsidRPr="007509E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общеобразовательн</w:t>
      </w:r>
      <w:r w:rsidR="007509EA" w:rsidRPr="007509E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ой</w:t>
      </w:r>
      <w:r w:rsidR="007509EA" w:rsidRPr="007509EA"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 w:rsidR="007509EA" w:rsidRPr="007509E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школ</w:t>
      </w:r>
      <w:r w:rsidR="007509EA" w:rsidRPr="007509E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</w:t>
      </w:r>
      <w:r w:rsidR="007509EA" w:rsidRPr="007509E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»</w:t>
      </w:r>
    </w:p>
    <w:p w:rsidR="00FD44F0" w:rsidRPr="007509EA" w:rsidRDefault="00A10565" w:rsidP="007509EA">
      <w:pPr>
        <w:pStyle w:val="a3"/>
        <w:spacing w:before="0" w:beforeAutospacing="0" w:after="0" w:afterAutospacing="0" w:line="276" w:lineRule="auto"/>
        <w:jc w:val="right"/>
        <w:rPr>
          <w:rStyle w:val="a5"/>
          <w:rFonts w:eastAsiaTheme="majorEastAsia"/>
          <w:sz w:val="28"/>
          <w:szCs w:val="28"/>
        </w:rPr>
      </w:pPr>
      <w:r w:rsidRPr="007509EA">
        <w:rPr>
          <w:sz w:val="28"/>
          <w:szCs w:val="28"/>
        </w:rPr>
        <w:t>Автор:</w:t>
      </w:r>
      <w:r w:rsidR="007509EA" w:rsidRPr="007509EA">
        <w:rPr>
          <w:sz w:val="28"/>
          <w:szCs w:val="28"/>
        </w:rPr>
        <w:t xml:space="preserve"> </w:t>
      </w:r>
      <w:proofErr w:type="spellStart"/>
      <w:r w:rsidR="00FD44F0" w:rsidRPr="007509EA">
        <w:rPr>
          <w:rStyle w:val="a5"/>
          <w:rFonts w:eastAsiaTheme="majorEastAsia"/>
          <w:sz w:val="28"/>
          <w:szCs w:val="28"/>
        </w:rPr>
        <w:t>Тансыкбаева</w:t>
      </w:r>
      <w:proofErr w:type="spellEnd"/>
      <w:r w:rsidR="00FD44F0" w:rsidRPr="007509EA">
        <w:rPr>
          <w:rStyle w:val="a5"/>
          <w:rFonts w:eastAsiaTheme="majorEastAsia"/>
          <w:sz w:val="28"/>
          <w:szCs w:val="28"/>
        </w:rPr>
        <w:t xml:space="preserve"> </w:t>
      </w:r>
      <w:proofErr w:type="spellStart"/>
      <w:r w:rsidR="00FD44F0" w:rsidRPr="007509EA">
        <w:rPr>
          <w:rStyle w:val="a5"/>
          <w:rFonts w:eastAsiaTheme="majorEastAsia"/>
          <w:sz w:val="28"/>
          <w:szCs w:val="28"/>
        </w:rPr>
        <w:t>Жамиля</w:t>
      </w:r>
      <w:proofErr w:type="spellEnd"/>
      <w:r w:rsidR="00FD44F0" w:rsidRPr="007509EA">
        <w:rPr>
          <w:rStyle w:val="a5"/>
          <w:rFonts w:eastAsiaTheme="majorEastAsia"/>
          <w:sz w:val="28"/>
          <w:szCs w:val="28"/>
        </w:rPr>
        <w:t xml:space="preserve"> </w:t>
      </w:r>
      <w:proofErr w:type="spellStart"/>
      <w:r w:rsidR="00FD44F0" w:rsidRPr="007509EA">
        <w:rPr>
          <w:rStyle w:val="a5"/>
          <w:rFonts w:eastAsiaTheme="majorEastAsia"/>
          <w:sz w:val="28"/>
          <w:szCs w:val="28"/>
        </w:rPr>
        <w:t>Тургинбаевна</w:t>
      </w:r>
      <w:proofErr w:type="spellEnd"/>
    </w:p>
    <w:p w:rsidR="007509EA" w:rsidRPr="007509EA" w:rsidRDefault="007509EA" w:rsidP="007509EA">
      <w:pPr>
        <w:pStyle w:val="a3"/>
        <w:spacing w:before="0" w:beforeAutospacing="0" w:after="0" w:afterAutospacing="0" w:line="276" w:lineRule="auto"/>
        <w:jc w:val="right"/>
        <w:rPr>
          <w:rStyle w:val="a5"/>
          <w:rFonts w:eastAsiaTheme="majorEastAsia"/>
          <w:i w:val="0"/>
          <w:sz w:val="28"/>
          <w:szCs w:val="28"/>
        </w:rPr>
      </w:pPr>
      <w:r w:rsidRPr="007509EA">
        <w:rPr>
          <w:rStyle w:val="a5"/>
          <w:rFonts w:eastAsiaTheme="majorEastAsia"/>
          <w:i w:val="0"/>
          <w:sz w:val="28"/>
          <w:szCs w:val="28"/>
        </w:rPr>
        <w:t>Учитель химии, «педагог-исследователь»,</w:t>
      </w:r>
    </w:p>
    <w:p w:rsidR="007509EA" w:rsidRPr="007509EA" w:rsidRDefault="007509EA" w:rsidP="007509E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7509EA">
        <w:rPr>
          <w:rFonts w:ascii="Times New Roman" w:hAnsi="Times New Roman" w:cs="Times New Roman"/>
          <w:sz w:val="28"/>
          <w:szCs w:val="28"/>
        </w:rPr>
        <w:t>КГУ  «</w:t>
      </w:r>
      <w:proofErr w:type="gramEnd"/>
      <w:r w:rsidRPr="007509E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Общая средняя школа №3 имени М. Ломоносова» </w:t>
      </w:r>
    </w:p>
    <w:p w:rsidR="007509EA" w:rsidRPr="007509EA" w:rsidRDefault="007509EA" w:rsidP="007509E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09E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отдела образования </w:t>
      </w:r>
      <w:proofErr w:type="spellStart"/>
      <w:r w:rsidRPr="007509E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Сарыагашского</w:t>
      </w:r>
      <w:proofErr w:type="spellEnd"/>
      <w:r w:rsidRPr="007509E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района</w:t>
      </w:r>
    </w:p>
    <w:p w:rsidR="007509EA" w:rsidRPr="007509EA" w:rsidRDefault="007509EA" w:rsidP="007509EA">
      <w:pPr>
        <w:pStyle w:val="a3"/>
        <w:spacing w:before="0" w:beforeAutospacing="0" w:after="0" w:afterAutospacing="0" w:line="276" w:lineRule="auto"/>
        <w:jc w:val="right"/>
        <w:rPr>
          <w:rStyle w:val="a5"/>
          <w:rFonts w:eastAsiaTheme="majorEastAsia"/>
          <w:i w:val="0"/>
          <w:sz w:val="28"/>
          <w:szCs w:val="28"/>
        </w:rPr>
      </w:pPr>
      <w:r w:rsidRPr="007509EA">
        <w:rPr>
          <w:spacing w:val="-2"/>
          <w:sz w:val="28"/>
          <w:szCs w:val="28"/>
        </w:rPr>
        <w:t xml:space="preserve">                                             </w:t>
      </w:r>
    </w:p>
    <w:p w:rsidR="00A10565" w:rsidRPr="00EA1956" w:rsidRDefault="00EA1956" w:rsidP="007509EA">
      <w:pPr>
        <w:pStyle w:val="3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 </w:t>
      </w:r>
      <w:r w:rsidR="00A10565" w:rsidRPr="00EA195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Аннотация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:</w:t>
      </w:r>
    </w:p>
    <w:p w:rsidR="00A10565" w:rsidRPr="007509EA" w:rsidRDefault="00EA1956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0565" w:rsidRPr="007509EA">
        <w:rPr>
          <w:sz w:val="28"/>
          <w:szCs w:val="28"/>
        </w:rPr>
        <w:t xml:space="preserve">В статье рассматриваются методические аспекты реализации факультативного курса «Основы биохимии» в общеобразовательной школе. Подчёркивается актуальность курса в условиях перехода к профильному обучению и ориентации на индивидуальные образовательные траектории. Раскрываются цели и задачи курса, методические подходы, формы работы и ожидаемые результаты. Материал предназначен для </w:t>
      </w:r>
      <w:r>
        <w:rPr>
          <w:sz w:val="28"/>
          <w:szCs w:val="28"/>
        </w:rPr>
        <w:t xml:space="preserve">учителей </w:t>
      </w:r>
      <w:r w:rsidR="00A10565" w:rsidRPr="007509EA">
        <w:rPr>
          <w:sz w:val="28"/>
          <w:szCs w:val="28"/>
        </w:rPr>
        <w:t>биологии и химии.</w:t>
      </w:r>
    </w:p>
    <w:p w:rsidR="00A10565" w:rsidRPr="007509EA" w:rsidRDefault="00A10565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rStyle w:val="a4"/>
          <w:sz w:val="28"/>
          <w:szCs w:val="28"/>
        </w:rPr>
        <w:t>Ключевые слова:</w:t>
      </w:r>
      <w:r w:rsidRPr="007509EA">
        <w:rPr>
          <w:sz w:val="28"/>
          <w:szCs w:val="28"/>
        </w:rPr>
        <w:t xml:space="preserve"> биохимия, факультатив, школа, </w:t>
      </w:r>
      <w:proofErr w:type="spellStart"/>
      <w:r w:rsidRPr="007509EA">
        <w:rPr>
          <w:sz w:val="28"/>
          <w:szCs w:val="28"/>
        </w:rPr>
        <w:t>биомолекулы</w:t>
      </w:r>
      <w:proofErr w:type="spellEnd"/>
      <w:r w:rsidR="00FD44F0" w:rsidRPr="007509EA">
        <w:rPr>
          <w:sz w:val="28"/>
          <w:szCs w:val="28"/>
        </w:rPr>
        <w:t>, метаболизм, профориентация, ЕНТ</w:t>
      </w:r>
      <w:r w:rsidRPr="007509EA">
        <w:rPr>
          <w:sz w:val="28"/>
          <w:szCs w:val="28"/>
        </w:rPr>
        <w:t>, исследовательская деятельность.</w:t>
      </w:r>
    </w:p>
    <w:p w:rsidR="00FD44F0" w:rsidRPr="00EA1956" w:rsidRDefault="00EA1956" w:rsidP="007509E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0565" w:rsidRPr="007509EA">
        <w:rPr>
          <w:sz w:val="28"/>
          <w:szCs w:val="28"/>
        </w:rPr>
        <w:t xml:space="preserve">Развитие современного образования требует интеграции научных знаний и практической деятельности, расширения содержания учебных программ и гибкой организации учебного процесса. В этом контексте факультативные курсы становятся важным элементом, дополняющим основную образовательную программу. Один из перспективных факультативов для 10–11 классов — курс </w:t>
      </w:r>
      <w:r w:rsidR="00A10565" w:rsidRPr="00EA1956">
        <w:rPr>
          <w:rStyle w:val="a4"/>
          <w:b w:val="0"/>
          <w:sz w:val="28"/>
          <w:szCs w:val="28"/>
        </w:rPr>
        <w:t>«Основы биохимии»</w:t>
      </w:r>
      <w:r w:rsidR="00FD44F0" w:rsidRPr="00EA1956">
        <w:rPr>
          <w:b/>
          <w:sz w:val="28"/>
          <w:szCs w:val="28"/>
        </w:rPr>
        <w:t>.</w:t>
      </w:r>
    </w:p>
    <w:p w:rsidR="00FD44F0" w:rsidRPr="00A10565" w:rsidRDefault="00EA1956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44F0" w:rsidRPr="00A10565">
        <w:rPr>
          <w:sz w:val="28"/>
          <w:szCs w:val="28"/>
        </w:rPr>
        <w:t>Биохимия как наука находится на пересечении биологии и химии и играет важную роль в формировании современной научной картины мира. Введение факультатива «Основы биохимии» способствует:</w:t>
      </w:r>
    </w:p>
    <w:p w:rsidR="00FD44F0" w:rsidRPr="00A10565" w:rsidRDefault="00FD44F0" w:rsidP="007509E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углублению знаний учащихся в области биологии, химии и медицины;</w:t>
      </w:r>
    </w:p>
    <w:p w:rsidR="00FD44F0" w:rsidRPr="00A10565" w:rsidRDefault="00FD44F0" w:rsidP="007509E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мотивации к изучению естественнонаучных дисциплин;</w:t>
      </w:r>
    </w:p>
    <w:p w:rsidR="00FD44F0" w:rsidRPr="00A10565" w:rsidRDefault="00FD44F0" w:rsidP="007509E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профориентации, особенно для тех, кто планирует поступление в медицинские и биологические вузы;</w:t>
      </w:r>
    </w:p>
    <w:p w:rsidR="00FD44F0" w:rsidRPr="007509EA" w:rsidRDefault="00FD44F0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0565">
        <w:rPr>
          <w:sz w:val="28"/>
          <w:szCs w:val="28"/>
        </w:rPr>
        <w:t>формированию исследовательских навыков и способности к научному мышлению</w:t>
      </w:r>
    </w:p>
    <w:p w:rsidR="00A10565" w:rsidRPr="007509EA" w:rsidRDefault="00EA1956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="00A10565" w:rsidRPr="007509EA">
        <w:rPr>
          <w:rStyle w:val="a4"/>
          <w:sz w:val="28"/>
          <w:szCs w:val="28"/>
        </w:rPr>
        <w:t>Цель курса</w:t>
      </w:r>
      <w:r w:rsidR="00A10565" w:rsidRPr="007509EA">
        <w:rPr>
          <w:sz w:val="28"/>
          <w:szCs w:val="28"/>
        </w:rPr>
        <w:t xml:space="preserve"> — формирование у школьников целостного представления о биохимических основах жизнедеятельности организмов и развитие интереса к естественнонаучным дисциплинам.</w:t>
      </w:r>
    </w:p>
    <w:p w:rsidR="00A10565" w:rsidRPr="007509EA" w:rsidRDefault="00EA1956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="00A10565" w:rsidRPr="007509EA">
        <w:rPr>
          <w:rStyle w:val="a4"/>
          <w:sz w:val="28"/>
          <w:szCs w:val="28"/>
        </w:rPr>
        <w:t>Задачи:</w:t>
      </w:r>
    </w:p>
    <w:p w:rsidR="00A10565" w:rsidRPr="007509EA" w:rsidRDefault="00A10565" w:rsidP="007509EA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 xml:space="preserve">познакомить учащихся с основами биохимии: структурой и функциями </w:t>
      </w:r>
      <w:proofErr w:type="spellStart"/>
      <w:r w:rsidRPr="007509EA">
        <w:rPr>
          <w:sz w:val="28"/>
          <w:szCs w:val="28"/>
        </w:rPr>
        <w:t>биомолекул</w:t>
      </w:r>
      <w:proofErr w:type="spellEnd"/>
      <w:r w:rsidRPr="007509EA">
        <w:rPr>
          <w:sz w:val="28"/>
          <w:szCs w:val="28"/>
        </w:rPr>
        <w:t>, метаболизмом, ферментативной регуляцией и др.;</w:t>
      </w:r>
    </w:p>
    <w:p w:rsidR="00A10565" w:rsidRPr="007509EA" w:rsidRDefault="00A10565" w:rsidP="007509EA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сформировать умения применять полученные знания на практике;</w:t>
      </w:r>
    </w:p>
    <w:p w:rsidR="00A10565" w:rsidRPr="007509EA" w:rsidRDefault="00A10565" w:rsidP="007509EA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развивать навыки проведения биологических и химических экспериментов;</w:t>
      </w:r>
    </w:p>
    <w:p w:rsidR="00A10565" w:rsidRPr="007509EA" w:rsidRDefault="00A10565" w:rsidP="007509EA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способствовать профессиональному самоопределению учащихся.</w:t>
      </w:r>
    </w:p>
    <w:p w:rsidR="00FD44F0" w:rsidRPr="007509EA" w:rsidRDefault="00FD44F0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lastRenderedPageBreak/>
        <w:t xml:space="preserve">  </w:t>
      </w:r>
      <w:r w:rsidR="00A10565" w:rsidRPr="007509EA">
        <w:rPr>
          <w:sz w:val="28"/>
          <w:szCs w:val="28"/>
        </w:rPr>
        <w:t>В школьной программе тема биохимии затрагивается лишь фрагментарно. Это затрудняет формирование у учащихся целостной картины процессов, происходящих на молекулярном уровне. В то же время биохимия является основой для таких наук, как медицина, фармакология, генетика, биотехнология. Реализация факультатива позволяет компенсировать данный пробел, способствует осознанному выбору профиля и углубляет подготовку к итоговой аттестации и олимпиадам.</w:t>
      </w:r>
    </w:p>
    <w:p w:rsidR="007509EA" w:rsidRPr="00A10565" w:rsidRDefault="00A10565" w:rsidP="007509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 xml:space="preserve">Факультативный курс рассчитан на </w:t>
      </w:r>
      <w:r w:rsidR="00FD44F0" w:rsidRPr="007509EA">
        <w:rPr>
          <w:sz w:val="28"/>
          <w:szCs w:val="28"/>
        </w:rPr>
        <w:t>34 часа в год и включает</w:t>
      </w:r>
      <w:r w:rsidRPr="007509EA">
        <w:rPr>
          <w:sz w:val="28"/>
          <w:szCs w:val="28"/>
        </w:rPr>
        <w:t xml:space="preserve"> следующие </w:t>
      </w:r>
      <w:r w:rsidR="007509EA" w:rsidRPr="00A10565">
        <w:rPr>
          <w:sz w:val="28"/>
          <w:szCs w:val="28"/>
        </w:rPr>
        <w:t>разделы:</w:t>
      </w:r>
    </w:p>
    <w:p w:rsidR="007509EA" w:rsidRPr="00A10565" w:rsidRDefault="007509EA" w:rsidP="007509E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биохимию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биохимии в науке и медицине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клетки и её органоиды</w:t>
      </w:r>
    </w:p>
    <w:p w:rsidR="007509EA" w:rsidRPr="00A10565" w:rsidRDefault="007509EA" w:rsidP="007509E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Биомолекулы</w:t>
      </w:r>
      <w:proofErr w:type="spellEnd"/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Углеводы, липиды, белки, нуклеиновые кислоты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свойства </w:t>
      </w:r>
      <w:proofErr w:type="spellStart"/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биомолекул</w:t>
      </w:r>
      <w:proofErr w:type="spellEnd"/>
    </w:p>
    <w:p w:rsidR="007509EA" w:rsidRPr="00A10565" w:rsidRDefault="007509EA" w:rsidP="007509E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Ферменты и катализ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действия ферментов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активность ферментов</w:t>
      </w:r>
    </w:p>
    <w:p w:rsidR="007509EA" w:rsidRPr="00A10565" w:rsidRDefault="007509EA" w:rsidP="007509E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Метаболизм и энергетика клетки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Анаболизм и катаболизм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и роль АТФ</w:t>
      </w:r>
    </w:p>
    <w:p w:rsidR="007509EA" w:rsidRPr="00A10565" w:rsidRDefault="007509EA" w:rsidP="007509E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молекулярной биологии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репликация ДНК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Транскрипция и трансляция</w:t>
      </w:r>
    </w:p>
    <w:p w:rsidR="007509EA" w:rsidRPr="00A10565" w:rsidRDefault="007509EA" w:rsidP="007509E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Биохимические основы питания и здоровья</w:t>
      </w:r>
    </w:p>
    <w:p w:rsidR="007509EA" w:rsidRPr="00A10565" w:rsidRDefault="007509EA" w:rsidP="007509EA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Витамины, микроэлементы, ферменты в организме человека</w:t>
      </w:r>
    </w:p>
    <w:p w:rsidR="00EA1956" w:rsidRDefault="007509EA" w:rsidP="00EA1956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обмена веществ (диабет, авитаминозы и др.)</w:t>
      </w:r>
      <w:r w:rsidR="00EA1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565" w:rsidRPr="00EA1956" w:rsidRDefault="00EA1956" w:rsidP="00EA1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565" w:rsidRPr="00EA1956">
        <w:rPr>
          <w:rFonts w:ascii="Times New Roman" w:hAnsi="Times New Roman" w:cs="Times New Roman"/>
          <w:sz w:val="28"/>
          <w:szCs w:val="28"/>
        </w:rPr>
        <w:t xml:space="preserve">Факультативный курс реализуется в </w:t>
      </w:r>
      <w:r w:rsidR="00A10565" w:rsidRPr="00EA1956">
        <w:rPr>
          <w:rFonts w:ascii="Times New Roman" w:hAnsi="Times New Roman" w:cs="Times New Roman"/>
          <w:b/>
          <w:sz w:val="28"/>
          <w:szCs w:val="28"/>
        </w:rPr>
        <w:t>форме:</w:t>
      </w:r>
    </w:p>
    <w:p w:rsidR="00A10565" w:rsidRPr="007509EA" w:rsidRDefault="00A10565" w:rsidP="007509E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мини-лекций и презентаций;</w:t>
      </w:r>
    </w:p>
    <w:p w:rsidR="00A10565" w:rsidRPr="007509EA" w:rsidRDefault="00A10565" w:rsidP="007509E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лабораторных опытов (например, обнаружение белков или сахаров в продуктах);</w:t>
      </w:r>
    </w:p>
    <w:p w:rsidR="00A10565" w:rsidRPr="007509EA" w:rsidRDefault="00A10565" w:rsidP="007509E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исследовательских проектов;</w:t>
      </w:r>
    </w:p>
    <w:p w:rsidR="00A10565" w:rsidRPr="007509EA" w:rsidRDefault="00A10565" w:rsidP="007509E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ролевых и деловых игр;</w:t>
      </w:r>
    </w:p>
    <w:p w:rsidR="00A10565" w:rsidRPr="007509EA" w:rsidRDefault="00A10565" w:rsidP="007509E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защиты ученических проектов и научных сообщений.</w:t>
      </w:r>
    </w:p>
    <w:p w:rsidR="00A10565" w:rsidRPr="007509EA" w:rsidRDefault="00FD44F0" w:rsidP="007509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разнообразные ресурсы: учебники, научно-популярные статьи, </w:t>
      </w:r>
      <w:proofErr w:type="spellStart"/>
      <w:r w:rsidRPr="00750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750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цифровые лаборатории, обучающие платформы</w:t>
      </w:r>
      <w:r w:rsidR="00A10565" w:rsidRPr="007509EA">
        <w:rPr>
          <w:rFonts w:ascii="Times New Roman" w:hAnsi="Times New Roman" w:cs="Times New Roman"/>
          <w:sz w:val="28"/>
          <w:szCs w:val="28"/>
        </w:rPr>
        <w:t xml:space="preserve"> виртуальных лабораторий (например, </w:t>
      </w:r>
      <w:r w:rsidR="00A10565" w:rsidRPr="007509EA">
        <w:rPr>
          <w:rStyle w:val="a5"/>
          <w:rFonts w:ascii="Times New Roman" w:hAnsi="Times New Roman" w:cs="Times New Roman"/>
          <w:sz w:val="28"/>
          <w:szCs w:val="28"/>
        </w:rPr>
        <w:t>«Яндекс Учебник», «</w:t>
      </w:r>
      <w:proofErr w:type="spellStart"/>
      <w:r w:rsidR="00A10565" w:rsidRPr="007509EA">
        <w:rPr>
          <w:rStyle w:val="a5"/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A10565" w:rsidRPr="007509EA">
        <w:rPr>
          <w:rStyle w:val="a5"/>
          <w:rFonts w:ascii="Times New Roman" w:hAnsi="Times New Roman" w:cs="Times New Roman"/>
          <w:sz w:val="28"/>
          <w:szCs w:val="28"/>
        </w:rPr>
        <w:t>», «</w:t>
      </w:r>
      <w:proofErr w:type="spellStart"/>
      <w:r w:rsidR="00A10565" w:rsidRPr="007509EA">
        <w:rPr>
          <w:rStyle w:val="a5"/>
          <w:rFonts w:ascii="Times New Roman" w:hAnsi="Times New Roman" w:cs="Times New Roman"/>
          <w:sz w:val="28"/>
          <w:szCs w:val="28"/>
        </w:rPr>
        <w:t>Stepik</w:t>
      </w:r>
      <w:proofErr w:type="spellEnd"/>
      <w:r w:rsidR="00A10565" w:rsidRPr="007509EA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A10565" w:rsidRPr="007509EA">
        <w:rPr>
          <w:rFonts w:ascii="Times New Roman" w:hAnsi="Times New Roman" w:cs="Times New Roman"/>
          <w:sz w:val="28"/>
          <w:szCs w:val="28"/>
        </w:rPr>
        <w:t>).</w:t>
      </w:r>
    </w:p>
    <w:p w:rsidR="00FD44F0" w:rsidRPr="00A10565" w:rsidRDefault="00EA1956" w:rsidP="007509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44F0"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факультатива учащиеся:</w:t>
      </w:r>
    </w:p>
    <w:p w:rsidR="00FD44F0" w:rsidRPr="00A10565" w:rsidRDefault="00FD44F0" w:rsidP="007509E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базовыми биохимическими знаниями;</w:t>
      </w:r>
    </w:p>
    <w:p w:rsidR="00FD44F0" w:rsidRPr="00A10565" w:rsidRDefault="00FD44F0" w:rsidP="007509E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понимают темы основной биологии и химии;</w:t>
      </w:r>
    </w:p>
    <w:p w:rsidR="00FD44F0" w:rsidRPr="007509EA" w:rsidRDefault="00FD44F0" w:rsidP="007509EA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приобретают опыт исследовательской деятельности;</w:t>
      </w:r>
    </w:p>
    <w:p w:rsidR="00A10565" w:rsidRPr="007509EA" w:rsidRDefault="00A10565" w:rsidP="007509EA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EA">
        <w:rPr>
          <w:rFonts w:ascii="Times New Roman" w:hAnsi="Times New Roman" w:cs="Times New Roman"/>
          <w:sz w:val="28"/>
          <w:szCs w:val="28"/>
        </w:rPr>
        <w:t>повысят уровень подготовки к Е</w:t>
      </w:r>
      <w:r w:rsidR="00FD44F0" w:rsidRPr="007509EA">
        <w:rPr>
          <w:rFonts w:ascii="Times New Roman" w:hAnsi="Times New Roman" w:cs="Times New Roman"/>
          <w:sz w:val="28"/>
          <w:szCs w:val="28"/>
        </w:rPr>
        <w:t>НТ</w:t>
      </w:r>
      <w:r w:rsidRPr="007509EA">
        <w:rPr>
          <w:rFonts w:ascii="Times New Roman" w:hAnsi="Times New Roman" w:cs="Times New Roman"/>
          <w:sz w:val="28"/>
          <w:szCs w:val="28"/>
        </w:rPr>
        <w:t xml:space="preserve"> по биологии и химии;</w:t>
      </w:r>
    </w:p>
    <w:p w:rsidR="00FD44F0" w:rsidRPr="007509EA" w:rsidRDefault="00A10565" w:rsidP="007509E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смогут более осознанно выбрать будущую профессию в научно-медицинской сфере.</w:t>
      </w:r>
    </w:p>
    <w:p w:rsidR="00A10565" w:rsidRPr="007509EA" w:rsidRDefault="00FD44F0" w:rsidP="007509EA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7509EA">
        <w:rPr>
          <w:sz w:val="28"/>
          <w:szCs w:val="28"/>
        </w:rPr>
        <w:t xml:space="preserve"> </w:t>
      </w:r>
      <w:r w:rsidR="00A10565" w:rsidRPr="007509EA">
        <w:rPr>
          <w:sz w:val="28"/>
          <w:szCs w:val="28"/>
        </w:rPr>
        <w:t>На базе курса могут быть реализованы:</w:t>
      </w:r>
    </w:p>
    <w:p w:rsidR="00A10565" w:rsidRPr="007509EA" w:rsidRDefault="00A10565" w:rsidP="007509EA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участие в НОУ (научных обществах учащихся);</w:t>
      </w:r>
    </w:p>
    <w:p w:rsidR="00A10565" w:rsidRPr="007509EA" w:rsidRDefault="00A10565" w:rsidP="007509EA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представление проектов на конкурсах и конференциях;</w:t>
      </w:r>
    </w:p>
    <w:p w:rsidR="00FD44F0" w:rsidRPr="007509EA" w:rsidRDefault="00A10565" w:rsidP="007509EA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сотрудничество с вузами, лабораториями, медицинскими центрами.</w:t>
      </w:r>
      <w:r w:rsidR="00FD44F0" w:rsidRPr="007509EA">
        <w:rPr>
          <w:sz w:val="28"/>
          <w:szCs w:val="28"/>
        </w:rPr>
        <w:t xml:space="preserve"> </w:t>
      </w:r>
    </w:p>
    <w:p w:rsidR="007509EA" w:rsidRPr="00A10565" w:rsidRDefault="00EA1956" w:rsidP="007509EA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0565" w:rsidRPr="007509EA">
        <w:rPr>
          <w:rFonts w:ascii="Times New Roman" w:hAnsi="Times New Roman" w:cs="Times New Roman"/>
          <w:sz w:val="28"/>
          <w:szCs w:val="28"/>
        </w:rPr>
        <w:t xml:space="preserve">Факультативный курс </w:t>
      </w:r>
      <w:r w:rsidR="00A10565" w:rsidRPr="00EA1956">
        <w:rPr>
          <w:rStyle w:val="a4"/>
          <w:rFonts w:ascii="Times New Roman" w:hAnsi="Times New Roman" w:cs="Times New Roman"/>
          <w:b w:val="0"/>
          <w:sz w:val="28"/>
          <w:szCs w:val="28"/>
        </w:rPr>
        <w:t>«Основы биохимии»</w:t>
      </w:r>
      <w:r w:rsidR="00A10565" w:rsidRPr="007509EA">
        <w:rPr>
          <w:rFonts w:ascii="Times New Roman" w:hAnsi="Times New Roman" w:cs="Times New Roman"/>
          <w:sz w:val="28"/>
          <w:szCs w:val="28"/>
        </w:rPr>
        <w:t xml:space="preserve"> — это современный, практико-ориентированный образовательный ресурс, который позволяет сочетать традиционные знания с актуальными научными достижениями. Его реализация способствует формированию у школьников не только предметных компетенций, но и исследовательской культуры, необходимой в условиях научно-технологического развития общества.</w:t>
      </w:r>
      <w:r w:rsidR="007509EA" w:rsidRPr="00750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09EA"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школах </w:t>
      </w:r>
      <w:r w:rsidR="007509EA" w:rsidRPr="00750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Казахстана</w:t>
      </w:r>
      <w:r w:rsidR="007509EA"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 по биохимии становится основой для участия учащихся в научных конференциях, олимпиадах, конкурсах исследовательских проектов. Учащиеся разрабатывают собственные проекты (например, «Биохимический состав продуктов питания», «Влияние витаминов на рост растений»), которые успешно представляют на школьных и региональных мероприятиях.</w:t>
      </w:r>
    </w:p>
    <w:p w:rsidR="007509EA" w:rsidRPr="00A10565" w:rsidRDefault="00EA1956" w:rsidP="007509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09EA" w:rsidRPr="007509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</w:t>
      </w:r>
      <w:r w:rsidR="007509EA"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акультативный курс </w:t>
      </w:r>
      <w:r w:rsidR="007509EA" w:rsidRPr="00EA1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«Основы биохимии»</w:t>
      </w:r>
      <w:r w:rsidR="007509EA" w:rsidRPr="00A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эффективный инструмент углубленного изучения естественнонаучных дисциплин. Его внедрение в общеобразовательной школе способствует развитию познавательной активности, формированию компетентностей 21 века и обеспечивает высокий уровень подготовки учащихся к будущему профессиональному обучению.</w:t>
      </w:r>
    </w:p>
    <w:p w:rsidR="00A10565" w:rsidRPr="007509EA" w:rsidRDefault="00A10565" w:rsidP="007509EA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A10565" w:rsidRPr="007509EA" w:rsidRDefault="00A10565" w:rsidP="007509EA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rStyle w:val="a4"/>
          <w:b/>
          <w:bCs/>
          <w:sz w:val="28"/>
          <w:szCs w:val="28"/>
        </w:rPr>
        <w:t>Список использованной литературы</w:t>
      </w:r>
      <w:r w:rsidR="00FD44F0" w:rsidRPr="007509EA">
        <w:rPr>
          <w:rStyle w:val="a4"/>
          <w:b/>
          <w:bCs/>
          <w:sz w:val="28"/>
          <w:szCs w:val="28"/>
        </w:rPr>
        <w:t>:</w:t>
      </w:r>
    </w:p>
    <w:p w:rsidR="00A10565" w:rsidRPr="007509EA" w:rsidRDefault="00A10565" w:rsidP="007509EA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 xml:space="preserve">Анастасова Л.Н., Яковлева Г.И. </w:t>
      </w:r>
      <w:r w:rsidRPr="007509EA">
        <w:rPr>
          <w:rStyle w:val="a5"/>
          <w:rFonts w:eastAsiaTheme="majorEastAsia"/>
          <w:sz w:val="28"/>
          <w:szCs w:val="28"/>
        </w:rPr>
        <w:t>Биохимия для школьников и абитуриентов.</w:t>
      </w:r>
      <w:r w:rsidRPr="007509EA">
        <w:rPr>
          <w:sz w:val="28"/>
          <w:szCs w:val="28"/>
        </w:rPr>
        <w:t xml:space="preserve"> — М.: Дрофа, 2021.</w:t>
      </w:r>
    </w:p>
    <w:p w:rsidR="00A10565" w:rsidRPr="007509EA" w:rsidRDefault="00A10565" w:rsidP="007509EA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 xml:space="preserve">Орлов А.Ю., </w:t>
      </w:r>
      <w:proofErr w:type="spellStart"/>
      <w:r w:rsidRPr="007509EA">
        <w:rPr>
          <w:sz w:val="28"/>
          <w:szCs w:val="28"/>
        </w:rPr>
        <w:t>Мясникова</w:t>
      </w:r>
      <w:proofErr w:type="spellEnd"/>
      <w:r w:rsidRPr="007509EA">
        <w:rPr>
          <w:sz w:val="28"/>
          <w:szCs w:val="28"/>
        </w:rPr>
        <w:t xml:space="preserve"> Е.Н. </w:t>
      </w:r>
      <w:r w:rsidRPr="007509EA">
        <w:rPr>
          <w:rStyle w:val="a5"/>
          <w:rFonts w:eastAsiaTheme="majorEastAsia"/>
          <w:sz w:val="28"/>
          <w:szCs w:val="28"/>
        </w:rPr>
        <w:t>Факультативные курсы в профильной школе: биология.</w:t>
      </w:r>
      <w:r w:rsidRPr="007509EA">
        <w:rPr>
          <w:sz w:val="28"/>
          <w:szCs w:val="28"/>
        </w:rPr>
        <w:t xml:space="preserve"> — М.: Просвещение, 2020.</w:t>
      </w:r>
    </w:p>
    <w:p w:rsidR="00A10565" w:rsidRPr="007509EA" w:rsidRDefault="00A10565" w:rsidP="007509EA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 xml:space="preserve">Смирнов И.И. </w:t>
      </w:r>
      <w:r w:rsidRPr="007509EA">
        <w:rPr>
          <w:rStyle w:val="a5"/>
          <w:rFonts w:eastAsiaTheme="majorEastAsia"/>
          <w:sz w:val="28"/>
          <w:szCs w:val="28"/>
        </w:rPr>
        <w:t>Основы биохимии: учебное пособие.</w:t>
      </w:r>
      <w:r w:rsidRPr="007509EA">
        <w:rPr>
          <w:sz w:val="28"/>
          <w:szCs w:val="28"/>
        </w:rPr>
        <w:t xml:space="preserve"> — </w:t>
      </w:r>
      <w:proofErr w:type="gramStart"/>
      <w:r w:rsidRPr="007509EA">
        <w:rPr>
          <w:sz w:val="28"/>
          <w:szCs w:val="28"/>
        </w:rPr>
        <w:t>СПб.:</w:t>
      </w:r>
      <w:proofErr w:type="gramEnd"/>
      <w:r w:rsidRPr="007509EA">
        <w:rPr>
          <w:sz w:val="28"/>
          <w:szCs w:val="28"/>
        </w:rPr>
        <w:t xml:space="preserve"> Питер, 2023.</w:t>
      </w:r>
    </w:p>
    <w:p w:rsidR="00A10565" w:rsidRPr="007509EA" w:rsidRDefault="00A10565" w:rsidP="007509EA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 xml:space="preserve">Федеральный государственный образовательный стандарт среднего общего образования. — М.: </w:t>
      </w:r>
      <w:proofErr w:type="spellStart"/>
      <w:r w:rsidRPr="007509EA">
        <w:rPr>
          <w:sz w:val="28"/>
          <w:szCs w:val="28"/>
        </w:rPr>
        <w:t>Минпросв</w:t>
      </w:r>
      <w:bookmarkStart w:id="0" w:name="_GoBack"/>
      <w:bookmarkEnd w:id="0"/>
      <w:r w:rsidRPr="007509EA">
        <w:rPr>
          <w:sz w:val="28"/>
          <w:szCs w:val="28"/>
        </w:rPr>
        <w:t>ещения</w:t>
      </w:r>
      <w:proofErr w:type="spellEnd"/>
      <w:r w:rsidRPr="007509EA">
        <w:rPr>
          <w:sz w:val="28"/>
          <w:szCs w:val="28"/>
        </w:rPr>
        <w:t xml:space="preserve"> РФ, 2021.</w:t>
      </w:r>
    </w:p>
    <w:p w:rsidR="00A10565" w:rsidRPr="007509EA" w:rsidRDefault="00A10565" w:rsidP="007509EA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09EA">
        <w:rPr>
          <w:sz w:val="28"/>
          <w:szCs w:val="28"/>
        </w:rPr>
        <w:t>Онлайн-ресурс Stepik.org: курс «Биохимия: основы» (дата обращения: 10.08.2025)</w:t>
      </w:r>
      <w:r w:rsidR="007509EA" w:rsidRPr="007509EA">
        <w:rPr>
          <w:sz w:val="28"/>
          <w:szCs w:val="28"/>
        </w:rPr>
        <w:t>.</w:t>
      </w:r>
    </w:p>
    <w:sectPr w:rsidR="00A10565" w:rsidRPr="007509EA" w:rsidSect="00EA19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EC0"/>
    <w:multiLevelType w:val="multilevel"/>
    <w:tmpl w:val="D5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E3851"/>
    <w:multiLevelType w:val="multilevel"/>
    <w:tmpl w:val="83FC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73BAA"/>
    <w:multiLevelType w:val="multilevel"/>
    <w:tmpl w:val="6142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A67EB"/>
    <w:multiLevelType w:val="multilevel"/>
    <w:tmpl w:val="D97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83782"/>
    <w:multiLevelType w:val="multilevel"/>
    <w:tmpl w:val="6F1E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8255E"/>
    <w:multiLevelType w:val="multilevel"/>
    <w:tmpl w:val="A092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26CEC"/>
    <w:multiLevelType w:val="multilevel"/>
    <w:tmpl w:val="EC2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1180D"/>
    <w:multiLevelType w:val="multilevel"/>
    <w:tmpl w:val="C7A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266EB"/>
    <w:multiLevelType w:val="multilevel"/>
    <w:tmpl w:val="30EA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C1D60"/>
    <w:multiLevelType w:val="multilevel"/>
    <w:tmpl w:val="591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16E7E"/>
    <w:multiLevelType w:val="multilevel"/>
    <w:tmpl w:val="6EA0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63FBA"/>
    <w:multiLevelType w:val="multilevel"/>
    <w:tmpl w:val="189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73E95"/>
    <w:multiLevelType w:val="multilevel"/>
    <w:tmpl w:val="480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43D2C"/>
    <w:multiLevelType w:val="multilevel"/>
    <w:tmpl w:val="1B3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C5FD4"/>
    <w:multiLevelType w:val="multilevel"/>
    <w:tmpl w:val="23A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C7F8A"/>
    <w:multiLevelType w:val="multilevel"/>
    <w:tmpl w:val="29DC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D6535C"/>
    <w:multiLevelType w:val="multilevel"/>
    <w:tmpl w:val="76B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15"/>
  </w:num>
  <w:num w:numId="10">
    <w:abstractNumId w:val="4"/>
  </w:num>
  <w:num w:numId="11">
    <w:abstractNumId w:val="7"/>
  </w:num>
  <w:num w:numId="12">
    <w:abstractNumId w:val="2"/>
  </w:num>
  <w:num w:numId="13">
    <w:abstractNumId w:val="16"/>
  </w:num>
  <w:num w:numId="14">
    <w:abstractNumId w:val="6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66"/>
    <w:rsid w:val="004E1681"/>
    <w:rsid w:val="007509EA"/>
    <w:rsid w:val="00A10565"/>
    <w:rsid w:val="00E62066"/>
    <w:rsid w:val="00EA1956"/>
    <w:rsid w:val="00FD44F0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C4ED8-CA1C-404A-BE32-6785BDB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68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A10565"/>
    <w:rPr>
      <w:i/>
      <w:iCs/>
    </w:rPr>
  </w:style>
  <w:style w:type="paragraph" w:styleId="a6">
    <w:name w:val="List Paragraph"/>
    <w:basedOn w:val="a"/>
    <w:uiPriority w:val="34"/>
    <w:qFormat/>
    <w:rsid w:val="00FD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2025-08-12T04:41:00Z</dcterms:created>
  <dcterms:modified xsi:type="dcterms:W3CDTF">2025-08-12T05:15:00Z</dcterms:modified>
</cp:coreProperties>
</file>