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B0" w:rsidRDefault="00650FB0"/>
    <w:p w:rsidR="00F35C07" w:rsidRDefault="001631CE">
      <w:r>
        <w:rPr>
          <w:rFonts w:ascii="Times New Roman" w:hAnsi="Times New Roman" w:cs="Times New Roman"/>
          <w:b/>
        </w:rPr>
        <w:t>8 класс, 2 четверть</w:t>
      </w:r>
    </w:p>
    <w:tbl>
      <w:tblPr>
        <w:tblW w:w="495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607"/>
        <w:gridCol w:w="833"/>
        <w:gridCol w:w="261"/>
        <w:gridCol w:w="176"/>
        <w:gridCol w:w="2659"/>
        <w:gridCol w:w="671"/>
        <w:gridCol w:w="1135"/>
        <w:gridCol w:w="178"/>
        <w:gridCol w:w="1719"/>
      </w:tblGrid>
      <w:tr w:rsidR="00F35C07" w:rsidRPr="00356F11" w:rsidTr="00FC227B">
        <w:trPr>
          <w:cantSplit/>
          <w:trHeight w:val="473"/>
        </w:trPr>
        <w:tc>
          <w:tcPr>
            <w:tcW w:w="1717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F35C07" w:rsidRPr="00356F11" w:rsidRDefault="00F35C07" w:rsidP="00FC227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  <w:r w:rsidRPr="0035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2: </w:t>
            </w:r>
            <w:proofErr w:type="gramStart"/>
            <w:r w:rsidRPr="0035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 создания</w:t>
            </w:r>
            <w:proofErr w:type="gramEnd"/>
            <w:r w:rsidRPr="0035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3D </w:t>
            </w:r>
          </w:p>
        </w:tc>
        <w:tc>
          <w:tcPr>
            <w:tcW w:w="3283" w:type="pct"/>
            <w:gridSpan w:val="7"/>
            <w:tcBorders>
              <w:top w:val="single" w:sz="12" w:space="0" w:color="2976A4"/>
              <w:left w:val="nil"/>
              <w:bottom w:val="nil"/>
            </w:tcBorders>
          </w:tcPr>
          <w:p w:rsidR="00F35C07" w:rsidRPr="00356F11" w:rsidRDefault="00F35C07" w:rsidP="00FC22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НИШ ХБН </w:t>
            </w:r>
            <w:proofErr w:type="spellStart"/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г.Петропавловск</w:t>
            </w:r>
            <w:proofErr w:type="spellEnd"/>
          </w:p>
        </w:tc>
      </w:tr>
      <w:tr w:rsidR="00F35C07" w:rsidRPr="00356F11" w:rsidTr="00FC227B">
        <w:trPr>
          <w:cantSplit/>
          <w:trHeight w:val="472"/>
        </w:trPr>
        <w:tc>
          <w:tcPr>
            <w:tcW w:w="1717" w:type="pct"/>
            <w:gridSpan w:val="3"/>
            <w:tcBorders>
              <w:top w:val="nil"/>
              <w:bottom w:val="nil"/>
              <w:right w:val="nil"/>
            </w:tcBorders>
          </w:tcPr>
          <w:p w:rsidR="00F35C07" w:rsidRPr="00356F11" w:rsidRDefault="00F35C07" w:rsidP="00FC22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356F1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3283" w:type="pct"/>
            <w:gridSpan w:val="7"/>
            <w:tcBorders>
              <w:top w:val="nil"/>
              <w:left w:val="nil"/>
              <w:bottom w:val="nil"/>
            </w:tcBorders>
          </w:tcPr>
          <w:p w:rsidR="00F35C07" w:rsidRPr="00356F11" w:rsidRDefault="00F35C07" w:rsidP="00FC22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 Мукушева А.Д.</w:t>
            </w:r>
          </w:p>
        </w:tc>
      </w:tr>
      <w:tr w:rsidR="00F35C07" w:rsidRPr="00356F11" w:rsidTr="00356F11">
        <w:trPr>
          <w:cantSplit/>
          <w:trHeight w:val="412"/>
        </w:trPr>
        <w:tc>
          <w:tcPr>
            <w:tcW w:w="171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F35C07" w:rsidRPr="00356F11" w:rsidRDefault="00F35C07" w:rsidP="00FC22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356F1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5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F35C07" w:rsidRPr="00356F11" w:rsidRDefault="00F35C07" w:rsidP="00FC22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356F1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1788" w:type="pct"/>
            <w:gridSpan w:val="4"/>
            <w:tcBorders>
              <w:top w:val="nil"/>
              <w:left w:val="nil"/>
              <w:bottom w:val="single" w:sz="8" w:space="0" w:color="2976A4"/>
            </w:tcBorders>
          </w:tcPr>
          <w:p w:rsidR="00F35C07" w:rsidRPr="00356F11" w:rsidRDefault="00F35C07" w:rsidP="00FC22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</w:t>
            </w:r>
            <w:r w:rsidRPr="00356F1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F35C07" w:rsidRPr="00356F11" w:rsidTr="00FC227B">
        <w:trPr>
          <w:cantSplit/>
          <w:trHeight w:val="412"/>
        </w:trPr>
        <w:tc>
          <w:tcPr>
            <w:tcW w:w="131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pct"/>
            <w:gridSpan w:val="8"/>
            <w:tcBorders>
              <w:top w:val="nil"/>
              <w:bottom w:val="single" w:sz="8" w:space="0" w:color="2976A4"/>
            </w:tcBorders>
          </w:tcPr>
          <w:p w:rsidR="00F35C07" w:rsidRPr="00356F11" w:rsidRDefault="00F35C07" w:rsidP="00FC22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творческой </w:t>
            </w:r>
            <w:proofErr w:type="gramStart"/>
            <w:r w:rsidRPr="0035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 (</w:t>
            </w:r>
            <w:proofErr w:type="gramEnd"/>
            <w:r w:rsidRPr="0035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коллаж, муляж, объемно/рельефное изображение) в духе художника</w:t>
            </w:r>
          </w:p>
        </w:tc>
      </w:tr>
      <w:tr w:rsidR="00F35C07" w:rsidRPr="00356F11" w:rsidTr="00FC227B">
        <w:trPr>
          <w:cantSplit/>
        </w:trPr>
        <w:tc>
          <w:tcPr>
            <w:tcW w:w="1315" w:type="pct"/>
            <w:gridSpan w:val="2"/>
            <w:tcBorders>
              <w:top w:val="single" w:sz="8" w:space="0" w:color="2976A4"/>
            </w:tcBorders>
          </w:tcPr>
          <w:p w:rsidR="00F35C07" w:rsidRPr="00356F11" w:rsidRDefault="00F35C07" w:rsidP="00356F1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достигаются на </w:t>
            </w:r>
            <w:proofErr w:type="gramStart"/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данном  уроке</w:t>
            </w:r>
            <w:proofErr w:type="gramEnd"/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(ссылка на учебную программу)</w:t>
            </w:r>
          </w:p>
        </w:tc>
        <w:tc>
          <w:tcPr>
            <w:tcW w:w="3685" w:type="pct"/>
            <w:gridSpan w:val="8"/>
            <w:tcBorders>
              <w:top w:val="single" w:sz="8" w:space="0" w:color="2976A4"/>
            </w:tcBorders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8.1.4.1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первичные исследования и самостоятельно выбранные источники информации для планирования и развития </w:t>
            </w:r>
            <w:proofErr w:type="gramStart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творческих  идей</w:t>
            </w:r>
            <w:proofErr w:type="gramEnd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применяя ИКТ</w:t>
            </w:r>
          </w:p>
        </w:tc>
      </w:tr>
      <w:tr w:rsidR="00F35C07" w:rsidRPr="00356F11" w:rsidTr="00FC227B">
        <w:trPr>
          <w:cantSplit/>
          <w:trHeight w:val="603"/>
        </w:trPr>
        <w:tc>
          <w:tcPr>
            <w:tcW w:w="1315" w:type="pct"/>
            <w:gridSpan w:val="2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685" w:type="pct"/>
            <w:gridSpan w:val="8"/>
          </w:tcPr>
          <w:p w:rsidR="00F35C07" w:rsidRPr="00356F11" w:rsidRDefault="00F35C07" w:rsidP="00FC227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исследование о художниках Ребекки </w:t>
            </w:r>
            <w:proofErr w:type="spellStart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Коулс</w:t>
            </w:r>
            <w:proofErr w:type="spellEnd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 xml:space="preserve"> и Марка Оливера. Использовать самостоятельно выбранные источники информации. Делать записи в </w:t>
            </w:r>
            <w:proofErr w:type="spellStart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скетчбуке</w:t>
            </w:r>
            <w:proofErr w:type="spellEnd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C07" w:rsidRPr="00356F11" w:rsidRDefault="00F35C07" w:rsidP="00FC227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по работам художников Ребекки К. и Марка О. Презентовать.</w:t>
            </w:r>
          </w:p>
          <w:p w:rsidR="00F35C07" w:rsidRPr="00356F11" w:rsidRDefault="00F35C07" w:rsidP="00FC227B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Создать эскиз для муляжа в духе художника. Использовать дополнительные материалы для творчества.</w:t>
            </w:r>
          </w:p>
        </w:tc>
      </w:tr>
      <w:tr w:rsidR="00F35C07" w:rsidRPr="00356F11" w:rsidTr="00FC227B">
        <w:trPr>
          <w:cantSplit/>
          <w:trHeight w:val="603"/>
        </w:trPr>
        <w:tc>
          <w:tcPr>
            <w:tcW w:w="1315" w:type="pct"/>
            <w:gridSpan w:val="2"/>
          </w:tcPr>
          <w:p w:rsidR="00356F11" w:rsidRDefault="00356F11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685" w:type="pct"/>
            <w:gridSpan w:val="8"/>
          </w:tcPr>
          <w:p w:rsidR="00F35C07" w:rsidRPr="00356F11" w:rsidRDefault="00F35C07" w:rsidP="00356F11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исследование о художниках Ребекки </w:t>
            </w:r>
            <w:proofErr w:type="spellStart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Коулс</w:t>
            </w:r>
            <w:proofErr w:type="spellEnd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 xml:space="preserve"> и Марка Оливера. Использовать самостоятельно выбранные источники информации. Делают записи в </w:t>
            </w:r>
            <w:proofErr w:type="spellStart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скетчбуке</w:t>
            </w:r>
            <w:proofErr w:type="spellEnd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C07" w:rsidRPr="00356F11" w:rsidRDefault="00F35C07" w:rsidP="00FC227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Создают презентацию по работам художников Ребекки К. и Марка О. Презентуют.</w:t>
            </w:r>
          </w:p>
          <w:p w:rsidR="00F35C07" w:rsidRPr="00356F11" w:rsidRDefault="00F35C07" w:rsidP="00FC227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Создают эскиз для муляжа в духе художника. Используют дополнительные материалы для творчества.</w:t>
            </w:r>
          </w:p>
          <w:p w:rsidR="00F35C07" w:rsidRPr="00356F11" w:rsidRDefault="00F35C07" w:rsidP="00FC227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Критерии учащихся…………………………</w:t>
            </w:r>
            <w:proofErr w:type="gramStart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5C07" w:rsidRPr="00356F11" w:rsidTr="00FC227B">
        <w:trPr>
          <w:cantSplit/>
          <w:trHeight w:val="603"/>
        </w:trPr>
        <w:tc>
          <w:tcPr>
            <w:tcW w:w="1315" w:type="pct"/>
            <w:gridSpan w:val="2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Языковые цели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pct"/>
            <w:gridSpan w:val="8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Учащиеся могут: ответить на (записанные) ключевые вопросы о произведениях художников посредством обсуждения в парах и устных презентации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>Лексика и терминология, специфичная для предмета: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Микро создания</w:t>
            </w:r>
            <w:proofErr w:type="gramEnd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, символы, форма, процесс, настроение, масштаб, симметрия, сочинять, композиция, динамика, ритм, природные узоры, калейдоскоп, сюрреализм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Полезные выражения для диалогов и письма: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В произведении художника микромир изображен……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Художник использовал симметрию насекомых, чтобы передать ...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 xml:space="preserve">Что предлагают </w:t>
            </w: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символы</w:t>
            </w: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была </w:t>
            </w: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составлена</w:t>
            </w:r>
            <w:r w:rsidRPr="00356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работа?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Вы можете видеть, как данная работа составлена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посредством ...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я постарался выполнить работу как можно реалистично, показав…</w:t>
            </w:r>
          </w:p>
        </w:tc>
      </w:tr>
      <w:tr w:rsidR="00F35C07" w:rsidRPr="00356F11" w:rsidTr="00FC227B">
        <w:trPr>
          <w:cantSplit/>
          <w:trHeight w:val="603"/>
        </w:trPr>
        <w:tc>
          <w:tcPr>
            <w:tcW w:w="1315" w:type="pct"/>
            <w:gridSpan w:val="2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pct"/>
            <w:gridSpan w:val="8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Когда идет обсуждение работ, затрагиваются такие проблемы как сохранение природы, так как художники используют искусственный материал.</w:t>
            </w:r>
          </w:p>
        </w:tc>
      </w:tr>
      <w:tr w:rsidR="00F35C07" w:rsidRPr="00356F11" w:rsidTr="00FC227B">
        <w:trPr>
          <w:cantSplit/>
          <w:trHeight w:val="538"/>
        </w:trPr>
        <w:tc>
          <w:tcPr>
            <w:tcW w:w="1315" w:type="pct"/>
            <w:gridSpan w:val="2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685" w:type="pct"/>
            <w:gridSpan w:val="8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 xml:space="preserve"> связи с биологией, прослеживаются, когда мы рассматриваем модели насекомых.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C07" w:rsidRPr="00356F11" w:rsidTr="00FC227B">
        <w:trPr>
          <w:cantSplit/>
          <w:trHeight w:val="788"/>
        </w:trPr>
        <w:tc>
          <w:tcPr>
            <w:tcW w:w="1315" w:type="pct"/>
            <w:gridSpan w:val="2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685" w:type="pct"/>
            <w:gridSpan w:val="8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Используются сайты художников для исследования, создаётся презентация.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C07" w:rsidRPr="00356F11" w:rsidTr="00FC227B">
        <w:trPr>
          <w:cantSplit/>
        </w:trPr>
        <w:tc>
          <w:tcPr>
            <w:tcW w:w="1315" w:type="pct"/>
            <w:gridSpan w:val="2"/>
            <w:tcBorders>
              <w:bottom w:val="single" w:sz="8" w:space="0" w:color="2976A4"/>
            </w:tcBorders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pct"/>
            <w:gridSpan w:val="8"/>
            <w:tcBorders>
              <w:bottom w:val="single" w:sz="8" w:space="0" w:color="2976A4"/>
            </w:tcBorders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56F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Знания</w:t>
            </w:r>
            <w:r w:rsidRPr="00356F1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о выразительных средствах в искусстве. -выявление важного.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Знание из предмета биологии о строении насекомых. Из предыдущих уроков искусства о строении крыльев, летающих насекомых.</w:t>
            </w:r>
          </w:p>
        </w:tc>
      </w:tr>
      <w:tr w:rsidR="00F35C07" w:rsidRPr="00356F11" w:rsidTr="00FC227B">
        <w:trPr>
          <w:trHeight w:val="564"/>
        </w:trPr>
        <w:tc>
          <w:tcPr>
            <w:tcW w:w="5000" w:type="pct"/>
            <w:gridSpan w:val="10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56F11" w:rsidRPr="00356F11" w:rsidRDefault="00356F11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F35C07" w:rsidRPr="00356F11" w:rsidTr="00356F11">
        <w:trPr>
          <w:trHeight w:val="528"/>
        </w:trPr>
        <w:tc>
          <w:tcPr>
            <w:tcW w:w="1315" w:type="pct"/>
            <w:gridSpan w:val="2"/>
            <w:tcBorders>
              <w:top w:val="single" w:sz="8" w:space="0" w:color="2976A4"/>
            </w:tcBorders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769" w:type="pct"/>
            <w:gridSpan w:val="6"/>
            <w:tcBorders>
              <w:top w:val="single" w:sz="8" w:space="0" w:color="2976A4"/>
            </w:tcBorders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356F11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tcBorders>
              <w:top w:val="single" w:sz="8" w:space="0" w:color="2976A4"/>
            </w:tcBorders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35C07" w:rsidRPr="00356F11" w:rsidTr="00FC227B">
        <w:trPr>
          <w:trHeight w:val="1413"/>
        </w:trPr>
        <w:tc>
          <w:tcPr>
            <w:tcW w:w="1022" w:type="pct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3148" w:type="pct"/>
            <w:gridSpan w:val="8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Игра «Крошка! Подари мне свою улыбку!»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(дети становятся в круг, выбирается ведущий, он подходит к любому из участников и говорит ему: «Крошка! Если ты меня любишь, то подари мне свою улыбку!». Выбранный участник отвечает: «Крошка! Я тебя люблю, но улыбку не подарю!», при этом он не должен смеятья и даже улыбаться, а ведущий </w:t>
            </w:r>
            <w:r w:rsidRPr="00356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может его смешить. Если он засмеялся, то он становится ведущим)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Рассматриваем цели обучения, определяем критерии оценивания (участвует весь класс)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0" w:type="pct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35C07" w:rsidRPr="00356F11" w:rsidTr="00356F11">
        <w:trPr>
          <w:trHeight w:val="11320"/>
        </w:trPr>
        <w:tc>
          <w:tcPr>
            <w:tcW w:w="1022" w:type="pct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3 мин.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2 мин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8 мин</w:t>
            </w:r>
          </w:p>
        </w:tc>
        <w:tc>
          <w:tcPr>
            <w:tcW w:w="3062" w:type="pct"/>
            <w:gridSpan w:val="7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Мозговой штурм: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Что такое сюрреализм? Как вы его понимаете?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Как изображен микромир в </w:t>
            </w:r>
            <w:proofErr w:type="gramStart"/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произведениях  художников</w:t>
            </w:r>
            <w:proofErr w:type="gramEnd"/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Дали и В. Куша?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Как изображены бабочки в произведениях Сальвадора Дали?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Какие материалы использовали художники?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группах: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класса на две группы по 5 человек и распределение по ролям: художники, дизайнеры, исследователи, IT специалист, спикеры.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Исследование о художниках 1 группа -Ребекка </w:t>
            </w:r>
            <w:proofErr w:type="spellStart"/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Коулс</w:t>
            </w:r>
            <w:proofErr w:type="spellEnd"/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 группа - Марк Оливер.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Задание 1: обсудить как закрытые, так и открытые вопросы: кто эти художники? В какой технике они работают? Нравятся ли вам их работы? Почему? Как вы думаете, почему их творчество так привлекает людей? – исследователи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(Ребята найдут информацию из разных источников, обсудят вопросы)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2: Сделать презентацию по работам художников- IT специалист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 одному человеку с группы сделают презентацию по работам художников, чтобы познакомить друг друга с их творчеством).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3: создать эскиз </w:t>
            </w:r>
            <w:proofErr w:type="gramStart"/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для  муляжа</w:t>
            </w:r>
            <w:proofErr w:type="gramEnd"/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духе художника– художники, дизайнеры. Создать муляж.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(Учащиеся рисуют эскиз. Могут использовать различные материалы. </w:t>
            </w:r>
            <w:proofErr w:type="gramStart"/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Например</w:t>
            </w:r>
            <w:proofErr w:type="gramEnd"/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бумагу для бумажных бабочек Ребекки </w:t>
            </w:r>
            <w:proofErr w:type="spellStart"/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Коулс</w:t>
            </w:r>
            <w:proofErr w:type="spellEnd"/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Пластилин и мелкие запчасти для </w:t>
            </w:r>
            <w:r w:rsid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в стиле Марка Оливера.)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Презентация, выступление перед классом.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работ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 от учеников для выступающих</w:t>
            </w:r>
          </w:p>
        </w:tc>
        <w:tc>
          <w:tcPr>
            <w:tcW w:w="916" w:type="pct"/>
            <w:gridSpan w:val="2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</w:t>
            </w:r>
            <w:proofErr w:type="gramStart"/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 ИКТ</w:t>
            </w:r>
            <w:proofErr w:type="gramEnd"/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другие источники (альбомы по искусству журналы по искусству и т.д.)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Р. </w:t>
            </w:r>
            <w:proofErr w:type="spellStart"/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>Коулс</w:t>
            </w:r>
            <w:proofErr w:type="spellEnd"/>
            <w:r w:rsidRPr="00356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5" w:history="1">
              <w:r w:rsidRPr="00356F1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http://www.rebeccajcoles.co.uk/</w:t>
              </w:r>
            </w:hyperlink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 xml:space="preserve">Сайт М. Оливера </w:t>
            </w:r>
            <w:hyperlink r:id="rId6" w:history="1">
              <w:r w:rsidRPr="00356F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http://cargocollective.com/TheLitterBug</w:t>
              </w:r>
            </w:hyperlink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Ноутбуки.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Скетчбуки</w:t>
            </w:r>
            <w:proofErr w:type="spellEnd"/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, цветная бумага, мелкие детали, пластилин и др.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C07" w:rsidRPr="00356F11" w:rsidRDefault="00356F11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(листы оценивания)</w:t>
            </w:r>
          </w:p>
        </w:tc>
      </w:tr>
      <w:tr w:rsidR="00F35C07" w:rsidRPr="00356F11" w:rsidTr="00356F11">
        <w:trPr>
          <w:trHeight w:val="1115"/>
        </w:trPr>
        <w:tc>
          <w:tcPr>
            <w:tcW w:w="1315" w:type="pct"/>
            <w:gridSpan w:val="2"/>
            <w:tcBorders>
              <w:bottom w:val="single" w:sz="8" w:space="0" w:color="2976A4"/>
            </w:tcBorders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6F1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769" w:type="pct"/>
            <w:gridSpan w:val="6"/>
            <w:tcBorders>
              <w:bottom w:val="single" w:sz="8" w:space="0" w:color="2976A4"/>
            </w:tcBorders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Учащиеся напишут свою рефлексию по уроку на специальной доске – </w:t>
            </w:r>
            <w:r w:rsidRPr="00356F1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reflective</w:t>
            </w:r>
            <w:r w:rsidRPr="00356F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56F1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board</w:t>
            </w:r>
            <w:r w:rsidRPr="00356F1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16" w:type="pct"/>
            <w:gridSpan w:val="2"/>
            <w:tcBorders>
              <w:bottom w:val="single" w:sz="8" w:space="0" w:color="2976A4"/>
            </w:tcBorders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reflective</w:t>
            </w:r>
            <w:r w:rsidRPr="00356F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56F1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board</w:t>
            </w:r>
          </w:p>
        </w:tc>
      </w:tr>
      <w:tr w:rsidR="00F35C07" w:rsidRPr="00356F11" w:rsidTr="00FC227B">
        <w:tc>
          <w:tcPr>
            <w:tcW w:w="1928" w:type="pct"/>
            <w:gridSpan w:val="5"/>
            <w:tcBorders>
              <w:top w:val="single" w:sz="8" w:space="0" w:color="2976A4"/>
            </w:tcBorders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08" w:type="pct"/>
            <w:gridSpan w:val="2"/>
            <w:tcBorders>
              <w:top w:val="single" w:sz="8" w:space="0" w:color="2976A4"/>
            </w:tcBorders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64" w:type="pct"/>
            <w:gridSpan w:val="3"/>
            <w:tcBorders>
              <w:top w:val="single" w:sz="8" w:space="0" w:color="2976A4"/>
            </w:tcBorders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F35C07" w:rsidRPr="00356F11" w:rsidTr="00FC227B">
        <w:trPr>
          <w:trHeight w:val="896"/>
        </w:trPr>
        <w:tc>
          <w:tcPr>
            <w:tcW w:w="1928" w:type="pct"/>
            <w:gridSpan w:val="5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Дифференциация на уроке осуществлена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>Гарднеру</w:t>
            </w:r>
            <w:proofErr w:type="spellEnd"/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08" w:type="pct"/>
            <w:gridSpan w:val="2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 </w:t>
            </w:r>
            <w:proofErr w:type="spellStart"/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взаимооценивания</w:t>
            </w:r>
            <w:proofErr w:type="spellEnd"/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>Диалогическая беседа</w:t>
            </w:r>
          </w:p>
        </w:tc>
        <w:tc>
          <w:tcPr>
            <w:tcW w:w="1464" w:type="pct"/>
            <w:gridSpan w:val="3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>Ребята могут пролить воду на ноутбук, что может привести к замыканию.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35C07" w:rsidRPr="00356F11" w:rsidTr="00FC227B">
        <w:trPr>
          <w:cantSplit/>
          <w:trHeight w:val="5152"/>
        </w:trPr>
        <w:tc>
          <w:tcPr>
            <w:tcW w:w="1843" w:type="pct"/>
            <w:gridSpan w:val="4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по уроку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157" w:type="pct"/>
            <w:gridSpan w:val="6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5C07" w:rsidRPr="00356F11" w:rsidTr="00FC227B">
        <w:trPr>
          <w:trHeight w:val="4230"/>
        </w:trPr>
        <w:tc>
          <w:tcPr>
            <w:tcW w:w="5000" w:type="pct"/>
            <w:gridSpan w:val="10"/>
          </w:tcPr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</w:t>
            </w:r>
            <w:proofErr w:type="gramStart"/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</w:t>
            </w:r>
            <w:proofErr w:type="gramEnd"/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 преподавании, так и об обучении)?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2: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</w:t>
            </w:r>
            <w:proofErr w:type="gramStart"/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</w:t>
            </w:r>
            <w:proofErr w:type="gramEnd"/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 преподавании, так и об обучении)?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F35C07" w:rsidRPr="00356F11" w:rsidRDefault="00F35C07" w:rsidP="00FC22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11"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F35C07" w:rsidRDefault="00F35C07"/>
    <w:sectPr w:rsidR="00F35C07" w:rsidSect="00F35C07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40513"/>
    <w:multiLevelType w:val="hybridMultilevel"/>
    <w:tmpl w:val="C03C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D400D"/>
    <w:multiLevelType w:val="hybridMultilevel"/>
    <w:tmpl w:val="3DB2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B0"/>
    <w:rsid w:val="001631CE"/>
    <w:rsid w:val="00356F11"/>
    <w:rsid w:val="004C21B0"/>
    <w:rsid w:val="00650FB0"/>
    <w:rsid w:val="00872719"/>
    <w:rsid w:val="00F3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C5949-4A9F-4C84-A143-7796FF00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1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7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rgocollective.com/TheLitterBug" TargetMode="External"/><Relationship Id="rId5" Type="http://schemas.openxmlformats.org/officeDocument/2006/relationships/hyperlink" Target="http://www.rebeccajcoles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Мукушева Алия Досымбековна</dc:creator>
  <cp:keywords/>
  <dc:description/>
  <cp:lastModifiedBy>Мукушева Алия Досымбековна</cp:lastModifiedBy>
  <cp:revision>3</cp:revision>
  <dcterms:created xsi:type="dcterms:W3CDTF">2021-03-13T06:21:00Z</dcterms:created>
  <dcterms:modified xsi:type="dcterms:W3CDTF">2021-03-13T11:43:00Z</dcterms:modified>
</cp:coreProperties>
</file>