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75" w:rsidRDefault="001F3475" w:rsidP="00EB6E70">
      <w:pPr>
        <w:spacing w:before="100" w:beforeAutospacing="1" w:line="240" w:lineRule="auto"/>
        <w:ind w:left="57" w:right="57"/>
        <w:jc w:val="center"/>
        <w:rPr>
          <w:b/>
        </w:rPr>
      </w:pPr>
      <w:r w:rsidRPr="001F3475">
        <w:rPr>
          <w:rFonts w:ascii="Times New Roman" w:hAnsi="Times New Roman" w:cs="Times New Roman"/>
          <w:b/>
          <w:sz w:val="28"/>
          <w:szCs w:val="28"/>
        </w:rPr>
        <w:t>«Развитие и формирование навыков функционального чтения у младших школьников»</w:t>
      </w:r>
    </w:p>
    <w:p w:rsidR="001F3475" w:rsidRDefault="001F3475" w:rsidP="002627D8">
      <w:pPr>
        <w:ind w:left="57" w:right="57"/>
        <w:jc w:val="both"/>
      </w:pPr>
    </w:p>
    <w:p w:rsidR="004D72F3" w:rsidRDefault="001F3475" w:rsidP="00EB6E70">
      <w:pPr>
        <w:tabs>
          <w:tab w:val="left" w:pos="2985"/>
        </w:tabs>
        <w:ind w:left="57" w:right="57"/>
        <w:jc w:val="center"/>
        <w:rPr>
          <w:rFonts w:ascii="Times New Roman" w:hAnsi="Times New Roman" w:cs="Times New Roman"/>
          <w:sz w:val="28"/>
          <w:szCs w:val="28"/>
        </w:rPr>
      </w:pPr>
      <w:r w:rsidRPr="001F3475">
        <w:rPr>
          <w:rFonts w:ascii="Times New Roman" w:hAnsi="Times New Roman" w:cs="Times New Roman"/>
          <w:sz w:val="28"/>
          <w:szCs w:val="28"/>
        </w:rPr>
        <w:t xml:space="preserve">Е.Л. </w:t>
      </w:r>
      <w:proofErr w:type="spellStart"/>
      <w:r w:rsidRPr="001F3475">
        <w:rPr>
          <w:rFonts w:ascii="Times New Roman" w:hAnsi="Times New Roman" w:cs="Times New Roman"/>
          <w:sz w:val="28"/>
          <w:szCs w:val="28"/>
        </w:rPr>
        <w:t>Кнуренко</w:t>
      </w:r>
      <w:proofErr w:type="spellEnd"/>
    </w:p>
    <w:p w:rsidR="001F3475" w:rsidRDefault="001F3475" w:rsidP="00EB6E70">
      <w:pPr>
        <w:tabs>
          <w:tab w:val="left" w:pos="2985"/>
        </w:tabs>
        <w:ind w:left="57" w:right="57"/>
        <w:jc w:val="center"/>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основной средней школы № 8 </w:t>
      </w:r>
      <w:proofErr w:type="spellStart"/>
      <w:r>
        <w:rPr>
          <w:rFonts w:ascii="Times New Roman" w:hAnsi="Times New Roman" w:cs="Times New Roman"/>
          <w:sz w:val="28"/>
          <w:szCs w:val="28"/>
        </w:rPr>
        <w:t>п.Кзыл</w:t>
      </w:r>
      <w:proofErr w:type="spellEnd"/>
    </w:p>
    <w:p w:rsidR="001F3475" w:rsidRPr="00AA15A1" w:rsidRDefault="001F3475" w:rsidP="00EB6E70">
      <w:pPr>
        <w:pStyle w:val="a3"/>
        <w:shd w:val="clear" w:color="auto" w:fill="FFFFFF"/>
        <w:spacing w:before="0" w:beforeAutospacing="0" w:after="0" w:afterAutospacing="0"/>
        <w:ind w:left="57" w:right="57" w:firstLine="851"/>
        <w:jc w:val="right"/>
        <w:rPr>
          <w:rFonts w:ascii="Arial" w:hAnsi="Arial" w:cs="Arial"/>
          <w:color w:val="000000"/>
          <w:sz w:val="28"/>
          <w:szCs w:val="28"/>
        </w:rPr>
      </w:pPr>
      <w:r w:rsidRPr="00AA15A1">
        <w:rPr>
          <w:color w:val="000000"/>
          <w:sz w:val="28"/>
          <w:szCs w:val="28"/>
        </w:rPr>
        <w:t>Чтение должно стать для ребенка</w:t>
      </w:r>
    </w:p>
    <w:p w:rsidR="001F3475" w:rsidRPr="00AA15A1" w:rsidRDefault="001F3475" w:rsidP="00EB6E70">
      <w:pPr>
        <w:pStyle w:val="a3"/>
        <w:shd w:val="clear" w:color="auto" w:fill="FFFFFF"/>
        <w:spacing w:before="0" w:beforeAutospacing="0" w:after="0" w:afterAutospacing="0"/>
        <w:ind w:left="57" w:right="57" w:firstLine="851"/>
        <w:jc w:val="right"/>
        <w:rPr>
          <w:rFonts w:ascii="Arial" w:hAnsi="Arial" w:cs="Arial"/>
          <w:color w:val="000000"/>
          <w:sz w:val="28"/>
          <w:szCs w:val="28"/>
        </w:rPr>
      </w:pPr>
      <w:r w:rsidRPr="00AA15A1">
        <w:rPr>
          <w:color w:val="000000"/>
          <w:sz w:val="28"/>
          <w:szCs w:val="28"/>
        </w:rPr>
        <w:t>очень тонким инструментом овладения</w:t>
      </w:r>
    </w:p>
    <w:p w:rsidR="001F3475" w:rsidRPr="00AA15A1" w:rsidRDefault="001F3475" w:rsidP="00EB6E70">
      <w:pPr>
        <w:pStyle w:val="a3"/>
        <w:shd w:val="clear" w:color="auto" w:fill="FFFFFF"/>
        <w:spacing w:before="0" w:beforeAutospacing="0" w:after="0" w:afterAutospacing="0"/>
        <w:ind w:left="57" w:right="57" w:firstLine="851"/>
        <w:jc w:val="right"/>
        <w:rPr>
          <w:rFonts w:ascii="Arial" w:hAnsi="Arial" w:cs="Arial"/>
          <w:color w:val="000000"/>
          <w:sz w:val="28"/>
          <w:szCs w:val="28"/>
        </w:rPr>
      </w:pPr>
      <w:r w:rsidRPr="00AA15A1">
        <w:rPr>
          <w:color w:val="000000"/>
          <w:sz w:val="28"/>
          <w:szCs w:val="28"/>
        </w:rPr>
        <w:t>знаниями и вместе с тем источником</w:t>
      </w:r>
    </w:p>
    <w:p w:rsidR="001F3475" w:rsidRPr="00AA15A1" w:rsidRDefault="001F3475" w:rsidP="00EB6E70">
      <w:pPr>
        <w:pStyle w:val="a3"/>
        <w:shd w:val="clear" w:color="auto" w:fill="FFFFFF"/>
        <w:spacing w:before="0" w:beforeAutospacing="0" w:after="0" w:afterAutospacing="0"/>
        <w:ind w:left="57" w:right="57" w:firstLine="851"/>
        <w:jc w:val="right"/>
        <w:rPr>
          <w:rFonts w:ascii="Arial" w:hAnsi="Arial" w:cs="Arial"/>
          <w:color w:val="000000"/>
          <w:sz w:val="28"/>
          <w:szCs w:val="28"/>
        </w:rPr>
      </w:pPr>
      <w:r w:rsidRPr="00AA15A1">
        <w:rPr>
          <w:color w:val="000000"/>
          <w:sz w:val="28"/>
          <w:szCs w:val="28"/>
        </w:rPr>
        <w:t>богатой духовной жизни.</w:t>
      </w:r>
    </w:p>
    <w:p w:rsidR="001F3475" w:rsidRDefault="001F3475" w:rsidP="00EB6E70">
      <w:pPr>
        <w:pStyle w:val="a3"/>
        <w:shd w:val="clear" w:color="auto" w:fill="FFFFFF"/>
        <w:spacing w:before="0" w:beforeAutospacing="0" w:after="0" w:afterAutospacing="0"/>
        <w:ind w:left="57" w:right="57" w:firstLine="851"/>
        <w:jc w:val="right"/>
        <w:rPr>
          <w:color w:val="000000"/>
          <w:sz w:val="28"/>
          <w:szCs w:val="28"/>
        </w:rPr>
      </w:pPr>
      <w:r w:rsidRPr="00AA15A1">
        <w:rPr>
          <w:color w:val="000000"/>
          <w:sz w:val="28"/>
          <w:szCs w:val="28"/>
        </w:rPr>
        <w:t>В. А. Сухомлинский</w:t>
      </w:r>
    </w:p>
    <w:p w:rsidR="001F3475" w:rsidRDefault="001F3475" w:rsidP="00EB6E70">
      <w:pPr>
        <w:tabs>
          <w:tab w:val="left" w:pos="2985"/>
        </w:tabs>
        <w:ind w:left="57" w:right="57"/>
        <w:jc w:val="right"/>
        <w:rPr>
          <w:rFonts w:ascii="Times New Roman" w:hAnsi="Times New Roman" w:cs="Times New Roman"/>
          <w:sz w:val="28"/>
          <w:szCs w:val="28"/>
        </w:rPr>
      </w:pPr>
    </w:p>
    <w:p w:rsidR="00EB6E70" w:rsidRDefault="002627D8" w:rsidP="00467415">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67415">
        <w:rPr>
          <w:rFonts w:ascii="Times New Roman" w:hAnsi="Times New Roman" w:cs="Times New Roman"/>
          <w:color w:val="000000" w:themeColor="text1"/>
          <w:sz w:val="28"/>
          <w:szCs w:val="28"/>
        </w:rPr>
        <w:t xml:space="preserve"> </w:t>
      </w:r>
      <w:r w:rsidR="001F3475" w:rsidRPr="002627D8">
        <w:rPr>
          <w:rFonts w:ascii="Times New Roman" w:hAnsi="Times New Roman" w:cs="Times New Roman"/>
          <w:color w:val="000000" w:themeColor="text1"/>
          <w:sz w:val="28"/>
          <w:szCs w:val="28"/>
        </w:rPr>
        <w:t>В настоящее время в Казахстане идёт становление новой системы образования, ориентированной на вхождение в мировое образовательное пространство. Одним из показателей успешности этого процесса является выполнение образовательных международных стандартов, в которых формирование функциональной грамотности обозначено в качестве одной из приоритетных задач. </w:t>
      </w:r>
      <w:r w:rsidR="001B20DB" w:rsidRPr="002627D8">
        <w:rPr>
          <w:rFonts w:ascii="Times New Roman" w:hAnsi="Times New Roman" w:cs="Times New Roman"/>
          <w:color w:val="000000" w:themeColor="text1"/>
          <w:sz w:val="28"/>
          <w:szCs w:val="28"/>
        </w:rPr>
        <w:t xml:space="preserve">Одним из главных путей формирования функционально - грамотной личности, является введение детей через чтение литературы в мир человеческих отношений нравственных ценностей. Функционально грамотность закладывается в начальных классах и основывается на различных видах речевой деятельности – чтении и письме, говорении и слушании. Формирование компетенций, позволяющих учащимся эффективно участвовать в жизни социума, формирования такого направления функциональной грамотности, как грамотности чтения, которой является необходимым условиям социализации учащихся посредством формирования навыка работы с информацией, заключенной в текстах разного типа и формата. Цель уроков чтения-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приемами понимания прочитанного, знающий книги и умеющий их самостоятельно выбирать.  </w:t>
      </w:r>
    </w:p>
    <w:p w:rsidR="001B20DB" w:rsidRPr="002627D8" w:rsidRDefault="00EB6E70" w:rsidP="00467415">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20DB" w:rsidRPr="002627D8">
        <w:rPr>
          <w:rFonts w:ascii="Times New Roman" w:hAnsi="Times New Roman" w:cs="Times New Roman"/>
          <w:color w:val="000000" w:themeColor="text1"/>
          <w:sz w:val="28"/>
          <w:szCs w:val="28"/>
        </w:rPr>
        <w:t>Как сделать процесс обучения доступным и увлекательным, эффективным и творческим? Каждый учитель ищет ответы на эти вопросы. Мучают они и меня. Когда сегодня говорят о катастрофическом падении интереса к книге, чтению, думается выход из этого положения в поисках и использовании нетрадиционных форм и методов обучения, новых технологий. Одним из путей достижения этой цели является развитие функциональной грамотности учащихся в аспекте функционального чтения.</w:t>
      </w:r>
    </w:p>
    <w:p w:rsidR="00467415" w:rsidRDefault="00EB6E70" w:rsidP="00467415">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20DB" w:rsidRPr="002627D8">
        <w:rPr>
          <w:rFonts w:ascii="Times New Roman" w:hAnsi="Times New Roman" w:cs="Times New Roman"/>
          <w:color w:val="000000" w:themeColor="text1"/>
          <w:sz w:val="28"/>
          <w:szCs w:val="28"/>
        </w:rPr>
        <w:t xml:space="preserve">Чтение вообще рассматривается как технология интеллектуального развития, способ обретения культуры, посредник в общении, средство для </w:t>
      </w:r>
      <w:r w:rsidR="001B20DB" w:rsidRPr="002627D8">
        <w:rPr>
          <w:rFonts w:ascii="Times New Roman" w:hAnsi="Times New Roman" w:cs="Times New Roman"/>
          <w:color w:val="000000" w:themeColor="text1"/>
          <w:sz w:val="28"/>
          <w:szCs w:val="28"/>
        </w:rPr>
        <w:lastRenderedPageBreak/>
        <w:t>решения жизненных проблем. Без чтения невозможно интеллектуальное развитие и самообразование, которое продолжается в течение всей жизни. Содержание текста всегда имеет множество степеней свободы: разные люди понимают один и тот же текст по-разному в силу своих индивидуальных особенностей и жизненного опыта. Психологические теории чтения подчеркивают активную роль читателя в понимании текста.</w:t>
      </w:r>
    </w:p>
    <w:p w:rsidR="001B20DB" w:rsidRPr="00467415" w:rsidRDefault="00467415" w:rsidP="00467415">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20DB" w:rsidRPr="002627D8">
        <w:rPr>
          <w:rFonts w:ascii="Times New Roman" w:hAnsi="Times New Roman" w:cs="Times New Roman"/>
          <w:b/>
          <w:color w:val="000000" w:themeColor="text1"/>
          <w:sz w:val="28"/>
          <w:szCs w:val="28"/>
        </w:rPr>
        <w:t>Процесс чтения состоит из трех фаз.</w:t>
      </w:r>
    </w:p>
    <w:p w:rsidR="001B20DB" w:rsidRPr="002627D8" w:rsidRDefault="00467415" w:rsidP="00467415">
      <w:pPr>
        <w:spacing w:after="0" w:line="240" w:lineRule="auto"/>
        <w:ind w:right="57"/>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1B20DB" w:rsidRPr="002627D8">
        <w:rPr>
          <w:rFonts w:ascii="Times New Roman" w:hAnsi="Times New Roman" w:cs="Times New Roman"/>
          <w:b/>
          <w:color w:val="000000" w:themeColor="text1"/>
          <w:sz w:val="28"/>
          <w:szCs w:val="28"/>
        </w:rPr>
        <w:t>Первая –</w:t>
      </w:r>
      <w:r w:rsidR="001B20DB" w:rsidRPr="002627D8">
        <w:rPr>
          <w:rFonts w:ascii="Times New Roman" w:hAnsi="Times New Roman" w:cs="Times New Roman"/>
          <w:color w:val="000000" w:themeColor="text1"/>
          <w:sz w:val="28"/>
          <w:szCs w:val="28"/>
        </w:rPr>
        <w:t xml:space="preserve"> это восприятие текста, раскрытие его содержания, своеобразная расшифровка, когда из отдельных предложений складывается общее содержание. В этом случае чтение включает: просмотр, установление значений слов, анализ сюжета, воспроизведение и пересказ.</w:t>
      </w:r>
    </w:p>
    <w:p w:rsidR="001B20DB" w:rsidRPr="002627D8" w:rsidRDefault="00467415" w:rsidP="00467415">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1B20DB" w:rsidRPr="002627D8">
        <w:rPr>
          <w:rFonts w:ascii="Times New Roman" w:hAnsi="Times New Roman" w:cs="Times New Roman"/>
          <w:b/>
          <w:color w:val="000000" w:themeColor="text1"/>
          <w:sz w:val="28"/>
          <w:szCs w:val="28"/>
        </w:rPr>
        <w:t>Вторая</w:t>
      </w:r>
      <w:r w:rsidR="001B20DB" w:rsidRPr="002627D8">
        <w:rPr>
          <w:rFonts w:ascii="Times New Roman" w:hAnsi="Times New Roman" w:cs="Times New Roman"/>
          <w:color w:val="000000" w:themeColor="text1"/>
          <w:sz w:val="28"/>
          <w:szCs w:val="28"/>
        </w:rPr>
        <w:t xml:space="preserve"> – это интерпретация текста: объяснение, сравнение и сопоставление, анализ и обобщение, соотнесение с собственным опытом, размышление над контекстом и выводами.</w:t>
      </w:r>
    </w:p>
    <w:p w:rsidR="001B20DB" w:rsidRPr="002627D8" w:rsidRDefault="00467415" w:rsidP="00467415">
      <w:pPr>
        <w:spacing w:after="0" w:line="240" w:lineRule="auto"/>
        <w:ind w:right="57"/>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1B20DB" w:rsidRPr="002627D8">
        <w:rPr>
          <w:rFonts w:ascii="Times New Roman" w:hAnsi="Times New Roman" w:cs="Times New Roman"/>
          <w:b/>
          <w:color w:val="000000" w:themeColor="text1"/>
          <w:sz w:val="28"/>
          <w:szCs w:val="28"/>
        </w:rPr>
        <w:t>Третья</w:t>
      </w:r>
      <w:r w:rsidR="001B20DB" w:rsidRPr="002627D8">
        <w:rPr>
          <w:rFonts w:ascii="Times New Roman" w:hAnsi="Times New Roman" w:cs="Times New Roman"/>
          <w:color w:val="000000" w:themeColor="text1"/>
          <w:sz w:val="28"/>
          <w:szCs w:val="28"/>
        </w:rPr>
        <w:t xml:space="preserve"> – это создание своего нового смысла, т.е. «присвоение» добытых новых знаний как собственных. Чтение включает в себя выдвижение гипотез, предположений, моделирование и обобщение, применение на практике в жизни, учебе, профессиональной деятельности. В ответ на прочитанное у читателя возникают свои чувства, мысли, образы. Это одно из объяснений существования различных точек зрения по многим вопросам.</w:t>
      </w:r>
    </w:p>
    <w:p w:rsidR="001B20DB" w:rsidRPr="002627D8" w:rsidRDefault="00467415" w:rsidP="00467415">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20DB" w:rsidRPr="002627D8">
        <w:rPr>
          <w:rFonts w:ascii="Times New Roman" w:hAnsi="Times New Roman" w:cs="Times New Roman"/>
          <w:color w:val="000000" w:themeColor="text1"/>
          <w:sz w:val="28"/>
          <w:szCs w:val="28"/>
        </w:rPr>
        <w:t>Те, кто останавливается на первой фазе чтения, читают репродуктивно, механически воспроизводят содержание, пересказывают факты и фабулу. Однако сегодня на первый план</w:t>
      </w:r>
      <w:r w:rsidR="00EB6E70">
        <w:rPr>
          <w:rFonts w:ascii="Times New Roman" w:hAnsi="Times New Roman" w:cs="Times New Roman"/>
          <w:color w:val="000000" w:themeColor="text1"/>
          <w:sz w:val="28"/>
          <w:szCs w:val="28"/>
        </w:rPr>
        <w:t xml:space="preserve"> выдвигается творческое чтение,</w:t>
      </w:r>
      <w:r w:rsidR="009818A2">
        <w:rPr>
          <w:rFonts w:ascii="Times New Roman" w:hAnsi="Times New Roman" w:cs="Times New Roman"/>
          <w:color w:val="000000" w:themeColor="text1"/>
          <w:sz w:val="28"/>
          <w:szCs w:val="28"/>
        </w:rPr>
        <w:t xml:space="preserve"> </w:t>
      </w:r>
      <w:r w:rsidR="001B20DB" w:rsidRPr="002627D8">
        <w:rPr>
          <w:rFonts w:ascii="Times New Roman" w:hAnsi="Times New Roman" w:cs="Times New Roman"/>
          <w:color w:val="000000" w:themeColor="text1"/>
          <w:sz w:val="28"/>
          <w:szCs w:val="28"/>
        </w:rPr>
        <w:t>требующее осмысления полученной в процессе чтения информации, ее интерпретации, оценки и создания собственных смыслов.</w:t>
      </w:r>
    </w:p>
    <w:p w:rsidR="001B20DB" w:rsidRPr="002627D8" w:rsidRDefault="00EB6E70" w:rsidP="00467415">
      <w:pPr>
        <w:pStyle w:val="a3"/>
        <w:shd w:val="clear" w:color="auto" w:fill="FFFFFF"/>
        <w:spacing w:before="0" w:beforeAutospacing="0" w:after="0" w:afterAutospacing="0"/>
        <w:ind w:left="57" w:right="57"/>
        <w:contextualSpacing/>
        <w:jc w:val="both"/>
        <w:rPr>
          <w:color w:val="000000" w:themeColor="text1"/>
          <w:sz w:val="28"/>
          <w:szCs w:val="28"/>
        </w:rPr>
      </w:pPr>
      <w:r>
        <w:rPr>
          <w:color w:val="000000" w:themeColor="text1"/>
          <w:sz w:val="28"/>
          <w:szCs w:val="28"/>
        </w:rPr>
        <w:t xml:space="preserve">      </w:t>
      </w:r>
      <w:r w:rsidR="001B20DB" w:rsidRPr="002627D8">
        <w:rPr>
          <w:color w:val="000000" w:themeColor="text1"/>
          <w:sz w:val="28"/>
          <w:szCs w:val="28"/>
        </w:rPr>
        <w:t>В руководстве для учителя по обновлению содержания образования Республики Казахстан «Педагогические подходы к обучению в начальных классах» эти виды речевой деятельности определены как важные коммуникативные навыки для всех сфер обучения в начальных классах.</w:t>
      </w:r>
    </w:p>
    <w:p w:rsidR="001F3475" w:rsidRPr="002627D8" w:rsidRDefault="00EB6E70" w:rsidP="00467415">
      <w:pPr>
        <w:pStyle w:val="a3"/>
        <w:shd w:val="clear" w:color="auto" w:fill="FFFFFF"/>
        <w:spacing w:before="0" w:beforeAutospacing="0" w:after="0" w:afterAutospacing="0"/>
        <w:ind w:left="57" w:right="57"/>
        <w:contextualSpacing/>
        <w:jc w:val="both"/>
        <w:rPr>
          <w:b/>
          <w:color w:val="000000" w:themeColor="text1"/>
          <w:sz w:val="28"/>
          <w:szCs w:val="28"/>
        </w:rPr>
      </w:pPr>
      <w:r>
        <w:rPr>
          <w:color w:val="000000" w:themeColor="text1"/>
          <w:sz w:val="28"/>
          <w:szCs w:val="28"/>
        </w:rPr>
        <w:t xml:space="preserve">     </w:t>
      </w:r>
      <w:r w:rsidR="001B20DB" w:rsidRPr="002627D8">
        <w:rPr>
          <w:color w:val="000000" w:themeColor="text1"/>
          <w:sz w:val="28"/>
          <w:szCs w:val="28"/>
        </w:rPr>
        <w:t xml:space="preserve">Я остановлюсь на формировании навыков </w:t>
      </w:r>
      <w:r w:rsidR="001B20DB" w:rsidRPr="002627D8">
        <w:rPr>
          <w:b/>
          <w:color w:val="000000" w:themeColor="text1"/>
          <w:sz w:val="28"/>
          <w:szCs w:val="28"/>
        </w:rPr>
        <w:t>функционального чтения. </w:t>
      </w:r>
    </w:p>
    <w:p w:rsidR="00B62A75" w:rsidRPr="00EB6E70" w:rsidRDefault="00EB6E70" w:rsidP="00467415">
      <w:pPr>
        <w:pStyle w:val="a3"/>
        <w:shd w:val="clear" w:color="auto" w:fill="FFFFFF"/>
        <w:spacing w:before="0" w:beforeAutospacing="0" w:after="0" w:afterAutospacing="0"/>
        <w:ind w:left="57" w:right="57"/>
        <w:contextualSpacing/>
        <w:jc w:val="both"/>
        <w:rPr>
          <w:color w:val="000000" w:themeColor="text1"/>
          <w:sz w:val="28"/>
          <w:szCs w:val="28"/>
        </w:rPr>
      </w:pPr>
      <w:r>
        <w:rPr>
          <w:b/>
          <w:color w:val="000000" w:themeColor="text1"/>
          <w:sz w:val="28"/>
          <w:szCs w:val="28"/>
        </w:rPr>
        <w:t xml:space="preserve">     </w:t>
      </w:r>
      <w:r w:rsidR="00B62A75" w:rsidRPr="00EB6E70">
        <w:rPr>
          <w:iCs/>
          <w:color w:val="000000" w:themeColor="text1"/>
          <w:sz w:val="28"/>
          <w:szCs w:val="28"/>
        </w:rPr>
        <w:t>Чем понятие «чтение» отличается от понятия «функциональное чтение»?</w:t>
      </w:r>
    </w:p>
    <w:p w:rsidR="00B62A75" w:rsidRPr="002627D8" w:rsidRDefault="00467415" w:rsidP="00467415">
      <w:pPr>
        <w:pStyle w:val="a3"/>
        <w:shd w:val="clear" w:color="auto" w:fill="FFFFFF"/>
        <w:spacing w:before="0" w:beforeAutospacing="0" w:after="0" w:afterAutospacing="0"/>
        <w:ind w:left="57" w:right="57"/>
        <w:contextualSpacing/>
        <w:jc w:val="both"/>
        <w:rPr>
          <w:color w:val="000000" w:themeColor="text1"/>
          <w:sz w:val="28"/>
          <w:szCs w:val="28"/>
        </w:rPr>
      </w:pPr>
      <w:r>
        <w:rPr>
          <w:b/>
          <w:bCs/>
          <w:color w:val="000000" w:themeColor="text1"/>
          <w:sz w:val="28"/>
          <w:szCs w:val="28"/>
        </w:rPr>
        <w:t xml:space="preserve">      </w:t>
      </w:r>
      <w:r w:rsidR="00B62A75" w:rsidRPr="002627D8">
        <w:rPr>
          <w:b/>
          <w:bCs/>
          <w:color w:val="000000" w:themeColor="text1"/>
          <w:sz w:val="28"/>
          <w:szCs w:val="28"/>
        </w:rPr>
        <w:t>Чтение</w:t>
      </w:r>
      <w:r w:rsidR="00B62A75" w:rsidRPr="002627D8">
        <w:rPr>
          <w:color w:val="000000" w:themeColor="text1"/>
          <w:sz w:val="28"/>
          <w:szCs w:val="28"/>
        </w:rPr>
        <w:t> – это технология интеллектуального развития, способ обретения культуры, посредник в общении, средство для решения жизненных проблем. Без чтения невозможно интеллектуальное развитие и самообразование, которое продолжается в течение всей жизни. Содержание текста всегда имеет множество степеней свободы: разные люди понимают один и тот же текст по-разному в силу своих индивидуальных особенностей и жизненного опыта (Л. Выготский).</w:t>
      </w:r>
    </w:p>
    <w:p w:rsidR="00B62A75" w:rsidRPr="002627D8" w:rsidRDefault="00467415" w:rsidP="00467415">
      <w:pPr>
        <w:pStyle w:val="a3"/>
        <w:shd w:val="clear" w:color="auto" w:fill="FFFFFF"/>
        <w:spacing w:before="0" w:beforeAutospacing="0" w:after="0" w:afterAutospacing="0"/>
        <w:ind w:left="57" w:right="57"/>
        <w:contextualSpacing/>
        <w:jc w:val="both"/>
        <w:rPr>
          <w:color w:val="000000" w:themeColor="text1"/>
          <w:sz w:val="28"/>
          <w:szCs w:val="28"/>
        </w:rPr>
      </w:pPr>
      <w:r>
        <w:rPr>
          <w:b/>
          <w:bCs/>
          <w:color w:val="000000" w:themeColor="text1"/>
          <w:sz w:val="28"/>
          <w:szCs w:val="28"/>
        </w:rPr>
        <w:t xml:space="preserve">     </w:t>
      </w:r>
      <w:r w:rsidR="00B62A75" w:rsidRPr="002627D8">
        <w:rPr>
          <w:b/>
          <w:bCs/>
          <w:color w:val="000000" w:themeColor="text1"/>
          <w:sz w:val="28"/>
          <w:szCs w:val="28"/>
        </w:rPr>
        <w:t>Функциональное чтение</w:t>
      </w:r>
      <w:r w:rsidR="00B62A75" w:rsidRPr="002627D8">
        <w:rPr>
          <w:color w:val="000000" w:themeColor="text1"/>
          <w:sz w:val="28"/>
          <w:szCs w:val="28"/>
        </w:rPr>
        <w:t> – это чтение с целью поиска информации для решения конкретной задачи или выполнения определённого задания. При функциональном чтении применяются приёмы просмотрового чтения (сканирования) и аналитического чтения (выделение ключевых слов, подбор цитат, составление схем, графиков, таблиц).</w:t>
      </w:r>
    </w:p>
    <w:p w:rsidR="00B62A75" w:rsidRPr="002627D8" w:rsidRDefault="00467415" w:rsidP="00467415">
      <w:pPr>
        <w:spacing w:after="0" w:line="240" w:lineRule="auto"/>
        <w:ind w:left="57" w:right="57"/>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B62A75" w:rsidRPr="002627D8">
        <w:rPr>
          <w:rFonts w:ascii="Times New Roman" w:hAnsi="Times New Roman" w:cs="Times New Roman"/>
          <w:color w:val="000000" w:themeColor="text1"/>
          <w:sz w:val="28"/>
          <w:szCs w:val="28"/>
          <w:shd w:val="clear" w:color="auto" w:fill="FFFFFF"/>
        </w:rPr>
        <w:t>Современные дети перестали читать, а значит, страдают и грамотность, и интеллект, и эмоциональное воспитание, и многие составляющие развития </w:t>
      </w:r>
      <w:r w:rsidR="00B62A75" w:rsidRPr="002627D8">
        <w:rPr>
          <w:rFonts w:ascii="Times New Roman" w:hAnsi="Times New Roman" w:cs="Times New Roman"/>
          <w:iCs/>
          <w:color w:val="000000" w:themeColor="text1"/>
          <w:sz w:val="28"/>
          <w:szCs w:val="28"/>
          <w:shd w:val="clear" w:color="auto" w:fill="FFFFFF"/>
        </w:rPr>
        <w:t>личности </w:t>
      </w:r>
      <w:r w:rsidR="00B62A75" w:rsidRPr="002627D8">
        <w:rPr>
          <w:rFonts w:ascii="Times New Roman" w:hAnsi="Times New Roman" w:cs="Times New Roman"/>
          <w:color w:val="000000" w:themeColor="text1"/>
          <w:sz w:val="28"/>
          <w:szCs w:val="28"/>
          <w:shd w:val="clear" w:color="auto" w:fill="FFFFFF"/>
        </w:rPr>
        <w:t>ребенка.</w:t>
      </w:r>
    </w:p>
    <w:p w:rsidR="00B62A75" w:rsidRPr="002627D8" w:rsidRDefault="00467415" w:rsidP="00467415">
      <w:pPr>
        <w:pStyle w:val="a3"/>
        <w:spacing w:before="0" w:beforeAutospacing="0" w:after="0" w:afterAutospacing="0"/>
        <w:ind w:left="57" w:right="57"/>
        <w:contextualSpacing/>
        <w:jc w:val="both"/>
        <w:rPr>
          <w:color w:val="000000" w:themeColor="text1"/>
          <w:sz w:val="28"/>
          <w:szCs w:val="28"/>
        </w:rPr>
      </w:pPr>
      <w:r>
        <w:rPr>
          <w:color w:val="000000" w:themeColor="text1"/>
          <w:sz w:val="28"/>
          <w:szCs w:val="28"/>
        </w:rPr>
        <w:t xml:space="preserve">     </w:t>
      </w:r>
      <w:r w:rsidR="00B62A75" w:rsidRPr="002627D8">
        <w:rPr>
          <w:color w:val="000000" w:themeColor="text1"/>
          <w:sz w:val="28"/>
          <w:szCs w:val="28"/>
        </w:rPr>
        <w:t>В реалиях современного времени, ученик должен быть функционально грамотен, а для этого необходимо совершенствовать технику чтения. Одной из проблем в формировании навыка ч</w:t>
      </w:r>
      <w:r w:rsidR="00EB6E70">
        <w:rPr>
          <w:color w:val="000000" w:themeColor="text1"/>
          <w:sz w:val="28"/>
          <w:szCs w:val="28"/>
        </w:rPr>
        <w:t>тения у некоторых учащихся при </w:t>
      </w:r>
      <w:r w:rsidR="009818A2">
        <w:rPr>
          <w:color w:val="000000" w:themeColor="text1"/>
          <w:sz w:val="28"/>
          <w:szCs w:val="28"/>
        </w:rPr>
        <w:t xml:space="preserve">обсуждении и анализе </w:t>
      </w:r>
      <w:r w:rsidR="00B62A75" w:rsidRPr="002627D8">
        <w:rPr>
          <w:color w:val="000000" w:themeColor="text1"/>
          <w:sz w:val="28"/>
          <w:szCs w:val="28"/>
        </w:rPr>
        <w:t>текстов</w:t>
      </w:r>
      <w:r w:rsidR="009818A2">
        <w:rPr>
          <w:color w:val="000000" w:themeColor="text1"/>
          <w:sz w:val="28"/>
          <w:szCs w:val="28"/>
        </w:rPr>
        <w:t xml:space="preserve"> на уроках является затруднение </w:t>
      </w:r>
      <w:r w:rsidR="00B62A75" w:rsidRPr="002627D8">
        <w:rPr>
          <w:color w:val="000000" w:themeColor="text1"/>
          <w:sz w:val="28"/>
          <w:szCs w:val="28"/>
        </w:rPr>
        <w:t>в понимании смысла прочитанного, определении проблемы, выявлении главной информации; то есть не все </w:t>
      </w:r>
      <w:r w:rsidR="00426AFE">
        <w:rPr>
          <w:rStyle w:val="c8c1"/>
          <w:color w:val="000000" w:themeColor="text1"/>
          <w:sz w:val="28"/>
          <w:szCs w:val="28"/>
        </w:rPr>
        <w:t>ученики </w:t>
      </w:r>
      <w:r w:rsidR="00B62A75" w:rsidRPr="002627D8">
        <w:rPr>
          <w:rStyle w:val="c8c1"/>
          <w:color w:val="000000" w:themeColor="text1"/>
          <w:sz w:val="28"/>
          <w:szCs w:val="28"/>
        </w:rPr>
        <w:t>владеют культурой чтения, что включает в себя умение ориентироваться в источниках информации, пользоваться разными стратегиями чтения.</w:t>
      </w:r>
    </w:p>
    <w:p w:rsidR="00B62A75" w:rsidRPr="002627D8" w:rsidRDefault="00467415" w:rsidP="00467415">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26AFE">
        <w:rPr>
          <w:rFonts w:ascii="Times New Roman" w:hAnsi="Times New Roman" w:cs="Times New Roman"/>
          <w:color w:val="000000" w:themeColor="text1"/>
          <w:sz w:val="28"/>
          <w:szCs w:val="28"/>
        </w:rPr>
        <w:t>Задача учителя </w:t>
      </w:r>
      <w:r w:rsidR="00B62A75" w:rsidRPr="002627D8">
        <w:rPr>
          <w:rFonts w:ascii="Times New Roman" w:hAnsi="Times New Roman" w:cs="Times New Roman"/>
          <w:color w:val="000000" w:themeColor="text1"/>
          <w:sz w:val="28"/>
          <w:szCs w:val="28"/>
        </w:rPr>
        <w:t>– направить деятельность учащихся в нужное русло, помочь им понять текст, научить делать выводы и доказывать свою точку зрения среди сверстников. Учитель должен найти необходимые формы и приёмы работы, формирующие навык чтения и понимания; научить сортировать информацию, критически оценивать новые знания. Работая в начальной школе, с каждым выпуском задумываюсь над этим вопросом. Ищу на него ответ во всех источниках: читаю методическую литературу, выезжаю на курсы повышения квалификации, но из своей практики общаясь с детьми пришла к выводу, что весь образовательный процесс в начальной школе основывается на привитии и любви детей к чтению.</w:t>
      </w:r>
    </w:p>
    <w:p w:rsidR="00B62A75" w:rsidRPr="002627D8" w:rsidRDefault="00467415" w:rsidP="00467415">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31BCA">
        <w:rPr>
          <w:rFonts w:ascii="Times New Roman" w:hAnsi="Times New Roman" w:cs="Times New Roman"/>
          <w:color w:val="000000" w:themeColor="text1"/>
          <w:sz w:val="28"/>
          <w:szCs w:val="28"/>
        </w:rPr>
        <w:t xml:space="preserve">  </w:t>
      </w:r>
      <w:r w:rsidR="00B62A75" w:rsidRPr="002627D8">
        <w:rPr>
          <w:rFonts w:ascii="Times New Roman" w:hAnsi="Times New Roman" w:cs="Times New Roman"/>
          <w:color w:val="000000" w:themeColor="text1"/>
          <w:sz w:val="28"/>
          <w:szCs w:val="28"/>
        </w:rPr>
        <w:t xml:space="preserve">Для себя определила ход работы. </w:t>
      </w:r>
    </w:p>
    <w:p w:rsidR="00B62A75" w:rsidRPr="002627D8" w:rsidRDefault="00B62A75"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1.Обучение навыкам чтения: способность выбирать стратегию и тактику чтения в зависимости от цели чтения.</w:t>
      </w:r>
    </w:p>
    <w:p w:rsidR="00BF53DD" w:rsidRPr="002627D8" w:rsidRDefault="00B62A75"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2. Разв</w:t>
      </w:r>
      <w:r w:rsidR="00467415">
        <w:rPr>
          <w:rFonts w:ascii="Times New Roman" w:hAnsi="Times New Roman" w:cs="Times New Roman"/>
          <w:color w:val="000000" w:themeColor="text1"/>
          <w:sz w:val="28"/>
          <w:szCs w:val="28"/>
        </w:rPr>
        <w:t>итие устной и письменной речи: -</w:t>
      </w:r>
      <w:r w:rsidRPr="002627D8">
        <w:rPr>
          <w:rFonts w:ascii="Times New Roman" w:hAnsi="Times New Roman" w:cs="Times New Roman"/>
          <w:color w:val="000000" w:themeColor="text1"/>
          <w:sz w:val="28"/>
          <w:szCs w:val="28"/>
        </w:rPr>
        <w:t xml:space="preserve">работа по обогащению словарного </w:t>
      </w:r>
      <w:proofErr w:type="gramStart"/>
      <w:r w:rsidRPr="002627D8">
        <w:rPr>
          <w:rFonts w:ascii="Times New Roman" w:hAnsi="Times New Roman" w:cs="Times New Roman"/>
          <w:color w:val="000000" w:themeColor="text1"/>
          <w:sz w:val="28"/>
          <w:szCs w:val="28"/>
        </w:rPr>
        <w:t>запаса;  -</w:t>
      </w:r>
      <w:proofErr w:type="gramEnd"/>
      <w:r w:rsidRPr="002627D8">
        <w:rPr>
          <w:rFonts w:ascii="Times New Roman" w:hAnsi="Times New Roman" w:cs="Times New Roman"/>
          <w:color w:val="000000" w:themeColor="text1"/>
          <w:sz w:val="28"/>
          <w:szCs w:val="28"/>
        </w:rPr>
        <w:t xml:space="preserve"> развитие и совершенствование грамма</w:t>
      </w:r>
      <w:r w:rsidR="00467415">
        <w:rPr>
          <w:rFonts w:ascii="Times New Roman" w:hAnsi="Times New Roman" w:cs="Times New Roman"/>
          <w:color w:val="000000" w:themeColor="text1"/>
          <w:sz w:val="28"/>
          <w:szCs w:val="28"/>
        </w:rPr>
        <w:t xml:space="preserve">тического строя речи учащихся; -развитие устной разговорной, </w:t>
      </w:r>
      <w:r w:rsidRPr="002627D8">
        <w:rPr>
          <w:rFonts w:ascii="Times New Roman" w:hAnsi="Times New Roman" w:cs="Times New Roman"/>
          <w:color w:val="000000" w:themeColor="text1"/>
          <w:sz w:val="28"/>
          <w:szCs w:val="28"/>
        </w:rPr>
        <w:t xml:space="preserve">учебно-научной, художественной речи. </w:t>
      </w:r>
    </w:p>
    <w:p w:rsidR="002627D8" w:rsidRPr="002627D8" w:rsidRDefault="00D31BCA"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 xml:space="preserve">      </w:t>
      </w:r>
      <w:r w:rsidR="00BF53DD" w:rsidRPr="002627D8">
        <w:rPr>
          <w:rFonts w:ascii="Times New Roman" w:hAnsi="Times New Roman" w:cs="Times New Roman"/>
          <w:color w:val="000000" w:themeColor="text1"/>
          <w:sz w:val="28"/>
          <w:szCs w:val="28"/>
        </w:rPr>
        <w:t>Понимая значимость обучения чтению, на своих уроках я применяю разнообразные формы, методы и виды работы.</w:t>
      </w:r>
      <w:r w:rsidR="002627D8" w:rsidRPr="002627D8">
        <w:rPr>
          <w:rFonts w:ascii="Verdana" w:eastAsia="Times New Roman" w:hAnsi="Verdana" w:cs="Times New Roman"/>
          <w:color w:val="000000"/>
          <w:sz w:val="20"/>
          <w:szCs w:val="20"/>
          <w:lang w:eastAsia="ru-RU"/>
        </w:rPr>
        <w:t xml:space="preserve"> </w:t>
      </w:r>
      <w:r w:rsidR="002627D8" w:rsidRPr="002627D8">
        <w:rPr>
          <w:rFonts w:ascii="Times New Roman" w:eastAsia="Times New Roman" w:hAnsi="Times New Roman" w:cs="Times New Roman"/>
          <w:color w:val="000000"/>
          <w:sz w:val="28"/>
          <w:szCs w:val="28"/>
          <w:lang w:eastAsia="ru-RU"/>
        </w:rPr>
        <w:t>Одним из вариантов повышения качества чтения в начальных классах является целенаправленное управление обучением чтению.</w:t>
      </w:r>
      <w:r>
        <w:rPr>
          <w:rFonts w:ascii="Times New Roman" w:eastAsia="Times New Roman" w:hAnsi="Times New Roman" w:cs="Times New Roman"/>
          <w:color w:val="000000"/>
          <w:sz w:val="28"/>
          <w:szCs w:val="28"/>
          <w:lang w:eastAsia="ru-RU"/>
        </w:rPr>
        <w:t xml:space="preserve"> </w:t>
      </w:r>
      <w:r w:rsidRPr="002627D8">
        <w:rPr>
          <w:rFonts w:ascii="Times New Roman" w:eastAsia="Times New Roman" w:hAnsi="Times New Roman" w:cs="Times New Roman"/>
          <w:color w:val="000000"/>
          <w:sz w:val="28"/>
          <w:szCs w:val="28"/>
          <w:lang w:eastAsia="ru-RU"/>
        </w:rPr>
        <w:t>Навыки осознанного чтения и умения самостоятельно работать с текстом, можно формировать с помощью системы специальных </w:t>
      </w:r>
      <w:r w:rsidRPr="002627D8">
        <w:rPr>
          <w:rFonts w:ascii="Times New Roman" w:eastAsia="Times New Roman" w:hAnsi="Times New Roman" w:cs="Times New Roman"/>
          <w:b/>
          <w:bCs/>
          <w:color w:val="000000"/>
          <w:sz w:val="28"/>
          <w:szCs w:val="28"/>
          <w:lang w:eastAsia="ru-RU"/>
        </w:rPr>
        <w:t>упражнений и способов действий, активно влияющих на основные параметры чтения: технику, осмысленность, выразительность</w:t>
      </w:r>
      <w:r w:rsidRPr="002627D8">
        <w:rPr>
          <w:rFonts w:ascii="Times New Roman" w:eastAsia="Times New Roman" w:hAnsi="Times New Roman" w:cs="Times New Roman"/>
          <w:color w:val="000000"/>
          <w:sz w:val="28"/>
          <w:szCs w:val="28"/>
          <w:lang w:eastAsia="ru-RU"/>
        </w:rPr>
        <w:t>. Вот т</w:t>
      </w:r>
      <w:r w:rsidR="00467415">
        <w:rPr>
          <w:rFonts w:ascii="Times New Roman" w:eastAsia="Times New Roman" w:hAnsi="Times New Roman" w:cs="Times New Roman"/>
          <w:color w:val="000000"/>
          <w:sz w:val="28"/>
          <w:szCs w:val="28"/>
          <w:lang w:eastAsia="ru-RU"/>
        </w:rPr>
        <w:t xml:space="preserve">акие упражнения, подобранные </w:t>
      </w:r>
      <w:proofErr w:type="gramStart"/>
      <w:r w:rsidR="00467415">
        <w:rPr>
          <w:rFonts w:ascii="Times New Roman" w:eastAsia="Times New Roman" w:hAnsi="Times New Roman" w:cs="Times New Roman"/>
          <w:color w:val="000000"/>
          <w:sz w:val="28"/>
          <w:szCs w:val="28"/>
          <w:lang w:eastAsia="ru-RU"/>
        </w:rPr>
        <w:t xml:space="preserve">из </w:t>
      </w:r>
      <w:r w:rsidRPr="002627D8">
        <w:rPr>
          <w:rFonts w:ascii="Times New Roman" w:eastAsia="Times New Roman" w:hAnsi="Times New Roman" w:cs="Times New Roman"/>
          <w:color w:val="000000"/>
          <w:sz w:val="28"/>
          <w:szCs w:val="28"/>
          <w:lang w:eastAsia="ru-RU"/>
        </w:rPr>
        <w:t>интернет</w:t>
      </w:r>
      <w:proofErr w:type="gramEnd"/>
      <w:r w:rsidRPr="002627D8">
        <w:rPr>
          <w:rFonts w:ascii="Times New Roman" w:eastAsia="Times New Roman" w:hAnsi="Times New Roman" w:cs="Times New Roman"/>
          <w:color w:val="000000"/>
          <w:sz w:val="28"/>
          <w:szCs w:val="28"/>
          <w:lang w:eastAsia="ru-RU"/>
        </w:rPr>
        <w:t xml:space="preserve"> </w:t>
      </w:r>
      <w:r w:rsidR="00467415">
        <w:rPr>
          <w:rFonts w:ascii="Times New Roman" w:eastAsia="Times New Roman" w:hAnsi="Times New Roman" w:cs="Times New Roman"/>
          <w:color w:val="000000"/>
          <w:sz w:val="28"/>
          <w:szCs w:val="28"/>
          <w:lang w:eastAsia="ru-RU"/>
        </w:rPr>
        <w:t>ресурсов, </w:t>
      </w:r>
      <w:r w:rsidRPr="002627D8">
        <w:rPr>
          <w:rFonts w:ascii="Times New Roman" w:eastAsia="Times New Roman" w:hAnsi="Times New Roman" w:cs="Times New Roman"/>
          <w:color w:val="000000"/>
          <w:sz w:val="28"/>
          <w:szCs w:val="28"/>
          <w:lang w:eastAsia="ru-RU"/>
        </w:rPr>
        <w:t>провожу на уроках русского языка и чтения в 1 классе.</w:t>
      </w:r>
    </w:p>
    <w:p w:rsidR="002627D8" w:rsidRPr="002627D8" w:rsidRDefault="00467415"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627D8" w:rsidRPr="002627D8">
        <w:rPr>
          <w:rFonts w:ascii="Times New Roman" w:eastAsia="Times New Roman" w:hAnsi="Times New Roman" w:cs="Times New Roman"/>
          <w:b/>
          <w:bCs/>
          <w:color w:val="000000"/>
          <w:sz w:val="28"/>
          <w:szCs w:val="28"/>
          <w:lang w:eastAsia="ru-RU"/>
        </w:rPr>
        <w:t>1. Упражнения, направленные на развитие четкости произношения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Многие учащиеся во время чтения не умеют регулировать свое дыхание. Для исправления этого недостатка и служит дыхательная гимнастика.</w:t>
      </w:r>
      <w:r w:rsidRPr="002627D8">
        <w:rPr>
          <w:rFonts w:ascii="Times New Roman" w:eastAsia="Times New Roman" w:hAnsi="Times New Roman" w:cs="Times New Roman"/>
          <w:color w:val="000000"/>
          <w:sz w:val="28"/>
          <w:szCs w:val="28"/>
          <w:lang w:eastAsia="ru-RU"/>
        </w:rPr>
        <w:br/>
      </w:r>
      <w:r w:rsidR="00D31BCA">
        <w:rPr>
          <w:rFonts w:ascii="Times New Roman" w:eastAsia="Times New Roman" w:hAnsi="Times New Roman" w:cs="Times New Roman"/>
          <w:color w:val="000000"/>
          <w:sz w:val="28"/>
          <w:szCs w:val="28"/>
          <w:lang w:eastAsia="ru-RU"/>
        </w:rPr>
        <w:t xml:space="preserve">На каждом уроке обучения грамоте проводим гимнастику по пособию Елены </w:t>
      </w:r>
      <w:proofErr w:type="spellStart"/>
      <w:r w:rsidR="00D31BCA">
        <w:rPr>
          <w:rFonts w:ascii="Times New Roman" w:eastAsia="Times New Roman" w:hAnsi="Times New Roman" w:cs="Times New Roman"/>
          <w:color w:val="000000"/>
          <w:sz w:val="28"/>
          <w:szCs w:val="28"/>
          <w:lang w:eastAsia="ru-RU"/>
        </w:rPr>
        <w:t>Косиновой</w:t>
      </w:r>
      <w:proofErr w:type="spellEnd"/>
      <w:r w:rsidR="00D31BCA">
        <w:rPr>
          <w:rFonts w:ascii="Times New Roman" w:eastAsia="Times New Roman" w:hAnsi="Times New Roman" w:cs="Times New Roman"/>
          <w:color w:val="000000"/>
          <w:sz w:val="28"/>
          <w:szCs w:val="28"/>
          <w:lang w:eastAsia="ru-RU"/>
        </w:rPr>
        <w:t xml:space="preserve"> «Гимнастика для развития речи». Упражнения для тренировки органов артикуляции представлены в виде сказок, игр и весёлых заданий.</w:t>
      </w:r>
    </w:p>
    <w:p w:rsidR="002627D8" w:rsidRPr="002627D8" w:rsidRDefault="00467415"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627D8" w:rsidRPr="002627D8">
        <w:rPr>
          <w:rFonts w:ascii="Times New Roman" w:eastAsia="Times New Roman" w:hAnsi="Times New Roman" w:cs="Times New Roman"/>
          <w:b/>
          <w:bCs/>
          <w:color w:val="000000"/>
          <w:sz w:val="28"/>
          <w:szCs w:val="28"/>
          <w:lang w:eastAsia="ru-RU"/>
        </w:rPr>
        <w:t>2. Упражнения на развитие подвижности речевого аппарата: «Звуковая разминка»</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lastRenderedPageBreak/>
        <w:t>1) Читаем быстро, смотрим внимательно:</w:t>
      </w:r>
    </w:p>
    <w:p w:rsidR="002627D8" w:rsidRPr="002627D8" w:rsidRDefault="002627D8" w:rsidP="00467415">
      <w:pPr>
        <w:spacing w:after="0" w:line="240" w:lineRule="auto"/>
        <w:ind w:left="57"/>
        <w:contextualSpacing/>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ОИЭ           АОЕЯ          ЕАЁИО</w:t>
      </w:r>
      <w:r w:rsidRPr="002627D8">
        <w:rPr>
          <w:rFonts w:ascii="Times New Roman" w:eastAsia="Times New Roman" w:hAnsi="Times New Roman" w:cs="Times New Roman"/>
          <w:color w:val="000000"/>
          <w:sz w:val="28"/>
          <w:szCs w:val="28"/>
          <w:lang w:eastAsia="ru-RU"/>
        </w:rPr>
        <w:br/>
        <w:t>ЯОЮ          АЮОЕ        ЭЁЮЯУ</w:t>
      </w:r>
      <w:r w:rsidRPr="002627D8">
        <w:rPr>
          <w:rFonts w:ascii="Times New Roman" w:eastAsia="Times New Roman" w:hAnsi="Times New Roman" w:cs="Times New Roman"/>
          <w:color w:val="000000"/>
          <w:sz w:val="28"/>
          <w:szCs w:val="28"/>
          <w:lang w:eastAsia="ru-RU"/>
        </w:rPr>
        <w:br/>
        <w:t>ЫЯЮ         УЁЮУ         ЮУАОЮ</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2) Читаем гласные с ударением на одном из них:</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ЕАОЕУЫИЭ, ЕАОЕУЫИЭ, ЕАОЕУЫИЭ   и т.п.</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Можно разнообразить это упражнение, произнося слоги сначала с ударением на 1-й слог, потом на 2-й и 3-й:</w:t>
      </w:r>
    </w:p>
    <w:p w:rsidR="002627D8" w:rsidRPr="002627D8" w:rsidRDefault="00D31BCA"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ДА-ДА-</w:t>
      </w:r>
      <w:proofErr w:type="gramStart"/>
      <w:r>
        <w:rPr>
          <w:rFonts w:ascii="Times New Roman" w:eastAsia="Times New Roman" w:hAnsi="Times New Roman" w:cs="Times New Roman"/>
          <w:color w:val="000000"/>
          <w:sz w:val="28"/>
          <w:szCs w:val="28"/>
          <w:lang w:eastAsia="ru-RU"/>
        </w:rPr>
        <w:t>ДА,  </w:t>
      </w:r>
      <w:r w:rsidR="002627D8" w:rsidRPr="002627D8">
        <w:rPr>
          <w:rFonts w:ascii="Times New Roman" w:eastAsia="Times New Roman" w:hAnsi="Times New Roman" w:cs="Times New Roman"/>
          <w:color w:val="000000"/>
          <w:sz w:val="28"/>
          <w:szCs w:val="28"/>
          <w:lang w:eastAsia="ru-RU"/>
        </w:rPr>
        <w:t>ДА</w:t>
      </w:r>
      <w:proofErr w:type="gramEnd"/>
      <w:r w:rsidR="002627D8" w:rsidRPr="002627D8">
        <w:rPr>
          <w:rFonts w:ascii="Times New Roman" w:eastAsia="Times New Roman" w:hAnsi="Times New Roman" w:cs="Times New Roman"/>
          <w:color w:val="000000"/>
          <w:sz w:val="28"/>
          <w:szCs w:val="28"/>
          <w:lang w:eastAsia="ru-RU"/>
        </w:rPr>
        <w:t>-ДА-ДА,    ДА-ДА-ДА</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3) Сделав глубокий вдох, на выдохе читаем 15 согласных одного ряда (звуками):</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Б К З С Т Р М Н В З Р Ш Л Н Х</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4) Читаем цепочку слогов:</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noProof/>
          <w:color w:val="000000"/>
          <w:sz w:val="28"/>
          <w:szCs w:val="28"/>
          <w:lang w:eastAsia="ru-RU"/>
        </w:rPr>
        <w:drawing>
          <wp:inline distT="0" distB="0" distL="0" distR="0" wp14:anchorId="36D0F6AE" wp14:editId="099452EC">
            <wp:extent cx="2004060" cy="865505"/>
            <wp:effectExtent l="19050" t="0" r="0" b="0"/>
            <wp:docPr id="1" name="Рисунок 1" descr="http://zkoipk.kz/images/stories/con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koipk.kz/images/stories/conf/c7.jpg"/>
                    <pic:cNvPicPr>
                      <a:picLocks noChangeAspect="1" noChangeArrowheads="1"/>
                    </pic:cNvPicPr>
                  </pic:nvPicPr>
                  <pic:blipFill>
                    <a:blip r:embed="rId4" cstate="print"/>
                    <a:srcRect/>
                    <a:stretch>
                      <a:fillRect/>
                    </a:stretch>
                  </pic:blipFill>
                  <pic:spPr bwMode="auto">
                    <a:xfrm>
                      <a:off x="0" y="0"/>
                      <a:ext cx="2004060" cy="865505"/>
                    </a:xfrm>
                    <a:prstGeom prst="rect">
                      <a:avLst/>
                    </a:prstGeom>
                    <a:noFill/>
                    <a:ln w="9525">
                      <a:noFill/>
                      <a:miter lim="800000"/>
                      <a:headEnd/>
                      <a:tailEnd/>
                    </a:ln>
                  </pic:spPr>
                </pic:pic>
              </a:graphicData>
            </a:graphic>
          </wp:inline>
        </w:drawing>
      </w:r>
    </w:p>
    <w:p w:rsidR="002627D8" w:rsidRPr="002627D8" w:rsidRDefault="00467415"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627D8" w:rsidRPr="002627D8">
        <w:rPr>
          <w:rFonts w:ascii="Times New Roman" w:eastAsia="Times New Roman" w:hAnsi="Times New Roman" w:cs="Times New Roman"/>
          <w:b/>
          <w:bCs/>
          <w:color w:val="000000"/>
          <w:sz w:val="28"/>
          <w:szCs w:val="28"/>
          <w:lang w:eastAsia="ru-RU"/>
        </w:rPr>
        <w:t>3. Упражнения, развивающие б</w:t>
      </w:r>
      <w:r w:rsidR="00D31BCA">
        <w:rPr>
          <w:rFonts w:ascii="Times New Roman" w:eastAsia="Times New Roman" w:hAnsi="Times New Roman" w:cs="Times New Roman"/>
          <w:b/>
          <w:bCs/>
          <w:color w:val="000000"/>
          <w:sz w:val="28"/>
          <w:szCs w:val="28"/>
          <w:lang w:eastAsia="ru-RU"/>
        </w:rPr>
        <w:t xml:space="preserve">оковое зрение и отрабатывающие </w:t>
      </w:r>
      <w:r w:rsidR="002627D8" w:rsidRPr="002627D8">
        <w:rPr>
          <w:rFonts w:ascii="Times New Roman" w:eastAsia="Times New Roman" w:hAnsi="Times New Roman" w:cs="Times New Roman"/>
          <w:b/>
          <w:bCs/>
          <w:color w:val="000000"/>
          <w:sz w:val="28"/>
          <w:szCs w:val="28"/>
          <w:lang w:eastAsia="ru-RU"/>
        </w:rPr>
        <w:t>прямой взгляд</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1) Для того чтобы дети смогли понять суть терминов «боковое зрение» и «прямой угол», им предлагается, не отводя взгляда от одной строчки, перечислить предметы, которые попадают в поле зрения справа, слева, сверху, снизу.</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noProof/>
          <w:color w:val="000000"/>
          <w:sz w:val="28"/>
          <w:szCs w:val="28"/>
          <w:lang w:eastAsia="ru-RU"/>
        </w:rPr>
        <w:drawing>
          <wp:inline distT="0" distB="0" distL="0" distR="0" wp14:anchorId="1A3DD5D1" wp14:editId="5140819A">
            <wp:extent cx="3355975" cy="1148080"/>
            <wp:effectExtent l="19050" t="0" r="0" b="0"/>
            <wp:docPr id="2" name="Рисунок 2" descr="http://zkoipk.kz/images/stories/conf/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koipk.kz/images/stories/conf/c8.jpg"/>
                    <pic:cNvPicPr>
                      <a:picLocks noChangeAspect="1" noChangeArrowheads="1"/>
                    </pic:cNvPicPr>
                  </pic:nvPicPr>
                  <pic:blipFill>
                    <a:blip r:embed="rId5" cstate="print"/>
                    <a:srcRect/>
                    <a:stretch>
                      <a:fillRect/>
                    </a:stretch>
                  </pic:blipFill>
                  <pic:spPr bwMode="auto">
                    <a:xfrm>
                      <a:off x="0" y="0"/>
                      <a:ext cx="3355975" cy="1148080"/>
                    </a:xfrm>
                    <a:prstGeom prst="rect">
                      <a:avLst/>
                    </a:prstGeom>
                    <a:noFill/>
                    <a:ln w="9525">
                      <a:noFill/>
                      <a:miter lim="800000"/>
                      <a:headEnd/>
                      <a:tailEnd/>
                    </a:ln>
                  </pic:spPr>
                </pic:pic>
              </a:graphicData>
            </a:graphic>
          </wp:inline>
        </w:drawing>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b/>
          <w:bCs/>
          <w:color w:val="000000"/>
          <w:sz w:val="28"/>
          <w:szCs w:val="28"/>
          <w:lang w:eastAsia="ru-RU"/>
        </w:rPr>
        <w:t>«Сажаем морковку»</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а) На доске или на бумаге изображается ящик с морковкой. По рисунку – вопросы и комментарии.</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noProof/>
          <w:color w:val="000000"/>
          <w:sz w:val="28"/>
          <w:szCs w:val="28"/>
          <w:lang w:eastAsia="ru-RU"/>
        </w:rPr>
        <w:drawing>
          <wp:inline distT="0" distB="0" distL="0" distR="0" wp14:anchorId="32B8C025" wp14:editId="74B0250E">
            <wp:extent cx="1536700" cy="1011555"/>
            <wp:effectExtent l="19050" t="0" r="6350" b="0"/>
            <wp:docPr id="3" name="Рисунок 3" descr="http://zkoipk.kz/images/stories/conf/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koipk.kz/images/stories/conf/c9.jpg"/>
                    <pic:cNvPicPr>
                      <a:picLocks noChangeAspect="1" noChangeArrowheads="1"/>
                    </pic:cNvPicPr>
                  </pic:nvPicPr>
                  <pic:blipFill>
                    <a:blip r:embed="rId6" cstate="print"/>
                    <a:srcRect/>
                    <a:stretch>
                      <a:fillRect/>
                    </a:stretch>
                  </pic:blipFill>
                  <pic:spPr bwMode="auto">
                    <a:xfrm>
                      <a:off x="0" y="0"/>
                      <a:ext cx="1536700" cy="1011555"/>
                    </a:xfrm>
                    <a:prstGeom prst="rect">
                      <a:avLst/>
                    </a:prstGeom>
                    <a:noFill/>
                    <a:ln w="9525">
                      <a:noFill/>
                      <a:miter lim="800000"/>
                      <a:headEnd/>
                      <a:tailEnd/>
                    </a:ln>
                  </pic:spPr>
                </pic:pic>
              </a:graphicData>
            </a:graphic>
          </wp:inline>
        </w:drawing>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 </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 Если морковка находится в ящике, какая её часть будет видна? </w:t>
      </w:r>
      <w:r w:rsidRPr="002627D8">
        <w:rPr>
          <w:rFonts w:ascii="Times New Roman" w:eastAsia="Times New Roman" w:hAnsi="Times New Roman" w:cs="Times New Roman"/>
          <w:i/>
          <w:iCs/>
          <w:color w:val="000000"/>
          <w:sz w:val="28"/>
          <w:szCs w:val="28"/>
          <w:lang w:eastAsia="ru-RU"/>
        </w:rPr>
        <w:t>(Хвостик)</w:t>
      </w:r>
      <w:r w:rsidRPr="002627D8">
        <w:rPr>
          <w:rFonts w:ascii="Times New Roman" w:eastAsia="Times New Roman" w:hAnsi="Times New Roman" w:cs="Times New Roman"/>
          <w:color w:val="000000"/>
          <w:sz w:val="28"/>
          <w:szCs w:val="28"/>
          <w:lang w:eastAsia="ru-RU"/>
        </w:rPr>
        <w:br/>
        <w:t>– Вот именно, на хвостик и будет направлен прямой взгляд. Глядя на первый слог, увидишь все слово на морковке.</w:t>
      </w:r>
      <w:r w:rsidRPr="002627D8">
        <w:rPr>
          <w:rFonts w:ascii="Times New Roman" w:eastAsia="Times New Roman" w:hAnsi="Times New Roman" w:cs="Times New Roman"/>
          <w:color w:val="000000"/>
          <w:sz w:val="28"/>
          <w:szCs w:val="28"/>
          <w:lang w:eastAsia="ru-RU"/>
        </w:rPr>
        <w:br/>
        <w:t>Для упражнения могут быть взяты различные слова из читаемого текста, однако при подборе слов следует учитывать, что ребенок в состоянии увидеть боковым зрением не более пяти букв.</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б) «Длинная морковка»</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lastRenderedPageBreak/>
        <w:t>– Что делать, если морковка вырастет слишком большая и слово на ней внутри ящика не помещается, так как содержит более пяти букв и выходит за пределы прямого взгляда? Тогда морковка будет выглядеть таким образом:</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noProof/>
          <w:color w:val="000000"/>
          <w:sz w:val="28"/>
          <w:szCs w:val="28"/>
          <w:lang w:eastAsia="ru-RU"/>
        </w:rPr>
        <w:drawing>
          <wp:inline distT="0" distB="0" distL="0" distR="0" wp14:anchorId="248A6D38" wp14:editId="6D8CBCCE">
            <wp:extent cx="1936115" cy="729615"/>
            <wp:effectExtent l="19050" t="0" r="6985" b="0"/>
            <wp:docPr id="4" name="Рисунок 4" descr="http://zkoipk.kz/images/stories/conf/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koipk.kz/images/stories/conf/c10.jpg"/>
                    <pic:cNvPicPr>
                      <a:picLocks noChangeAspect="1" noChangeArrowheads="1"/>
                    </pic:cNvPicPr>
                  </pic:nvPicPr>
                  <pic:blipFill>
                    <a:blip r:embed="rId7" cstate="print"/>
                    <a:srcRect/>
                    <a:stretch>
                      <a:fillRect/>
                    </a:stretch>
                  </pic:blipFill>
                  <pic:spPr bwMode="auto">
                    <a:xfrm>
                      <a:off x="0" y="0"/>
                      <a:ext cx="1936115" cy="729615"/>
                    </a:xfrm>
                    <a:prstGeom prst="rect">
                      <a:avLst/>
                    </a:prstGeom>
                    <a:noFill/>
                    <a:ln w="9525">
                      <a:noFill/>
                      <a:miter lim="800000"/>
                      <a:headEnd/>
                      <a:tailEnd/>
                    </a:ln>
                  </pic:spPr>
                </pic:pic>
              </a:graphicData>
            </a:graphic>
          </wp:inline>
        </w:drawing>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 Что в этом случае мы видим, глядя на ящик с морковкой? (</w:t>
      </w:r>
      <w:r w:rsidRPr="002627D8">
        <w:rPr>
          <w:rFonts w:ascii="Times New Roman" w:eastAsia="Times New Roman" w:hAnsi="Times New Roman" w:cs="Times New Roman"/>
          <w:i/>
          <w:iCs/>
          <w:color w:val="000000"/>
          <w:sz w:val="28"/>
          <w:szCs w:val="28"/>
          <w:lang w:eastAsia="ru-RU"/>
        </w:rPr>
        <w:t>Хвостик и кончик, а середина в ящике.</w:t>
      </w:r>
      <w:r w:rsidRPr="002627D8">
        <w:rPr>
          <w:rFonts w:ascii="Times New Roman" w:eastAsia="Times New Roman" w:hAnsi="Times New Roman" w:cs="Times New Roman"/>
          <w:color w:val="000000"/>
          <w:sz w:val="28"/>
          <w:szCs w:val="28"/>
          <w:lang w:eastAsia="ru-RU"/>
        </w:rPr>
        <w:t>) Следовательно, прямой взгляд можно переносит с хвостика на кончик.</w:t>
      </w:r>
      <w:r w:rsidRPr="002627D8">
        <w:rPr>
          <w:rFonts w:ascii="Times New Roman" w:eastAsia="Times New Roman" w:hAnsi="Times New Roman" w:cs="Times New Roman"/>
          <w:color w:val="000000"/>
          <w:sz w:val="28"/>
          <w:szCs w:val="28"/>
          <w:lang w:eastAsia="ru-RU"/>
        </w:rPr>
        <w:br/>
        <w:t>В данном упражнении отрабатывается не только боковое зрение, но и умение управлять прямым взглядом, контролировать ту часть слова, которую ребенок видит боковым зрением, умение ориентироваться в слове и избегать ошибок при чтении окончаний. Ведь в момент, когда взгляд направлен на хвостик, боковое зрение улавливает то, что написано на морковке в ящике. Перенося взгляд с хвостика на кончик, ребенок снова видит середину слова, контролируя себя. Перегнув таким образом, взглядом с 1-го слога на последний и увидев при этом середину слова, ребенок, уже не прочитывая, может быстро ее проговорить.</w:t>
      </w:r>
    </w:p>
    <w:p w:rsidR="002627D8" w:rsidRPr="002627D8" w:rsidRDefault="00467415"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627D8" w:rsidRPr="002627D8">
        <w:rPr>
          <w:rFonts w:ascii="Times New Roman" w:eastAsia="Times New Roman" w:hAnsi="Times New Roman" w:cs="Times New Roman"/>
          <w:b/>
          <w:bCs/>
          <w:color w:val="000000"/>
          <w:sz w:val="28"/>
          <w:szCs w:val="28"/>
          <w:lang w:eastAsia="ru-RU"/>
        </w:rPr>
        <w:t>4. Упражнения, вырабатывающие внимание к слову и его частям и являющиеся предпосылкой правильного и скоростного чтения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У детей слабо развит артикуляционный аппарат, что тормозит быстрое чтение, поэтому в 1-м и во 2-м классах актуальны такие упражнения: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1) Чтение сочетаний двух-трех согласных с гласными:</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noProof/>
          <w:color w:val="000000"/>
          <w:sz w:val="28"/>
          <w:szCs w:val="28"/>
          <w:lang w:eastAsia="ru-RU"/>
        </w:rPr>
        <w:drawing>
          <wp:inline distT="0" distB="0" distL="0" distR="0" wp14:anchorId="4B342545" wp14:editId="2A869A6A">
            <wp:extent cx="1906905" cy="943610"/>
            <wp:effectExtent l="19050" t="0" r="0" b="0"/>
            <wp:docPr id="5" name="Рисунок 5" descr="http://zkoipk.kz/images/stories/conf/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koipk.kz/images/stories/conf/c11.jpg"/>
                    <pic:cNvPicPr>
                      <a:picLocks noChangeAspect="1" noChangeArrowheads="1"/>
                    </pic:cNvPicPr>
                  </pic:nvPicPr>
                  <pic:blipFill>
                    <a:blip r:embed="rId8" cstate="print"/>
                    <a:srcRect/>
                    <a:stretch>
                      <a:fillRect/>
                    </a:stretch>
                  </pic:blipFill>
                  <pic:spPr bwMode="auto">
                    <a:xfrm>
                      <a:off x="0" y="0"/>
                      <a:ext cx="1906905" cy="943610"/>
                    </a:xfrm>
                    <a:prstGeom prst="rect">
                      <a:avLst/>
                    </a:prstGeom>
                    <a:noFill/>
                    <a:ln w="9525">
                      <a:noFill/>
                      <a:miter lim="800000"/>
                      <a:headEnd/>
                      <a:tailEnd/>
                    </a:ln>
                  </pic:spPr>
                </pic:pic>
              </a:graphicData>
            </a:graphic>
          </wp:inline>
        </w:drawing>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2) Читаем, медленно, в умеренном темпе: убыстряя темп:</w:t>
      </w:r>
    </w:p>
    <w:p w:rsidR="002627D8" w:rsidRPr="002627D8" w:rsidRDefault="002627D8" w:rsidP="00467415">
      <w:pPr>
        <w:spacing w:after="0" w:line="240" w:lineRule="auto"/>
        <w:ind w:left="57"/>
        <w:contextualSpacing/>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ЖЗИ          ТНО              КТРИ</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color w:val="000000"/>
          <w:sz w:val="28"/>
          <w:szCs w:val="28"/>
          <w:lang w:eastAsia="ru-RU"/>
        </w:rPr>
        <w:br/>
        <w:t>ДРУ          ЗБИ              СТРУ</w:t>
      </w:r>
      <w:r w:rsidRPr="002627D8">
        <w:rPr>
          <w:rFonts w:ascii="Times New Roman" w:eastAsia="Times New Roman" w:hAnsi="Times New Roman" w:cs="Times New Roman"/>
          <w:color w:val="000000"/>
          <w:sz w:val="28"/>
          <w:szCs w:val="28"/>
          <w:lang w:eastAsia="ru-RU"/>
        </w:rPr>
        <w:br/>
      </w:r>
      <w:r w:rsidR="00467415">
        <w:rPr>
          <w:rFonts w:ascii="Times New Roman" w:eastAsia="Times New Roman" w:hAnsi="Times New Roman" w:cs="Times New Roman"/>
          <w:b/>
          <w:bCs/>
          <w:color w:val="000000"/>
          <w:sz w:val="28"/>
          <w:szCs w:val="28"/>
          <w:lang w:eastAsia="ru-RU"/>
        </w:rPr>
        <w:t xml:space="preserve">     </w:t>
      </w:r>
      <w:r w:rsidRPr="002627D8">
        <w:rPr>
          <w:rFonts w:ascii="Times New Roman" w:eastAsia="Times New Roman" w:hAnsi="Times New Roman" w:cs="Times New Roman"/>
          <w:b/>
          <w:bCs/>
          <w:color w:val="000000"/>
          <w:sz w:val="28"/>
          <w:szCs w:val="28"/>
          <w:lang w:eastAsia="ru-RU"/>
        </w:rPr>
        <w:t>5. Упражнения, ра</w:t>
      </w:r>
      <w:r w:rsidR="00CE58FF">
        <w:rPr>
          <w:rFonts w:ascii="Times New Roman" w:eastAsia="Times New Roman" w:hAnsi="Times New Roman" w:cs="Times New Roman"/>
          <w:b/>
          <w:bCs/>
          <w:color w:val="000000"/>
          <w:sz w:val="28"/>
          <w:szCs w:val="28"/>
          <w:lang w:eastAsia="ru-RU"/>
        </w:rPr>
        <w:t>звивающие оперативную память, </w:t>
      </w:r>
      <w:r w:rsidRPr="002627D8">
        <w:rPr>
          <w:rFonts w:ascii="Times New Roman" w:eastAsia="Times New Roman" w:hAnsi="Times New Roman" w:cs="Times New Roman"/>
          <w:b/>
          <w:bCs/>
          <w:color w:val="000000"/>
          <w:sz w:val="28"/>
          <w:szCs w:val="28"/>
          <w:lang w:eastAsia="ru-RU"/>
        </w:rPr>
        <w:t>устойчивость внимания.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b/>
          <w:bCs/>
          <w:color w:val="000000"/>
          <w:sz w:val="28"/>
          <w:szCs w:val="28"/>
          <w:lang w:eastAsia="ru-RU"/>
        </w:rPr>
        <w:t>«Найди лишнюю букву»</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proofErr w:type="gramStart"/>
      <w:r w:rsidRPr="002627D8">
        <w:rPr>
          <w:rFonts w:ascii="Times New Roman" w:eastAsia="Times New Roman" w:hAnsi="Times New Roman" w:cs="Times New Roman"/>
          <w:color w:val="000000"/>
          <w:sz w:val="28"/>
          <w:szCs w:val="28"/>
          <w:lang w:eastAsia="ru-RU"/>
        </w:rPr>
        <w:t>О  И</w:t>
      </w:r>
      <w:proofErr w:type="gramEnd"/>
      <w:r w:rsidRPr="002627D8">
        <w:rPr>
          <w:rFonts w:ascii="Times New Roman" w:eastAsia="Times New Roman" w:hAnsi="Times New Roman" w:cs="Times New Roman"/>
          <w:color w:val="000000"/>
          <w:sz w:val="28"/>
          <w:szCs w:val="28"/>
          <w:lang w:eastAsia="ru-RU"/>
        </w:rPr>
        <w:t>  Б  Я У</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Можно из старых газет вырезать любые тексты и раздать их детям.</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i/>
          <w:iCs/>
          <w:color w:val="000000"/>
          <w:sz w:val="28"/>
          <w:szCs w:val="28"/>
          <w:lang w:eastAsia="ru-RU"/>
        </w:rPr>
        <w:t>Задание: </w:t>
      </w:r>
      <w:r w:rsidRPr="002627D8">
        <w:rPr>
          <w:rFonts w:ascii="Times New Roman" w:eastAsia="Times New Roman" w:hAnsi="Times New Roman" w:cs="Times New Roman"/>
          <w:color w:val="000000"/>
          <w:sz w:val="28"/>
          <w:szCs w:val="28"/>
          <w:lang w:eastAsia="ru-RU"/>
        </w:rPr>
        <w:t>сегодня мы вычеркиваем только букву И. Завтра – другую и т.д.</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b/>
          <w:bCs/>
          <w:color w:val="000000"/>
          <w:sz w:val="28"/>
          <w:szCs w:val="28"/>
          <w:lang w:eastAsia="ru-RU"/>
        </w:rPr>
        <w:t>«Найди лишнее слово»</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Прочитай. Обоснуй свой выбор.</w:t>
      </w:r>
    </w:p>
    <w:p w:rsidR="002627D8" w:rsidRPr="002627D8" w:rsidRDefault="002627D8" w:rsidP="00467415">
      <w:pPr>
        <w:spacing w:after="0" w:line="240" w:lineRule="auto"/>
        <w:ind w:left="57"/>
        <w:contextualSpacing/>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СЛОН         МЕДВЕДЬ            ТИГР</w:t>
      </w:r>
      <w:r w:rsidRPr="002627D8">
        <w:rPr>
          <w:rFonts w:ascii="Times New Roman" w:eastAsia="Times New Roman" w:hAnsi="Times New Roman" w:cs="Times New Roman"/>
          <w:color w:val="000000"/>
          <w:sz w:val="28"/>
          <w:szCs w:val="28"/>
          <w:lang w:eastAsia="ru-RU"/>
        </w:rPr>
        <w:br/>
        <w:t>ЛЕВ             БАБОЧКА           КОШКА</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b/>
          <w:bCs/>
          <w:color w:val="000000"/>
          <w:sz w:val="28"/>
          <w:szCs w:val="28"/>
          <w:lang w:eastAsia="ru-RU"/>
        </w:rPr>
        <w:t>«</w:t>
      </w:r>
      <w:proofErr w:type="spellStart"/>
      <w:r w:rsidRPr="002627D8">
        <w:rPr>
          <w:rFonts w:ascii="Times New Roman" w:eastAsia="Times New Roman" w:hAnsi="Times New Roman" w:cs="Times New Roman"/>
          <w:b/>
          <w:bCs/>
          <w:color w:val="000000"/>
          <w:sz w:val="28"/>
          <w:szCs w:val="28"/>
          <w:lang w:eastAsia="ru-RU"/>
        </w:rPr>
        <w:t>Фотоглаз</w:t>
      </w:r>
      <w:proofErr w:type="spellEnd"/>
      <w:r w:rsidRPr="002627D8">
        <w:rPr>
          <w:rFonts w:ascii="Times New Roman" w:eastAsia="Times New Roman" w:hAnsi="Times New Roman" w:cs="Times New Roman"/>
          <w:b/>
          <w:bCs/>
          <w:color w:val="000000"/>
          <w:sz w:val="28"/>
          <w:szCs w:val="28"/>
          <w:lang w:eastAsia="ru-RU"/>
        </w:rPr>
        <w:t>»</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 xml:space="preserve">За 20 секунд дети должны взглядом «сфотографировать» слова и ответить на вопрос «Есть ли среди этих слов...?» </w:t>
      </w:r>
      <w:proofErr w:type="gramStart"/>
      <w:r w:rsidRPr="002627D8">
        <w:rPr>
          <w:rFonts w:ascii="Times New Roman" w:eastAsia="Times New Roman" w:hAnsi="Times New Roman" w:cs="Times New Roman"/>
          <w:color w:val="000000"/>
          <w:sz w:val="28"/>
          <w:szCs w:val="28"/>
          <w:lang w:eastAsia="ru-RU"/>
        </w:rPr>
        <w:t>Например</w:t>
      </w:r>
      <w:proofErr w:type="gramEnd"/>
      <w:r w:rsidRPr="002627D8">
        <w:rPr>
          <w:rFonts w:ascii="Times New Roman" w:eastAsia="Times New Roman" w:hAnsi="Times New Roman" w:cs="Times New Roman"/>
          <w:color w:val="000000"/>
          <w:sz w:val="28"/>
          <w:szCs w:val="28"/>
          <w:lang w:eastAsia="ru-RU"/>
        </w:rPr>
        <w:t>:</w:t>
      </w:r>
    </w:p>
    <w:p w:rsidR="002627D8" w:rsidRPr="002627D8" w:rsidRDefault="002627D8" w:rsidP="00467415">
      <w:pPr>
        <w:spacing w:after="0" w:line="240" w:lineRule="auto"/>
        <w:ind w:left="57"/>
        <w:contextualSpacing/>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lastRenderedPageBreak/>
        <w:t xml:space="preserve">ОРЕХ   РУЧЕЙ   ПЕРЬЯ   </w:t>
      </w:r>
      <w:proofErr w:type="gramStart"/>
      <w:r w:rsidRPr="002627D8">
        <w:rPr>
          <w:rFonts w:ascii="Times New Roman" w:eastAsia="Times New Roman" w:hAnsi="Times New Roman" w:cs="Times New Roman"/>
          <w:color w:val="000000"/>
          <w:sz w:val="28"/>
          <w:szCs w:val="28"/>
          <w:lang w:eastAsia="ru-RU"/>
        </w:rPr>
        <w:t>РАЗОГНАЛСЯ  ТРОПИЧЕСКИЕ</w:t>
      </w:r>
      <w:proofErr w:type="gramEnd"/>
      <w:r w:rsidRPr="002627D8">
        <w:rPr>
          <w:rFonts w:ascii="Times New Roman" w:eastAsia="Times New Roman" w:hAnsi="Times New Roman" w:cs="Times New Roman"/>
          <w:color w:val="000000"/>
          <w:sz w:val="28"/>
          <w:szCs w:val="28"/>
          <w:lang w:eastAsia="ru-RU"/>
        </w:rPr>
        <w:t>  ОШЕЛОМЛЁННЫЙ</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b/>
          <w:bCs/>
          <w:color w:val="000000"/>
          <w:sz w:val="28"/>
          <w:szCs w:val="28"/>
          <w:lang w:eastAsia="ru-RU"/>
        </w:rPr>
        <w:t>«Да или нет?» </w:t>
      </w:r>
      <w:r w:rsidRPr="002627D8">
        <w:rPr>
          <w:rFonts w:ascii="Times New Roman" w:eastAsia="Times New Roman" w:hAnsi="Times New Roman" w:cs="Times New Roman"/>
          <w:color w:val="000000"/>
          <w:sz w:val="28"/>
          <w:szCs w:val="28"/>
          <w:lang w:eastAsia="ru-RU"/>
        </w:rPr>
        <w:t xml:space="preserve">Дети слушают предложения и определяют, может ли это быть. Если да, </w:t>
      </w:r>
      <w:proofErr w:type="gramStart"/>
      <w:r w:rsidRPr="002627D8">
        <w:rPr>
          <w:rFonts w:ascii="Times New Roman" w:eastAsia="Times New Roman" w:hAnsi="Times New Roman" w:cs="Times New Roman"/>
          <w:color w:val="000000"/>
          <w:sz w:val="28"/>
          <w:szCs w:val="28"/>
          <w:lang w:eastAsia="ru-RU"/>
        </w:rPr>
        <w:t>то</w:t>
      </w:r>
      <w:proofErr w:type="gramEnd"/>
      <w:r w:rsidRPr="002627D8">
        <w:rPr>
          <w:rFonts w:ascii="Times New Roman" w:eastAsia="Times New Roman" w:hAnsi="Times New Roman" w:cs="Times New Roman"/>
          <w:color w:val="000000"/>
          <w:sz w:val="28"/>
          <w:szCs w:val="28"/>
          <w:lang w:eastAsia="ru-RU"/>
        </w:rPr>
        <w:t xml:space="preserve"> когда, где, почему? Если нет, то требуется доказательно это объяснить.</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i/>
          <w:iCs/>
          <w:color w:val="000000"/>
          <w:sz w:val="28"/>
          <w:szCs w:val="28"/>
          <w:lang w:eastAsia="ru-RU"/>
        </w:rPr>
        <w:t>Выпал снег, Алеша вышел загорать.</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Автомобиль свистел с прежней скоростью и уходил вперед.</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Это упражнение нацелено на внимание к тексту, его сознательное освоение, умение быстро схватить смысл читаемого, точно построить высказывание.</w:t>
      </w:r>
    </w:p>
    <w:p w:rsidR="002627D8" w:rsidRPr="002627D8" w:rsidRDefault="00467415"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627D8" w:rsidRPr="002627D8">
        <w:rPr>
          <w:rFonts w:ascii="Times New Roman" w:eastAsia="Times New Roman" w:hAnsi="Times New Roman" w:cs="Times New Roman"/>
          <w:b/>
          <w:bCs/>
          <w:color w:val="000000"/>
          <w:sz w:val="28"/>
          <w:szCs w:val="28"/>
          <w:lang w:eastAsia="ru-RU"/>
        </w:rPr>
        <w:t>7. Упражнения, способствующие синтезу восприятия и понимания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1) Помоги гласным и согласным подружиться. Соедини их так, чтобы получились слова:</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noProof/>
          <w:color w:val="000000"/>
          <w:sz w:val="28"/>
          <w:szCs w:val="28"/>
          <w:lang w:eastAsia="ru-RU"/>
        </w:rPr>
        <w:drawing>
          <wp:inline distT="0" distB="0" distL="0" distR="0" wp14:anchorId="08DE9FE4" wp14:editId="5FA896F6">
            <wp:extent cx="3486150" cy="972820"/>
            <wp:effectExtent l="0" t="0" r="0" b="0"/>
            <wp:docPr id="6" name="Рисунок 6" descr="http://zkoipk.kz/images/stories/conf/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koipk.kz/images/stories/conf/c12.jpg"/>
                    <pic:cNvPicPr>
                      <a:picLocks noChangeAspect="1" noChangeArrowheads="1"/>
                    </pic:cNvPicPr>
                  </pic:nvPicPr>
                  <pic:blipFill>
                    <a:blip r:embed="rId9" cstate="print"/>
                    <a:srcRect/>
                    <a:stretch>
                      <a:fillRect/>
                    </a:stretch>
                  </pic:blipFill>
                  <pic:spPr bwMode="auto">
                    <a:xfrm>
                      <a:off x="0" y="0"/>
                      <a:ext cx="3486150" cy="972820"/>
                    </a:xfrm>
                    <a:prstGeom prst="rect">
                      <a:avLst/>
                    </a:prstGeom>
                    <a:noFill/>
                    <a:ln w="9525">
                      <a:noFill/>
                      <a:miter lim="800000"/>
                      <a:headEnd/>
                      <a:tailEnd/>
                    </a:ln>
                  </pic:spPr>
                </pic:pic>
              </a:graphicData>
            </a:graphic>
          </wp:inline>
        </w:drawing>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 xml:space="preserve">2) </w:t>
      </w:r>
      <w:proofErr w:type="gramStart"/>
      <w:r w:rsidRPr="002627D8">
        <w:rPr>
          <w:rFonts w:ascii="Times New Roman" w:eastAsia="Times New Roman" w:hAnsi="Times New Roman" w:cs="Times New Roman"/>
          <w:color w:val="000000"/>
          <w:sz w:val="28"/>
          <w:szCs w:val="28"/>
          <w:lang w:eastAsia="ru-RU"/>
        </w:rPr>
        <w:t>В</w:t>
      </w:r>
      <w:proofErr w:type="gramEnd"/>
      <w:r w:rsidRPr="002627D8">
        <w:rPr>
          <w:rFonts w:ascii="Times New Roman" w:eastAsia="Times New Roman" w:hAnsi="Times New Roman" w:cs="Times New Roman"/>
          <w:color w:val="000000"/>
          <w:sz w:val="28"/>
          <w:szCs w:val="28"/>
          <w:lang w:eastAsia="ru-RU"/>
        </w:rPr>
        <w:t xml:space="preserve"> начало слова или его конец добавь букву, чтобы получилось новое слово. Какие звуки обозначаются этими буквами?</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noProof/>
          <w:color w:val="000000"/>
          <w:sz w:val="28"/>
          <w:szCs w:val="28"/>
          <w:lang w:eastAsia="ru-RU"/>
        </w:rPr>
        <w:drawing>
          <wp:inline distT="0" distB="0" distL="0" distR="0" wp14:anchorId="61B450DA" wp14:editId="5D8EB434">
            <wp:extent cx="3670899" cy="819150"/>
            <wp:effectExtent l="0" t="0" r="6350" b="0"/>
            <wp:docPr id="7" name="Рисунок 7" descr="http://zkoipk.kz/images/stories/conf/c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koipk.kz/images/stories/conf/c13.jpg"/>
                    <pic:cNvPicPr>
                      <a:picLocks noChangeAspect="1" noChangeArrowheads="1"/>
                    </pic:cNvPicPr>
                  </pic:nvPicPr>
                  <pic:blipFill>
                    <a:blip r:embed="rId10" cstate="print"/>
                    <a:srcRect/>
                    <a:stretch>
                      <a:fillRect/>
                    </a:stretch>
                  </pic:blipFill>
                  <pic:spPr bwMode="auto">
                    <a:xfrm>
                      <a:off x="0" y="0"/>
                      <a:ext cx="3685041" cy="822306"/>
                    </a:xfrm>
                    <a:prstGeom prst="rect">
                      <a:avLst/>
                    </a:prstGeom>
                    <a:noFill/>
                    <a:ln w="9525">
                      <a:noFill/>
                      <a:miter lim="800000"/>
                      <a:headEnd/>
                      <a:tailEnd/>
                    </a:ln>
                  </pic:spPr>
                </pic:pic>
              </a:graphicData>
            </a:graphic>
          </wp:inline>
        </w:drawing>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3) Соедини слова правого и левого столбиков так, чтобы образовались новые слова:</w:t>
      </w:r>
    </w:p>
    <w:p w:rsidR="002627D8" w:rsidRPr="002627D8" w:rsidRDefault="00467415"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97CBD">
        <w:rPr>
          <w:rFonts w:ascii="Times New Roman" w:eastAsia="Times New Roman" w:hAnsi="Times New Roman" w:cs="Times New Roman"/>
          <w:b/>
          <w:bCs/>
          <w:color w:val="000000"/>
          <w:sz w:val="28"/>
          <w:szCs w:val="28"/>
          <w:lang w:eastAsia="ru-RU"/>
        </w:rPr>
        <w:t>8</w:t>
      </w:r>
      <w:r w:rsidR="002627D8" w:rsidRPr="002627D8">
        <w:rPr>
          <w:rFonts w:ascii="Times New Roman" w:eastAsia="Times New Roman" w:hAnsi="Times New Roman" w:cs="Times New Roman"/>
          <w:b/>
          <w:bCs/>
          <w:color w:val="000000"/>
          <w:sz w:val="28"/>
          <w:szCs w:val="28"/>
          <w:lang w:eastAsia="ru-RU"/>
        </w:rPr>
        <w:t>. Упражнения на развитие навыка осознанного чтения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b/>
          <w:bCs/>
          <w:color w:val="000000"/>
          <w:sz w:val="28"/>
          <w:szCs w:val="28"/>
          <w:lang w:eastAsia="ru-RU"/>
        </w:rPr>
        <w:t>  Логические упражнения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1) Что общего в этих словах и чем они различаются?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i/>
          <w:iCs/>
          <w:color w:val="000000"/>
          <w:sz w:val="28"/>
          <w:szCs w:val="28"/>
          <w:lang w:eastAsia="ru-RU"/>
        </w:rPr>
        <w:t>Мел – мель, мал – мял, мыл – мил.</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 xml:space="preserve">2) </w:t>
      </w:r>
      <w:proofErr w:type="gramStart"/>
      <w:r w:rsidRPr="002627D8">
        <w:rPr>
          <w:rFonts w:ascii="Times New Roman" w:eastAsia="Times New Roman" w:hAnsi="Times New Roman" w:cs="Times New Roman"/>
          <w:color w:val="000000"/>
          <w:sz w:val="28"/>
          <w:szCs w:val="28"/>
          <w:lang w:eastAsia="ru-RU"/>
        </w:rPr>
        <w:t>Назови</w:t>
      </w:r>
      <w:proofErr w:type="gramEnd"/>
      <w:r w:rsidRPr="002627D8">
        <w:rPr>
          <w:rFonts w:ascii="Times New Roman" w:eastAsia="Times New Roman" w:hAnsi="Times New Roman" w:cs="Times New Roman"/>
          <w:color w:val="000000"/>
          <w:sz w:val="28"/>
          <w:szCs w:val="28"/>
          <w:lang w:eastAsia="ru-RU"/>
        </w:rPr>
        <w:t xml:space="preserve"> одним словом.</w:t>
      </w:r>
    </w:p>
    <w:p w:rsidR="002627D8" w:rsidRPr="002627D8" w:rsidRDefault="002627D8" w:rsidP="00467415">
      <w:pPr>
        <w:spacing w:after="0" w:line="240" w:lineRule="auto"/>
        <w:ind w:left="57"/>
        <w:contextualSpacing/>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i/>
          <w:iCs/>
          <w:color w:val="000000"/>
          <w:sz w:val="28"/>
          <w:szCs w:val="28"/>
          <w:lang w:eastAsia="ru-RU"/>
        </w:rPr>
        <w:t>Чиж, ласточка, грач, сова, стриж.</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Ножницы, клещи, молоток, пила, грабли.</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Шарф, варежки, пальто, кофта.</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Телевизор, утюг, пылесос, холодильник.</w:t>
      </w:r>
      <w:r w:rsidRPr="002627D8">
        <w:rPr>
          <w:rFonts w:ascii="Times New Roman" w:eastAsia="Times New Roman" w:hAnsi="Times New Roman" w:cs="Times New Roman"/>
          <w:color w:val="000000"/>
          <w:sz w:val="28"/>
          <w:szCs w:val="28"/>
          <w:lang w:eastAsia="ru-RU"/>
        </w:rPr>
        <w:br/>
        <w:t>3) Какое слово лишнее?</w:t>
      </w:r>
    </w:p>
    <w:p w:rsidR="002627D8" w:rsidRPr="002627D8" w:rsidRDefault="002627D8" w:rsidP="00467415">
      <w:pPr>
        <w:spacing w:after="0" w:line="240" w:lineRule="auto"/>
        <w:ind w:left="57"/>
        <w:contextualSpacing/>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i/>
          <w:iCs/>
          <w:color w:val="000000"/>
          <w:sz w:val="28"/>
          <w:szCs w:val="28"/>
          <w:lang w:eastAsia="ru-RU"/>
        </w:rPr>
        <w:t>Красивый, синий, красный, желтый.</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Минута, время, час, секунда.</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Дорога, шоссе, тропинка, путь.</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Молоко, сметана, простокваша, мяс</w:t>
      </w:r>
      <w:r w:rsidR="00697CBD">
        <w:rPr>
          <w:rFonts w:ascii="Times New Roman" w:eastAsia="Times New Roman" w:hAnsi="Times New Roman" w:cs="Times New Roman"/>
          <w:i/>
          <w:iCs/>
          <w:color w:val="000000"/>
          <w:sz w:val="28"/>
          <w:szCs w:val="28"/>
          <w:lang w:eastAsia="ru-RU"/>
        </w:rPr>
        <w:t>о</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4) Составь новое слово, взяв от каждого из данных слов первый слог.</w:t>
      </w:r>
    </w:p>
    <w:p w:rsidR="002627D8" w:rsidRPr="002627D8" w:rsidRDefault="002627D8" w:rsidP="00467415">
      <w:pPr>
        <w:spacing w:after="0" w:line="240" w:lineRule="auto"/>
        <w:ind w:left="57"/>
        <w:contextualSpacing/>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i/>
          <w:iCs/>
          <w:color w:val="000000"/>
          <w:sz w:val="28"/>
          <w:szCs w:val="28"/>
          <w:lang w:eastAsia="ru-RU"/>
        </w:rPr>
        <w:t>Колос, рота, ваза.</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Кора, лото, боксер.</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Молоко, нерест, тарелка.</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5) Раздели слова на группы.</w:t>
      </w:r>
    </w:p>
    <w:p w:rsidR="002627D8" w:rsidRPr="002627D8" w:rsidRDefault="002627D8" w:rsidP="00467415">
      <w:pPr>
        <w:spacing w:after="0" w:line="240" w:lineRule="auto"/>
        <w:ind w:left="57"/>
        <w:contextualSpacing/>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i/>
          <w:iCs/>
          <w:color w:val="000000"/>
          <w:sz w:val="28"/>
          <w:szCs w:val="28"/>
          <w:lang w:eastAsia="ru-RU"/>
        </w:rPr>
        <w:lastRenderedPageBreak/>
        <w:t>Заяц, горох, еж, медведь, капуста, волк, огурец.</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Корова, шкаф, стул. Диван. Коза, овца, стол.</w:t>
      </w:r>
      <w:r w:rsidRPr="002627D8">
        <w:rPr>
          <w:rFonts w:ascii="Times New Roman" w:eastAsia="Times New Roman" w:hAnsi="Times New Roman" w:cs="Times New Roman"/>
          <w:color w:val="000000"/>
          <w:sz w:val="28"/>
          <w:szCs w:val="28"/>
          <w:lang w:eastAsia="ru-RU"/>
        </w:rPr>
        <w:br/>
      </w:r>
      <w:r w:rsidRPr="002627D8">
        <w:rPr>
          <w:rFonts w:ascii="Times New Roman" w:eastAsia="Times New Roman" w:hAnsi="Times New Roman" w:cs="Times New Roman"/>
          <w:i/>
          <w:iCs/>
          <w:color w:val="000000"/>
          <w:sz w:val="28"/>
          <w:szCs w:val="28"/>
          <w:lang w:eastAsia="ru-RU"/>
        </w:rPr>
        <w:t>Мак, липа, клен, ромашка, береза, ландыш, дуб.</w:t>
      </w:r>
    </w:p>
    <w:p w:rsidR="002627D8" w:rsidRPr="002627D8" w:rsidRDefault="0048217C"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97CBD">
        <w:rPr>
          <w:rFonts w:ascii="Times New Roman" w:eastAsia="Times New Roman" w:hAnsi="Times New Roman" w:cs="Times New Roman"/>
          <w:b/>
          <w:bCs/>
          <w:color w:val="000000"/>
          <w:sz w:val="28"/>
          <w:szCs w:val="28"/>
          <w:lang w:eastAsia="ru-RU"/>
        </w:rPr>
        <w:t>9</w:t>
      </w:r>
      <w:r w:rsidR="002627D8" w:rsidRPr="002627D8">
        <w:rPr>
          <w:rFonts w:ascii="Times New Roman" w:eastAsia="Times New Roman" w:hAnsi="Times New Roman" w:cs="Times New Roman"/>
          <w:b/>
          <w:bCs/>
          <w:color w:val="000000"/>
          <w:sz w:val="28"/>
          <w:szCs w:val="28"/>
          <w:lang w:eastAsia="ru-RU"/>
        </w:rPr>
        <w:t>. Упражнения на развитие выразительности чтения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1) Чтение предложений с разной интонацией.</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2) Чтение текста с передачей эмоций (радости, возмущения, печали, гордости и т.д.) в зависимости от содержания.</w:t>
      </w:r>
    </w:p>
    <w:p w:rsidR="002627D8" w:rsidRPr="002627D8" w:rsidRDefault="002627D8"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sidRPr="002627D8">
        <w:rPr>
          <w:rFonts w:ascii="Times New Roman" w:eastAsia="Times New Roman" w:hAnsi="Times New Roman" w:cs="Times New Roman"/>
          <w:color w:val="000000"/>
          <w:sz w:val="28"/>
          <w:szCs w:val="28"/>
          <w:lang w:eastAsia="ru-RU"/>
        </w:rPr>
        <w:t> </w:t>
      </w:r>
    </w:p>
    <w:p w:rsidR="002627D8" w:rsidRPr="002627D8" w:rsidRDefault="00697CBD" w:rsidP="00467415">
      <w:pPr>
        <w:spacing w:after="0" w:line="240" w:lineRule="auto"/>
        <w:ind w:left="5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27D8" w:rsidRPr="002627D8">
        <w:rPr>
          <w:rFonts w:ascii="Times New Roman" w:eastAsia="Times New Roman" w:hAnsi="Times New Roman" w:cs="Times New Roman"/>
          <w:color w:val="000000"/>
          <w:sz w:val="28"/>
          <w:szCs w:val="28"/>
          <w:lang w:eastAsia="ru-RU"/>
        </w:rPr>
        <w:t xml:space="preserve">Такие способы развития речевых умений на уроках русского языка и литературного чтения  </w:t>
      </w:r>
      <w:r>
        <w:rPr>
          <w:rFonts w:ascii="Times New Roman" w:eastAsia="Times New Roman" w:hAnsi="Times New Roman" w:cs="Times New Roman"/>
          <w:color w:val="000000"/>
          <w:sz w:val="28"/>
          <w:szCs w:val="28"/>
          <w:lang w:eastAsia="ru-RU"/>
        </w:rPr>
        <w:t xml:space="preserve"> </w:t>
      </w:r>
      <w:r w:rsidR="002627D8" w:rsidRPr="002627D8">
        <w:rPr>
          <w:rFonts w:ascii="Times New Roman" w:eastAsia="Times New Roman" w:hAnsi="Times New Roman" w:cs="Times New Roman"/>
          <w:color w:val="000000"/>
          <w:sz w:val="28"/>
          <w:szCs w:val="28"/>
          <w:lang w:eastAsia="ru-RU"/>
        </w:rPr>
        <w:t>дают возможность учителю выстроить систему работы с учащимися в направлении формирования их функциональной грамотности.</w:t>
      </w:r>
    </w:p>
    <w:p w:rsidR="00C149D8" w:rsidRPr="002627D8" w:rsidRDefault="00BF53DD" w:rsidP="00EA486A">
      <w:pPr>
        <w:spacing w:after="0" w:line="240" w:lineRule="auto"/>
        <w:ind w:left="57" w:right="57" w:firstLine="567"/>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Минутки чтения присутствуют почти на каждом уроке – это и математика (интересные математические факты), и познание мира, и естествознание (дополнительный материал по теме урока), и соответственно на уроках чтения. В этом году наша школа начала работу над проектом «Читающая школа». С целью повышения мотивации к чтению в школе была запущена Акция «Бросай все – начни </w:t>
      </w:r>
      <w:r w:rsidR="00697CBD">
        <w:rPr>
          <w:rFonts w:ascii="Times New Roman" w:hAnsi="Times New Roman" w:cs="Times New Roman"/>
          <w:color w:val="000000" w:themeColor="text1"/>
          <w:sz w:val="28"/>
          <w:szCs w:val="28"/>
        </w:rPr>
        <w:t>читать»: каждый день в школе</w:t>
      </w:r>
      <w:r w:rsidRPr="002627D8">
        <w:rPr>
          <w:rFonts w:ascii="Times New Roman" w:hAnsi="Times New Roman" w:cs="Times New Roman"/>
          <w:color w:val="000000" w:themeColor="text1"/>
          <w:sz w:val="28"/>
          <w:szCs w:val="28"/>
        </w:rPr>
        <w:t xml:space="preserve"> все: учителя, учащиеся 1-9 классов, техперсонал и др. – в течение 10 минут читают художественную литературу. Эту работа проводится системно, регулярно. Взрослые должны быть примером.</w:t>
      </w:r>
      <w:bookmarkStart w:id="0" w:name="_GoBack"/>
      <w:bookmarkEnd w:id="0"/>
    </w:p>
    <w:p w:rsidR="00BF53DD" w:rsidRPr="002627D8" w:rsidRDefault="0048217C" w:rsidP="0048217C">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62A75" w:rsidRPr="002627D8">
        <w:rPr>
          <w:rFonts w:ascii="Times New Roman" w:hAnsi="Times New Roman" w:cs="Times New Roman"/>
          <w:color w:val="000000" w:themeColor="text1"/>
          <w:sz w:val="28"/>
          <w:szCs w:val="28"/>
        </w:rPr>
        <w:t xml:space="preserve">Очень часто </w:t>
      </w:r>
      <w:proofErr w:type="gramStart"/>
      <w:r w:rsidR="00B62A75" w:rsidRPr="002627D8">
        <w:rPr>
          <w:rFonts w:ascii="Times New Roman" w:hAnsi="Times New Roman" w:cs="Times New Roman"/>
          <w:color w:val="000000" w:themeColor="text1"/>
          <w:sz w:val="28"/>
          <w:szCs w:val="28"/>
        </w:rPr>
        <w:t>использую  на</w:t>
      </w:r>
      <w:proofErr w:type="gramEnd"/>
      <w:r w:rsidR="00B62A75" w:rsidRPr="002627D8">
        <w:rPr>
          <w:rFonts w:ascii="Times New Roman" w:hAnsi="Times New Roman" w:cs="Times New Roman"/>
          <w:color w:val="000000" w:themeColor="text1"/>
          <w:sz w:val="28"/>
          <w:szCs w:val="28"/>
        </w:rPr>
        <w:t xml:space="preserve"> своих уроках групповую работу, которая позволяет учащимся беседовать, разговаривать друг с другом и прислушиваться к другим мнениям.</w:t>
      </w:r>
      <w:r w:rsidR="00BF53DD" w:rsidRPr="002627D8">
        <w:rPr>
          <w:rFonts w:ascii="Times New Roman" w:hAnsi="Times New Roman" w:cs="Times New Roman"/>
          <w:b/>
          <w:color w:val="000000" w:themeColor="text1"/>
          <w:sz w:val="28"/>
          <w:szCs w:val="28"/>
        </w:rPr>
        <w:t xml:space="preserve"> Прием «Стенка на стенку»</w:t>
      </w:r>
      <w:r w:rsidR="00BF53DD" w:rsidRPr="002627D8">
        <w:rPr>
          <w:rFonts w:ascii="Times New Roman" w:hAnsi="Times New Roman" w:cs="Times New Roman"/>
          <w:color w:val="000000" w:themeColor="text1"/>
          <w:sz w:val="28"/>
          <w:szCs w:val="28"/>
        </w:rPr>
        <w:t>. Использую после всего произведения, при характеристике героя, для решения проблемного вопроса. Так после работы над произведением Ш. Перро «Золушка» был поставлен вопрос –Любила ли мачеха Золушку?  Класс разделился на две группы. Одна группа готовила доказательства, что любила, вторая – нет. Такой прием учит детей диалогу, культуре общения, умение доказывать свою точку зрения.</w:t>
      </w:r>
    </w:p>
    <w:p w:rsidR="00C149D8" w:rsidRPr="002627D8" w:rsidRDefault="0048217C" w:rsidP="00467415">
      <w:pPr>
        <w:spacing w:after="0" w:line="240" w:lineRule="auto"/>
        <w:ind w:left="57" w:right="57"/>
        <w:contextualSpacing/>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697CBD">
        <w:rPr>
          <w:rFonts w:ascii="Times New Roman" w:hAnsi="Times New Roman" w:cs="Times New Roman"/>
          <w:color w:val="000000" w:themeColor="text1"/>
          <w:sz w:val="28"/>
          <w:szCs w:val="28"/>
        </w:rPr>
        <w:t xml:space="preserve"> </w:t>
      </w:r>
      <w:r w:rsidR="00C149D8" w:rsidRPr="002627D8">
        <w:rPr>
          <w:rFonts w:ascii="Times New Roman" w:hAnsi="Times New Roman" w:cs="Times New Roman"/>
          <w:color w:val="000000" w:themeColor="text1"/>
          <w:sz w:val="28"/>
          <w:szCs w:val="28"/>
        </w:rPr>
        <w:t>Таким образом</w:t>
      </w:r>
      <w:r w:rsidR="00C149D8" w:rsidRPr="002627D8">
        <w:rPr>
          <w:rFonts w:ascii="Times New Roman" w:hAnsi="Times New Roman" w:cs="Times New Roman"/>
          <w:b/>
          <w:color w:val="000000" w:themeColor="text1"/>
          <w:sz w:val="28"/>
          <w:szCs w:val="28"/>
        </w:rPr>
        <w:t xml:space="preserve">, текст становится информационным полем, а задания к нему предполагают следующие </w:t>
      </w:r>
      <w:proofErr w:type="spellStart"/>
      <w:r w:rsidR="00C149D8" w:rsidRPr="002627D8">
        <w:rPr>
          <w:rFonts w:ascii="Times New Roman" w:hAnsi="Times New Roman" w:cs="Times New Roman"/>
          <w:b/>
          <w:color w:val="000000" w:themeColor="text1"/>
          <w:sz w:val="28"/>
          <w:szCs w:val="28"/>
        </w:rPr>
        <w:t>надпредметные</w:t>
      </w:r>
      <w:proofErr w:type="spellEnd"/>
      <w:r w:rsidR="00C149D8" w:rsidRPr="002627D8">
        <w:rPr>
          <w:rFonts w:ascii="Times New Roman" w:hAnsi="Times New Roman" w:cs="Times New Roman"/>
          <w:b/>
          <w:color w:val="000000" w:themeColor="text1"/>
          <w:sz w:val="28"/>
          <w:szCs w:val="28"/>
        </w:rPr>
        <w:t xml:space="preserve"> умения:</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 умение применять различные стратегии чтения;</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 сопоставление;</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 поиск завуалированной информации;</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 выстраивание логических цепочек;</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 привлечение собственного опыта и знаний из других предметов;</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 извлечение из текста запрашиваемой информации.</w:t>
      </w:r>
    </w:p>
    <w:p w:rsidR="00C149D8" w:rsidRPr="002627D8" w:rsidRDefault="0048217C" w:rsidP="0048217C">
      <w:pPr>
        <w:spacing w:after="0" w:line="240" w:lineRule="auto"/>
        <w:ind w:left="57" w:right="57"/>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149D8" w:rsidRPr="002627D8">
        <w:rPr>
          <w:rFonts w:ascii="Times New Roman" w:hAnsi="Times New Roman" w:cs="Times New Roman"/>
          <w:b/>
          <w:color w:val="000000" w:themeColor="text1"/>
          <w:sz w:val="28"/>
          <w:szCs w:val="28"/>
        </w:rPr>
        <w:t>Нельзя не остановиться на трудностях, связанных с пониманием текста, которые испытывают младшие школьники.</w:t>
      </w:r>
    </w:p>
    <w:p w:rsidR="00C149D8" w:rsidRPr="002627D8" w:rsidRDefault="0048217C" w:rsidP="0048217C">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149D8" w:rsidRPr="002627D8">
        <w:rPr>
          <w:rFonts w:ascii="Times New Roman" w:hAnsi="Times New Roman" w:cs="Times New Roman"/>
          <w:color w:val="000000" w:themeColor="text1"/>
          <w:sz w:val="28"/>
          <w:szCs w:val="28"/>
        </w:rPr>
        <w:t>Известно, что механизмы чтения предложений и связного текста различны, поэтому учащиеся сталкиваются с трудностями, так как, не овладев практически признаками текста, дети читают его как отдельные предложения</w:t>
      </w:r>
      <w:r w:rsidR="00ED1388">
        <w:rPr>
          <w:rFonts w:ascii="Times New Roman" w:hAnsi="Times New Roman" w:cs="Times New Roman"/>
          <w:color w:val="000000" w:themeColor="text1"/>
          <w:sz w:val="28"/>
          <w:szCs w:val="28"/>
        </w:rPr>
        <w:t xml:space="preserve">. </w:t>
      </w:r>
      <w:r w:rsidR="00ED1388" w:rsidRPr="002627D8">
        <w:rPr>
          <w:rFonts w:ascii="Times New Roman" w:hAnsi="Times New Roman" w:cs="Times New Roman"/>
          <w:color w:val="000000" w:themeColor="text1"/>
          <w:sz w:val="28"/>
          <w:szCs w:val="28"/>
        </w:rPr>
        <w:t xml:space="preserve">Подготовка к чтению текста как новой единицы начинается </w:t>
      </w:r>
      <w:r w:rsidR="00ED1388" w:rsidRPr="002627D8">
        <w:rPr>
          <w:rFonts w:ascii="Times New Roman" w:hAnsi="Times New Roman" w:cs="Times New Roman"/>
          <w:color w:val="000000" w:themeColor="text1"/>
          <w:sz w:val="28"/>
          <w:szCs w:val="28"/>
        </w:rPr>
        <w:lastRenderedPageBreak/>
        <w:t xml:space="preserve">уже при чтении предложений и неполных текстов, с помощью дополнения их рисунками, ответов на вопросы, использования сюжетных </w:t>
      </w:r>
      <w:proofErr w:type="gramStart"/>
      <w:r w:rsidR="00ED1388" w:rsidRPr="002627D8">
        <w:rPr>
          <w:rFonts w:ascii="Times New Roman" w:hAnsi="Times New Roman" w:cs="Times New Roman"/>
          <w:color w:val="000000" w:themeColor="text1"/>
          <w:sz w:val="28"/>
          <w:szCs w:val="28"/>
        </w:rPr>
        <w:t>картинок.</w:t>
      </w:r>
      <w:r w:rsidR="00C149D8" w:rsidRPr="002627D8">
        <w:rPr>
          <w:rFonts w:ascii="Times New Roman" w:hAnsi="Times New Roman" w:cs="Times New Roman"/>
          <w:color w:val="000000" w:themeColor="text1"/>
          <w:sz w:val="28"/>
          <w:szCs w:val="28"/>
        </w:rPr>
        <w:t>.</w:t>
      </w:r>
      <w:proofErr w:type="gramEnd"/>
      <w:r w:rsidR="00C149D8" w:rsidRPr="002627D8">
        <w:rPr>
          <w:rFonts w:ascii="Times New Roman" w:hAnsi="Times New Roman" w:cs="Times New Roman"/>
          <w:color w:val="000000" w:themeColor="text1"/>
          <w:sz w:val="28"/>
          <w:szCs w:val="28"/>
        </w:rPr>
        <w:t xml:space="preserve">                                                                                                                       </w:t>
      </w:r>
      <w:r w:rsidR="00ED1388">
        <w:rPr>
          <w:rFonts w:ascii="Times New Roman" w:hAnsi="Times New Roman" w:cs="Times New Roman"/>
          <w:color w:val="000000" w:themeColor="text1"/>
          <w:sz w:val="28"/>
          <w:szCs w:val="28"/>
        </w:rPr>
        <w:t xml:space="preserve">    </w:t>
      </w:r>
    </w:p>
    <w:p w:rsidR="00C149D8" w:rsidRPr="002627D8" w:rsidRDefault="0048217C" w:rsidP="0048217C">
      <w:pPr>
        <w:spacing w:after="0" w:line="240" w:lineRule="auto"/>
        <w:ind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149D8" w:rsidRPr="002627D8">
        <w:rPr>
          <w:rFonts w:ascii="Times New Roman" w:hAnsi="Times New Roman" w:cs="Times New Roman"/>
          <w:color w:val="000000" w:themeColor="text1"/>
          <w:sz w:val="28"/>
          <w:szCs w:val="28"/>
        </w:rPr>
        <w:t>Для того чтобы подготовить детей к осмысливанию текста при самостоятельном чтении привлекается слушание, которое более тесно связано с чтением, чем с другими видами речевой деятельности, и имеет с ним много общего. Предварительное или последующее слушание и самостоятельное чтение постоянно используется в обучении, помогая осмысливать читаемое.</w:t>
      </w:r>
    </w:p>
    <w:p w:rsidR="00C149D8" w:rsidRPr="002627D8" w:rsidRDefault="0048217C" w:rsidP="0048217C">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149D8" w:rsidRPr="002627D8">
        <w:rPr>
          <w:rFonts w:ascii="Times New Roman" w:hAnsi="Times New Roman" w:cs="Times New Roman"/>
          <w:color w:val="000000" w:themeColor="text1"/>
          <w:sz w:val="28"/>
          <w:szCs w:val="28"/>
        </w:rPr>
        <w:t xml:space="preserve">Поскольку у учащихся шести-семи лет преобладает наглядно-действенное мышление, необходимо использовать в процессе обучения практические действия детей. С этой целью выделяются упражнения, предполагающие их самостоятельные действия. </w:t>
      </w:r>
    </w:p>
    <w:p w:rsidR="00C149D8" w:rsidRPr="002627D8" w:rsidRDefault="0048217C" w:rsidP="0048217C">
      <w:pPr>
        <w:spacing w:after="0" w:line="240" w:lineRule="auto"/>
        <w:ind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149D8" w:rsidRPr="002627D8">
        <w:rPr>
          <w:rFonts w:ascii="Times New Roman" w:hAnsi="Times New Roman" w:cs="Times New Roman"/>
          <w:color w:val="000000" w:themeColor="text1"/>
          <w:sz w:val="28"/>
          <w:szCs w:val="28"/>
        </w:rPr>
        <w:t>Главное – чтобы учащийся представлял, что он читает связный текст; для этого в доступной форме, без каких-либо определений нужно показать ему признаки текста: целостность, связность, наличие определенной темы, заглавия, содержания, объединенного общностью мысли, началом и концом.</w:t>
      </w:r>
    </w:p>
    <w:p w:rsidR="00C149D8" w:rsidRPr="002627D8" w:rsidRDefault="0048217C" w:rsidP="0048217C">
      <w:pPr>
        <w:spacing w:after="0" w:line="240" w:lineRule="auto"/>
        <w:ind w:left="57"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149D8" w:rsidRPr="002627D8">
        <w:rPr>
          <w:rFonts w:ascii="Times New Roman" w:hAnsi="Times New Roman" w:cs="Times New Roman"/>
          <w:color w:val="000000" w:themeColor="text1"/>
          <w:sz w:val="28"/>
          <w:szCs w:val="28"/>
        </w:rPr>
        <w:t xml:space="preserve">Первое, с чего нужно начинать, - это заглавие и тема текста. По ним легче всего определить, о чем говорится. Постоянное обращение к </w:t>
      </w:r>
      <w:r w:rsidR="00E2470D">
        <w:rPr>
          <w:rFonts w:ascii="Times New Roman" w:hAnsi="Times New Roman" w:cs="Times New Roman"/>
          <w:color w:val="000000" w:themeColor="text1"/>
          <w:sz w:val="28"/>
          <w:szCs w:val="28"/>
        </w:rPr>
        <w:t xml:space="preserve">заголовку и теме воспитывает у </w:t>
      </w:r>
      <w:r w:rsidR="00C149D8" w:rsidRPr="002627D8">
        <w:rPr>
          <w:rFonts w:ascii="Times New Roman" w:hAnsi="Times New Roman" w:cs="Times New Roman"/>
          <w:color w:val="000000" w:themeColor="text1"/>
          <w:sz w:val="28"/>
          <w:szCs w:val="28"/>
        </w:rPr>
        <w:t>детей внимание к целому тексту. Показывается различие между набором предложений и связным текстом.</w:t>
      </w:r>
    </w:p>
    <w:p w:rsidR="00C149D8" w:rsidRPr="002627D8" w:rsidRDefault="0048217C" w:rsidP="0048217C">
      <w:pPr>
        <w:spacing w:after="0" w:line="240" w:lineRule="auto"/>
        <w:ind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149D8" w:rsidRPr="002627D8">
        <w:rPr>
          <w:rFonts w:ascii="Times New Roman" w:hAnsi="Times New Roman" w:cs="Times New Roman"/>
          <w:color w:val="000000" w:themeColor="text1"/>
          <w:sz w:val="28"/>
          <w:szCs w:val="28"/>
        </w:rPr>
        <w:t>Формирование умения видеть заголовок и понимать его роль осуществляю с помощью следующих упражнений:</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прочитать текст;</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ответить на вопросы по его содержанию;</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выбрать заголовок из предложенных вариантов;</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объяснить свой выбор;</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подобрать свой вариант заголовка;</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проверить себя (перечитать текст)</w:t>
      </w:r>
    </w:p>
    <w:p w:rsidR="00C149D8" w:rsidRPr="002627D8" w:rsidRDefault="00C149D8" w:rsidP="0048217C">
      <w:pPr>
        <w:spacing w:after="0" w:line="240" w:lineRule="auto"/>
        <w:ind w:left="57" w:right="57"/>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Эти упражнения способствуют формированию умений ориентировки в теме текста.</w:t>
      </w:r>
    </w:p>
    <w:p w:rsidR="00C149D8" w:rsidRPr="002627D8" w:rsidRDefault="0048217C" w:rsidP="0048217C">
      <w:pPr>
        <w:spacing w:after="0" w:line="240" w:lineRule="auto"/>
        <w:ind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149D8" w:rsidRPr="002627D8">
        <w:rPr>
          <w:rFonts w:ascii="Times New Roman" w:hAnsi="Times New Roman" w:cs="Times New Roman"/>
          <w:color w:val="000000" w:themeColor="text1"/>
          <w:sz w:val="28"/>
          <w:szCs w:val="28"/>
        </w:rPr>
        <w:t xml:space="preserve"> Приведу примеры карточек-заданий </w:t>
      </w:r>
    </w:p>
    <w:p w:rsidR="00C149D8" w:rsidRPr="002627D8" w:rsidRDefault="00C149D8" w:rsidP="00467415">
      <w:pPr>
        <w:tabs>
          <w:tab w:val="left" w:pos="2839"/>
        </w:tabs>
        <w:spacing w:after="0" w:line="240" w:lineRule="auto"/>
        <w:ind w:left="57" w:right="57" w:firstLine="851"/>
        <w:contextualSpacing/>
        <w:jc w:val="both"/>
        <w:rPr>
          <w:rFonts w:ascii="Times New Roman" w:hAnsi="Times New Roman" w:cs="Times New Roman"/>
          <w:b/>
          <w:color w:val="000000" w:themeColor="text1"/>
          <w:sz w:val="28"/>
          <w:szCs w:val="28"/>
        </w:rPr>
      </w:pPr>
      <w:r w:rsidRPr="002627D8">
        <w:rPr>
          <w:rFonts w:ascii="Times New Roman" w:hAnsi="Times New Roman" w:cs="Times New Roman"/>
          <w:color w:val="000000" w:themeColor="text1"/>
          <w:sz w:val="28"/>
          <w:szCs w:val="28"/>
        </w:rPr>
        <w:tab/>
      </w:r>
      <w:r w:rsidRPr="002627D8">
        <w:rPr>
          <w:rFonts w:ascii="Times New Roman" w:hAnsi="Times New Roman" w:cs="Times New Roman"/>
          <w:b/>
          <w:color w:val="000000" w:themeColor="text1"/>
          <w:sz w:val="28"/>
          <w:szCs w:val="28"/>
        </w:rPr>
        <w:t>Карточка 1.</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Прочитай рассказ. Выбери заглавие. Соедини его карандашом с рассказом.</w:t>
      </w:r>
    </w:p>
    <w:p w:rsidR="00C149D8" w:rsidRPr="002627D8" w:rsidRDefault="00C149D8" w:rsidP="00467415">
      <w:pPr>
        <w:tabs>
          <w:tab w:val="left" w:pos="1182"/>
        </w:tabs>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ab/>
        <w:t>Кот Василий.        Ласточки.            Неудачная охота.</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На крутом берегу ласточки свили гнезда. Ходил по берегу кот Василий. Хотел он из гнезд птичек достать. Стал он </w:t>
      </w:r>
      <w:proofErr w:type="gramStart"/>
      <w:r w:rsidRPr="002627D8">
        <w:rPr>
          <w:rFonts w:ascii="Times New Roman" w:hAnsi="Times New Roman" w:cs="Times New Roman"/>
          <w:color w:val="000000" w:themeColor="text1"/>
          <w:sz w:val="28"/>
          <w:szCs w:val="28"/>
        </w:rPr>
        <w:t>ползти  к</w:t>
      </w:r>
      <w:proofErr w:type="gramEnd"/>
      <w:r w:rsidRPr="002627D8">
        <w:rPr>
          <w:rFonts w:ascii="Times New Roman" w:hAnsi="Times New Roman" w:cs="Times New Roman"/>
          <w:color w:val="000000" w:themeColor="text1"/>
          <w:sz w:val="28"/>
          <w:szCs w:val="28"/>
        </w:rPr>
        <w:t xml:space="preserve"> гнездам. Ласточки всей стаей стали его клевать. Кот сорвался и упал в воду. Вот и искупался. Долго он зализывал ранку на лапке.</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1. Где ласточки свили гнезда?</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2. Что задумал кот Василий?</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3. Почему кот упал в воду?</w:t>
      </w:r>
    </w:p>
    <w:p w:rsidR="00C149D8" w:rsidRPr="002627D8" w:rsidRDefault="00C149D8" w:rsidP="00467415">
      <w:pPr>
        <w:tabs>
          <w:tab w:val="left" w:pos="2595"/>
        </w:tabs>
        <w:spacing w:after="0" w:line="240" w:lineRule="auto"/>
        <w:ind w:left="57" w:right="57" w:firstLine="851"/>
        <w:contextualSpacing/>
        <w:jc w:val="both"/>
        <w:rPr>
          <w:rFonts w:ascii="Times New Roman" w:hAnsi="Times New Roman" w:cs="Times New Roman"/>
          <w:b/>
          <w:color w:val="000000" w:themeColor="text1"/>
          <w:sz w:val="28"/>
          <w:szCs w:val="28"/>
        </w:rPr>
      </w:pPr>
      <w:r w:rsidRPr="002627D8">
        <w:rPr>
          <w:rFonts w:ascii="Times New Roman" w:hAnsi="Times New Roman" w:cs="Times New Roman"/>
          <w:color w:val="000000" w:themeColor="text1"/>
          <w:sz w:val="28"/>
          <w:szCs w:val="28"/>
        </w:rPr>
        <w:t xml:space="preserve">    4. Что вы посоветуете коту?</w:t>
      </w:r>
      <w:r w:rsidRPr="002627D8">
        <w:rPr>
          <w:rFonts w:ascii="Times New Roman" w:hAnsi="Times New Roman" w:cs="Times New Roman"/>
          <w:color w:val="000000" w:themeColor="text1"/>
          <w:sz w:val="28"/>
          <w:szCs w:val="28"/>
        </w:rPr>
        <w:tab/>
        <w:t xml:space="preserve">                                                                                                                                     </w:t>
      </w:r>
    </w:p>
    <w:p w:rsidR="00C149D8" w:rsidRPr="002627D8" w:rsidRDefault="00C149D8" w:rsidP="00467415">
      <w:pPr>
        <w:tabs>
          <w:tab w:val="left" w:pos="3070"/>
        </w:tabs>
        <w:spacing w:after="0" w:line="240" w:lineRule="auto"/>
        <w:ind w:left="57" w:right="57" w:firstLine="851"/>
        <w:contextualSpacing/>
        <w:jc w:val="both"/>
        <w:rPr>
          <w:rFonts w:ascii="Times New Roman" w:hAnsi="Times New Roman" w:cs="Times New Roman"/>
          <w:b/>
          <w:color w:val="000000" w:themeColor="text1"/>
          <w:sz w:val="28"/>
          <w:szCs w:val="28"/>
        </w:rPr>
      </w:pPr>
      <w:r w:rsidRPr="002627D8">
        <w:rPr>
          <w:rFonts w:ascii="Times New Roman" w:hAnsi="Times New Roman" w:cs="Times New Roman"/>
          <w:color w:val="000000" w:themeColor="text1"/>
          <w:sz w:val="28"/>
          <w:szCs w:val="28"/>
        </w:rPr>
        <w:tab/>
      </w:r>
      <w:r w:rsidRPr="002627D8">
        <w:rPr>
          <w:rFonts w:ascii="Times New Roman" w:hAnsi="Times New Roman" w:cs="Times New Roman"/>
          <w:b/>
          <w:color w:val="000000" w:themeColor="text1"/>
          <w:sz w:val="28"/>
          <w:szCs w:val="28"/>
        </w:rPr>
        <w:t>Карточка 2.</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Прочитай текст. Придумай свое заглавие.  Нарисуй рисунок.                                                                 Тучки с солнышком в прятки играли. Одна закрывала собой солнце. Шустрые </w:t>
      </w:r>
      <w:r w:rsidRPr="002627D8">
        <w:rPr>
          <w:rFonts w:ascii="Times New Roman" w:hAnsi="Times New Roman" w:cs="Times New Roman"/>
          <w:color w:val="000000" w:themeColor="text1"/>
          <w:sz w:val="28"/>
          <w:szCs w:val="28"/>
        </w:rPr>
        <w:lastRenderedPageBreak/>
        <w:t>подружки носились по небу. Солнышко их находило и ловило своими лучами. Маленькая тучка подплыла к другой тучке и спряталась в ней. На небе появилась одна большая туча.</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1.Кто играл в прятки?</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2. Что делали тучки? </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3. Как вы понимаете слово «шустрые»?</w:t>
      </w:r>
    </w:p>
    <w:p w:rsidR="00C149D8" w:rsidRPr="002627D8" w:rsidRDefault="00C149D8"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4. Почему появилась большая туча?</w:t>
      </w:r>
    </w:p>
    <w:p w:rsidR="003F3AE7" w:rsidRPr="009242C8" w:rsidRDefault="003F3AE7" w:rsidP="00467415">
      <w:pPr>
        <w:pStyle w:val="a5"/>
        <w:spacing w:after="0" w:line="240" w:lineRule="auto"/>
        <w:ind w:left="5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7E7930" w:rsidRPr="002627D8">
        <w:rPr>
          <w:rFonts w:ascii="Times New Roman" w:hAnsi="Times New Roman" w:cs="Times New Roman"/>
          <w:color w:val="000000" w:themeColor="text1"/>
          <w:sz w:val="28"/>
          <w:szCs w:val="28"/>
        </w:rPr>
        <w:t>Библиотека также принимает активное участие в приобщении учащихся к чтению книг.  В нашем классе проводились библиотечные уроки</w:t>
      </w:r>
      <w:r w:rsidR="00EB246A" w:rsidRPr="002627D8">
        <w:rPr>
          <w:rFonts w:ascii="Times New Roman" w:hAnsi="Times New Roman" w:cs="Times New Roman"/>
          <w:color w:val="000000" w:themeColor="text1"/>
          <w:sz w:val="28"/>
          <w:szCs w:val="28"/>
        </w:rPr>
        <w:t>:</w:t>
      </w:r>
      <w:r w:rsidR="00E2470D">
        <w:rPr>
          <w:rFonts w:ascii="Times New Roman" w:hAnsi="Times New Roman" w:cs="Times New Roman"/>
          <w:color w:val="000000" w:themeColor="text1"/>
          <w:sz w:val="28"/>
          <w:szCs w:val="28"/>
        </w:rPr>
        <w:t xml:space="preserve"> </w:t>
      </w:r>
      <w:r w:rsidR="00010FCF" w:rsidRPr="002627D8">
        <w:rPr>
          <w:rFonts w:ascii="Times New Roman" w:hAnsi="Times New Roman" w:cs="Times New Roman"/>
          <w:color w:val="000000" w:themeColor="text1"/>
          <w:sz w:val="28"/>
          <w:szCs w:val="28"/>
        </w:rPr>
        <w:t>знакомство с библиотекой «Как хорошо уметь читать»,</w:t>
      </w:r>
      <w:r w:rsidR="00EB246A" w:rsidRPr="002627D8">
        <w:rPr>
          <w:rFonts w:ascii="Times New Roman" w:hAnsi="Times New Roman" w:cs="Times New Roman"/>
          <w:color w:val="000000" w:themeColor="text1"/>
          <w:sz w:val="28"/>
          <w:szCs w:val="28"/>
        </w:rPr>
        <w:t xml:space="preserve"> Игра-путешествие «Путешествие в мир казахских сказок», «Этический тренинг по рассказам В. Осеевой». На этих уроках ребята знакомятся с правилами обращения с книгой,</w:t>
      </w:r>
      <w:r w:rsidR="00010FCF" w:rsidRPr="002627D8">
        <w:rPr>
          <w:rFonts w:ascii="Times New Roman" w:hAnsi="Times New Roman" w:cs="Times New Roman"/>
          <w:color w:val="000000" w:themeColor="text1"/>
          <w:sz w:val="28"/>
          <w:szCs w:val="28"/>
        </w:rPr>
        <w:t xml:space="preserve"> узнают о произведениях различных писателей. Также было организовано родительское собрание совместно с детьми, на котором были даны рекомендации по приобщении к чтению в семейном кругу</w:t>
      </w:r>
      <w:r w:rsidR="002627D8">
        <w:rPr>
          <w:rFonts w:ascii="Times New Roman" w:hAnsi="Times New Roman" w:cs="Times New Roman"/>
          <w:color w:val="000000" w:themeColor="text1"/>
          <w:sz w:val="28"/>
          <w:szCs w:val="28"/>
        </w:rPr>
        <w:t>.</w:t>
      </w:r>
      <w:r w:rsidRPr="003F3AE7">
        <w:rPr>
          <w:rFonts w:ascii="Times New Roman" w:hAnsi="Times New Roman" w:cs="Times New Roman"/>
          <w:sz w:val="28"/>
          <w:szCs w:val="28"/>
        </w:rPr>
        <w:t xml:space="preserve"> </w:t>
      </w:r>
      <w:r w:rsidRPr="009242C8">
        <w:rPr>
          <w:rFonts w:ascii="Times New Roman" w:hAnsi="Times New Roman" w:cs="Times New Roman"/>
          <w:sz w:val="28"/>
          <w:szCs w:val="28"/>
        </w:rPr>
        <w:t>Для развития функционального чтения во внеурочн</w:t>
      </w:r>
      <w:r>
        <w:rPr>
          <w:rFonts w:ascii="Times New Roman" w:hAnsi="Times New Roman" w:cs="Times New Roman"/>
          <w:sz w:val="28"/>
          <w:szCs w:val="28"/>
        </w:rPr>
        <w:t xml:space="preserve">ое время, на занятиях факультатива «Читающий росток» я </w:t>
      </w:r>
      <w:r w:rsidRPr="009242C8">
        <w:rPr>
          <w:rFonts w:ascii="Times New Roman" w:hAnsi="Times New Roman" w:cs="Times New Roman"/>
          <w:sz w:val="28"/>
          <w:szCs w:val="28"/>
        </w:rPr>
        <w:t>использую в работе с детьми акции по чтению, которые провожу на переменах, после уроков.</w:t>
      </w:r>
      <w:r w:rsidRPr="003F3AE7">
        <w:rPr>
          <w:rFonts w:ascii="Times New Roman" w:hAnsi="Times New Roman" w:cs="Times New Roman"/>
          <w:sz w:val="28"/>
          <w:szCs w:val="28"/>
        </w:rPr>
        <w:t xml:space="preserve"> </w:t>
      </w:r>
      <w:r w:rsidRPr="009242C8">
        <w:rPr>
          <w:rFonts w:ascii="Times New Roman" w:hAnsi="Times New Roman" w:cs="Times New Roman"/>
          <w:sz w:val="28"/>
          <w:szCs w:val="28"/>
        </w:rPr>
        <w:t>Объявляю акцию по чтению в начале четверти. За определенное время самостоятельного чтения ученик получает фишку. Названия акции по чтению могут быть самые разные «Книжный червячок», «Золотой колокольчик», «Мудрый ежик»,</w:t>
      </w:r>
      <w:r>
        <w:rPr>
          <w:rFonts w:ascii="Times New Roman" w:hAnsi="Times New Roman" w:cs="Times New Roman"/>
          <w:sz w:val="28"/>
          <w:szCs w:val="28"/>
        </w:rPr>
        <w:t xml:space="preserve"> «Зернышко»</w:t>
      </w:r>
    </w:p>
    <w:p w:rsidR="00B62A75" w:rsidRPr="003F3AE7" w:rsidRDefault="003F3AE7" w:rsidP="00467415">
      <w:pPr>
        <w:pStyle w:val="a5"/>
        <w:spacing w:after="0" w:line="240" w:lineRule="auto"/>
        <w:ind w:left="57"/>
        <w:jc w:val="both"/>
        <w:rPr>
          <w:rFonts w:ascii="Times New Roman" w:hAnsi="Times New Roman" w:cs="Times New Roman"/>
          <w:sz w:val="28"/>
          <w:szCs w:val="28"/>
        </w:rPr>
      </w:pPr>
      <w:r w:rsidRPr="009242C8">
        <w:rPr>
          <w:rFonts w:ascii="Times New Roman" w:hAnsi="Times New Roman" w:cs="Times New Roman"/>
          <w:sz w:val="28"/>
          <w:szCs w:val="28"/>
        </w:rPr>
        <w:t>и т.д. Итог акций провожу в конце четверти. Награждаю победителей.</w:t>
      </w:r>
      <w:r w:rsidRPr="003F3AE7">
        <w:rPr>
          <w:rFonts w:ascii="Times New Roman" w:hAnsi="Times New Roman" w:cs="Times New Roman"/>
          <w:sz w:val="28"/>
          <w:szCs w:val="28"/>
        </w:rPr>
        <w:t xml:space="preserve"> </w:t>
      </w:r>
      <w:r w:rsidRPr="009242C8">
        <w:rPr>
          <w:rFonts w:ascii="Times New Roman" w:hAnsi="Times New Roman" w:cs="Times New Roman"/>
          <w:sz w:val="28"/>
          <w:szCs w:val="28"/>
        </w:rPr>
        <w:t>Дети были заинтересованы, появилось желание читать книги.</w:t>
      </w:r>
    </w:p>
    <w:p w:rsidR="00010FCF" w:rsidRPr="002627D8" w:rsidRDefault="003F3AE7" w:rsidP="00467415">
      <w:pPr>
        <w:spacing w:after="0" w:line="240" w:lineRule="auto"/>
        <w:ind w:right="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0FCF" w:rsidRPr="002627D8">
        <w:rPr>
          <w:rFonts w:ascii="Times New Roman" w:hAnsi="Times New Roman" w:cs="Times New Roman"/>
          <w:color w:val="000000" w:themeColor="text1"/>
          <w:sz w:val="28"/>
          <w:szCs w:val="28"/>
        </w:rPr>
        <w:t xml:space="preserve">Таким образом, обновление форм и методов обучения, использование факторов новизны знаний, элементов </w:t>
      </w:r>
      <w:proofErr w:type="spellStart"/>
      <w:r w:rsidR="00010FCF" w:rsidRPr="002627D8">
        <w:rPr>
          <w:rFonts w:ascii="Times New Roman" w:hAnsi="Times New Roman" w:cs="Times New Roman"/>
          <w:color w:val="000000" w:themeColor="text1"/>
          <w:sz w:val="28"/>
          <w:szCs w:val="28"/>
        </w:rPr>
        <w:t>проблемности</w:t>
      </w:r>
      <w:proofErr w:type="spellEnd"/>
      <w:r w:rsidR="00010FCF" w:rsidRPr="002627D8">
        <w:rPr>
          <w:rFonts w:ascii="Times New Roman" w:hAnsi="Times New Roman" w:cs="Times New Roman"/>
          <w:color w:val="000000" w:themeColor="text1"/>
          <w:sz w:val="28"/>
          <w:szCs w:val="28"/>
        </w:rPr>
        <w:t>, продуманная организация всей учебной деятельности способствует развитию познавательной активности и творческих способностей учащихся. Введение в уроки коммуникативных ситуаций создает атмосферу речевого общения, собеседования, обмена мнениями. Это позволяет детям активно включаться в диалог «Учитель – ученик», «Ученик – ученик».</w:t>
      </w:r>
    </w:p>
    <w:p w:rsidR="00010FCF" w:rsidRPr="002627D8" w:rsidRDefault="00010FCF" w:rsidP="00467415">
      <w:pPr>
        <w:spacing w:after="0" w:line="240" w:lineRule="auto"/>
        <w:ind w:left="57" w:right="57" w:firstLine="851"/>
        <w:contextualSpacing/>
        <w:jc w:val="both"/>
        <w:rPr>
          <w:rFonts w:ascii="Times New Roman" w:hAnsi="Times New Roman" w:cs="Times New Roman"/>
          <w:color w:val="000000" w:themeColor="text1"/>
          <w:sz w:val="28"/>
          <w:szCs w:val="28"/>
        </w:rPr>
      </w:pPr>
      <w:r w:rsidRPr="002627D8">
        <w:rPr>
          <w:rFonts w:ascii="Times New Roman" w:hAnsi="Times New Roman" w:cs="Times New Roman"/>
          <w:color w:val="000000" w:themeColor="text1"/>
          <w:sz w:val="28"/>
          <w:szCs w:val="28"/>
        </w:rPr>
        <w:t xml:space="preserve">     Обучение детей по-новому делает их моими помощниками. В проце</w:t>
      </w:r>
      <w:r w:rsidR="003F3AE7">
        <w:rPr>
          <w:rFonts w:ascii="Times New Roman" w:hAnsi="Times New Roman" w:cs="Times New Roman"/>
          <w:color w:val="000000" w:themeColor="text1"/>
          <w:sz w:val="28"/>
          <w:szCs w:val="28"/>
        </w:rPr>
        <w:t xml:space="preserve">ссе содружества и сотворчества </w:t>
      </w:r>
      <w:r w:rsidRPr="002627D8">
        <w:rPr>
          <w:rFonts w:ascii="Times New Roman" w:hAnsi="Times New Roman" w:cs="Times New Roman"/>
          <w:color w:val="000000" w:themeColor="text1"/>
          <w:sz w:val="28"/>
          <w:szCs w:val="28"/>
        </w:rPr>
        <w:t>у учащихся формируются первые навыки функционального чтения.</w:t>
      </w:r>
    </w:p>
    <w:p w:rsidR="00E71359" w:rsidRDefault="00E71359" w:rsidP="00467415">
      <w:pPr>
        <w:tabs>
          <w:tab w:val="left" w:pos="555"/>
          <w:tab w:val="left" w:pos="2985"/>
        </w:tabs>
        <w:spacing w:after="0" w:line="240" w:lineRule="auto"/>
        <w:ind w:right="57"/>
        <w:jc w:val="both"/>
        <w:rPr>
          <w:rFonts w:ascii="Times New Roman" w:hAnsi="Times New Roman" w:cs="Times New Roman"/>
          <w:b/>
          <w:color w:val="000000" w:themeColor="text1"/>
          <w:sz w:val="28"/>
          <w:szCs w:val="28"/>
        </w:rPr>
      </w:pPr>
    </w:p>
    <w:sectPr w:rsidR="00E71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32"/>
    <w:rsid w:val="00010FCF"/>
    <w:rsid w:val="000A555F"/>
    <w:rsid w:val="001B20DB"/>
    <w:rsid w:val="001F3475"/>
    <w:rsid w:val="002627D8"/>
    <w:rsid w:val="003F3AE7"/>
    <w:rsid w:val="00426AFE"/>
    <w:rsid w:val="00467415"/>
    <w:rsid w:val="0048217C"/>
    <w:rsid w:val="004D72F3"/>
    <w:rsid w:val="00697CBD"/>
    <w:rsid w:val="007E7930"/>
    <w:rsid w:val="009818A2"/>
    <w:rsid w:val="00B62A75"/>
    <w:rsid w:val="00BF53DD"/>
    <w:rsid w:val="00C149D8"/>
    <w:rsid w:val="00C46D56"/>
    <w:rsid w:val="00CE58FF"/>
    <w:rsid w:val="00D31BCA"/>
    <w:rsid w:val="00E2470D"/>
    <w:rsid w:val="00E71359"/>
    <w:rsid w:val="00EA486A"/>
    <w:rsid w:val="00EB246A"/>
    <w:rsid w:val="00EB6E70"/>
    <w:rsid w:val="00ED1388"/>
    <w:rsid w:val="00EF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9857D-BF13-43B5-B657-9EF73A95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ной"/>
    <w:uiPriority w:val="99"/>
    <w:rsid w:val="001B20DB"/>
    <w:pPr>
      <w:autoSpaceDE w:val="0"/>
      <w:autoSpaceDN w:val="0"/>
      <w:adjustRightInd w:val="0"/>
      <w:spacing w:after="0" w:line="234" w:lineRule="atLeast"/>
      <w:ind w:firstLine="397"/>
      <w:jc w:val="both"/>
    </w:pPr>
    <w:rPr>
      <w:rFonts w:ascii="Times New Roman" w:eastAsia="Times New Roman" w:hAnsi="Times New Roman" w:cs="Times New Roman"/>
      <w:color w:val="000000"/>
      <w:sz w:val="20"/>
      <w:szCs w:val="20"/>
      <w:lang w:eastAsia="ru-RU"/>
    </w:rPr>
  </w:style>
  <w:style w:type="character" w:customStyle="1" w:styleId="c8c1">
    <w:name w:val="c8c1"/>
    <w:basedOn w:val="a0"/>
    <w:rsid w:val="00B62A75"/>
  </w:style>
  <w:style w:type="paragraph" w:styleId="a5">
    <w:name w:val="List Paragraph"/>
    <w:basedOn w:val="a"/>
    <w:uiPriority w:val="34"/>
    <w:qFormat/>
    <w:rsid w:val="003F3AE7"/>
    <w:pPr>
      <w:spacing w:after="200" w:line="276" w:lineRule="auto"/>
      <w:ind w:left="720"/>
      <w:contextualSpacing/>
    </w:pPr>
  </w:style>
  <w:style w:type="paragraph" w:styleId="a6">
    <w:name w:val="Balloon Text"/>
    <w:basedOn w:val="a"/>
    <w:link w:val="a7"/>
    <w:uiPriority w:val="99"/>
    <w:semiHidden/>
    <w:unhideWhenUsed/>
    <w:rsid w:val="004821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82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2949</Words>
  <Characters>16814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SkyNet</cp:lastModifiedBy>
  <cp:revision>2</cp:revision>
  <cp:lastPrinted>2020-02-04T01:56:00Z</cp:lastPrinted>
  <dcterms:created xsi:type="dcterms:W3CDTF">2020-12-05T12:39:00Z</dcterms:created>
  <dcterms:modified xsi:type="dcterms:W3CDTF">2020-12-05T12:39:00Z</dcterms:modified>
</cp:coreProperties>
</file>