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2F" w:rsidRDefault="0053390C" w:rsidP="00163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Авторская </w:t>
      </w:r>
      <w:r w:rsidR="006A73AE">
        <w:rPr>
          <w:rFonts w:ascii="Times New Roman" w:hAnsi="Times New Roman" w:cs="Times New Roman"/>
          <w:b/>
          <w:sz w:val="28"/>
          <w:szCs w:val="28"/>
        </w:rPr>
        <w:t xml:space="preserve">казахская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6332F" w:rsidRPr="0000600E">
        <w:rPr>
          <w:rFonts w:ascii="Times New Roman" w:hAnsi="Times New Roman" w:cs="Times New Roman"/>
          <w:b/>
          <w:sz w:val="28"/>
          <w:szCs w:val="28"/>
        </w:rPr>
        <w:t>узыкально – дидактическая игра</w:t>
      </w:r>
    </w:p>
    <w:p w:rsidR="00DE613C" w:rsidRDefault="0016332F" w:rsidP="001633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«Сиқырлы </w:t>
      </w:r>
      <w:proofErr w:type="spellStart"/>
      <w:r w:rsidRPr="0016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киіз</w:t>
      </w:r>
      <w:proofErr w:type="spellEnd"/>
      <w:r w:rsidRPr="0016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үй»</w:t>
      </w:r>
    </w:p>
    <w:p w:rsidR="0016332F" w:rsidRPr="0016332F" w:rsidRDefault="0016332F" w:rsidP="00163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16332F">
        <w:rPr>
          <w:rFonts w:ascii="Times New Roman" w:hAnsi="Times New Roman" w:cs="Times New Roman"/>
          <w:color w:val="000000" w:themeColor="text1"/>
          <w:sz w:val="28"/>
          <w:szCs w:val="28"/>
        </w:rPr>
        <w:t>Учить детей</w:t>
      </w:r>
      <w:r w:rsidRPr="0016332F">
        <w:rPr>
          <w:rFonts w:ascii="Times New Roman" w:hAnsi="Times New Roman" w:cs="Times New Roman"/>
          <w:sz w:val="28"/>
          <w:szCs w:val="28"/>
        </w:rPr>
        <w:t xml:space="preserve"> передавать ритмический рисунок по схеме.</w:t>
      </w:r>
    </w:p>
    <w:p w:rsidR="0016332F" w:rsidRPr="0016332F" w:rsidRDefault="0016332F" w:rsidP="0016332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Задачи:- </w:t>
      </w:r>
      <w:r w:rsidRPr="0016332F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внимательность и чувство ритма;</w:t>
      </w:r>
    </w:p>
    <w:p w:rsidR="0016332F" w:rsidRPr="0016332F" w:rsidRDefault="0016332F" w:rsidP="0016332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2F">
        <w:rPr>
          <w:rFonts w:ascii="Times New Roman" w:hAnsi="Times New Roman" w:cs="Times New Roman"/>
          <w:color w:val="000000" w:themeColor="text1"/>
          <w:sz w:val="28"/>
          <w:szCs w:val="28"/>
        </w:rPr>
        <w:t>- умение передавать ритм по схеме;</w:t>
      </w:r>
    </w:p>
    <w:p w:rsidR="0016332F" w:rsidRPr="0016332F" w:rsidRDefault="0016332F" w:rsidP="00163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расширение представлений о звучании казахских народных музыкальных инструментах. </w:t>
      </w:r>
    </w:p>
    <w:p w:rsidR="0016332F" w:rsidRDefault="0016332F" w:rsidP="00163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3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32F" w:rsidRDefault="0016332F" w:rsidP="001633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игры:</w:t>
      </w:r>
    </w:p>
    <w:p w:rsidR="0016332F" w:rsidRDefault="0016332F" w:rsidP="00163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32F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предлагает детям рассмотрет</w:t>
      </w:r>
      <w:r w:rsidR="00706868">
        <w:rPr>
          <w:rFonts w:ascii="Times New Roman" w:hAnsi="Times New Roman" w:cs="Times New Roman"/>
          <w:sz w:val="28"/>
          <w:szCs w:val="28"/>
        </w:rPr>
        <w:t xml:space="preserve">ь слайд, на котором изображены </w:t>
      </w:r>
      <w:r>
        <w:rPr>
          <w:rFonts w:ascii="Times New Roman" w:hAnsi="Times New Roman" w:cs="Times New Roman"/>
          <w:sz w:val="28"/>
          <w:szCs w:val="28"/>
        </w:rPr>
        <w:t xml:space="preserve"> юрты и схемы ритмических рисунков. Просит ребят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ритмический рисунок по схеме. После чего на экране появляется видео казахского народного музыкального</w:t>
      </w:r>
      <w:r w:rsidRPr="0016332F">
        <w:rPr>
          <w:rFonts w:ascii="Times New Roman" w:hAnsi="Times New Roman" w:cs="Times New Roman"/>
          <w:sz w:val="28"/>
          <w:szCs w:val="28"/>
        </w:rPr>
        <w:t xml:space="preserve"> </w:t>
      </w:r>
      <w:r w:rsidR="00706868">
        <w:rPr>
          <w:rFonts w:ascii="Times New Roman" w:hAnsi="Times New Roman" w:cs="Times New Roman"/>
          <w:sz w:val="28"/>
          <w:szCs w:val="28"/>
        </w:rPr>
        <w:t>инструмента, который спрятался в юрте. Дети слушают звучание инструмента и называют его. Затем педагог дает каждому ребенку проиграть ритмический рисунок на этом инструменте. Далее, можно вводить по одному новому казахскому народному инструменту на последующих занятиях.</w:t>
      </w:r>
    </w:p>
    <w:p w:rsidR="00164632" w:rsidRDefault="00164632" w:rsidP="001633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90C" w:rsidRDefault="0053390C" w:rsidP="00533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9310" cy="1713863"/>
            <wp:effectExtent l="19050" t="0" r="0" b="0"/>
            <wp:docPr id="1" name="Рисунок 1" descr="C:\Users\lenovo\Desktop\Авторская игра Гайворонская\авторская игра Волшебная юрта\vc54f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Авторская игра Гайворонская\авторская игра Волшебная юрта\vc54fg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34" cy="17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3680" cy="1127760"/>
            <wp:effectExtent l="19050" t="0" r="1270" b="0"/>
            <wp:docPr id="2" name="Рисунок 2" descr="C:\Users\lenovo\Desktop\Авторская игра Гайворонская\авторская игра Волшебная юрта\Без названия — коп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Авторская игра Гайворонская\авторская игра Волшебная юрта\Без названия — копия (2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90C" w:rsidRPr="0016332F" w:rsidRDefault="0053390C" w:rsidP="0053390C">
      <w:pPr>
        <w:rPr>
          <w:rFonts w:ascii="Times New Roman" w:hAnsi="Times New Roman" w:cs="Times New Roman"/>
          <w:sz w:val="28"/>
          <w:szCs w:val="28"/>
        </w:rPr>
      </w:pPr>
      <w:r w:rsidRPr="005339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9230" cy="1010492"/>
            <wp:effectExtent l="19050" t="0" r="7620" b="0"/>
            <wp:docPr id="5" name="Рисунок 3" descr="C:\Users\lenovo\Desktop\Авторская игра Гайворонская\авторская игра Волшебная юрта\Без названия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Авторская игра Гайворонская\авторская игра Волшебная юрта\Без названия (1).jf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3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938" cy="101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73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9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8210" cy="1530350"/>
            <wp:effectExtent l="19050" t="0" r="0" b="0"/>
            <wp:docPr id="6" name="Рисунок 4" descr="https://avatars.mds.yandex.net/i?id=46f3e94e269b2b61ac065b774ef6f747ad89cd39-1014823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46f3e94e269b2b61ac065b774ef6f747ad89cd39-1014823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7671" r="33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73A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169670" cy="758120"/>
            <wp:effectExtent l="19050" t="0" r="0" b="0"/>
            <wp:docPr id="7" name="Рисунок 7" descr="https://nomadmgz.kz/images/heritage/muz_instrumenty/7_tuyak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omadmgz.kz/images/heritage/muz_instrumenty/7_tuyak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97" t="8687" r="5653" b="3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96" cy="76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390C" w:rsidRPr="0016332F" w:rsidSect="00DE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32F"/>
    <w:rsid w:val="0016332F"/>
    <w:rsid w:val="00164632"/>
    <w:rsid w:val="001E009B"/>
    <w:rsid w:val="00291144"/>
    <w:rsid w:val="002C457C"/>
    <w:rsid w:val="0053390C"/>
    <w:rsid w:val="006A73AE"/>
    <w:rsid w:val="00706868"/>
    <w:rsid w:val="00800E97"/>
    <w:rsid w:val="008F289E"/>
    <w:rsid w:val="00AF4AF9"/>
    <w:rsid w:val="00DE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3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9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646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2023-10-03T09:13:00Z</dcterms:created>
  <dcterms:modified xsi:type="dcterms:W3CDTF">2023-12-12T05:27:00Z</dcterms:modified>
</cp:coreProperties>
</file>