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4A" w:rsidRPr="00B1087D" w:rsidRDefault="00AA184A" w:rsidP="00AA184A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B1087D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</w:rPr>
        <w:t xml:space="preserve">ПРИМЕР ПЛАНА УРОКА ДИСТАНЦИОННОГО ОБУЧЕНИЯ   </w:t>
      </w:r>
      <w:r w:rsidRPr="00B1087D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8F9FA"/>
        </w:rPr>
        <w:t>9 класс</w:t>
      </w:r>
      <w:proofErr w:type="gramStart"/>
      <w:r w:rsidRPr="00B1087D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8F9FA"/>
        </w:rPr>
        <w:t xml:space="preserve"> .</w:t>
      </w:r>
      <w:proofErr w:type="gramEnd"/>
      <w:r w:rsidRPr="00B1087D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8F9FA"/>
        </w:rPr>
        <w:t>русский язык</w:t>
      </w:r>
    </w:p>
    <w:tbl>
      <w:tblPr>
        <w:tblStyle w:val="a3"/>
        <w:tblW w:w="27500" w:type="dxa"/>
        <w:tblInd w:w="-601" w:type="dxa"/>
        <w:tblLayout w:type="fixed"/>
        <w:tblLook w:val="04A0"/>
      </w:tblPr>
      <w:tblGrid>
        <w:gridCol w:w="991"/>
        <w:gridCol w:w="1561"/>
        <w:gridCol w:w="709"/>
        <w:gridCol w:w="1559"/>
        <w:gridCol w:w="3402"/>
        <w:gridCol w:w="3686"/>
        <w:gridCol w:w="236"/>
        <w:gridCol w:w="1842"/>
        <w:gridCol w:w="1891"/>
        <w:gridCol w:w="94"/>
        <w:gridCol w:w="11529"/>
      </w:tblGrid>
      <w:tr w:rsidR="00AA184A" w:rsidRPr="00B1087D" w:rsidTr="008C41BB">
        <w:trPr>
          <w:gridAfter w:val="2"/>
          <w:wAfter w:w="11623" w:type="dxa"/>
          <w:trHeight w:val="573"/>
        </w:trPr>
        <w:tc>
          <w:tcPr>
            <w:tcW w:w="3261" w:type="dxa"/>
            <w:gridSpan w:val="3"/>
            <w:shd w:val="clear" w:color="auto" w:fill="auto"/>
          </w:tcPr>
          <w:p w:rsidR="00AA184A" w:rsidRPr="00B1087D" w:rsidRDefault="00AA184A" w:rsidP="006D0A9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6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1087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Имя учителя:</w:t>
            </w:r>
          </w:p>
          <w:p w:rsidR="00AA184A" w:rsidRPr="00B1087D" w:rsidRDefault="00AA184A" w:rsidP="006D0A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616" w:type="dxa"/>
            <w:gridSpan w:val="6"/>
          </w:tcPr>
          <w:p w:rsidR="00AA184A" w:rsidRPr="00B1087D" w:rsidRDefault="00AA184A" w:rsidP="006D0A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Куренбаева Гульзейнеп Искаковна</w:t>
            </w:r>
          </w:p>
        </w:tc>
      </w:tr>
      <w:tr w:rsidR="00AA184A" w:rsidRPr="00B1087D" w:rsidTr="008C41BB">
        <w:trPr>
          <w:gridAfter w:val="2"/>
          <w:wAfter w:w="11623" w:type="dxa"/>
        </w:trPr>
        <w:tc>
          <w:tcPr>
            <w:tcW w:w="3261" w:type="dxa"/>
            <w:gridSpan w:val="3"/>
            <w:shd w:val="clear" w:color="auto" w:fill="auto"/>
          </w:tcPr>
          <w:p w:rsidR="00AA184A" w:rsidRPr="00B1087D" w:rsidRDefault="00AA184A" w:rsidP="006D0A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>Предмет / Класс:</w:t>
            </w:r>
          </w:p>
        </w:tc>
        <w:tc>
          <w:tcPr>
            <w:tcW w:w="12616" w:type="dxa"/>
            <w:gridSpan w:val="6"/>
          </w:tcPr>
          <w:p w:rsidR="00AA184A" w:rsidRPr="00B1087D" w:rsidRDefault="00B1087D" w:rsidP="006D0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Русский язык (1) 9</w:t>
            </w:r>
            <w:r w:rsidR="00AA184A"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</w:t>
            </w:r>
          </w:p>
        </w:tc>
      </w:tr>
      <w:tr w:rsidR="00AA184A" w:rsidRPr="00B1087D" w:rsidTr="008C41BB">
        <w:trPr>
          <w:gridAfter w:val="2"/>
          <w:wAfter w:w="11623" w:type="dxa"/>
        </w:trPr>
        <w:tc>
          <w:tcPr>
            <w:tcW w:w="3261" w:type="dxa"/>
            <w:gridSpan w:val="3"/>
            <w:shd w:val="clear" w:color="auto" w:fill="auto"/>
          </w:tcPr>
          <w:p w:rsidR="00AA184A" w:rsidRPr="00B1087D" w:rsidRDefault="00AA184A" w:rsidP="006D0A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 xml:space="preserve">Какой </w:t>
            </w:r>
            <w:proofErr w:type="gramStart"/>
            <w:r w:rsidRPr="00B108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>урок</w:t>
            </w:r>
            <w:proofErr w:type="gramEnd"/>
            <w:r w:rsidRPr="00B108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 xml:space="preserve"> какой недели</w:t>
            </w:r>
          </w:p>
        </w:tc>
        <w:tc>
          <w:tcPr>
            <w:tcW w:w="12616" w:type="dxa"/>
            <w:gridSpan w:val="6"/>
          </w:tcPr>
          <w:p w:rsidR="00AA184A" w:rsidRPr="00B1087D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урок 1 недели</w:t>
            </w:r>
          </w:p>
        </w:tc>
      </w:tr>
      <w:tr w:rsidR="00AA184A" w:rsidRPr="00B1087D" w:rsidTr="008C41BB">
        <w:trPr>
          <w:gridAfter w:val="2"/>
          <w:wAfter w:w="11623" w:type="dxa"/>
          <w:trHeight w:val="355"/>
        </w:trPr>
        <w:tc>
          <w:tcPr>
            <w:tcW w:w="3261" w:type="dxa"/>
            <w:gridSpan w:val="3"/>
            <w:shd w:val="clear" w:color="auto" w:fill="FFFFFF" w:themeFill="background1"/>
          </w:tcPr>
          <w:p w:rsidR="00AA184A" w:rsidRPr="00B1087D" w:rsidRDefault="00AA184A" w:rsidP="006D0A9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108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Раздел:</w:t>
            </w:r>
          </w:p>
        </w:tc>
        <w:tc>
          <w:tcPr>
            <w:tcW w:w="12616" w:type="dxa"/>
            <w:gridSpan w:val="6"/>
          </w:tcPr>
          <w:p w:rsidR="00AA184A" w:rsidRPr="00B1087D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Конфликты и миротворчество.Синтаксис .Морфология и орфография.</w:t>
            </w:r>
          </w:p>
        </w:tc>
      </w:tr>
      <w:tr w:rsidR="00AA184A" w:rsidRPr="00B1087D" w:rsidTr="008C41BB">
        <w:trPr>
          <w:gridAfter w:val="2"/>
          <w:wAfter w:w="11623" w:type="dxa"/>
          <w:trHeight w:val="296"/>
        </w:trPr>
        <w:tc>
          <w:tcPr>
            <w:tcW w:w="3261" w:type="dxa"/>
            <w:gridSpan w:val="3"/>
            <w:shd w:val="clear" w:color="auto" w:fill="auto"/>
          </w:tcPr>
          <w:p w:rsidR="00AA184A" w:rsidRPr="00B1087D" w:rsidRDefault="00AA184A" w:rsidP="006D0A9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108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Тема урока:</w:t>
            </w:r>
          </w:p>
        </w:tc>
        <w:tc>
          <w:tcPr>
            <w:tcW w:w="12616" w:type="dxa"/>
            <w:gridSpan w:val="6"/>
          </w:tcPr>
          <w:p w:rsidR="00AA184A" w:rsidRPr="00B1087D" w:rsidRDefault="00FC0B1E" w:rsidP="006D0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87D">
              <w:rPr>
                <w:b/>
                <w:sz w:val="20"/>
                <w:szCs w:val="20"/>
              </w:rPr>
              <w:t>Миротворчество ООН. Сочинительные союзы</w:t>
            </w:r>
            <w:proofErr w:type="gramStart"/>
            <w:r w:rsidRPr="00B1087D">
              <w:rPr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AA184A" w:rsidRPr="00B1087D" w:rsidTr="008C41BB">
        <w:tc>
          <w:tcPr>
            <w:tcW w:w="3261" w:type="dxa"/>
            <w:gridSpan w:val="3"/>
            <w:shd w:val="clear" w:color="auto" w:fill="auto"/>
          </w:tcPr>
          <w:p w:rsidR="00AA184A" w:rsidRPr="00B1087D" w:rsidRDefault="00AA184A" w:rsidP="006D0A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08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>Цели обучения:</w:t>
            </w:r>
          </w:p>
        </w:tc>
        <w:tc>
          <w:tcPr>
            <w:tcW w:w="12616" w:type="dxa"/>
            <w:gridSpan w:val="6"/>
          </w:tcPr>
          <w:p w:rsidR="00AA184A" w:rsidRPr="00B1087D" w:rsidRDefault="00FC0B1E" w:rsidP="006D0A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</w:rPr>
              <w:t>9.1.2.1</w:t>
            </w:r>
            <w:r w:rsidR="00AA184A" w:rsidRPr="00B1087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1087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 основную мысль текста</w:t>
            </w:r>
            <w:r w:rsidR="00AA184A" w:rsidRPr="00B1087D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A184A" w:rsidRPr="00B1087D" w:rsidRDefault="00FC0B1E" w:rsidP="006D0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 сочинительные союзы</w:t>
            </w:r>
            <w:proofErr w:type="gramStart"/>
            <w:r w:rsidRPr="00B108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A184A" w:rsidRPr="00B108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623" w:type="dxa"/>
            <w:gridSpan w:val="2"/>
          </w:tcPr>
          <w:p w:rsidR="00AA184A" w:rsidRPr="00B1087D" w:rsidRDefault="00AA184A" w:rsidP="006D0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4A" w:rsidRPr="00B1087D" w:rsidTr="008C41BB">
        <w:trPr>
          <w:gridAfter w:val="2"/>
          <w:wAfter w:w="11623" w:type="dxa"/>
        </w:trPr>
        <w:tc>
          <w:tcPr>
            <w:tcW w:w="3261" w:type="dxa"/>
            <w:gridSpan w:val="3"/>
            <w:shd w:val="clear" w:color="auto" w:fill="auto"/>
          </w:tcPr>
          <w:p w:rsidR="00AA184A" w:rsidRPr="00B1087D" w:rsidRDefault="00AA184A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</w:rPr>
            </w:pPr>
            <w:r w:rsidRPr="00B1087D">
              <w:rPr>
                <w:rFonts w:ascii="Times New Roman" w:hAnsi="Times New Roman" w:cs="Times New Roman"/>
                <w:color w:val="222222"/>
              </w:rPr>
              <w:t>Критерии оценки:</w:t>
            </w:r>
          </w:p>
          <w:p w:rsidR="00AA184A" w:rsidRPr="00B1087D" w:rsidRDefault="00AA184A" w:rsidP="006D0A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616" w:type="dxa"/>
            <w:gridSpan w:val="6"/>
          </w:tcPr>
          <w:p w:rsidR="00AA184A" w:rsidRPr="00B1087D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Понимает основную мысль текста</w:t>
            </w:r>
            <w:r w:rsidR="00FC0B1E"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выражает свое мнение</w:t>
            </w:r>
            <w:r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;</w:t>
            </w:r>
          </w:p>
          <w:p w:rsidR="00AA184A" w:rsidRPr="00B1087D" w:rsidRDefault="008C41BB" w:rsidP="00FC0B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08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Знает типы сочинительных союзов и правльно применяет  в речи.</w:t>
            </w:r>
          </w:p>
        </w:tc>
      </w:tr>
      <w:tr w:rsidR="00AA184A" w:rsidRPr="003171D8" w:rsidTr="008C41BB">
        <w:trPr>
          <w:gridAfter w:val="2"/>
          <w:wAfter w:w="11623" w:type="dxa"/>
        </w:trPr>
        <w:tc>
          <w:tcPr>
            <w:tcW w:w="15877" w:type="dxa"/>
            <w:gridSpan w:val="9"/>
            <w:shd w:val="clear" w:color="auto" w:fill="auto"/>
          </w:tcPr>
          <w:p w:rsidR="00AA184A" w:rsidRPr="003171D8" w:rsidRDefault="00AA184A" w:rsidP="006D0A9F">
            <w:pPr>
              <w:pStyle w:val="HTML"/>
              <w:shd w:val="clear" w:color="auto" w:fill="F8F9FA"/>
              <w:spacing w:line="546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Дифференцированные учебные задачи</w:t>
            </w:r>
          </w:p>
          <w:p w:rsidR="00AA184A" w:rsidRPr="003171D8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A184A" w:rsidRPr="003171D8" w:rsidTr="008C41BB">
        <w:trPr>
          <w:gridAfter w:val="2"/>
          <w:wAfter w:w="11623" w:type="dxa"/>
        </w:trPr>
        <w:tc>
          <w:tcPr>
            <w:tcW w:w="4820" w:type="dxa"/>
            <w:gridSpan w:val="4"/>
          </w:tcPr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Объяснение новой темы</w:t>
            </w:r>
          </w:p>
          <w:p w:rsidR="00AA184A" w:rsidRPr="003171D8" w:rsidRDefault="00AA184A" w:rsidP="006D0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2"/>
          </w:tcPr>
          <w:p w:rsidR="00AA184A" w:rsidRPr="003171D8" w:rsidRDefault="00AA184A" w:rsidP="006D0A9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Совместная работа (1,2 задания)</w:t>
            </w:r>
          </w:p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Обучение путем представления задания и представления правильного ответа</w:t>
            </w:r>
          </w:p>
        </w:tc>
        <w:tc>
          <w:tcPr>
            <w:tcW w:w="3969" w:type="dxa"/>
            <w:gridSpan w:val="3"/>
          </w:tcPr>
          <w:p w:rsidR="00AA184A" w:rsidRPr="003171D8" w:rsidRDefault="00AA184A" w:rsidP="006D0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Индивидуальная работа Задание, </w:t>
            </w:r>
          </w:p>
        </w:tc>
      </w:tr>
      <w:tr w:rsidR="00AA184A" w:rsidRPr="003171D8" w:rsidTr="008C41BB">
        <w:trPr>
          <w:gridAfter w:val="1"/>
          <w:wAfter w:w="11529" w:type="dxa"/>
        </w:trPr>
        <w:tc>
          <w:tcPr>
            <w:tcW w:w="991" w:type="dxa"/>
            <w:shd w:val="clear" w:color="auto" w:fill="auto"/>
          </w:tcPr>
          <w:p w:rsidR="00AA184A" w:rsidRPr="003171D8" w:rsidRDefault="00AA184A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Время</w:t>
            </w:r>
          </w:p>
          <w:p w:rsidR="00AA184A" w:rsidRPr="003171D8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AA184A" w:rsidRPr="003171D8" w:rsidRDefault="00AA184A" w:rsidP="006D0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A184A" w:rsidRPr="003171D8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1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3686" w:type="dxa"/>
            <w:shd w:val="clear" w:color="auto" w:fill="auto"/>
          </w:tcPr>
          <w:p w:rsidR="00AA184A" w:rsidRPr="003171D8" w:rsidRDefault="00AA184A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Цель задания</w:t>
            </w:r>
          </w:p>
          <w:p w:rsidR="00AA184A" w:rsidRPr="003171D8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</w:tcPr>
          <w:p w:rsidR="00AA184A" w:rsidRPr="003171D8" w:rsidRDefault="00AA184A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AA184A" w:rsidRPr="003171D8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оценка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A184A" w:rsidRPr="003171D8" w:rsidRDefault="00AA184A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Ресурсы</w:t>
            </w:r>
          </w:p>
          <w:p w:rsidR="00AA184A" w:rsidRPr="003171D8" w:rsidRDefault="00AA184A" w:rsidP="006D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A184A" w:rsidRPr="003171D8" w:rsidTr="008C41BB">
        <w:trPr>
          <w:gridAfter w:val="1"/>
          <w:wAfter w:w="11529" w:type="dxa"/>
        </w:trPr>
        <w:tc>
          <w:tcPr>
            <w:tcW w:w="991" w:type="dxa"/>
            <w:shd w:val="clear" w:color="auto" w:fill="auto"/>
          </w:tcPr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1561" w:type="dxa"/>
            <w:shd w:val="clear" w:color="auto" w:fill="auto"/>
          </w:tcPr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организация</w:t>
            </w: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A184A" w:rsidRPr="003171D8" w:rsidRDefault="00AA184A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Прогнозирование темы и цели урока на основе слайда</w:t>
            </w:r>
          </w:p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A184A" w:rsidRPr="003171D8" w:rsidRDefault="00AA184A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Чтобы узнать, что он изучает информацию слайда </w:t>
            </w:r>
          </w:p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</w:tcPr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AA184A" w:rsidRPr="003171D8" w:rsidRDefault="00AA184A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A184A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625475</wp:posOffset>
                  </wp:positionH>
                  <wp:positionV relativeFrom="line">
                    <wp:posOffset>166370</wp:posOffset>
                  </wp:positionV>
                  <wp:extent cx="462915" cy="422910"/>
                  <wp:effectExtent l="19050" t="0" r="0" b="0"/>
                  <wp:wrapSquare wrapText="bothSides"/>
                  <wp:docPr id="6" name="Рисунок 3" descr="hello_html_66e523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66e523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7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18415</wp:posOffset>
                  </wp:positionH>
                  <wp:positionV relativeFrom="line">
                    <wp:posOffset>466725</wp:posOffset>
                  </wp:positionV>
                  <wp:extent cx="484505" cy="337820"/>
                  <wp:effectExtent l="19050" t="0" r="0" b="0"/>
                  <wp:wrapSquare wrapText="bothSides"/>
                  <wp:docPr id="1" name="Рисунок 2" descr="hello_html_m7ce680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ce680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1CE"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AA184A" w:rsidRPr="003171D8" w:rsidRDefault="00AA184A" w:rsidP="008C41BB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5913" w:rsidRPr="003171D8" w:rsidTr="008C41BB">
        <w:trPr>
          <w:gridAfter w:val="1"/>
          <w:wAfter w:w="11529" w:type="dxa"/>
          <w:trHeight w:val="2760"/>
        </w:trPr>
        <w:tc>
          <w:tcPr>
            <w:tcW w:w="991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7-8 минут</w:t>
            </w:r>
          </w:p>
        </w:tc>
        <w:tc>
          <w:tcPr>
            <w:tcW w:w="1561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Новый урок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645913" w:rsidRPr="003171D8" w:rsidRDefault="00645913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71D8">
              <w:rPr>
                <w:b/>
                <w:bCs/>
                <w:color w:val="E36C0A"/>
              </w:rPr>
              <w:t xml:space="preserve"> Работа с эпиграфом.</w:t>
            </w:r>
          </w:p>
          <w:p w:rsidR="00645913" w:rsidRPr="003171D8" w:rsidRDefault="000F374F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71D8">
              <w:rPr>
                <w:b/>
                <w:bCs/>
                <w:i/>
                <w:iCs/>
                <w:color w:val="000000"/>
              </w:rPr>
              <w:t>1</w:t>
            </w:r>
            <w:r w:rsidR="00645913" w:rsidRPr="003171D8">
              <w:rPr>
                <w:b/>
                <w:bCs/>
                <w:i/>
                <w:iCs/>
                <w:color w:val="000000"/>
              </w:rPr>
              <w:t>«Конфликты – это норма жизни. Если в вашей жизни нет конфликтов, проверьте, есть ли у вас пульс»</w:t>
            </w:r>
            <w:r w:rsidR="00645913" w:rsidRPr="003171D8">
              <w:rPr>
                <w:color w:val="000000"/>
              </w:rPr>
              <w:t> </w:t>
            </w:r>
            <w:r w:rsidR="00645913" w:rsidRPr="003171D8">
              <w:rPr>
                <w:b/>
                <w:bCs/>
                <w:i/>
                <w:iCs/>
                <w:color w:val="000000"/>
              </w:rPr>
              <w:t>ЧАРЛЬЗ ЛИКСОН</w:t>
            </w:r>
          </w:p>
          <w:p w:rsidR="00645913" w:rsidRPr="003171D8" w:rsidRDefault="00645913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71D8">
              <w:rPr>
                <w:i/>
                <w:iCs/>
                <w:color w:val="000000"/>
              </w:rPr>
              <w:t>отвечают на вопросы учителя:</w:t>
            </w:r>
          </w:p>
          <w:p w:rsidR="00645913" w:rsidRPr="003171D8" w:rsidRDefault="00645913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71D8">
              <w:rPr>
                <w:b/>
                <w:bCs/>
                <w:color w:val="000000"/>
              </w:rPr>
              <w:t>- </w:t>
            </w:r>
            <w:r w:rsidRPr="003171D8">
              <w:rPr>
                <w:color w:val="000000"/>
              </w:rPr>
              <w:t>о чем эпиграф?</w:t>
            </w:r>
          </w:p>
          <w:p w:rsidR="00645913" w:rsidRPr="003171D8" w:rsidRDefault="00645913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71D8">
              <w:rPr>
                <w:color w:val="000000"/>
              </w:rPr>
              <w:t>-какова его основная мысль?</w:t>
            </w:r>
          </w:p>
          <w:p w:rsidR="00645913" w:rsidRPr="003171D8" w:rsidRDefault="00645913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71D8">
              <w:rPr>
                <w:color w:val="000000"/>
              </w:rPr>
              <w:t>-назовите ключевые слова, передающие суть эпиграфа.</w:t>
            </w:r>
          </w:p>
          <w:p w:rsidR="00645913" w:rsidRPr="003171D8" w:rsidRDefault="00645913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71D8">
              <w:rPr>
                <w:color w:val="000000"/>
              </w:rPr>
              <w:t>-О чем будет сегодняшний урок? (учащиеся определили тему урока)</w:t>
            </w:r>
          </w:p>
          <w:p w:rsidR="000F374F" w:rsidRPr="003171D8" w:rsidRDefault="000F374F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71D8">
              <w:rPr>
                <w:color w:val="000000"/>
              </w:rPr>
              <w:t xml:space="preserve">Учитель проводит словарную работу: конфликт, спор, </w:t>
            </w:r>
            <w:proofErr w:type="spellStart"/>
            <w:r w:rsidRPr="003171D8">
              <w:rPr>
                <w:color w:val="000000"/>
              </w:rPr>
              <w:t>миротворчество</w:t>
            </w:r>
            <w:proofErr w:type="gramStart"/>
            <w:r w:rsidRPr="003171D8">
              <w:rPr>
                <w:color w:val="000000"/>
              </w:rPr>
              <w:t>,р</w:t>
            </w:r>
            <w:proofErr w:type="gramEnd"/>
            <w:r w:rsidRPr="003171D8">
              <w:rPr>
                <w:color w:val="000000"/>
              </w:rPr>
              <w:t>азногласие</w:t>
            </w:r>
            <w:proofErr w:type="spellEnd"/>
            <w:r w:rsidRPr="003171D8">
              <w:rPr>
                <w:color w:val="000000"/>
              </w:rPr>
              <w:t xml:space="preserve">. </w:t>
            </w:r>
          </w:p>
          <w:p w:rsidR="000F374F" w:rsidRPr="003171D8" w:rsidRDefault="000F374F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3171D8">
              <w:rPr>
                <w:color w:val="000000"/>
              </w:rPr>
              <w:t>Упр</w:t>
            </w:r>
            <w:proofErr w:type="spellEnd"/>
            <w:proofErr w:type="gramEnd"/>
            <w:r w:rsidRPr="003171D8">
              <w:rPr>
                <w:color w:val="000000"/>
              </w:rPr>
              <w:t xml:space="preserve"> 2А,3А</w:t>
            </w:r>
          </w:p>
          <w:p w:rsidR="000F374F" w:rsidRPr="003171D8" w:rsidRDefault="000F374F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F374F" w:rsidRPr="003171D8" w:rsidRDefault="000F374F" w:rsidP="0064591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45913" w:rsidRPr="003171D8" w:rsidRDefault="00645913" w:rsidP="00645913">
            <w:pPr>
              <w:rPr>
                <w:sz w:val="24"/>
                <w:szCs w:val="24"/>
              </w:rPr>
            </w:pPr>
          </w:p>
          <w:p w:rsidR="000F374F" w:rsidRPr="003171D8" w:rsidRDefault="000F374F" w:rsidP="000F37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  <w:r w:rsidRPr="003171D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  <w:r w:rsidRPr="00317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просмотрят видеоматериал </w:t>
            </w:r>
            <w:r w:rsidRPr="003171D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proofErr w:type="gramStart"/>
            <w:r w:rsidRPr="003171D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Факты о миротворчестве</w:t>
            </w:r>
            <w:proofErr w:type="gramEnd"/>
            <w:r w:rsidRPr="003171D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ООН</w:t>
            </w:r>
            <w:r w:rsidRPr="003171D8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  <w:r w:rsidR="002638B7" w:rsidRPr="003171D8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    или работа с  таблицами</w:t>
            </w:r>
            <w:r w:rsidR="002638B7" w:rsidRPr="003171D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0F374F" w:rsidRPr="003171D8" w:rsidRDefault="000F374F" w:rsidP="000F374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171D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Вопросы по содержанию видео:</w:t>
            </w:r>
          </w:p>
          <w:p w:rsidR="000F374F" w:rsidRPr="003171D8" w:rsidRDefault="000F374F" w:rsidP="000F374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171D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- Что такое миротворчество ООН? </w:t>
            </w:r>
          </w:p>
          <w:p w:rsidR="000F374F" w:rsidRPr="003171D8" w:rsidRDefault="000F374F" w:rsidP="000F374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171D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 Как руководит ООН миротворческими миссиями?</w:t>
            </w:r>
          </w:p>
          <w:p w:rsidR="000F374F" w:rsidRPr="003171D8" w:rsidRDefault="000F374F" w:rsidP="000F374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171D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 Сколько стран в партнерстве занимается с миротворчеством?</w:t>
            </w:r>
          </w:p>
          <w:p w:rsidR="002638B7" w:rsidRPr="003171D8" w:rsidRDefault="002638B7" w:rsidP="000F374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171D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Рассмотрите иллюстрации.</w:t>
            </w:r>
          </w:p>
          <w:p w:rsidR="002638B7" w:rsidRPr="003171D8" w:rsidRDefault="002638B7" w:rsidP="000F374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171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1235" cy="991844"/>
                  <wp:effectExtent l="19050" t="0" r="0" b="0"/>
                  <wp:docPr id="14" name="Рисунок 3" descr="C:\Users\Галина\Documents\Downloads\hello_html_307ad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алина\Documents\Downloads\hello_html_307ad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52" cy="991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1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8813" cy="1020053"/>
                  <wp:effectExtent l="19050" t="0" r="0" b="0"/>
                  <wp:docPr id="10" name="Рисунок 2" descr="C:\Users\Галина\Documents\Downloads\hello_html_m66583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ocuments\Downloads\hello_html_m665832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705" cy="1022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8B7" w:rsidRPr="003171D8" w:rsidRDefault="002638B7" w:rsidP="00263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71D8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Миротво́рческие</w:t>
            </w:r>
            <w:proofErr w:type="spellEnd"/>
            <w:proofErr w:type="gramEnd"/>
            <w:r w:rsidRPr="003171D8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1D8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си́лы</w:t>
            </w:r>
            <w:proofErr w:type="spellEnd"/>
            <w:r w:rsidRPr="003171D8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 xml:space="preserve"> ООН — вооружённые контингенты стран — членов ООН, выделенные </w:t>
            </w:r>
            <w:r w:rsidRPr="003171D8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lastRenderedPageBreak/>
              <w:t xml:space="preserve">согласно Уставу ООН в целях предотвращения или ликвидации угрозы миру и безопасности путём совместных принудительных действий, если меры экономического и политического характера окажутся или оказались недостаточными. </w:t>
            </w:r>
          </w:p>
          <w:p w:rsidR="002638B7" w:rsidRPr="003171D8" w:rsidRDefault="00263B1F" w:rsidP="00263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9" w:history="1">
              <w:r w:rsidR="002638B7" w:rsidRPr="003171D8">
                <w:rPr>
                  <w:rFonts w:ascii="Times New Roman" w:eastAsia="Times New Roman" w:hAnsi="Times New Roman" w:cs="Times New Roman"/>
                  <w:b/>
                  <w:bCs/>
                  <w:color w:val="1A0DAB"/>
                  <w:sz w:val="24"/>
                  <w:szCs w:val="24"/>
                  <w:lang w:eastAsia="ru-RU"/>
                </w:rPr>
                <w:t>Дата основания</w:t>
              </w:r>
            </w:hyperlink>
            <w:r w:rsidR="002638B7" w:rsidRPr="003171D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: </w:t>
            </w:r>
            <w:r w:rsidR="002638B7" w:rsidRPr="003171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 1948 г.</w:t>
            </w:r>
          </w:p>
          <w:p w:rsidR="002638B7" w:rsidRPr="003171D8" w:rsidRDefault="00263B1F" w:rsidP="00263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0" w:history="1">
              <w:r w:rsidR="002638B7" w:rsidRPr="003171D8">
                <w:rPr>
                  <w:rFonts w:ascii="Times New Roman" w:eastAsia="Times New Roman" w:hAnsi="Times New Roman" w:cs="Times New Roman"/>
                  <w:b/>
                  <w:bCs/>
                  <w:color w:val="1A0DAB"/>
                  <w:sz w:val="24"/>
                  <w:szCs w:val="24"/>
                  <w:lang w:eastAsia="ru-RU"/>
                </w:rPr>
                <w:t>Награды</w:t>
              </w:r>
            </w:hyperlink>
            <w:r w:rsidR="002638B7" w:rsidRPr="003171D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: </w:t>
            </w:r>
            <w:hyperlink r:id="rId11" w:history="1">
              <w:r w:rsidR="002638B7" w:rsidRPr="003171D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lang w:eastAsia="ru-RU"/>
                </w:rPr>
                <w:t>Нобелевская премия мира</w:t>
              </w:r>
            </w:hyperlink>
          </w:p>
          <w:p w:rsidR="00645913" w:rsidRPr="003171D8" w:rsidRDefault="002638B7" w:rsidP="00263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6150" cy="726510"/>
                  <wp:effectExtent l="19050" t="0" r="3050" b="0"/>
                  <wp:docPr id="16" name="Рисунок 4" descr="C:\Users\Галина\Documents\Downloads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лина\Documents\Downloads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86" cy="73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9275" cy="724522"/>
                  <wp:effectExtent l="19050" t="0" r="2725" b="0"/>
                  <wp:docPr id="17" name="Рисунок 5" descr="C:\Users\Галина\Documents\Downloads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алина\Documents\Downloads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01" cy="726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824" cy="882824"/>
                  <wp:effectExtent l="19050" t="0" r="0" b="0"/>
                  <wp:docPr id="18" name="Рисунок 6" descr="C:\Users\Галина\Documents\Downloads\UN-logo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алина\Documents\Downloads\UN-logo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45" cy="88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B5E" w:rsidRPr="003171D8" w:rsidRDefault="00474B5E" w:rsidP="00263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t>Применить прием</w:t>
            </w:r>
            <w:proofErr w:type="gramStart"/>
            <w:r w:rsidRPr="0031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1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1D8">
              <w:rPr>
                <w:rFonts w:ascii="Times New Roman" w:hAnsi="Times New Roman" w:cs="Times New Roman"/>
                <w:sz w:val="24"/>
                <w:szCs w:val="24"/>
              </w:rPr>
              <w:t>нсерт</w:t>
            </w:r>
            <w:proofErr w:type="spellEnd"/>
          </w:p>
          <w:p w:rsidR="00474B5E" w:rsidRPr="003171D8" w:rsidRDefault="00474B5E" w:rsidP="00263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E" w:rsidRPr="003171D8" w:rsidRDefault="003A3E24" w:rsidP="00263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t>3Работа с учебником</w:t>
            </w:r>
            <w:proofErr w:type="gramStart"/>
            <w:r w:rsidRPr="003171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71D8">
              <w:rPr>
                <w:rFonts w:ascii="Times New Roman" w:hAnsi="Times New Roman" w:cs="Times New Roman"/>
                <w:sz w:val="24"/>
                <w:szCs w:val="24"/>
              </w:rPr>
              <w:t xml:space="preserve"> таблицы  «Сочинительные союзы и типы» упр4 устно.</w:t>
            </w:r>
          </w:p>
        </w:tc>
        <w:tc>
          <w:tcPr>
            <w:tcW w:w="3686" w:type="dxa"/>
            <w:shd w:val="clear" w:color="auto" w:fill="auto"/>
          </w:tcPr>
          <w:p w:rsidR="000F374F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Учащиеся определяют тему урока и цели.</w:t>
            </w: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подбирают синонимы  к словам</w:t>
            </w: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тему, ключевые слова,</w:t>
            </w:r>
            <w:proofErr w:type="gramStart"/>
            <w:r w:rsidRPr="00317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7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Отвечают на вопросы учителя, высказывают свое отношение к увиденному</w:t>
            </w: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374F" w:rsidRPr="003171D8" w:rsidRDefault="000F374F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45913" w:rsidRPr="003171D8" w:rsidRDefault="00645913" w:rsidP="00645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Могу </w:t>
            </w:r>
            <w:r w:rsidR="000F374F"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прогонозировать тему урока,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Слайд2</w:t>
            </w:r>
          </w:p>
        </w:tc>
      </w:tr>
      <w:tr w:rsidR="00645913" w:rsidRPr="003171D8" w:rsidTr="008C41BB">
        <w:trPr>
          <w:gridAfter w:val="1"/>
          <w:wAfter w:w="11529" w:type="dxa"/>
        </w:trPr>
        <w:tc>
          <w:tcPr>
            <w:tcW w:w="991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минут</w:t>
            </w: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закрепление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645913" w:rsidRPr="003171D8" w:rsidRDefault="003A3E24" w:rsidP="006D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</w:t>
            </w:r>
            <w:proofErr w:type="spellStart"/>
            <w:proofErr w:type="gramStart"/>
            <w:r w:rsidRPr="003171D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171D8">
              <w:rPr>
                <w:rFonts w:ascii="Times New Roman" w:hAnsi="Times New Roman" w:cs="Times New Roman"/>
                <w:sz w:val="24"/>
                <w:szCs w:val="24"/>
              </w:rPr>
              <w:t xml:space="preserve"> 5 по заданию.</w:t>
            </w:r>
          </w:p>
          <w:p w:rsidR="00B1087D" w:rsidRPr="003171D8" w:rsidRDefault="00B1087D" w:rsidP="006D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вопросы учителя.</w:t>
            </w:r>
          </w:p>
          <w:p w:rsidR="00B1087D" w:rsidRPr="003171D8" w:rsidRDefault="00B1087D" w:rsidP="00B108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171D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Является ли конфликт острым способом разрешения противоречий?</w:t>
            </w:r>
          </w:p>
          <w:p w:rsidR="00B1087D" w:rsidRPr="003171D8" w:rsidRDefault="00B1087D" w:rsidP="00B1087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71D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-Назовите причины возникновения конфликтов между личностью и группой? (приведите примеры)</w:t>
            </w:r>
          </w:p>
          <w:p w:rsidR="00B1087D" w:rsidRPr="003171D8" w:rsidRDefault="00B1087D" w:rsidP="00B1087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71D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- Дайте определение конструктивным и деструктивным конфликтам.</w:t>
            </w:r>
          </w:p>
          <w:p w:rsidR="00B1087D" w:rsidRPr="003171D8" w:rsidRDefault="00B1087D" w:rsidP="00B1087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71D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-Назовите причины межгрупповых конфликтов (приведите примеры)</w:t>
            </w:r>
          </w:p>
          <w:p w:rsidR="00B1087D" w:rsidRPr="003171D8" w:rsidRDefault="00B1087D" w:rsidP="00B1087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71D8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-Назовите причины возникновения международных конфликтов?</w:t>
            </w:r>
          </w:p>
          <w:p w:rsidR="00B1087D" w:rsidRPr="003171D8" w:rsidRDefault="00B1087D" w:rsidP="006D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7D" w:rsidRPr="003171D8" w:rsidRDefault="00B1087D" w:rsidP="006D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Слайд3</w:t>
            </w:r>
          </w:p>
        </w:tc>
      </w:tr>
      <w:tr w:rsidR="00645913" w:rsidRPr="003171D8" w:rsidTr="008C41BB">
        <w:trPr>
          <w:gridAfter w:val="1"/>
          <w:wAfter w:w="11529" w:type="dxa"/>
        </w:trPr>
        <w:tc>
          <w:tcPr>
            <w:tcW w:w="991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минут</w:t>
            </w: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1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итог урока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 Лестница успеха</w:t>
            </w:r>
          </w:p>
          <w:p w:rsidR="00B1087D" w:rsidRPr="003171D8" w:rsidRDefault="00B1087D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1087D" w:rsidRPr="0031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87D" w:rsidRPr="0031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д-з</w:t>
            </w:r>
            <w:proofErr w:type="spellEnd"/>
            <w:proofErr w:type="gramStart"/>
            <w:r w:rsidR="00B1087D" w:rsidRPr="0031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B1087D" w:rsidRPr="0031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айте ответ на проблемный вопрос</w:t>
            </w:r>
            <w:r w:rsidR="00B1087D" w:rsidRPr="0031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1087D" w:rsidRPr="0031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«Может ли человек прожить без конфликтов?» </w:t>
            </w:r>
          </w:p>
        </w:tc>
        <w:tc>
          <w:tcPr>
            <w:tcW w:w="3686" w:type="dxa"/>
            <w:shd w:val="clear" w:color="auto" w:fill="auto"/>
          </w:tcPr>
          <w:p w:rsidR="00645913" w:rsidRPr="003171D8" w:rsidRDefault="00645913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shd w:val="clear" w:color="auto" w:fill="auto"/>
          </w:tcPr>
          <w:p w:rsidR="00645913" w:rsidRPr="003171D8" w:rsidRDefault="00645913" w:rsidP="006D0A9F">
            <w:pPr>
              <w:pStyle w:val="HTML"/>
              <w:shd w:val="clear" w:color="auto" w:fill="F8F9FA"/>
              <w:spacing w:line="54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45913" w:rsidRPr="003171D8" w:rsidRDefault="00645913" w:rsidP="006D0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Pr="00317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6450" cy="406400"/>
                  <wp:effectExtent l="19050" t="0" r="0" b="0"/>
                  <wp:docPr id="7" name="Рисунок 2" descr="C:\Users\Галина\Download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ownload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96" cy="41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84A" w:rsidRPr="003171D8" w:rsidRDefault="00AA184A" w:rsidP="00AA18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3345" w:rsidRPr="003171D8" w:rsidRDefault="003B3468">
      <w:pPr>
        <w:rPr>
          <w:rFonts w:ascii="Times New Roman" w:hAnsi="Times New Roman" w:cs="Times New Roman"/>
          <w:sz w:val="24"/>
          <w:szCs w:val="24"/>
        </w:rPr>
      </w:pPr>
    </w:p>
    <w:sectPr w:rsidR="00093345" w:rsidRPr="003171D8" w:rsidSect="00AA1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27C"/>
    <w:multiLevelType w:val="hybridMultilevel"/>
    <w:tmpl w:val="451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401C"/>
    <w:multiLevelType w:val="hybridMultilevel"/>
    <w:tmpl w:val="C32C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4A"/>
    <w:rsid w:val="0003233A"/>
    <w:rsid w:val="000F374F"/>
    <w:rsid w:val="002638B7"/>
    <w:rsid w:val="00263B1F"/>
    <w:rsid w:val="003171D8"/>
    <w:rsid w:val="00344461"/>
    <w:rsid w:val="003A3E24"/>
    <w:rsid w:val="003B3468"/>
    <w:rsid w:val="003F61CE"/>
    <w:rsid w:val="00474B5E"/>
    <w:rsid w:val="005B0D2A"/>
    <w:rsid w:val="00645913"/>
    <w:rsid w:val="008C41BB"/>
    <w:rsid w:val="00AA184A"/>
    <w:rsid w:val="00B1087D"/>
    <w:rsid w:val="00E46F19"/>
    <w:rsid w:val="00FC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A1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18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AA184A"/>
    <w:rPr>
      <w:color w:val="0000FF"/>
      <w:u w:val="single"/>
    </w:rPr>
  </w:style>
  <w:style w:type="character" w:styleId="a5">
    <w:name w:val="Strong"/>
    <w:basedOn w:val="a0"/>
    <w:uiPriority w:val="22"/>
    <w:qFormat/>
    <w:rsid w:val="00AA184A"/>
    <w:rPr>
      <w:b/>
      <w:bCs/>
    </w:rPr>
  </w:style>
  <w:style w:type="paragraph" w:styleId="a6">
    <w:name w:val="No Spacing"/>
    <w:uiPriority w:val="1"/>
    <w:qFormat/>
    <w:rsid w:val="00AA18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8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4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kz/search?sa=X&amp;bih=625&amp;biw=1349&amp;hl=ru&amp;sxsrf=ALeKk03ovmITPrRKi9_bu6REqq30uG20DQ:1595574440163&amp;q=%D0%9D%D0%BE%D0%B1%D0%B5%D0%BB%D0%B5%D0%B2%D1%81%D0%BA%D0%B0%D1%8F+%D0%BF%D1%80%D0%B5%D0%BC%D0%B8%D1%8F+%D0%BC%D0%B8%D1%80%D0%B0&amp;stick=H4sIAAAAAAAAAOPgE-LSz9U3SK8sKSuqVOIAsU3TjAu1ZLOTrfQTyxOLUiBkfHlmXl5qkRWYU7yIVefC3Av7Lmy8sPXCbiDedLHxwq4LGy72K1zYf7EBKLDnwg4QB0Q1XNiwg5URALLOOoNpAAAA&amp;ved=2ahUKEwipw9_9qeXqAhXok4sKHTPeDGAQmxMoATATegQICBA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hyperlink" Target="https://www.google.kz/search?sa=X&amp;bih=625&amp;biw=1349&amp;hl=ru&amp;sxsrf=ALeKk03ovmITPrRKi9_bu6REqq30uG20DQ:1595574440163&amp;q=%D0%BC%D0%B8%D1%80%D0%BE%D1%82%D0%B2%D0%BE%D1%80%D1%87%D0%B5%D1%81%D0%BA%D0%B8%D0%B5+%D1%81%D0%B8%D0%BB%D1%8B+%D0%BE%D0%BE%D0%BD+%D0%BD%D0%B0%D0%B3%D1%80%D0%B0%D0%B4%D1%8B&amp;stick=H4sIAAAAAAAAAOPgE-LSz9U3SK8sKSuq1JLNTrbSTyxPLEqBkPHlmXl5qUVWYE7xIlbrC3su7LjYcGHfxaYLm4Bkw8X2C1svNl7YdWHHha0KQMaOC7svditc2AeEexUu7L2w4cJmoPINF7Zc7AYAPobKC2sAAAA&amp;ved=2ahUKEwipw9_9qeXqAhXok4sKHTPeDGAQ6BMoADATegQIC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search?sa=X&amp;bih=625&amp;biw=1349&amp;hl=ru&amp;sxsrf=ALeKk03ovmITPrRKi9_bu6REqq30uG20DQ:1595574440163&amp;q=%D0%BC%D0%B8%D1%80%D0%BE%D1%82%D0%B2%D0%BE%D1%80%D1%87%D0%B5%D1%81%D0%BA%D0%B8%D0%B5+%D1%81%D0%B8%D0%BB%D1%8B+%D0%BE%D0%BE%D0%BD+%D0%B4%D0%B0%D1%82%D0%B0+%D0%BE%D1%81%D0%BD%D0%BE%D0%B2%D0%B0%D0%BD%D0%B8%D1%8F&amp;stick=H4sIAAAAAAAAAOPgE-LSz9U3SK8sKSuq1FLNTrbSzy9KT8zLrEosyczPQ-FYpeWX5qWkpixi9biw58KOiw0X9l1surAJSDZcbL-w9WLjhV0XdlzYqgBk7Liw-2K3woV9QLhX4cKWCxuACjcA-UCpvUCxTRc2AOkdF_sBLuxaG4AAAAA&amp;ved=2ahUKEwipw9_9qeXqAhXok4sKHTPeDGAQ6BMoADASegQICRAC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2020-07-24T05:56:00Z</dcterms:created>
  <dcterms:modified xsi:type="dcterms:W3CDTF">2020-07-30T05:38:00Z</dcterms:modified>
</cp:coreProperties>
</file>