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14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06"/>
        <w:gridCol w:w="1204"/>
        <w:gridCol w:w="1471"/>
        <w:gridCol w:w="1388"/>
        <w:gridCol w:w="421"/>
        <w:gridCol w:w="441"/>
        <w:gridCol w:w="2106"/>
      </w:tblGrid>
      <w:tr w:rsidR="00F02ED9" w:rsidRPr="005979D5" w:rsidTr="008C212B">
        <w:trPr>
          <w:cantSplit/>
          <w:trHeight w:val="473"/>
        </w:trPr>
        <w:tc>
          <w:tcPr>
            <w:tcW w:w="2755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F02ED9" w:rsidRDefault="00F02ED9" w:rsidP="00A17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F02ED9" w:rsidRPr="005979D5" w:rsidRDefault="00F02ED9" w:rsidP="00A17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 Нравственный выбор человека</w:t>
            </w:r>
          </w:p>
        </w:tc>
        <w:tc>
          <w:tcPr>
            <w:tcW w:w="224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F02ED9" w:rsidRPr="008C212B" w:rsidRDefault="00F02ED9" w:rsidP="00A1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 w:rsidR="008C212B">
              <w:rPr>
                <w:rFonts w:ascii="Times New Roman" w:hAnsi="Times New Roman" w:cs="Times New Roman"/>
                <w:b/>
                <w:sz w:val="24"/>
                <w:szCs w:val="24"/>
              </w:rPr>
              <w:t>Трекинская</w:t>
            </w:r>
            <w:proofErr w:type="spellEnd"/>
            <w:r w:rsidR="008C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C212B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</w:tr>
      <w:tr w:rsidR="00F02ED9" w:rsidRPr="005979D5" w:rsidTr="008C212B">
        <w:trPr>
          <w:cantSplit/>
          <w:trHeight w:val="472"/>
        </w:trPr>
        <w:tc>
          <w:tcPr>
            <w:tcW w:w="2755" w:type="pct"/>
            <w:gridSpan w:val="3"/>
            <w:tcBorders>
              <w:top w:val="nil"/>
              <w:bottom w:val="nil"/>
              <w:right w:val="nil"/>
            </w:tcBorders>
          </w:tcPr>
          <w:p w:rsidR="00F02ED9" w:rsidRPr="005979D5" w:rsidRDefault="00F02ED9" w:rsidP="00A1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245" w:type="pct"/>
            <w:gridSpan w:val="4"/>
            <w:tcBorders>
              <w:top w:val="nil"/>
              <w:left w:val="nil"/>
              <w:bottom w:val="nil"/>
            </w:tcBorders>
          </w:tcPr>
          <w:p w:rsidR="00F02ED9" w:rsidRPr="005979D5" w:rsidRDefault="00F02ED9" w:rsidP="00A1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8C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2B">
              <w:rPr>
                <w:rFonts w:ascii="Times New Roman" w:hAnsi="Times New Roman" w:cs="Times New Roman"/>
                <w:b/>
                <w:sz w:val="24"/>
                <w:szCs w:val="24"/>
              </w:rPr>
              <w:t>Моор</w:t>
            </w:r>
            <w:proofErr w:type="spellEnd"/>
            <w:r w:rsidR="008C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Ивановна</w:t>
            </w:r>
          </w:p>
        </w:tc>
      </w:tr>
      <w:tr w:rsidR="00F02ED9" w:rsidRPr="005979D5" w:rsidTr="008C212B">
        <w:trPr>
          <w:cantSplit/>
          <w:trHeight w:val="854"/>
        </w:trPr>
        <w:tc>
          <w:tcPr>
            <w:tcW w:w="275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F02ED9" w:rsidRPr="005979D5" w:rsidRDefault="00F02ED9" w:rsidP="00A1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8C21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02ED9" w:rsidRPr="005979D5" w:rsidRDefault="008C212B" w:rsidP="008C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</w:t>
            </w: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8C212B" w:rsidRDefault="008C212B" w:rsidP="00A1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  <w:p w:rsidR="00F02ED9" w:rsidRPr="005979D5" w:rsidRDefault="00F02ED9" w:rsidP="00A1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  <w:r w:rsidR="008C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</w:tr>
      <w:tr w:rsidR="00F02ED9" w:rsidRPr="005979D5" w:rsidTr="008C212B">
        <w:trPr>
          <w:cantSplit/>
          <w:trHeight w:val="412"/>
        </w:trPr>
        <w:tc>
          <w:tcPr>
            <w:tcW w:w="192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02ED9" w:rsidRPr="005979D5" w:rsidRDefault="00F02ED9" w:rsidP="00A1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6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F02ED9" w:rsidRPr="005979D5" w:rsidRDefault="00F02ED9" w:rsidP="00A1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Л.Н. Толстой. Рассказ «Кавказский пленник»</w:t>
            </w: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F02ED9" w:rsidRPr="005979D5" w:rsidRDefault="00F02ED9" w:rsidP="00A1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ED9" w:rsidRPr="005979D5" w:rsidTr="00CB23A6">
        <w:trPr>
          <w:cantSplit/>
          <w:trHeight w:val="1215"/>
        </w:trPr>
        <w:tc>
          <w:tcPr>
            <w:tcW w:w="1927" w:type="pct"/>
            <w:gridSpan w:val="2"/>
            <w:tcBorders>
              <w:top w:val="single" w:sz="8" w:space="0" w:color="2976A4"/>
            </w:tcBorders>
          </w:tcPr>
          <w:p w:rsidR="00F02ED9" w:rsidRPr="005979D5" w:rsidRDefault="00F02ED9" w:rsidP="00A17ABF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073" w:type="pct"/>
            <w:gridSpan w:val="5"/>
            <w:tcBorders>
              <w:top w:val="single" w:sz="8" w:space="0" w:color="2976A4"/>
            </w:tcBorders>
          </w:tcPr>
          <w:p w:rsidR="00F02ED9" w:rsidRDefault="00F02ED9" w:rsidP="00A17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17">
              <w:rPr>
                <w:rFonts w:ascii="Times New Roman" w:hAnsi="Times New Roman"/>
                <w:sz w:val="24"/>
                <w:szCs w:val="24"/>
              </w:rPr>
              <w:t xml:space="preserve">6.1.4.1 </w:t>
            </w:r>
            <w:r w:rsidRPr="000415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017">
              <w:rPr>
                <w:rFonts w:ascii="Times New Roman" w:hAnsi="Times New Roman"/>
                <w:sz w:val="24"/>
                <w:szCs w:val="24"/>
              </w:rPr>
              <w:t>составлять простой цитатный план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ED9" w:rsidRPr="00004E9F" w:rsidRDefault="00F02ED9" w:rsidP="00A17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17">
              <w:rPr>
                <w:rFonts w:ascii="Times New Roman" w:hAnsi="Times New Roman"/>
                <w:sz w:val="24"/>
                <w:szCs w:val="24"/>
              </w:rPr>
              <w:t xml:space="preserve">6.2.1.1 </w:t>
            </w:r>
            <w:r w:rsidRPr="000415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017">
              <w:rPr>
                <w:rFonts w:ascii="Times New Roman" w:hAnsi="Times New Roman"/>
                <w:sz w:val="24"/>
                <w:szCs w:val="24"/>
              </w:rPr>
              <w:t>определять жанр и его признаки (</w:t>
            </w:r>
            <w:r>
              <w:rPr>
                <w:rFonts w:ascii="Times New Roman" w:hAnsi="Times New Roman"/>
                <w:sz w:val="24"/>
                <w:szCs w:val="24"/>
              </w:rPr>
              <w:t>рассказ, повесть, пьеса-сказка).</w:t>
            </w:r>
          </w:p>
        </w:tc>
      </w:tr>
      <w:tr w:rsidR="00F02ED9" w:rsidRPr="005979D5" w:rsidTr="008C212B">
        <w:trPr>
          <w:cantSplit/>
          <w:trHeight w:val="603"/>
        </w:trPr>
        <w:tc>
          <w:tcPr>
            <w:tcW w:w="1927" w:type="pct"/>
            <w:gridSpan w:val="2"/>
          </w:tcPr>
          <w:p w:rsidR="00F02ED9" w:rsidRPr="005979D5" w:rsidRDefault="00F02ED9" w:rsidP="00A17ABF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073" w:type="pct"/>
            <w:gridSpan w:val="5"/>
          </w:tcPr>
          <w:p w:rsidR="00F02ED9" w:rsidRPr="00615738" w:rsidRDefault="00F02ED9" w:rsidP="00A17AB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Учащиеся могут:</w:t>
            </w:r>
          </w:p>
          <w:p w:rsidR="00F02ED9" w:rsidRDefault="00F02ED9" w:rsidP="00A17AB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F10CBD">
              <w:rPr>
                <w:rFonts w:ascii="Times New Roman" w:hAnsi="Times New Roman" w:cs="Times New Roman"/>
                <w:color w:val="auto"/>
              </w:rPr>
              <w:t xml:space="preserve">найти жанровые признаки рассказа в произведении Л.Н. Толстого; </w:t>
            </w:r>
          </w:p>
          <w:p w:rsidR="00F02ED9" w:rsidRDefault="00F02ED9" w:rsidP="00A17AB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выбрать </w:t>
            </w:r>
            <w:r w:rsidRPr="00F10CBD">
              <w:rPr>
                <w:rFonts w:ascii="Times New Roman" w:hAnsi="Times New Roman" w:cs="Times New Roman"/>
                <w:color w:val="auto"/>
              </w:rPr>
              <w:t xml:space="preserve">цитаты из текста, важные  для понимания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развития </w:t>
            </w:r>
            <w:r w:rsidRPr="00F10CBD">
              <w:rPr>
                <w:rFonts w:ascii="Times New Roman" w:hAnsi="Times New Roman" w:cs="Times New Roman"/>
                <w:color w:val="auto"/>
              </w:rPr>
              <w:t>сюжета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02ED9" w:rsidRPr="00CD6948" w:rsidRDefault="00F02ED9" w:rsidP="00A17AB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F10CBD">
              <w:rPr>
                <w:rFonts w:ascii="Times New Roman" w:hAnsi="Times New Roman" w:cs="Times New Roman"/>
                <w:color w:val="auto"/>
              </w:rPr>
              <w:t>составить цитатный план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02ED9" w:rsidRPr="005979D5" w:rsidTr="008C212B">
        <w:trPr>
          <w:cantSplit/>
          <w:trHeight w:val="603"/>
        </w:trPr>
        <w:tc>
          <w:tcPr>
            <w:tcW w:w="1927" w:type="pct"/>
            <w:gridSpan w:val="2"/>
          </w:tcPr>
          <w:p w:rsidR="00F02ED9" w:rsidRPr="005979D5" w:rsidRDefault="00F02ED9" w:rsidP="00A17ABF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073" w:type="pct"/>
            <w:gridSpan w:val="5"/>
          </w:tcPr>
          <w:p w:rsidR="00F02ED9" w:rsidRDefault="00F02ED9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3C">
              <w:rPr>
                <w:rFonts w:ascii="Times New Roman" w:hAnsi="Times New Roman" w:cs="Times New Roman"/>
                <w:sz w:val="24"/>
                <w:szCs w:val="24"/>
              </w:rPr>
              <w:t xml:space="preserve">–  называет характерные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рассказа как жанра прозы;</w:t>
            </w:r>
          </w:p>
          <w:p w:rsidR="00F02ED9" w:rsidRDefault="00F02ED9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жанровые признаки рассказа в «Кавказском пленнике» Л.Н. Толстого;</w:t>
            </w:r>
          </w:p>
          <w:p w:rsidR="00F02ED9" w:rsidRPr="00FC7637" w:rsidRDefault="00F02ED9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цитатный план одного из эпизодов рассказа.</w:t>
            </w:r>
          </w:p>
        </w:tc>
      </w:tr>
      <w:tr w:rsidR="00F02ED9" w:rsidRPr="005979D5" w:rsidTr="008C212B">
        <w:trPr>
          <w:cantSplit/>
          <w:trHeight w:val="603"/>
        </w:trPr>
        <w:tc>
          <w:tcPr>
            <w:tcW w:w="1927" w:type="pct"/>
            <w:gridSpan w:val="2"/>
          </w:tcPr>
          <w:p w:rsidR="00F02ED9" w:rsidRPr="005979D5" w:rsidRDefault="00F02ED9" w:rsidP="00A17ABF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F02ED9" w:rsidRPr="005979D5" w:rsidRDefault="00F02ED9" w:rsidP="00A17ABF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ED9" w:rsidRPr="005979D5" w:rsidRDefault="00F02ED9" w:rsidP="00A17ABF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pct"/>
            <w:gridSpan w:val="5"/>
          </w:tcPr>
          <w:p w:rsidR="00F02ED9" w:rsidRPr="002A033F" w:rsidRDefault="00F02ED9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направлен на развитие ценностей:  </w:t>
            </w:r>
            <w:r w:rsidRPr="002A033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академическая честность, культура взаимоотношений, сплоченность и умение работать в команде, ответственность и лидерство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F02ED9" w:rsidRPr="005979D5" w:rsidRDefault="00F02ED9" w:rsidP="008C212B">
            <w:pPr>
              <w:spacing w:before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>Привитие ценностей осуществляется посредством установления правил работы в группе, оказания поддержки менее способным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/уверенным в себе</w:t>
            </w: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7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02ED9" w:rsidRPr="005979D5" w:rsidTr="008C212B">
        <w:trPr>
          <w:cantSplit/>
          <w:trHeight w:val="1284"/>
        </w:trPr>
        <w:tc>
          <w:tcPr>
            <w:tcW w:w="1927" w:type="pct"/>
            <w:gridSpan w:val="2"/>
          </w:tcPr>
          <w:p w:rsidR="00F02ED9" w:rsidRPr="005979D5" w:rsidRDefault="00F02ED9" w:rsidP="00A17ABF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073" w:type="pct"/>
            <w:gridSpan w:val="5"/>
          </w:tcPr>
          <w:p w:rsidR="00F02ED9" w:rsidRDefault="00F02ED9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изобразительным искусством: учащиеся могут рассмотреть репродукции с картин/иллюстрации, отражающие сюжет и героев рассказа Л.Н. Толстого «Кавказский пленник». </w:t>
            </w:r>
          </w:p>
          <w:p w:rsidR="00F02ED9" w:rsidRPr="00A84CFB" w:rsidRDefault="00F02ED9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историей  при знакомстве с </w:t>
            </w: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исторической основой рассказа (война на Кавказе 1817-1864 гг.).</w:t>
            </w:r>
          </w:p>
        </w:tc>
      </w:tr>
      <w:tr w:rsidR="00F02ED9" w:rsidRPr="005979D5" w:rsidTr="008C212B">
        <w:trPr>
          <w:cantSplit/>
        </w:trPr>
        <w:tc>
          <w:tcPr>
            <w:tcW w:w="1927" w:type="pct"/>
            <w:gridSpan w:val="2"/>
            <w:tcBorders>
              <w:bottom w:val="single" w:sz="8" w:space="0" w:color="2976A4"/>
            </w:tcBorders>
          </w:tcPr>
          <w:p w:rsidR="00F02ED9" w:rsidRPr="005979D5" w:rsidRDefault="00F02ED9" w:rsidP="00A17ABF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Предварительные знания</w:t>
            </w:r>
          </w:p>
          <w:p w:rsidR="00F02ED9" w:rsidRPr="005979D5" w:rsidRDefault="00F02ED9" w:rsidP="00A17ABF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pct"/>
            <w:gridSpan w:val="5"/>
            <w:tcBorders>
              <w:bottom w:val="single" w:sz="8" w:space="0" w:color="2976A4"/>
            </w:tcBorders>
          </w:tcPr>
          <w:p w:rsidR="00F02ED9" w:rsidRPr="005979D5" w:rsidRDefault="00F02ED9" w:rsidP="00A17AB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предыдущих уроках в 6-м классе учащиеся уже рассматривали жанровые признаки рассказа как малой эпической формы, поэтому смогут назвать характерные особенности рассказа. </w:t>
            </w:r>
            <w:r w:rsidRPr="00533FC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уже имеющихся знаний осуществляется через групповую работу, в процессе которой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цитатный план, отражающий результаты устного обсуждения развития сюжета в одном из эпизодов рассказа. </w:t>
            </w:r>
          </w:p>
        </w:tc>
      </w:tr>
      <w:tr w:rsidR="00F02ED9" w:rsidRPr="005979D5" w:rsidTr="008C212B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02ED9" w:rsidRPr="005979D5" w:rsidRDefault="00F02ED9" w:rsidP="00A17AB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F02ED9" w:rsidRPr="005979D5" w:rsidTr="008C212B">
        <w:trPr>
          <w:trHeight w:val="528"/>
        </w:trPr>
        <w:tc>
          <w:tcPr>
            <w:tcW w:w="1249" w:type="pct"/>
            <w:tcBorders>
              <w:top w:val="single" w:sz="8" w:space="0" w:color="2976A4"/>
            </w:tcBorders>
          </w:tcPr>
          <w:p w:rsidR="00F02ED9" w:rsidRPr="005979D5" w:rsidRDefault="00F02ED9" w:rsidP="00A17AB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772" w:type="pct"/>
            <w:gridSpan w:val="5"/>
            <w:tcBorders>
              <w:top w:val="single" w:sz="8" w:space="0" w:color="2976A4"/>
            </w:tcBorders>
          </w:tcPr>
          <w:p w:rsidR="00F02ED9" w:rsidRPr="005979D5" w:rsidRDefault="00F02ED9" w:rsidP="008C212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5979D5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9" w:type="pct"/>
            <w:tcBorders>
              <w:top w:val="single" w:sz="8" w:space="0" w:color="2976A4"/>
            </w:tcBorders>
          </w:tcPr>
          <w:p w:rsidR="00F02ED9" w:rsidRPr="005979D5" w:rsidRDefault="00F02ED9" w:rsidP="00A17AB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02ED9" w:rsidRPr="005979D5" w:rsidTr="008C212B">
        <w:trPr>
          <w:trHeight w:val="1413"/>
        </w:trPr>
        <w:tc>
          <w:tcPr>
            <w:tcW w:w="1249" w:type="pct"/>
          </w:tcPr>
          <w:p w:rsidR="00F02ED9" w:rsidRDefault="00F02ED9" w:rsidP="00A1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D9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CE27B7" w:rsidRDefault="00CE27B7" w:rsidP="00A1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CE27B7" w:rsidRDefault="00CE27B7" w:rsidP="00A1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A1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A1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A1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D9" w:rsidRPr="005979D5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772" w:type="pct"/>
            <w:gridSpan w:val="5"/>
          </w:tcPr>
          <w:p w:rsidR="00A77240" w:rsidRDefault="001808F7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8F7">
              <w:rPr>
                <w:rFonts w:ascii="Times New Roman" w:eastAsia="Times New Roman" w:hAnsi="Times New Roman"/>
                <w:b/>
                <w:color w:val="333333"/>
                <w:spacing w:val="30"/>
                <w:sz w:val="24"/>
                <w:szCs w:val="24"/>
                <w:lang w:val="en-US"/>
              </w:rPr>
              <w:t>I</w:t>
            </w:r>
            <w:r w:rsidRPr="001808F7">
              <w:rPr>
                <w:rFonts w:ascii="Times New Roman" w:eastAsia="Times New Roman" w:hAnsi="Times New Roman"/>
                <w:b/>
                <w:color w:val="333333"/>
                <w:spacing w:val="30"/>
                <w:sz w:val="24"/>
                <w:szCs w:val="24"/>
              </w:rPr>
              <w:t xml:space="preserve">. </w:t>
            </w:r>
            <w:r w:rsidR="00A77240" w:rsidRPr="001808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7240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  <w:r w:rsidR="00A77240" w:rsidRPr="001808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77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7240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познакомиться с высказыванием И.А. Бунина: «Многообразие этого человека всегда удивляло мир» и высказать предположения:</w:t>
            </w:r>
          </w:p>
          <w:p w:rsidR="00A77240" w:rsidRPr="00DF010C" w:rsidRDefault="00A77240" w:rsidP="008C212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0C">
              <w:rPr>
                <w:rFonts w:ascii="Times New Roman" w:hAnsi="Times New Roman" w:cs="Times New Roman"/>
                <w:sz w:val="24"/>
                <w:szCs w:val="24"/>
              </w:rPr>
              <w:t>О каком русском писателе так отозвался нобелевский лауреат И.А. Бунин?</w:t>
            </w:r>
          </w:p>
          <w:p w:rsidR="00A77240" w:rsidRPr="00DF010C" w:rsidRDefault="00A77240" w:rsidP="008C212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0C">
              <w:rPr>
                <w:rFonts w:ascii="Times New Roman" w:hAnsi="Times New Roman" w:cs="Times New Roman"/>
                <w:sz w:val="24"/>
                <w:szCs w:val="24"/>
              </w:rPr>
              <w:t>Какими качествами личности должен обладать этот человек?</w:t>
            </w:r>
          </w:p>
          <w:p w:rsidR="00F02ED9" w:rsidRDefault="00A77240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может использовать прием «Только одна минута».</w:t>
            </w:r>
          </w:p>
          <w:p w:rsidR="00A77240" w:rsidRPr="00A77240" w:rsidRDefault="00A77240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77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Целеполагание. </w:t>
            </w:r>
            <w:r w:rsidRPr="00A772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объявляет тему 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сообщает цели обучения; совместно с учащимися определяются цели урока.</w:t>
            </w:r>
          </w:p>
        </w:tc>
        <w:tc>
          <w:tcPr>
            <w:tcW w:w="979" w:type="pct"/>
          </w:tcPr>
          <w:p w:rsidR="00F02ED9" w:rsidRDefault="00A77240" w:rsidP="00A77240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1)</w:t>
            </w:r>
          </w:p>
          <w:p w:rsidR="00A77240" w:rsidRDefault="00A77240" w:rsidP="00A77240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0" w:rsidRDefault="00A77240" w:rsidP="00A77240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0" w:rsidRDefault="00A77240" w:rsidP="00A77240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0" w:rsidRDefault="00A77240" w:rsidP="00A77240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0" w:rsidRPr="005979D5" w:rsidRDefault="00A77240" w:rsidP="00A77240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(слайды 2-4)</w:t>
            </w:r>
          </w:p>
        </w:tc>
      </w:tr>
      <w:tr w:rsidR="00F02ED9" w:rsidRPr="005979D5" w:rsidTr="008C212B">
        <w:trPr>
          <w:trHeight w:val="689"/>
        </w:trPr>
        <w:tc>
          <w:tcPr>
            <w:tcW w:w="1249" w:type="pct"/>
          </w:tcPr>
          <w:p w:rsidR="00F02ED9" w:rsidRPr="00F02ED9" w:rsidRDefault="00F02ED9" w:rsidP="00A1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F02ED9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26-38</w:t>
            </w: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38-43</w:t>
            </w: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Default="00CE27B7" w:rsidP="00CE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7" w:rsidRPr="005979D5" w:rsidRDefault="00CE27B7" w:rsidP="00CE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pct"/>
            <w:gridSpan w:val="5"/>
          </w:tcPr>
          <w:p w:rsidR="00CB23A6" w:rsidRDefault="00F02ED9" w:rsidP="008C212B">
            <w:pPr>
              <w:spacing w:before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="00A77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A77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81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Беседа. </w:t>
            </w:r>
          </w:p>
          <w:p w:rsidR="00CB23A6" w:rsidRDefault="00CB23A6" w:rsidP="00CB23A6">
            <w:pPr>
              <w:pStyle w:val="Pa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Учащиеся знакомятся с фрагментом экранизации </w:t>
            </w:r>
            <w:r w:rsidRPr="00A758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5638B">
              <w:rPr>
                <w:rFonts w:ascii="Times New Roman" w:hAnsi="Times New Roman" w:cs="Times New Roman"/>
                <w:color w:val="000000"/>
              </w:rPr>
              <w:t>рассказа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Л.Н. Толстого «Кавказский пленник</w:t>
            </w:r>
            <w:r w:rsidRPr="0025638B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B23A6" w:rsidRPr="00265508" w:rsidRDefault="00CB23A6" w:rsidP="00CB23A6">
            <w:pPr>
              <w:pStyle w:val="Pa7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265508">
                <w:rPr>
                  <w:rStyle w:val="a7"/>
                  <w:rFonts w:ascii="Times New Roman" w:hAnsi="Times New Roman" w:cs="Times New Roman"/>
                </w:rPr>
                <w:t>https://www.youtube.com/watch?v=v9ehvWVlf-c</w:t>
              </w:r>
            </w:hyperlink>
            <w:r w:rsidRPr="002655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813F3" w:rsidRPr="000813F3" w:rsidRDefault="000813F3" w:rsidP="008C212B">
            <w:pPr>
              <w:spacing w:before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вопросы:</w:t>
            </w:r>
          </w:p>
          <w:p w:rsidR="000813F3" w:rsidRDefault="000813F3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Какие произведения Л.Н. Толстого вам знакомы?</w:t>
            </w:r>
          </w:p>
          <w:p w:rsidR="000813F3" w:rsidRDefault="000813F3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Какие произведения Л.Н. Толстого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/смотрели фильмы по мотивам произведений писателя?</w:t>
            </w:r>
          </w:p>
          <w:p w:rsidR="000813F3" w:rsidRDefault="000813F3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Чем вас привлекли сюжеты писателя? </w:t>
            </w:r>
          </w:p>
          <w:p w:rsidR="000813F3" w:rsidRDefault="000813F3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Какие качества героев Л.Н. Толстого вы можете выделить?</w:t>
            </w:r>
          </w:p>
          <w:p w:rsidR="000813F3" w:rsidRDefault="000813F3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Что больше всего понравилось?</w:t>
            </w:r>
          </w:p>
          <w:p w:rsidR="00F02ED9" w:rsidRDefault="000813F3" w:rsidP="008C212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81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7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материалами презентации по 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урока.</w:t>
            </w:r>
            <w:r w:rsidR="00721D82" w:rsidRPr="0072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82">
              <w:rPr>
                <w:rFonts w:ascii="Times New Roman" w:hAnsi="Times New Roman" w:cs="Times New Roman"/>
                <w:sz w:val="24"/>
                <w:szCs w:val="24"/>
              </w:rPr>
              <w:t xml:space="preserve">Перед просмотром слайдов презентации по теме </w:t>
            </w:r>
            <w:r w:rsidR="00721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урока (основные факты биографии Л.Н. Толстого; </w:t>
            </w:r>
            <w:r w:rsidR="004E3449">
              <w:rPr>
                <w:rFonts w:ascii="Times New Roman" w:hAnsi="Times New Roman" w:cs="Times New Roman"/>
                <w:sz w:val="24"/>
                <w:szCs w:val="24"/>
              </w:rPr>
              <w:t>историческая основа рассказа</w:t>
            </w:r>
            <w:r w:rsidR="00721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должен предупредить учащихся, что результатом оценки уровня восприятия новой информации станет интерактивная игра «Верно </w:t>
            </w:r>
            <w:r w:rsidR="00721D82" w:rsidRPr="00222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1D82">
              <w:rPr>
                <w:rFonts w:ascii="Times New Roman" w:hAnsi="Times New Roman" w:cs="Times New Roman"/>
                <w:sz w:val="24"/>
                <w:szCs w:val="24"/>
              </w:rPr>
              <w:t xml:space="preserve"> неверно», и порекомендовать вести конспективные записи.  </w:t>
            </w:r>
          </w:p>
          <w:p w:rsidR="00EC4FC2" w:rsidRDefault="00EC4FC2" w:rsidP="008C212B">
            <w:pPr>
              <w:spacing w:before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F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C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игра «Верно </w:t>
            </w:r>
            <w:r w:rsidRPr="00222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неверно». </w:t>
            </w:r>
          </w:p>
          <w:p w:rsidR="000F0BA6" w:rsidRDefault="00B4046F" w:rsidP="008C212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0F0BA6">
              <w:rPr>
                <w:rFonts w:ascii="Times New Roman" w:hAnsi="Times New Roman" w:cs="Times New Roman"/>
                <w:sz w:val="24"/>
                <w:szCs w:val="24"/>
              </w:rPr>
              <w:t xml:space="preserve"> раздает учащимся комплекты карточек зеленого и красного цветов и формулирует суть задания: </w:t>
            </w:r>
          </w:p>
          <w:p w:rsidR="000F0BA6" w:rsidRDefault="000F0BA6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4046F">
              <w:rPr>
                <w:rFonts w:ascii="Times New Roman" w:hAnsi="Times New Roman" w:cs="Times New Roman"/>
                <w:sz w:val="24"/>
                <w:szCs w:val="24"/>
              </w:rPr>
              <w:t>внимательно выслушать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BA6" w:rsidRDefault="000F0BA6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4046F">
              <w:rPr>
                <w:rFonts w:ascii="Times New Roman" w:hAnsi="Times New Roman" w:cs="Times New Roman"/>
                <w:sz w:val="24"/>
                <w:szCs w:val="24"/>
              </w:rPr>
              <w:t>поднять зеле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карточку, если оно верное;</w:t>
            </w:r>
          </w:p>
          <w:p w:rsidR="000F0BA6" w:rsidRDefault="000F0BA6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поднять</w:t>
            </w:r>
            <w:r w:rsidR="00B4046F">
              <w:rPr>
                <w:rFonts w:ascii="Times New Roman" w:hAnsi="Times New Roman" w:cs="Times New Roman"/>
                <w:sz w:val="24"/>
                <w:szCs w:val="24"/>
              </w:rPr>
              <w:t xml:space="preserve"> красную карточку, если утверждение неверное; </w:t>
            </w:r>
          </w:p>
          <w:p w:rsidR="00B4046F" w:rsidRDefault="000F0BA6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дать устный комментарий, почему утверждение неверное, и внести исправления.</w:t>
            </w:r>
          </w:p>
          <w:p w:rsidR="00523E64" w:rsidRPr="00523E64" w:rsidRDefault="00523E64" w:rsidP="008C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6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  <w:p w:rsidR="00523E64" w:rsidRPr="00C809D2" w:rsidRDefault="00523E64" w:rsidP="008C21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809D2">
              <w:rPr>
                <w:rFonts w:ascii="Times New Roman" w:hAnsi="Times New Roman" w:cs="Times New Roman"/>
                <w:sz w:val="24"/>
                <w:szCs w:val="24"/>
              </w:rPr>
              <w:t xml:space="preserve">У Л.Н. Толстого было 3 брата и 2 сестры. </w:t>
            </w:r>
          </w:p>
          <w:p w:rsidR="00523E64" w:rsidRPr="00C809D2" w:rsidRDefault="00523E64" w:rsidP="008C21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09D2">
              <w:rPr>
                <w:rFonts w:ascii="Times New Roman" w:hAnsi="Times New Roman" w:cs="Times New Roman"/>
                <w:sz w:val="24"/>
                <w:szCs w:val="24"/>
              </w:rPr>
              <w:t xml:space="preserve">Особым уважением Л.Н. Толстого пользовался старший брат Николай. </w:t>
            </w:r>
          </w:p>
          <w:p w:rsidR="00523E64" w:rsidRDefault="00523E64" w:rsidP="008C21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809D2">
              <w:rPr>
                <w:rFonts w:ascii="Times New Roman" w:hAnsi="Times New Roman" w:cs="Times New Roman"/>
                <w:sz w:val="24"/>
                <w:szCs w:val="24"/>
              </w:rPr>
              <w:t xml:space="preserve">Брат Л.Н. Толстого являлся автором «Азбуки». </w:t>
            </w:r>
          </w:p>
          <w:p w:rsidR="00523E64" w:rsidRPr="00C809D2" w:rsidRDefault="00523E64" w:rsidP="008C21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809D2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 был физически сильным человеком, любил спорт, особенно борьбу, верховую езду и коньки. </w:t>
            </w:r>
          </w:p>
          <w:p w:rsidR="00523E64" w:rsidRDefault="00523E64" w:rsidP="008C21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809D2">
              <w:rPr>
                <w:rFonts w:ascii="Times New Roman" w:hAnsi="Times New Roman" w:cs="Times New Roman"/>
                <w:sz w:val="24"/>
                <w:szCs w:val="24"/>
              </w:rPr>
              <w:t xml:space="preserve">В основе рассказа «Кавказский пленник» лежат события Крымской войны. </w:t>
            </w:r>
          </w:p>
          <w:p w:rsidR="00523E64" w:rsidRDefault="00523E64" w:rsidP="008C21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809D2">
              <w:rPr>
                <w:rFonts w:ascii="Times New Roman" w:hAnsi="Times New Roman" w:cs="Times New Roman"/>
                <w:sz w:val="24"/>
                <w:szCs w:val="24"/>
              </w:rPr>
              <w:t xml:space="preserve">Впечатления о Кавказской войне нашли отражение в рассказах «Набег»,  «Рубка леса», повести «Хаджи-Мурат». </w:t>
            </w:r>
          </w:p>
          <w:p w:rsidR="00523E64" w:rsidRPr="00C809D2" w:rsidRDefault="00523E64" w:rsidP="008C21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809D2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собрание сочинений Л.Н. Толстого составляет 95 томов. </w:t>
            </w:r>
          </w:p>
          <w:p w:rsidR="00523E64" w:rsidRDefault="00B44BEA" w:rsidP="008C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725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25A1" w:rsidRPr="00B72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Характеристика жанровых признаков произведения.</w:t>
            </w:r>
            <w:r w:rsidR="006C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парах. </w:t>
            </w:r>
          </w:p>
          <w:p w:rsidR="006C70B9" w:rsidRDefault="006C70B9" w:rsidP="008C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6C70B9" w:rsidRDefault="006C70B9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Прочитайте материалы информационного текста.</w:t>
            </w:r>
          </w:p>
          <w:p w:rsidR="006C70B9" w:rsidRDefault="006C70B9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Выделите характерные признаки жанра рассказа и заполните таблицу.</w:t>
            </w:r>
          </w:p>
          <w:p w:rsidR="008C212B" w:rsidRDefault="006C70B9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Составьте на основе табличной информации развернутое устное высказывание по теме «Жанровые признаки рассказа в «Кавказском пленнике» Л.Н. Толстого</w:t>
            </w:r>
          </w:p>
          <w:p w:rsidR="00030908" w:rsidRDefault="00030908" w:rsidP="008C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оценивания:</w:t>
            </w:r>
          </w:p>
          <w:p w:rsidR="00030908" w:rsidRDefault="00030908" w:rsidP="008C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 жанр произведения.</w:t>
            </w:r>
          </w:p>
          <w:p w:rsidR="00030908" w:rsidRDefault="00030908" w:rsidP="008C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030908" w:rsidRDefault="00030908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не менее 3-х признаков жанра рассказа;</w:t>
            </w:r>
          </w:p>
          <w:p w:rsidR="006C70B9" w:rsidRPr="00030908" w:rsidRDefault="00030908" w:rsidP="008C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аргументирует свой ответ, приводя примеры из текста.</w:t>
            </w:r>
          </w:p>
          <w:p w:rsidR="005A6B06" w:rsidRDefault="00B44BEA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5A1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5A6B06">
              <w:rPr>
                <w:rFonts w:ascii="Times New Roman" w:hAnsi="Times New Roman" w:cs="Times New Roman"/>
                <w:b/>
              </w:rPr>
              <w:t>.</w:t>
            </w:r>
            <w:r w:rsidR="005A6B06">
              <w:rPr>
                <w:rFonts w:ascii="Times New Roman" w:hAnsi="Times New Roman" w:cs="Times New Roman"/>
                <w:b/>
              </w:rPr>
              <w:t xml:space="preserve"> </w:t>
            </w:r>
            <w:r w:rsidR="005A6B06" w:rsidRPr="007632A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 Составление цитатного плана.</w:t>
            </w:r>
            <w:r w:rsidR="005A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6B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объединятся в группы </w:t>
            </w:r>
          </w:p>
          <w:p w:rsidR="005A6B06" w:rsidRDefault="005A6B06" w:rsidP="008C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прочитайте отрывок из 1-ой главы рассказа Л.Н. Толстого «Кавказский пленник»;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выделите ключевые моменты эпизода;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 выберите цитаты, наиболее ярко отражающие смысл ключевого момента;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4) придумайте заголовок, отражающий основную мысль эпизода;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5) составьте простой цитатный план.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завершении работы листы с цитатными планами учащиеся разместят на доске,  представители групп сделают устную презентацию.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0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Взаимооценивание</w:t>
            </w:r>
            <w:proofErr w:type="spellEnd"/>
            <w:r w:rsidRPr="00980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«Плюс – минус – интересно ».</w:t>
            </w:r>
          </w:p>
          <w:p w:rsidR="005A6B06" w:rsidRPr="00980A3A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Обратную связь дает учитель по критериям.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оценивания: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 цитатный план.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ключевые моменты эпизода;</w:t>
            </w:r>
          </w:p>
          <w:p w:rsid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выбирает цитаты, отражающие смысл ключевого момента;</w:t>
            </w:r>
          </w:p>
          <w:p w:rsidR="000813F3" w:rsidRPr="005A6B06" w:rsidRDefault="005A6B06" w:rsidP="008C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графически оформляет простой цитатный план.</w:t>
            </w:r>
          </w:p>
        </w:tc>
        <w:tc>
          <w:tcPr>
            <w:tcW w:w="979" w:type="pct"/>
          </w:tcPr>
          <w:p w:rsidR="00CB23A6" w:rsidRDefault="00CB23A6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A6" w:rsidRDefault="00CB23A6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D9" w:rsidRDefault="00CB23A6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4E3449" w:rsidRDefault="004E3449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49" w:rsidRDefault="004E3449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49" w:rsidRDefault="004E3449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49" w:rsidRDefault="004E3449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49" w:rsidRDefault="004E3449" w:rsidP="00124BA2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(слайды 5-</w:t>
            </w:r>
            <w:r w:rsidR="001E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31D3" w:rsidRDefault="008D31D3" w:rsidP="00124BA2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D3" w:rsidRDefault="008D31D3" w:rsidP="00124BA2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D3" w:rsidRDefault="008D31D3" w:rsidP="00124BA2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D3" w:rsidRDefault="008D31D3" w:rsidP="00124BA2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D3" w:rsidRDefault="008D31D3" w:rsidP="00124BA2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D3" w:rsidRDefault="008D31D3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зеленого и красного цветов</w:t>
            </w: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9" w:rsidRDefault="006C70B9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06" w:rsidRDefault="005A6B06" w:rsidP="008D31D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82" w:rsidRDefault="00721D82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82" w:rsidRDefault="00721D82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82" w:rsidRDefault="00721D82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82" w:rsidRDefault="00721D82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82" w:rsidRDefault="00721D82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82" w:rsidRPr="005979D5" w:rsidRDefault="00721D82" w:rsidP="00A17AB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D9" w:rsidRPr="005979D5" w:rsidTr="008C212B">
        <w:trPr>
          <w:trHeight w:val="1882"/>
        </w:trPr>
        <w:tc>
          <w:tcPr>
            <w:tcW w:w="1249" w:type="pct"/>
            <w:tcBorders>
              <w:bottom w:val="single" w:sz="8" w:space="0" w:color="2976A4"/>
            </w:tcBorders>
          </w:tcPr>
          <w:p w:rsidR="00F02ED9" w:rsidRDefault="00F02ED9" w:rsidP="00A1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CE27B7" w:rsidRPr="00CE27B7" w:rsidRDefault="00CE27B7" w:rsidP="00A1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  <w:p w:rsidR="00F02ED9" w:rsidRPr="005979D5" w:rsidRDefault="00F02ED9" w:rsidP="00A17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pct"/>
            <w:gridSpan w:val="5"/>
            <w:tcBorders>
              <w:bottom w:val="single" w:sz="8" w:space="0" w:color="2976A4"/>
            </w:tcBorders>
          </w:tcPr>
          <w:p w:rsidR="008E5FB4" w:rsidRPr="00D3410D" w:rsidRDefault="008E5FB4" w:rsidP="008C212B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Рефлексия. </w:t>
            </w:r>
            <w:r w:rsidRPr="008E5FB4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«Рефлексивная мишень».</w:t>
            </w:r>
          </w:p>
          <w:p w:rsidR="00F02ED9" w:rsidRPr="004D5C5D" w:rsidRDefault="004D5C5D" w:rsidP="008C212B">
            <w:pPr>
              <w:spacing w:before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качестве </w:t>
            </w:r>
            <w:r w:rsidRPr="00D43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домашнего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предложите учащимся составить кроссворды по теме «Герои рассказа Л.Н. Толстого «Кавказский пленник». </w:t>
            </w:r>
          </w:p>
        </w:tc>
        <w:tc>
          <w:tcPr>
            <w:tcW w:w="979" w:type="pct"/>
            <w:tcBorders>
              <w:bottom w:val="single" w:sz="8" w:space="0" w:color="2976A4"/>
            </w:tcBorders>
          </w:tcPr>
          <w:p w:rsidR="00F02ED9" w:rsidRPr="005979D5" w:rsidRDefault="004D5C5D" w:rsidP="004D5C5D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12)</w:t>
            </w:r>
          </w:p>
        </w:tc>
      </w:tr>
      <w:tr w:rsidR="00F02ED9" w:rsidRPr="005979D5" w:rsidTr="008C212B">
        <w:tc>
          <w:tcPr>
            <w:tcW w:w="1927" w:type="pct"/>
            <w:gridSpan w:val="2"/>
            <w:tcBorders>
              <w:top w:val="single" w:sz="8" w:space="0" w:color="2976A4"/>
            </w:tcBorders>
          </w:tcPr>
          <w:p w:rsidR="00F02ED9" w:rsidRPr="005979D5" w:rsidRDefault="00F02ED9" w:rsidP="00F02ED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09" w:type="pct"/>
            <w:gridSpan w:val="2"/>
            <w:tcBorders>
              <w:top w:val="single" w:sz="8" w:space="0" w:color="2976A4"/>
            </w:tcBorders>
          </w:tcPr>
          <w:p w:rsidR="00F02ED9" w:rsidRPr="005979D5" w:rsidRDefault="00F02ED9" w:rsidP="00F02ED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64" w:type="pct"/>
            <w:gridSpan w:val="3"/>
            <w:tcBorders>
              <w:top w:val="single" w:sz="8" w:space="0" w:color="2976A4"/>
            </w:tcBorders>
          </w:tcPr>
          <w:p w:rsidR="00F02ED9" w:rsidRPr="005979D5" w:rsidRDefault="00F02ED9" w:rsidP="00F02ED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F02ED9" w:rsidRPr="005979D5" w:rsidTr="008C212B">
        <w:trPr>
          <w:trHeight w:val="896"/>
        </w:trPr>
        <w:tc>
          <w:tcPr>
            <w:tcW w:w="1927" w:type="pct"/>
            <w:gridSpan w:val="2"/>
          </w:tcPr>
          <w:p w:rsidR="00F02ED9" w:rsidRPr="008E5FB4" w:rsidRDefault="00F02ED9" w:rsidP="00A17A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5FB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более способные ученики оказывают поддержку менее способным, </w:t>
            </w:r>
            <w:r w:rsidRPr="008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парах: помощь учащимся, нуждающимся в поддержке. </w:t>
            </w:r>
          </w:p>
        </w:tc>
        <w:tc>
          <w:tcPr>
            <w:tcW w:w="1609" w:type="pct"/>
            <w:gridSpan w:val="2"/>
          </w:tcPr>
          <w:p w:rsidR="00F02ED9" w:rsidRPr="008E5FB4" w:rsidRDefault="00F02ED9" w:rsidP="00A17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всех этапах осмысления темы  осуществляется </w:t>
            </w:r>
            <w:r w:rsidRPr="008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учителя, дают свои комментарии учащиеся. Все задания оцениваются по критериям.</w:t>
            </w:r>
          </w:p>
        </w:tc>
        <w:tc>
          <w:tcPr>
            <w:tcW w:w="1464" w:type="pct"/>
            <w:gridSpan w:val="3"/>
          </w:tcPr>
          <w:p w:rsidR="00F02ED9" w:rsidRPr="008E5FB4" w:rsidRDefault="00F02ED9" w:rsidP="00A17AB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5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Соблюдение техники безопасности при передвижении учащихся </w:t>
            </w:r>
            <w:r w:rsidRPr="008E5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классу во время  групповой работы. </w:t>
            </w:r>
          </w:p>
        </w:tc>
      </w:tr>
    </w:tbl>
    <w:p w:rsidR="00F02ED9" w:rsidRDefault="00F02ED9" w:rsidP="00F02ED9"/>
    <w:p w:rsidR="00030908" w:rsidRDefault="00030908" w:rsidP="00F0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908" w:rsidRDefault="00030908" w:rsidP="00F0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908" w:rsidRDefault="00030908" w:rsidP="00F0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8F7" w:rsidRDefault="001808F7" w:rsidP="00F02ED9">
      <w:pPr>
        <w:rPr>
          <w:rFonts w:ascii="Times New Roman" w:hAnsi="Times New Roman" w:cs="Times New Roman"/>
          <w:sz w:val="24"/>
          <w:szCs w:val="24"/>
        </w:rPr>
      </w:pPr>
    </w:p>
    <w:p w:rsidR="001808F7" w:rsidRDefault="001808F7" w:rsidP="00F02ED9">
      <w:pPr>
        <w:rPr>
          <w:rFonts w:ascii="Times New Roman" w:hAnsi="Times New Roman" w:cs="Times New Roman"/>
          <w:sz w:val="24"/>
          <w:szCs w:val="24"/>
        </w:rPr>
      </w:pPr>
    </w:p>
    <w:p w:rsidR="001808F7" w:rsidRDefault="001808F7" w:rsidP="00F02ED9">
      <w:pPr>
        <w:rPr>
          <w:rFonts w:ascii="Times New Roman" w:hAnsi="Times New Roman" w:cs="Times New Roman"/>
          <w:sz w:val="24"/>
          <w:szCs w:val="24"/>
        </w:rPr>
      </w:pPr>
    </w:p>
    <w:p w:rsidR="001808F7" w:rsidRPr="00A77240" w:rsidRDefault="001808F7" w:rsidP="00F02ED9">
      <w:pPr>
        <w:rPr>
          <w:rFonts w:ascii="Times New Roman" w:hAnsi="Times New Roman" w:cs="Times New Roman"/>
          <w:sz w:val="24"/>
          <w:szCs w:val="24"/>
        </w:rPr>
      </w:pPr>
    </w:p>
    <w:p w:rsidR="001808F7" w:rsidRDefault="001808F7" w:rsidP="00F02ED9">
      <w:pPr>
        <w:rPr>
          <w:rFonts w:ascii="Times New Roman" w:hAnsi="Times New Roman" w:cs="Times New Roman"/>
          <w:sz w:val="24"/>
          <w:szCs w:val="24"/>
        </w:rPr>
      </w:pPr>
    </w:p>
    <w:p w:rsidR="001808F7" w:rsidRDefault="001808F7" w:rsidP="00F02ED9"/>
    <w:sectPr w:rsidR="001808F7" w:rsidSect="0023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C5B"/>
    <w:multiLevelType w:val="hybridMultilevel"/>
    <w:tmpl w:val="1154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E7E07"/>
    <w:multiLevelType w:val="hybridMultilevel"/>
    <w:tmpl w:val="395E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ED9"/>
    <w:rsid w:val="00030908"/>
    <w:rsid w:val="000813F3"/>
    <w:rsid w:val="000F0BA6"/>
    <w:rsid w:val="00124BA2"/>
    <w:rsid w:val="001808F7"/>
    <w:rsid w:val="001E05D2"/>
    <w:rsid w:val="004D5C5D"/>
    <w:rsid w:val="004E3449"/>
    <w:rsid w:val="00523E64"/>
    <w:rsid w:val="00567C09"/>
    <w:rsid w:val="005A6B06"/>
    <w:rsid w:val="006C70B9"/>
    <w:rsid w:val="00721D82"/>
    <w:rsid w:val="007E510F"/>
    <w:rsid w:val="008C212B"/>
    <w:rsid w:val="008D31D3"/>
    <w:rsid w:val="008E5FB4"/>
    <w:rsid w:val="00A77240"/>
    <w:rsid w:val="00B4046F"/>
    <w:rsid w:val="00B44BEA"/>
    <w:rsid w:val="00B725A1"/>
    <w:rsid w:val="00CB23A6"/>
    <w:rsid w:val="00CE27B7"/>
    <w:rsid w:val="00CF166F"/>
    <w:rsid w:val="00D43FC5"/>
    <w:rsid w:val="00DF010C"/>
    <w:rsid w:val="00EC4FC2"/>
    <w:rsid w:val="00F0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ED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1808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1808F7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808F7"/>
    <w:pPr>
      <w:ind w:left="720"/>
      <w:contextualSpacing/>
    </w:pPr>
  </w:style>
  <w:style w:type="paragraph" w:styleId="a6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link w:val="2"/>
    <w:uiPriority w:val="99"/>
    <w:unhideWhenUsed/>
    <w:qFormat/>
    <w:rsid w:val="00A7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6"/>
    <w:uiPriority w:val="99"/>
    <w:locked/>
    <w:rsid w:val="00A7724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30908"/>
    <w:rPr>
      <w:color w:val="0000FF"/>
      <w:u w:val="single"/>
    </w:rPr>
  </w:style>
  <w:style w:type="table" w:styleId="a8">
    <w:name w:val="Table Grid"/>
    <w:basedOn w:val="a1"/>
    <w:uiPriority w:val="59"/>
    <w:rsid w:val="00030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a"/>
    <w:next w:val="a"/>
    <w:uiPriority w:val="99"/>
    <w:rsid w:val="00CB23A6"/>
    <w:pPr>
      <w:autoSpaceDE w:val="0"/>
      <w:autoSpaceDN w:val="0"/>
      <w:adjustRightInd w:val="0"/>
      <w:spacing w:after="0" w:line="221" w:lineRule="atLeast"/>
    </w:pPr>
    <w:rPr>
      <w:rFonts w:ascii="Segoe UI" w:hAnsi="Segoe UI" w:cs="Segoe U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9ehvWVlf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</dc:creator>
  <cp:keywords/>
  <dc:description/>
  <cp:lastModifiedBy>SandraPC</cp:lastModifiedBy>
  <cp:revision>27</cp:revision>
  <dcterms:created xsi:type="dcterms:W3CDTF">2018-09-16T05:25:00Z</dcterms:created>
  <dcterms:modified xsi:type="dcterms:W3CDTF">2020-08-10T14:43:00Z</dcterms:modified>
</cp:coreProperties>
</file>