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A45" w:rsidRDefault="00867A45" w:rsidP="00867A45">
      <w:pPr>
        <w:pStyle w:val="a3"/>
        <w:jc w:val="right"/>
        <w:rPr>
          <w:rFonts w:ascii="Times New Roman" w:hAnsi="Times New Roman" w:cs="Times New Roman"/>
          <w:b/>
          <w:sz w:val="28"/>
          <w:szCs w:val="28"/>
          <w:lang w:val="kk-KZ"/>
        </w:rPr>
      </w:pPr>
      <w:r>
        <w:rPr>
          <w:rFonts w:ascii="Times New Roman" w:hAnsi="Times New Roman" w:cs="Times New Roman"/>
          <w:b/>
          <w:sz w:val="28"/>
          <w:szCs w:val="28"/>
          <w:lang w:val="kk-KZ"/>
        </w:rPr>
        <w:t>ШҚО Жарма ауданы</w:t>
      </w:r>
    </w:p>
    <w:p w:rsidR="00867A45" w:rsidRDefault="00867A45" w:rsidP="00867A45">
      <w:pPr>
        <w:pStyle w:val="a3"/>
        <w:jc w:val="right"/>
        <w:rPr>
          <w:rFonts w:ascii="Times New Roman" w:hAnsi="Times New Roman" w:cs="Times New Roman"/>
          <w:b/>
          <w:sz w:val="28"/>
          <w:szCs w:val="28"/>
          <w:lang w:val="kk-KZ"/>
        </w:rPr>
      </w:pPr>
      <w:r>
        <w:rPr>
          <w:rFonts w:ascii="Times New Roman" w:hAnsi="Times New Roman" w:cs="Times New Roman"/>
          <w:b/>
          <w:sz w:val="28"/>
          <w:szCs w:val="28"/>
          <w:lang w:val="kk-KZ"/>
        </w:rPr>
        <w:t xml:space="preserve">«К.Шакенов атындағы орта мектебі»  КММ-сінің қазақ тілі мен әдебиеті пәнінің мұғалімі –Бажаева Толқын Мейремхановна (педагог-зерттеуші) </w:t>
      </w:r>
    </w:p>
    <w:p w:rsidR="00867A45" w:rsidRDefault="00867A45" w:rsidP="00867A45">
      <w:pPr>
        <w:pStyle w:val="a3"/>
        <w:jc w:val="center"/>
        <w:rPr>
          <w:rFonts w:ascii="Times New Roman" w:hAnsi="Times New Roman" w:cs="Times New Roman"/>
          <w:b/>
          <w:sz w:val="28"/>
          <w:szCs w:val="28"/>
          <w:lang w:val="kk-KZ"/>
        </w:rPr>
      </w:pPr>
    </w:p>
    <w:p w:rsidR="00173A5B" w:rsidRPr="00867A45" w:rsidRDefault="00DE4B54" w:rsidP="000304D9">
      <w:pPr>
        <w:pStyle w:val="a3"/>
        <w:ind w:left="567" w:right="1701"/>
        <w:jc w:val="center"/>
        <w:rPr>
          <w:rFonts w:ascii="Times New Roman" w:hAnsi="Times New Roman" w:cs="Times New Roman"/>
          <w:b/>
          <w:sz w:val="28"/>
          <w:szCs w:val="28"/>
          <w:lang w:val="kk-KZ"/>
        </w:rPr>
      </w:pPr>
      <w:bookmarkStart w:id="0" w:name="_GoBack"/>
      <w:bookmarkEnd w:id="0"/>
      <w:r w:rsidRPr="000304D9">
        <w:rPr>
          <w:rFonts w:ascii="Times New Roman" w:hAnsi="Times New Roman" w:cs="Times New Roman"/>
          <w:b/>
          <w:sz w:val="28"/>
          <w:szCs w:val="28"/>
          <w:lang w:val="kk-KZ"/>
        </w:rPr>
        <w:t>Б</w:t>
      </w:r>
      <w:r w:rsidR="00173A5B" w:rsidRPr="00867A45">
        <w:rPr>
          <w:rFonts w:ascii="Times New Roman" w:hAnsi="Times New Roman" w:cs="Times New Roman"/>
          <w:b/>
          <w:sz w:val="28"/>
          <w:szCs w:val="28"/>
          <w:lang w:val="kk-KZ"/>
        </w:rPr>
        <w:t>алалардың кітап оқуға деген қызығушылығын дамыту</w:t>
      </w:r>
    </w:p>
    <w:p w:rsidR="000304D9" w:rsidRPr="00867A45" w:rsidRDefault="00880035" w:rsidP="00880035">
      <w:pPr>
        <w:pStyle w:val="a3"/>
        <w:ind w:left="567" w:right="1701"/>
        <w:rPr>
          <w:rFonts w:ascii="Times New Roman" w:hAnsi="Times New Roman" w:cs="Times New Roman"/>
          <w:sz w:val="28"/>
          <w:szCs w:val="28"/>
          <w:lang w:val="kk-KZ"/>
        </w:rPr>
      </w:pPr>
      <w:r w:rsidRPr="00880035">
        <w:rPr>
          <w:rFonts w:ascii="Times New Roman" w:hAnsi="Times New Roman" w:cs="Times New Roman"/>
          <w:sz w:val="28"/>
          <w:szCs w:val="28"/>
          <w:lang w:val="kk-KZ"/>
        </w:rPr>
        <w:t>ҚР ШҚО Жарма ауданы Жаңаөзен ауылы «К.Шакенов атындағы орта мектебі»  КММ-сінің қ</w:t>
      </w:r>
      <w:r w:rsidR="000304D9" w:rsidRPr="00880035">
        <w:rPr>
          <w:rFonts w:ascii="Times New Roman" w:hAnsi="Times New Roman" w:cs="Times New Roman"/>
          <w:sz w:val="28"/>
          <w:szCs w:val="28"/>
          <w:lang w:val="kk-KZ"/>
        </w:rPr>
        <w:t>азақ тілі мен әдебиеті, орыс тілі</w:t>
      </w:r>
      <w:r w:rsidRPr="00880035">
        <w:rPr>
          <w:rFonts w:ascii="Times New Roman" w:hAnsi="Times New Roman" w:cs="Times New Roman"/>
          <w:sz w:val="28"/>
          <w:szCs w:val="28"/>
          <w:lang w:val="kk-KZ"/>
        </w:rPr>
        <w:t xml:space="preserve"> мен әдебиеті  пәнінің мұғалімі, зерттеуші-педагог - </w:t>
      </w:r>
      <w:r w:rsidR="000304D9" w:rsidRPr="00880035">
        <w:rPr>
          <w:rFonts w:ascii="Times New Roman" w:hAnsi="Times New Roman" w:cs="Times New Roman"/>
          <w:sz w:val="28"/>
          <w:szCs w:val="28"/>
          <w:lang w:val="kk-KZ"/>
        </w:rPr>
        <w:t xml:space="preserve"> Бажаева  Толқын Мейремхановна</w:t>
      </w:r>
    </w:p>
    <w:p w:rsidR="000304D9" w:rsidRPr="00867A45" w:rsidRDefault="000304D9" w:rsidP="000304D9">
      <w:pPr>
        <w:pStyle w:val="a3"/>
        <w:ind w:left="567" w:right="1701"/>
        <w:jc w:val="center"/>
        <w:rPr>
          <w:rFonts w:ascii="Times New Roman" w:hAnsi="Times New Roman" w:cs="Times New Roman"/>
          <w:b/>
          <w:sz w:val="28"/>
          <w:szCs w:val="28"/>
          <w:lang w:val="kk-KZ"/>
        </w:rPr>
      </w:pPr>
    </w:p>
    <w:p w:rsidR="000304D9" w:rsidRPr="00867A45" w:rsidRDefault="000304D9" w:rsidP="000304D9">
      <w:pPr>
        <w:pStyle w:val="a3"/>
        <w:ind w:left="567" w:right="1701"/>
        <w:jc w:val="center"/>
        <w:rPr>
          <w:rFonts w:ascii="Times New Roman" w:hAnsi="Times New Roman" w:cs="Times New Roman"/>
          <w:b/>
          <w:sz w:val="28"/>
          <w:szCs w:val="28"/>
          <w:lang w:val="kk-KZ"/>
        </w:rPr>
      </w:pPr>
    </w:p>
    <w:p w:rsidR="00173A5B" w:rsidRPr="000304D9" w:rsidRDefault="00173A5B" w:rsidP="000304D9">
      <w:pPr>
        <w:pStyle w:val="a3"/>
        <w:ind w:left="567" w:right="1701"/>
        <w:jc w:val="both"/>
        <w:rPr>
          <w:rFonts w:ascii="Times New Roman" w:hAnsi="Times New Roman" w:cs="Times New Roman"/>
          <w:b/>
          <w:sz w:val="28"/>
          <w:szCs w:val="28"/>
        </w:rPr>
      </w:pPr>
      <w:r w:rsidRPr="000304D9">
        <w:rPr>
          <w:rFonts w:ascii="Times New Roman" w:hAnsi="Times New Roman" w:cs="Times New Roman"/>
          <w:b/>
          <w:sz w:val="28"/>
          <w:szCs w:val="28"/>
        </w:rPr>
        <w:t>Аңдатпа</w:t>
      </w:r>
    </w:p>
    <w:p w:rsidR="00173A5B" w:rsidRPr="00DE4B54" w:rsidRDefault="00173A5B" w:rsidP="000304D9">
      <w:pPr>
        <w:pStyle w:val="a3"/>
        <w:ind w:left="567" w:right="1701"/>
        <w:jc w:val="both"/>
        <w:rPr>
          <w:rFonts w:ascii="Times New Roman" w:hAnsi="Times New Roman" w:cs="Times New Roman"/>
          <w:sz w:val="28"/>
          <w:szCs w:val="28"/>
        </w:rPr>
      </w:pPr>
      <w:r w:rsidRPr="00DE4B54">
        <w:rPr>
          <w:rFonts w:ascii="Times New Roman" w:hAnsi="Times New Roman" w:cs="Times New Roman"/>
          <w:sz w:val="28"/>
          <w:szCs w:val="28"/>
        </w:rPr>
        <w:tab/>
        <w:t>Мақалада балалар мен жасөспі</w:t>
      </w:r>
      <w:proofErr w:type="gramStart"/>
      <w:r w:rsidRPr="00DE4B54">
        <w:rPr>
          <w:rFonts w:ascii="Times New Roman" w:hAnsi="Times New Roman" w:cs="Times New Roman"/>
          <w:sz w:val="28"/>
          <w:szCs w:val="28"/>
        </w:rPr>
        <w:t>р</w:t>
      </w:r>
      <w:proofErr w:type="gramEnd"/>
      <w:r w:rsidRPr="00DE4B54">
        <w:rPr>
          <w:rFonts w:ascii="Times New Roman" w:hAnsi="Times New Roman" w:cs="Times New Roman"/>
          <w:sz w:val="28"/>
          <w:szCs w:val="28"/>
        </w:rPr>
        <w:t>імдердің кітап оқуға деген қызығушылықтарын  дамыту мәселесі қарастырылған. Атап айтқанда, осы мәселені шешуде сауаттылыққа оқыту процесінің мүмкіндіктері талданады. Балалардың кітаппен белсенді қары</w:t>
      </w:r>
      <w:proofErr w:type="gramStart"/>
      <w:r w:rsidRPr="00DE4B54">
        <w:rPr>
          <w:rFonts w:ascii="Times New Roman" w:hAnsi="Times New Roman" w:cs="Times New Roman"/>
          <w:sz w:val="28"/>
          <w:szCs w:val="28"/>
        </w:rPr>
        <w:t>м-</w:t>
      </w:r>
      <w:proofErr w:type="gramEnd"/>
      <w:r w:rsidRPr="00DE4B54">
        <w:rPr>
          <w:rFonts w:ascii="Times New Roman" w:hAnsi="Times New Roman" w:cs="Times New Roman"/>
          <w:sz w:val="28"/>
          <w:szCs w:val="28"/>
        </w:rPr>
        <w:t xml:space="preserve">қатынасын ұйымдастыру, оқу сабақтарында оларды кітап оқу үшін оқуды үйренетіндіктері,оқу барысында ойлануға, ойлауға , кітап оқу әдеті оларды дамытуға мүмкіндік беру жайттары айтылады. </w:t>
      </w:r>
    </w:p>
    <w:p w:rsidR="00173A5B" w:rsidRPr="00DE4B54" w:rsidRDefault="00173A5B" w:rsidP="000304D9">
      <w:pPr>
        <w:pStyle w:val="a3"/>
        <w:ind w:left="567" w:right="1701"/>
        <w:jc w:val="both"/>
        <w:rPr>
          <w:rFonts w:ascii="Times New Roman" w:hAnsi="Times New Roman" w:cs="Times New Roman"/>
          <w:sz w:val="28"/>
          <w:szCs w:val="28"/>
        </w:rPr>
      </w:pPr>
      <w:r w:rsidRPr="00DE4B54">
        <w:rPr>
          <w:rFonts w:ascii="Times New Roman" w:hAnsi="Times New Roman" w:cs="Times New Roman"/>
          <w:sz w:val="28"/>
          <w:szCs w:val="28"/>
        </w:rPr>
        <w:tab/>
        <w:t>Мақалада қарастырылған тағы бір маңызды мәселе</w:t>
      </w:r>
      <w:r w:rsidR="00DE4B54">
        <w:rPr>
          <w:rFonts w:ascii="Times New Roman" w:hAnsi="Times New Roman" w:cs="Times New Roman"/>
          <w:sz w:val="28"/>
          <w:szCs w:val="28"/>
        </w:rPr>
        <w:t xml:space="preserve"> оқытудың ең тиімді әдісін, </w:t>
      </w:r>
      <w:r w:rsidRPr="00DE4B54">
        <w:rPr>
          <w:rFonts w:ascii="Times New Roman" w:hAnsi="Times New Roman" w:cs="Times New Roman"/>
          <w:sz w:val="28"/>
          <w:szCs w:val="28"/>
        </w:rPr>
        <w:t>кітап оқуға деген қызығушылығын дамыту мәселесі тұрғысынан мүмкіндіктер мен мәтіндік негізде сауаттылыққа үйрету талданады.</w:t>
      </w:r>
    </w:p>
    <w:p w:rsidR="00173A5B" w:rsidRPr="00DE4B54" w:rsidRDefault="00173A5B" w:rsidP="000304D9">
      <w:pPr>
        <w:pStyle w:val="a3"/>
        <w:ind w:left="567" w:right="1701"/>
        <w:jc w:val="both"/>
        <w:rPr>
          <w:rFonts w:ascii="Times New Roman" w:hAnsi="Times New Roman" w:cs="Times New Roman"/>
          <w:sz w:val="28"/>
          <w:szCs w:val="28"/>
        </w:rPr>
      </w:pPr>
      <w:r w:rsidRPr="000304D9">
        <w:rPr>
          <w:rFonts w:ascii="Times New Roman" w:hAnsi="Times New Roman" w:cs="Times New Roman"/>
          <w:b/>
          <w:sz w:val="28"/>
          <w:szCs w:val="28"/>
        </w:rPr>
        <w:t>Түйінді сөздер:</w:t>
      </w:r>
      <w:r w:rsidRPr="00DE4B54">
        <w:rPr>
          <w:rFonts w:ascii="Times New Roman" w:hAnsi="Times New Roman" w:cs="Times New Roman"/>
          <w:sz w:val="28"/>
          <w:szCs w:val="28"/>
        </w:rPr>
        <w:t xml:space="preserve"> кітап оқуға деген қызығушылық, </w:t>
      </w:r>
      <w:proofErr w:type="gramStart"/>
      <w:r w:rsidRPr="00DE4B54">
        <w:rPr>
          <w:rFonts w:ascii="Times New Roman" w:hAnsi="Times New Roman" w:cs="Times New Roman"/>
          <w:sz w:val="28"/>
          <w:szCs w:val="28"/>
        </w:rPr>
        <w:t>сауаттылы</w:t>
      </w:r>
      <w:proofErr w:type="gramEnd"/>
      <w:r w:rsidRPr="00DE4B54">
        <w:rPr>
          <w:rFonts w:ascii="Times New Roman" w:hAnsi="Times New Roman" w:cs="Times New Roman"/>
          <w:sz w:val="28"/>
          <w:szCs w:val="28"/>
        </w:rPr>
        <w:t>ққа үйрету, бастапқы оқу дағдысын қалыптастыру, оқырмандық  қызметі, оқырмандық дербестік,  оқудағы сабақтастық, оқу сауаттылығы</w:t>
      </w:r>
    </w:p>
    <w:p w:rsidR="00DE4B54" w:rsidRDefault="00173A5B" w:rsidP="000304D9">
      <w:pPr>
        <w:pStyle w:val="a3"/>
        <w:ind w:left="567" w:right="1701"/>
        <w:jc w:val="both"/>
        <w:rPr>
          <w:rFonts w:ascii="Times New Roman" w:hAnsi="Times New Roman" w:cs="Times New Roman"/>
          <w:sz w:val="28"/>
          <w:szCs w:val="28"/>
        </w:rPr>
      </w:pPr>
      <w:r w:rsidRPr="00DE4B54">
        <w:rPr>
          <w:rFonts w:ascii="Times New Roman" w:hAnsi="Times New Roman" w:cs="Times New Roman"/>
          <w:sz w:val="28"/>
          <w:szCs w:val="28"/>
        </w:rPr>
        <w:t xml:space="preserve">оқыту әдістемесі, өзін-өзі оқыту, </w:t>
      </w:r>
    </w:p>
    <w:p w:rsidR="00DE4B54" w:rsidRDefault="00DE4B54" w:rsidP="000304D9">
      <w:pPr>
        <w:pStyle w:val="a3"/>
        <w:ind w:left="567" w:right="1701"/>
        <w:jc w:val="both"/>
        <w:rPr>
          <w:rFonts w:ascii="Times New Roman" w:hAnsi="Times New Roman" w:cs="Times New Roman"/>
          <w:sz w:val="28"/>
          <w:szCs w:val="28"/>
        </w:rPr>
      </w:pPr>
    </w:p>
    <w:p w:rsidR="000304D9" w:rsidRDefault="00DE4B54" w:rsidP="000304D9">
      <w:pPr>
        <w:pStyle w:val="a3"/>
        <w:ind w:left="567" w:right="1701"/>
        <w:jc w:val="both"/>
        <w:rPr>
          <w:rFonts w:ascii="Times New Roman" w:hAnsi="Times New Roman" w:cs="Times New Roman"/>
          <w:sz w:val="28"/>
          <w:szCs w:val="28"/>
        </w:rPr>
      </w:pPr>
      <w:r>
        <w:rPr>
          <w:rFonts w:ascii="Times New Roman" w:hAnsi="Times New Roman" w:cs="Times New Roman"/>
          <w:sz w:val="28"/>
          <w:szCs w:val="28"/>
        </w:rPr>
        <w:tab/>
      </w:r>
      <w:r w:rsidR="000304D9" w:rsidRPr="000304D9">
        <w:rPr>
          <w:rFonts w:ascii="Times New Roman" w:hAnsi="Times New Roman" w:cs="Times New Roman"/>
          <w:color w:val="000000"/>
          <w:sz w:val="28"/>
          <w:szCs w:val="28"/>
        </w:rPr>
        <w:t xml:space="preserve"> </w:t>
      </w:r>
      <w:r w:rsidR="000304D9" w:rsidRPr="000304D9">
        <w:rPr>
          <w:rFonts w:ascii="Times New Roman" w:hAnsi="Times New Roman" w:cs="Times New Roman"/>
          <w:sz w:val="28"/>
          <w:szCs w:val="28"/>
        </w:rPr>
        <w:t>Кітап – адамзаттың ортақ құндылығы. Мәңгілік сарқылмас қазына. Адамның озық ой санасынан жаратылып адамның өзіне қызмет жасайтын, немесе жыл, ғасырлар елдің игілігіне жарап, қайталанбас тарихтың теңдессіз тартуы саналар тасқа басылған аса қымбат та қастерлі мұра – кітаптың құны бүгінгі күні айтарлықтай төмендеп барады. Кісінің жан дүниесіндегі кітапқа деген құмарлықты ақпараттық технологияның жетістіктері тықсырып, әр бетін парақтап отырып табиғи қабылдау, шынайы сүйіспеншілікпен оқу дағдысын тарылта түскені рас.</w:t>
      </w:r>
      <w:r w:rsidR="000304D9" w:rsidRPr="000304D9">
        <w:rPr>
          <w:rFonts w:ascii="Times New Roman" w:hAnsi="Times New Roman" w:cs="Times New Roman"/>
          <w:sz w:val="28"/>
          <w:szCs w:val="28"/>
        </w:rPr>
        <w:br/>
        <w:t xml:space="preserve">Енді қайтпек керек? Жас ұрпақ бойына рух </w:t>
      </w:r>
      <w:r w:rsidR="000304D9" w:rsidRPr="000304D9">
        <w:rPr>
          <w:rFonts w:ascii="Times New Roman" w:hAnsi="Times New Roman" w:cs="Times New Roman"/>
          <w:sz w:val="28"/>
          <w:szCs w:val="28"/>
        </w:rPr>
        <w:lastRenderedPageBreak/>
        <w:t>жасампаздығын ұялататын, мейірім, ізгілік, отансүйгіштік, патриотизм идеяларын дарыта отырып, эстетикалық талғамды қалыптастыратын жетекші құрал-көркем әдебиеттің мәні мен мазмұнын қайткенде ұлт тәрбиесінің ұст</w:t>
      </w:r>
      <w:r w:rsidR="000304D9">
        <w:rPr>
          <w:rFonts w:ascii="Times New Roman" w:hAnsi="Times New Roman" w:cs="Times New Roman"/>
          <w:sz w:val="28"/>
          <w:szCs w:val="28"/>
          <w:lang w:val="kk-KZ"/>
        </w:rPr>
        <w:t>анымына</w:t>
      </w:r>
      <w:r w:rsidR="000304D9" w:rsidRPr="000304D9">
        <w:rPr>
          <w:rFonts w:ascii="Times New Roman" w:hAnsi="Times New Roman" w:cs="Times New Roman"/>
          <w:sz w:val="28"/>
          <w:szCs w:val="28"/>
        </w:rPr>
        <w:t xml:space="preserve"> айналдырамыз. Жалпы, кітап оқудың мәдениеті мен әлеуетін көтерудің қандай жолдары бар?</w:t>
      </w:r>
    </w:p>
    <w:p w:rsidR="00DE4B54" w:rsidRDefault="000304D9" w:rsidP="000304D9">
      <w:pPr>
        <w:pStyle w:val="a3"/>
        <w:ind w:left="567" w:right="1701"/>
        <w:jc w:val="both"/>
        <w:rPr>
          <w:rFonts w:ascii="Times New Roman" w:hAnsi="Times New Roman" w:cs="Times New Roman"/>
          <w:sz w:val="28"/>
          <w:szCs w:val="28"/>
        </w:rPr>
      </w:pPr>
      <w:r>
        <w:rPr>
          <w:rFonts w:ascii="Times New Roman" w:hAnsi="Times New Roman" w:cs="Times New Roman"/>
          <w:sz w:val="28"/>
          <w:szCs w:val="28"/>
        </w:rPr>
        <w:tab/>
      </w:r>
      <w:r w:rsidRPr="000304D9">
        <w:rPr>
          <w:rFonts w:ascii="Times New Roman" w:hAnsi="Times New Roman" w:cs="Times New Roman"/>
          <w:sz w:val="28"/>
          <w:szCs w:val="28"/>
        </w:rPr>
        <w:t>Кітап оқу – зияткерліктің ең биік үлгісі. Кітап – қоғамды ғана емес, өзіңді өзің тану үшін де керек. Сондықтан, о</w:t>
      </w:r>
      <w:r w:rsidR="00DE4B54" w:rsidRPr="000304D9">
        <w:rPr>
          <w:rFonts w:ascii="Times New Roman" w:hAnsi="Times New Roman" w:cs="Times New Roman"/>
          <w:sz w:val="28"/>
          <w:szCs w:val="28"/>
          <w:lang w:val="kk-KZ"/>
        </w:rPr>
        <w:t xml:space="preserve">қу процесінің нәтижесі, тиімділігі мен ерекшеліктері, сіңіру күші, кітапқа деген құштарлық мотивтерге байланысты. </w:t>
      </w:r>
      <w:r w:rsidR="00DE4B54" w:rsidRPr="00867A45">
        <w:rPr>
          <w:rFonts w:ascii="Times New Roman" w:hAnsi="Times New Roman" w:cs="Times New Roman"/>
          <w:sz w:val="28"/>
          <w:szCs w:val="28"/>
          <w:lang w:val="kk-KZ"/>
        </w:rPr>
        <w:t xml:space="preserve">Егер адамда оқуға деген ішкі мотивация болмаса, кез-келген ынталандыру нәтижесіз болуы мүмкін. Балалардың оқырман сұранысының себептері қандай? Себептердің бірі-қажеттілік, ол көбінесе шұғыл қажеттіліктен туындайды (нақты қажеттілік). Бұл жағдайда оқу мақсаты прагматикалық деп танылады. Қажеттілікке негізделген </w:t>
      </w:r>
      <w:r w:rsidR="00DE4B54">
        <w:rPr>
          <w:rFonts w:ascii="Times New Roman" w:hAnsi="Times New Roman" w:cs="Times New Roman"/>
          <w:sz w:val="28"/>
          <w:szCs w:val="28"/>
          <w:lang w:val="kk-KZ"/>
        </w:rPr>
        <w:t>б</w:t>
      </w:r>
      <w:r w:rsidR="00DE4B54" w:rsidRPr="00867A45">
        <w:rPr>
          <w:rFonts w:ascii="Times New Roman" w:hAnsi="Times New Roman" w:cs="Times New Roman"/>
          <w:sz w:val="28"/>
          <w:szCs w:val="28"/>
          <w:lang w:val="kk-KZ"/>
        </w:rPr>
        <w:t xml:space="preserve">ала қалағаны үшін емес, "қажет" немесе "айтылды"үшін оқиды. Оқу белсенділігінің қайнар көзі ретіндегі нақты қажеттілік оқудың прагматикалық мақсатын түсінумен сипатталады. Қажеттілікті қанағаттандыру және мақсатқа жету, баланың жеке мотивтері болмаған кезде оқуға бағытталуы жаңа қажеттілік туындағанға дейін жоғалады. Тәжірибе мен әлеуметтанулық зерттеулер көрсеткендей, қазіргі қажеттіліктен туындаған қазіргі баланың оқуға деген ынтасы оқырманның сұранысын анықтайтын басым фактор болып табылады (бұл "оқуды үйрену"деп аталады). </w:t>
      </w:r>
      <w:r w:rsidR="00DE4B54" w:rsidRPr="00DE4B54">
        <w:rPr>
          <w:rFonts w:ascii="Times New Roman" w:hAnsi="Times New Roman" w:cs="Times New Roman"/>
          <w:sz w:val="28"/>
          <w:szCs w:val="28"/>
        </w:rPr>
        <w:t>Мотивация бойынша бұл мәжбүрлі оқу.</w:t>
      </w:r>
    </w:p>
    <w:p w:rsidR="00DE4B54" w:rsidRDefault="00DE4B54" w:rsidP="000304D9">
      <w:pPr>
        <w:pStyle w:val="a3"/>
        <w:ind w:left="567" w:right="1701"/>
        <w:jc w:val="both"/>
        <w:rPr>
          <w:rFonts w:ascii="Times New Roman" w:hAnsi="Times New Roman" w:cs="Times New Roman"/>
          <w:sz w:val="28"/>
          <w:szCs w:val="28"/>
        </w:rPr>
      </w:pPr>
      <w:r>
        <w:rPr>
          <w:rFonts w:ascii="Times New Roman" w:hAnsi="Times New Roman" w:cs="Times New Roman"/>
          <w:sz w:val="28"/>
          <w:szCs w:val="28"/>
        </w:rPr>
        <w:tab/>
      </w:r>
      <w:r w:rsidRPr="00DE4B54">
        <w:rPr>
          <w:rFonts w:ascii="Times New Roman" w:hAnsi="Times New Roman" w:cs="Times New Roman"/>
          <w:sz w:val="28"/>
          <w:szCs w:val="28"/>
        </w:rPr>
        <w:t>Мәжбүрлеп оқу оның сапасы</w:t>
      </w:r>
      <w:r>
        <w:rPr>
          <w:rFonts w:ascii="Times New Roman" w:hAnsi="Times New Roman" w:cs="Times New Roman"/>
          <w:sz w:val="28"/>
          <w:szCs w:val="28"/>
        </w:rPr>
        <w:t xml:space="preserve">на </w:t>
      </w:r>
      <w:r>
        <w:rPr>
          <w:rFonts w:ascii="Times New Roman" w:hAnsi="Times New Roman" w:cs="Times New Roman"/>
          <w:sz w:val="28"/>
          <w:szCs w:val="28"/>
          <w:lang w:val="kk-KZ"/>
        </w:rPr>
        <w:t xml:space="preserve"> кері </w:t>
      </w:r>
      <w:r w:rsidRPr="00DE4B54">
        <w:rPr>
          <w:rFonts w:ascii="Times New Roman" w:hAnsi="Times New Roman" w:cs="Times New Roman"/>
          <w:sz w:val="28"/>
          <w:szCs w:val="28"/>
        </w:rPr>
        <w:t xml:space="preserve">әсер етеді. Ақылды бала тапсырмаларды орындаудың ең оңай және жылдам жолын іздейді. Демек, дайджестке, дайын эсселері бар кітаптарға, қысқартылған </w:t>
      </w:r>
      <w:proofErr w:type="gramStart"/>
      <w:r w:rsidRPr="00DE4B54">
        <w:rPr>
          <w:rFonts w:ascii="Times New Roman" w:hAnsi="Times New Roman" w:cs="Times New Roman"/>
          <w:sz w:val="28"/>
          <w:szCs w:val="28"/>
        </w:rPr>
        <w:t>энциклопедиялы</w:t>
      </w:r>
      <w:proofErr w:type="gramEnd"/>
      <w:r w:rsidRPr="00DE4B54">
        <w:rPr>
          <w:rFonts w:ascii="Times New Roman" w:hAnsi="Times New Roman" w:cs="Times New Roman"/>
          <w:sz w:val="28"/>
          <w:szCs w:val="28"/>
        </w:rPr>
        <w:t>қ ақпаратқа, интернеттен эссе жүктеуге сұраныс. Егер мотив оқушының жеке басынан шықпаса, онда оқу нәтижесі оған қолданылмайды</w:t>
      </w:r>
      <w:r>
        <w:rPr>
          <w:rFonts w:ascii="Times New Roman" w:hAnsi="Times New Roman" w:cs="Times New Roman"/>
          <w:sz w:val="28"/>
          <w:szCs w:val="28"/>
        </w:rPr>
        <w:t xml:space="preserve">. </w:t>
      </w:r>
      <w:r w:rsidR="00272256">
        <w:rPr>
          <w:rFonts w:ascii="Times New Roman" w:hAnsi="Times New Roman" w:cs="Times New Roman"/>
          <w:sz w:val="28"/>
          <w:szCs w:val="28"/>
          <w:lang w:val="kk-KZ"/>
        </w:rPr>
        <w:t>Ондай жағдайда а</w:t>
      </w:r>
      <w:r>
        <w:rPr>
          <w:rFonts w:ascii="Times New Roman" w:hAnsi="Times New Roman" w:cs="Times New Roman"/>
          <w:sz w:val="28"/>
          <w:szCs w:val="28"/>
        </w:rPr>
        <w:t xml:space="preserve">дам оқуға және </w:t>
      </w:r>
      <w:r w:rsidRPr="00DE4B54">
        <w:rPr>
          <w:rFonts w:ascii="Times New Roman" w:hAnsi="Times New Roman" w:cs="Times New Roman"/>
          <w:sz w:val="28"/>
          <w:szCs w:val="28"/>
        </w:rPr>
        <w:t xml:space="preserve"> дамуға қажеттілігі жоқ қоғамның функционалды сауатсыз мүшелерінің қатарын толықтыру қаупі бар. Жаппай емес оқудың тағы бі</w:t>
      </w:r>
      <w:proofErr w:type="gramStart"/>
      <w:r w:rsidRPr="00DE4B54">
        <w:rPr>
          <w:rFonts w:ascii="Times New Roman" w:hAnsi="Times New Roman" w:cs="Times New Roman"/>
          <w:sz w:val="28"/>
          <w:szCs w:val="28"/>
        </w:rPr>
        <w:t>р</w:t>
      </w:r>
      <w:proofErr w:type="gramEnd"/>
      <w:r w:rsidRPr="00DE4B54">
        <w:rPr>
          <w:rFonts w:ascii="Times New Roman" w:hAnsi="Times New Roman" w:cs="Times New Roman"/>
          <w:sz w:val="28"/>
          <w:szCs w:val="28"/>
        </w:rPr>
        <w:t xml:space="preserve"> қажеттілігі оқушы мен оның ата-анасының оқу құндылығын,  жаңа өмірлік шындықта өзін-өзі сәтті жүзеге асыруы қажеттілігін саналы түрде түсінуінде жатыр. Мұнда оқуға ынталандыру мұғалімнен емес, баланың қазіргі қоғамда мойындалуы және сұранысқа ие болу ниетінен туындайды. Бала кезінен адам жақсы білім алуға бағытталған. </w:t>
      </w:r>
      <w:r w:rsidR="00272256">
        <w:rPr>
          <w:rFonts w:ascii="Times New Roman" w:hAnsi="Times New Roman" w:cs="Times New Roman"/>
          <w:sz w:val="28"/>
          <w:szCs w:val="28"/>
          <w:lang w:val="kk-KZ"/>
        </w:rPr>
        <w:t>а</w:t>
      </w:r>
      <w:r w:rsidRPr="00DE4B54">
        <w:rPr>
          <w:rFonts w:ascii="Times New Roman" w:hAnsi="Times New Roman" w:cs="Times New Roman"/>
          <w:sz w:val="28"/>
          <w:szCs w:val="28"/>
        </w:rPr>
        <w:t xml:space="preserve">қпараттық кеңістікте сәтті әрекет ету үшін жазбаша және ауызша сөйлеу, қарым-қатынас жасау қабілеті, кең көзқарас, өзін білдіру </w:t>
      </w:r>
      <w:r w:rsidRPr="00DE4B54">
        <w:rPr>
          <w:rFonts w:ascii="Times New Roman" w:hAnsi="Times New Roman" w:cs="Times New Roman"/>
          <w:sz w:val="28"/>
          <w:szCs w:val="28"/>
        </w:rPr>
        <w:lastRenderedPageBreak/>
        <w:t>қабілеті, тәуелсіз ойлау дағдыларын игеру, қораптың сыртында ойлау және шешім қабылдау қабілеті болуы керек</w:t>
      </w:r>
      <w:r w:rsidR="00272256">
        <w:rPr>
          <w:rFonts w:ascii="Times New Roman" w:hAnsi="Times New Roman" w:cs="Times New Roman"/>
          <w:sz w:val="28"/>
          <w:szCs w:val="28"/>
          <w:lang w:val="kk-KZ"/>
        </w:rPr>
        <w:t xml:space="preserve"> екенін түсіне алады.</w:t>
      </w:r>
      <w:r w:rsidRPr="00DE4B54">
        <w:rPr>
          <w:rFonts w:ascii="Times New Roman" w:hAnsi="Times New Roman" w:cs="Times New Roman"/>
          <w:sz w:val="28"/>
          <w:szCs w:val="28"/>
        </w:rPr>
        <w:t xml:space="preserve"> Өмірдің осы және басқа </w:t>
      </w:r>
      <w:r w:rsidR="00272256">
        <w:rPr>
          <w:rFonts w:ascii="Times New Roman" w:hAnsi="Times New Roman" w:cs="Times New Roman"/>
          <w:sz w:val="28"/>
          <w:szCs w:val="28"/>
        </w:rPr>
        <w:t xml:space="preserve">талаптарын қанағаттандыру үшін </w:t>
      </w:r>
      <w:r w:rsidRPr="00DE4B54">
        <w:rPr>
          <w:rFonts w:ascii="Times New Roman" w:hAnsi="Times New Roman" w:cs="Times New Roman"/>
          <w:sz w:val="28"/>
          <w:szCs w:val="28"/>
        </w:rPr>
        <w:t xml:space="preserve"> адам кө</w:t>
      </w:r>
      <w:proofErr w:type="gramStart"/>
      <w:r w:rsidRPr="00DE4B54">
        <w:rPr>
          <w:rFonts w:ascii="Times New Roman" w:hAnsi="Times New Roman" w:cs="Times New Roman"/>
          <w:sz w:val="28"/>
          <w:szCs w:val="28"/>
        </w:rPr>
        <w:t>п</w:t>
      </w:r>
      <w:proofErr w:type="gramEnd"/>
      <w:r w:rsidRPr="00DE4B54">
        <w:rPr>
          <w:rFonts w:ascii="Times New Roman" w:hAnsi="Times New Roman" w:cs="Times New Roman"/>
          <w:sz w:val="28"/>
          <w:szCs w:val="28"/>
        </w:rPr>
        <w:t xml:space="preserve"> нәрсені білуі және</w:t>
      </w:r>
      <w:r w:rsidR="00272256">
        <w:rPr>
          <w:rFonts w:ascii="Times New Roman" w:hAnsi="Times New Roman" w:cs="Times New Roman"/>
          <w:sz w:val="28"/>
          <w:szCs w:val="28"/>
          <w:lang w:val="kk-KZ"/>
        </w:rPr>
        <w:t xml:space="preserve"> сол </w:t>
      </w:r>
      <w:r w:rsidRPr="00DE4B54">
        <w:rPr>
          <w:rFonts w:ascii="Times New Roman" w:hAnsi="Times New Roman" w:cs="Times New Roman"/>
          <w:sz w:val="28"/>
          <w:szCs w:val="28"/>
        </w:rPr>
        <w:t xml:space="preserve"> білімді қолдана білуі керек. Барлық осы қасиеттер оқу процесінде дамиды. Ең жақсы көркем шығармалар мен ғылыми-танымдық кітаптарды оқи отырып, бала құндылықтар жүйесінде </w:t>
      </w:r>
      <w:r w:rsidR="00272256">
        <w:rPr>
          <w:rFonts w:ascii="Times New Roman" w:hAnsi="Times New Roman" w:cs="Times New Roman"/>
          <w:sz w:val="28"/>
          <w:szCs w:val="28"/>
          <w:lang w:val="kk-KZ"/>
        </w:rPr>
        <w:t xml:space="preserve">  нұ</w:t>
      </w:r>
      <w:r w:rsidRPr="00DE4B54">
        <w:rPr>
          <w:rFonts w:ascii="Times New Roman" w:hAnsi="Times New Roman" w:cs="Times New Roman"/>
          <w:sz w:val="28"/>
          <w:szCs w:val="28"/>
        </w:rPr>
        <w:t>сқаулық алады, адамдардың мінез-құлқы мен қарым-қатынасы, сөйлеу арқылы өзін-өзі көрсету тәсілі, символдық ойлау мен сауатты жазуды үйренеді.</w:t>
      </w:r>
    </w:p>
    <w:p w:rsidR="00272256" w:rsidRDefault="00272256" w:rsidP="000304D9">
      <w:pPr>
        <w:pStyle w:val="a3"/>
        <w:ind w:left="567" w:right="1701"/>
        <w:jc w:val="both"/>
        <w:rPr>
          <w:rFonts w:ascii="Times New Roman" w:hAnsi="Times New Roman" w:cs="Times New Roman"/>
          <w:sz w:val="28"/>
          <w:szCs w:val="28"/>
          <w:lang w:val="kk-KZ"/>
        </w:rPr>
      </w:pPr>
      <w:r>
        <w:rPr>
          <w:rFonts w:ascii="Times New Roman" w:hAnsi="Times New Roman" w:cs="Times New Roman"/>
          <w:sz w:val="28"/>
          <w:szCs w:val="28"/>
        </w:rPr>
        <w:tab/>
      </w:r>
      <w:r w:rsidR="00DE4B54" w:rsidRPr="00DE4B54">
        <w:rPr>
          <w:rFonts w:ascii="Times New Roman" w:hAnsi="Times New Roman" w:cs="Times New Roman"/>
          <w:sz w:val="28"/>
          <w:szCs w:val="28"/>
        </w:rPr>
        <w:t xml:space="preserve">Кең эрудиция және хабардарлық оқитын адамды басқаларға қызықты етеді, оның мәртебесін арттырады. Көркем әдебиет саласында жақсы оқыған көптеген білім салаларында </w:t>
      </w:r>
      <w:r>
        <w:rPr>
          <w:rFonts w:ascii="Times New Roman" w:hAnsi="Times New Roman" w:cs="Times New Roman"/>
          <w:sz w:val="28"/>
          <w:szCs w:val="28"/>
          <w:lang w:val="kk-KZ"/>
        </w:rPr>
        <w:t>э</w:t>
      </w:r>
      <w:r w:rsidR="00DE4B54" w:rsidRPr="00DE4B54">
        <w:rPr>
          <w:rFonts w:ascii="Times New Roman" w:hAnsi="Times New Roman" w:cs="Times New Roman"/>
          <w:sz w:val="28"/>
          <w:szCs w:val="28"/>
        </w:rPr>
        <w:t>рудит бола отырып, оқырман тұлға ретінде рухани тұрғыдан әлсірей</w:t>
      </w:r>
      <w:r>
        <w:rPr>
          <w:rFonts w:ascii="Times New Roman" w:hAnsi="Times New Roman" w:cs="Times New Roman"/>
          <w:sz w:val="28"/>
          <w:szCs w:val="28"/>
          <w:lang w:val="kk-KZ"/>
        </w:rPr>
        <w:t>уі мүмкін.</w:t>
      </w:r>
      <w:r w:rsidR="00DE4B54" w:rsidRPr="00DE4B54">
        <w:rPr>
          <w:rFonts w:ascii="Times New Roman" w:hAnsi="Times New Roman" w:cs="Times New Roman"/>
          <w:sz w:val="28"/>
          <w:szCs w:val="28"/>
        </w:rPr>
        <w:t xml:space="preserve"> Кітаптардан алынған білім жанның дамуына кепілдік бермейді. Прагматикалық оқу мотиві оның нәтижелеріне сәйкес әсер етеді. "Қажет" шабуылымен оқыған бала суық, есептейтін, мансапқа бейім адам болып өсуі мүмкін. Бір кездері А.Сахаров басқару тұтқалары білушілердің қолында </w:t>
      </w:r>
      <w:r>
        <w:rPr>
          <w:rFonts w:ascii="Times New Roman" w:hAnsi="Times New Roman" w:cs="Times New Roman"/>
          <w:sz w:val="28"/>
          <w:szCs w:val="28"/>
        </w:rPr>
        <w:t>болған кезде қауіп туралы ескерткені оқырмандардың есінде болар.</w:t>
      </w:r>
      <w:r w:rsidR="00DE4B54" w:rsidRPr="00DE4B54">
        <w:rPr>
          <w:rFonts w:ascii="Times New Roman" w:hAnsi="Times New Roman" w:cs="Times New Roman"/>
          <w:sz w:val="28"/>
          <w:szCs w:val="28"/>
        </w:rPr>
        <w:t xml:space="preserve"> Оқу стимулдары туралы айтатын болсақ, сәнге байланысты ынталандыруды елемеуге болмайды.</w:t>
      </w:r>
      <w:r>
        <w:rPr>
          <w:rFonts w:ascii="Times New Roman" w:hAnsi="Times New Roman" w:cs="Times New Roman"/>
          <w:sz w:val="28"/>
          <w:szCs w:val="28"/>
          <w:lang w:val="kk-KZ"/>
        </w:rPr>
        <w:t xml:space="preserve"> </w:t>
      </w:r>
      <w:r w:rsidR="00DE4B54" w:rsidRPr="00867A45">
        <w:rPr>
          <w:rFonts w:ascii="Times New Roman" w:hAnsi="Times New Roman" w:cs="Times New Roman"/>
          <w:sz w:val="28"/>
          <w:szCs w:val="28"/>
          <w:lang w:val="kk-KZ"/>
        </w:rPr>
        <w:t xml:space="preserve">Кейде сұраныстың артуы авторлардың өздерін шебер анықтайды. Бұған қызықты мысал әйгілі ағылшын жазушысы Лемони Сникеттің "33 бақытсыздық"кітабында келтірілген. Тыйым салынған жемістің тәтті екенін ескере отырып, автор балаларға бұл кітаптың қауіпті екенін ескертеді, ол оны оқуға кеңес бермейді, сондықтан бұл кітапты сөреге қоюды сұрайды. Бұл ескертулер оған қызығушылық тудырады. </w:t>
      </w:r>
      <w:r>
        <w:rPr>
          <w:rFonts w:ascii="Times New Roman" w:hAnsi="Times New Roman" w:cs="Times New Roman"/>
          <w:sz w:val="28"/>
          <w:szCs w:val="28"/>
          <w:lang w:val="kk-KZ"/>
        </w:rPr>
        <w:t>Яғни, «рұқсат етілмеген» дүние , әлбетте, қызығушылықты арттыратыны сөзсіз.</w:t>
      </w:r>
    </w:p>
    <w:p w:rsidR="000304D9" w:rsidRPr="000304D9" w:rsidRDefault="00272256" w:rsidP="000304D9">
      <w:pPr>
        <w:spacing w:line="240" w:lineRule="auto"/>
        <w:ind w:left="567" w:right="1701"/>
        <w:jc w:val="both"/>
        <w:rPr>
          <w:rFonts w:ascii="Times New Roman" w:eastAsia="Times New Roman" w:hAnsi="Times New Roman" w:cs="Times New Roman"/>
          <w:sz w:val="24"/>
          <w:szCs w:val="24"/>
          <w:lang w:eastAsia="ru-RU"/>
        </w:rPr>
      </w:pPr>
      <w:r>
        <w:rPr>
          <w:rFonts w:ascii="Times New Roman" w:hAnsi="Times New Roman" w:cs="Times New Roman"/>
          <w:sz w:val="28"/>
          <w:szCs w:val="28"/>
          <w:lang w:val="kk-KZ"/>
        </w:rPr>
        <w:tab/>
      </w:r>
      <w:r w:rsidR="00DE4B54" w:rsidRPr="00272256">
        <w:rPr>
          <w:rFonts w:ascii="Times New Roman" w:hAnsi="Times New Roman" w:cs="Times New Roman"/>
          <w:sz w:val="28"/>
          <w:szCs w:val="28"/>
          <w:lang w:val="kk-KZ"/>
        </w:rPr>
        <w:t>Оқуға деген теріс көзқарастың стереотипін позитивті және кейбір журнал мақалаларының тақырыптарына өзгертуге ықпал етіңіз:"қайта оқу сәнді". Бұл кейбір за</w:t>
      </w:r>
      <w:r w:rsidRPr="00272256">
        <w:rPr>
          <w:rFonts w:ascii="Times New Roman" w:hAnsi="Times New Roman" w:cs="Times New Roman"/>
          <w:sz w:val="28"/>
          <w:szCs w:val="28"/>
          <w:lang w:val="kk-KZ"/>
        </w:rPr>
        <w:t xml:space="preserve">манауи кітаптарда атап өтілген. </w:t>
      </w:r>
      <w:r>
        <w:rPr>
          <w:rFonts w:ascii="Times New Roman" w:hAnsi="Times New Roman" w:cs="Times New Roman"/>
          <w:sz w:val="28"/>
          <w:szCs w:val="28"/>
          <w:lang w:val="kk-KZ"/>
        </w:rPr>
        <w:t>Зерттеулер нәтижесіне сүйенсек,</w:t>
      </w:r>
      <w:r w:rsidR="00DE4B54" w:rsidRPr="00272256">
        <w:rPr>
          <w:rFonts w:ascii="Times New Roman" w:hAnsi="Times New Roman" w:cs="Times New Roman"/>
          <w:sz w:val="28"/>
          <w:szCs w:val="28"/>
          <w:lang w:val="kk-KZ"/>
        </w:rPr>
        <w:t xml:space="preserve"> балалардың оқуы "жаңа </w:t>
      </w:r>
      <w:r>
        <w:rPr>
          <w:rFonts w:ascii="Times New Roman" w:hAnsi="Times New Roman" w:cs="Times New Roman"/>
          <w:sz w:val="28"/>
          <w:szCs w:val="28"/>
          <w:lang w:val="kk-KZ"/>
        </w:rPr>
        <w:t>қазақтар</w:t>
      </w:r>
      <w:r w:rsidR="00DE4B54" w:rsidRPr="00272256">
        <w:rPr>
          <w:rFonts w:ascii="Times New Roman" w:hAnsi="Times New Roman" w:cs="Times New Roman"/>
          <w:sz w:val="28"/>
          <w:szCs w:val="28"/>
          <w:lang w:val="kk-KZ"/>
        </w:rPr>
        <w:t>"қоғамында қалай беделді болатынын көрсет</w:t>
      </w:r>
      <w:r>
        <w:rPr>
          <w:rFonts w:ascii="Times New Roman" w:hAnsi="Times New Roman" w:cs="Times New Roman"/>
          <w:sz w:val="28"/>
          <w:szCs w:val="28"/>
          <w:lang w:val="kk-KZ"/>
        </w:rPr>
        <w:t xml:space="preserve">іп отыр.  </w:t>
      </w:r>
      <w:r w:rsidR="00DE4B54" w:rsidRPr="00272256">
        <w:rPr>
          <w:rFonts w:ascii="Times New Roman" w:hAnsi="Times New Roman" w:cs="Times New Roman"/>
          <w:sz w:val="28"/>
          <w:szCs w:val="28"/>
          <w:lang w:val="kk-KZ"/>
        </w:rPr>
        <w:t xml:space="preserve">Егер ұлы немесе қызы мектеп бағдарламасынан тыс жұмыстарды оқыса, олардың </w:t>
      </w:r>
      <w:r>
        <w:rPr>
          <w:rFonts w:ascii="Times New Roman" w:hAnsi="Times New Roman" w:cs="Times New Roman"/>
          <w:sz w:val="28"/>
          <w:szCs w:val="28"/>
          <w:lang w:val="kk-KZ"/>
        </w:rPr>
        <w:t>отбасында тәрбие үлгісі бола алатын жақсы орта қалыптасқанның</w:t>
      </w:r>
      <w:r w:rsidR="00DE4B54" w:rsidRPr="00272256">
        <w:rPr>
          <w:rFonts w:ascii="Times New Roman" w:hAnsi="Times New Roman" w:cs="Times New Roman"/>
          <w:sz w:val="28"/>
          <w:szCs w:val="28"/>
          <w:lang w:val="kk-KZ"/>
        </w:rPr>
        <w:t xml:space="preserve"> белгісі болып саналады. </w:t>
      </w:r>
      <w:r w:rsidR="00DE4B54" w:rsidRPr="00867A45">
        <w:rPr>
          <w:rFonts w:ascii="Times New Roman" w:hAnsi="Times New Roman" w:cs="Times New Roman"/>
          <w:sz w:val="28"/>
          <w:szCs w:val="28"/>
          <w:lang w:val="kk-KZ"/>
        </w:rPr>
        <w:t xml:space="preserve">Бұл, олардың пікірінше, оқушының өзін ғана емес, ата-анасын да жоғарылатады. Бірақ бұл жерде айта кету керек, сәнге байланысты оқу, сән сияқты, өтпелі, конформистік </w:t>
      </w:r>
      <w:r w:rsidR="00DE4B54" w:rsidRPr="00867A45">
        <w:rPr>
          <w:rFonts w:ascii="Times New Roman" w:hAnsi="Times New Roman" w:cs="Times New Roman"/>
          <w:sz w:val="28"/>
          <w:szCs w:val="28"/>
          <w:lang w:val="kk-KZ"/>
        </w:rPr>
        <w:lastRenderedPageBreak/>
        <w:t>құбылыс, өзіне қарағанда, өзінің жеке дамуына қарағанда басқаларға көбірек бағытталған. Мұғалімдер мен кітапханашылар жиі жүгінетін оқудың тағы бір ынталандырушысы – ойындар, викториналар, квесттер, конкурстар. Бірақ ойынның аяқталуымен бірге қатысушы оқуды қалайды. Сыртқы ынталандыру жеке тұлғаға айналған жоқ-</w:t>
      </w:r>
      <w:r>
        <w:rPr>
          <w:rFonts w:ascii="Times New Roman" w:hAnsi="Times New Roman" w:cs="Times New Roman"/>
          <w:sz w:val="28"/>
          <w:szCs w:val="28"/>
          <w:lang w:val="kk-KZ"/>
        </w:rPr>
        <w:t>м</w:t>
      </w:r>
      <w:r w:rsidR="00DE4B54" w:rsidRPr="00867A45">
        <w:rPr>
          <w:rFonts w:ascii="Times New Roman" w:hAnsi="Times New Roman" w:cs="Times New Roman"/>
          <w:sz w:val="28"/>
          <w:szCs w:val="28"/>
          <w:lang w:val="kk-KZ"/>
        </w:rPr>
        <w:t>отив: ол оқуға деген ұмтылысқа емес, жеңіске деген ұмтылысқа бағытталған. Балаларды оқуға әкелетін және белгілі бір уәжді анықтайтын жоғарыда қарастырылған барлық ынталандырулар тар мақсат қоюға ие және тек оқитын баланың жеке басына жанама әсер етеді. Олардың ешқайсысы кітапқа деген тұрақты, өзгермейтін тілек ретінде оқырман қызығушылығының пайда болуына кепілдік бермейді.</w:t>
      </w:r>
      <w:r w:rsidRPr="00867A45">
        <w:rPr>
          <w:rFonts w:ascii="Times New Roman" w:hAnsi="Times New Roman" w:cs="Times New Roman"/>
          <w:sz w:val="28"/>
          <w:szCs w:val="28"/>
          <w:lang w:val="kk-KZ"/>
        </w:rPr>
        <w:t xml:space="preserve"> </w:t>
      </w:r>
      <w:r w:rsidR="00DE4B54" w:rsidRPr="00867A45">
        <w:rPr>
          <w:rFonts w:ascii="Times New Roman" w:hAnsi="Times New Roman" w:cs="Times New Roman"/>
          <w:sz w:val="28"/>
          <w:szCs w:val="28"/>
          <w:lang w:val="kk-KZ"/>
        </w:rPr>
        <w:t xml:space="preserve">Тапсырма бойынша, сән үлгісі бойынша немесе ойынға қатысу үшін оқып отырып, </w:t>
      </w:r>
      <w:r>
        <w:rPr>
          <w:rFonts w:ascii="Times New Roman" w:hAnsi="Times New Roman" w:cs="Times New Roman"/>
          <w:sz w:val="28"/>
          <w:szCs w:val="28"/>
          <w:lang w:val="kk-KZ"/>
        </w:rPr>
        <w:t>оқушы</w:t>
      </w:r>
      <w:r w:rsidR="00DE4B54" w:rsidRPr="00867A45">
        <w:rPr>
          <w:rFonts w:ascii="Times New Roman" w:hAnsi="Times New Roman" w:cs="Times New Roman"/>
          <w:sz w:val="28"/>
          <w:szCs w:val="28"/>
          <w:lang w:val="kk-KZ"/>
        </w:rPr>
        <w:t xml:space="preserve"> еріксіз назар аударғандықтан, мәтінде оны толтыратын, қызықтыратын, ойлануға және кейіпкерлердің өміріне араласуға мүмкіндік береді деп үміттене аласыз. Көбінесе іскерлік мотив оқырманның жан дүниесіне әсер ететін жеке мотивке айналады ма? Менің ойымша, жоқ. Ұқсас мотив А.Мошковскийдің "кітап"атты әңгімесінен ғана пайда болды. </w:t>
      </w:r>
      <w:r w:rsidR="00DE4B54" w:rsidRPr="00DE4B54">
        <w:rPr>
          <w:rFonts w:ascii="Times New Roman" w:hAnsi="Times New Roman" w:cs="Times New Roman"/>
          <w:sz w:val="28"/>
          <w:szCs w:val="28"/>
        </w:rPr>
        <w:t>Міне, осылай болды: "бір күні түсініксіз нәрсе болды. Тек аңсады. Оған бір нәрсе жетіспеді. Ал не-ол өзі түсінбеді. Ол кенеттен иттің құйрығына, чипперге және пирстерден секіруге қызығушылық танытты". Ол дүкеннен" трешкаға "кітап сатып алып, оған"ол не ауырып жатқанын және оның батыл, жылдам өмірінде не жетіспейтінін" айтады деп үміттенеді. Рас, сатып алынған кітап оған бұл туралы айта алмады, бірақ фактінің өзі маңызды – ол әлі күнге дейін еріксіз оқып, кенеттен аңсаған сәтте кітапқа тартылды. Бұл ішкі тарту-оқудың маңызды мотиві. Нақты немесе прагматикалық қажеттіліктен айырмашылығы, оны рухани немесе жеке деп атайды. Ондағы қозғаушы күш - жақсы кітаппен сөйлесуге деген ішкі шөлдеу. Оның пайда болуы көбінесе адамның оқырман тағдырын анықтайды. Бұл жеке тұлғаның дамуы үшін ең қолайлы және көп жағдайда қуанышты қамтамасыз ететін өзін-өзі тану қажеттілігіне сәйкес келеді. Тәжірибе көрсеткендей, сәйкестендіру деп аталатын, өзін әдеби кейіпкер ретінде тану баланы оқу арқылы</w:t>
      </w:r>
      <w:r w:rsidR="009D6B0F">
        <w:rPr>
          <w:rFonts w:ascii="Times New Roman" w:hAnsi="Times New Roman" w:cs="Times New Roman"/>
          <w:sz w:val="28"/>
          <w:szCs w:val="28"/>
          <w:lang w:val="kk-KZ"/>
        </w:rPr>
        <w:t xml:space="preserve"> </w:t>
      </w:r>
      <w:r w:rsidR="00DE4B54" w:rsidRPr="00DE4B54">
        <w:rPr>
          <w:rFonts w:ascii="Times New Roman" w:hAnsi="Times New Roman" w:cs="Times New Roman"/>
          <w:sz w:val="28"/>
          <w:szCs w:val="28"/>
        </w:rPr>
        <w:t xml:space="preserve">" жұқтыруға " көмектеседі. Кітаптың жас оқырманға жеке қарайтындығын сезіну қымбатқа түседі. Өзін – өзі тану әдеби шығарманың шақыру </w:t>
      </w:r>
      <w:r w:rsidR="009D6B0F">
        <w:rPr>
          <w:rFonts w:ascii="Times New Roman" w:hAnsi="Times New Roman" w:cs="Times New Roman"/>
          <w:sz w:val="28"/>
          <w:szCs w:val="28"/>
          <w:lang w:val="kk-KZ"/>
        </w:rPr>
        <w:t>к</w:t>
      </w:r>
      <w:r w:rsidR="00DE4B54" w:rsidRPr="00DE4B54">
        <w:rPr>
          <w:rFonts w:ascii="Times New Roman" w:hAnsi="Times New Roman" w:cs="Times New Roman"/>
          <w:sz w:val="28"/>
          <w:szCs w:val="28"/>
        </w:rPr>
        <w:t xml:space="preserve">үшін және өзін қайта-қайта ашуға деген ұмтылысты анықтайды". Егер ересек адам оқылған мәтінді </w:t>
      </w:r>
      <w:r w:rsidR="00DE4B54" w:rsidRPr="00DE4B54">
        <w:rPr>
          <w:rFonts w:ascii="Times New Roman" w:hAnsi="Times New Roman" w:cs="Times New Roman"/>
          <w:sz w:val="28"/>
          <w:szCs w:val="28"/>
        </w:rPr>
        <w:lastRenderedPageBreak/>
        <w:t>баланың өмірлік тәжірибесімен байланыстыра алса, оқу шақыру күшіне айналады. Оқылымның нақты өмірмен үйлесуі бала үшін оның жан дүниесіне әсер ететін маңызды жаңалық. Балада оқудың жеке мотивациясына әкелетін тағы бір маңызды ынталандыру бар. Бұл ынталандыру-шығармашылық. Шығармашылық, өздеріңіз білетіндей, әрқашан сезімнің қуанышты көтерілуімен бірге жүреді. Бұл оқу негізінде шығармашылық өнімді құру ғана емес (суреттер, қолөнер, шолулар, өлеңдер және т.б.), сонымен қатар баланың жазушының сөзіне өзінше жауап беру, жауап ретінде өзінің ауызша бейнелерін жасау мүмкіндігі</w:t>
      </w:r>
      <w:r w:rsidR="009D6B0F">
        <w:rPr>
          <w:rFonts w:ascii="Times New Roman" w:hAnsi="Times New Roman" w:cs="Times New Roman"/>
          <w:sz w:val="28"/>
          <w:szCs w:val="28"/>
          <w:lang w:val="kk-KZ"/>
        </w:rPr>
        <w:t>, яғни кері байланысы.</w:t>
      </w:r>
      <w:r w:rsidR="00DE4B54" w:rsidRPr="00DE4B54">
        <w:rPr>
          <w:rFonts w:ascii="Times New Roman" w:hAnsi="Times New Roman" w:cs="Times New Roman"/>
          <w:sz w:val="28"/>
          <w:szCs w:val="28"/>
        </w:rPr>
        <w:t xml:space="preserve"> Баланың шығармашылық кө</w:t>
      </w:r>
      <w:proofErr w:type="gramStart"/>
      <w:r w:rsidR="00DE4B54" w:rsidRPr="00DE4B54">
        <w:rPr>
          <w:rFonts w:ascii="Times New Roman" w:hAnsi="Times New Roman" w:cs="Times New Roman"/>
          <w:sz w:val="28"/>
          <w:szCs w:val="28"/>
        </w:rPr>
        <w:t>р</w:t>
      </w:r>
      <w:proofErr w:type="gramEnd"/>
      <w:r w:rsidR="00DE4B54" w:rsidRPr="00DE4B54">
        <w:rPr>
          <w:rFonts w:ascii="Times New Roman" w:hAnsi="Times New Roman" w:cs="Times New Roman"/>
          <w:sz w:val="28"/>
          <w:szCs w:val="28"/>
        </w:rPr>
        <w:t xml:space="preserve">іністерінің еркіндігі үшін жағдай жасау кезінде әрқайсысын қабылдаудың өзіндік ерекшелігін қолдау және ынталандыру арқылы </w:t>
      </w:r>
      <w:r w:rsidR="009D6B0F">
        <w:rPr>
          <w:rFonts w:ascii="Times New Roman" w:hAnsi="Times New Roman" w:cs="Times New Roman"/>
          <w:sz w:val="28"/>
          <w:szCs w:val="28"/>
          <w:lang w:val="kk-KZ"/>
        </w:rPr>
        <w:t>мәжбүрлі оқудан  қажетті қуанышты оқуға</w:t>
      </w:r>
      <w:r w:rsidR="00DE4B54" w:rsidRPr="00DE4B54">
        <w:rPr>
          <w:rFonts w:ascii="Times New Roman" w:hAnsi="Times New Roman" w:cs="Times New Roman"/>
          <w:sz w:val="28"/>
          <w:szCs w:val="28"/>
        </w:rPr>
        <w:t xml:space="preserve"> айналуы мүмкін. Кітаптың өзі, егер оның атауы, сыртқы түрі, суреттері баланың назарын аударса, оның мазмұнымен танысқысы келсе, </w:t>
      </w:r>
      <w:proofErr w:type="gramStart"/>
      <w:r w:rsidR="00DE4B54" w:rsidRPr="00DE4B54">
        <w:rPr>
          <w:rFonts w:ascii="Times New Roman" w:hAnsi="Times New Roman" w:cs="Times New Roman"/>
          <w:sz w:val="28"/>
          <w:szCs w:val="28"/>
        </w:rPr>
        <w:t>о</w:t>
      </w:r>
      <w:proofErr w:type="gramEnd"/>
      <w:r w:rsidR="00DE4B54" w:rsidRPr="00DE4B54">
        <w:rPr>
          <w:rFonts w:ascii="Times New Roman" w:hAnsi="Times New Roman" w:cs="Times New Roman"/>
          <w:sz w:val="28"/>
          <w:szCs w:val="28"/>
        </w:rPr>
        <w:t xml:space="preserve">қудың жеке мотивациясын тудыруы мүмкін. Бұл  ынталандыру мектеп жасына дейінгі балалар үшін өте маңызды. Балалық шақтарын еске түсіре отырып, көптеген ересектер алғашқы кітаптардың пайда болуынан қандай әсер қалдырғанын атап өтеді. Олар кітаптың мұқабасын, оның форматын, түсін, қаріпін, суреттерін, тіпті иісін есіне алады. Бұл туралы керемет басылымды қолында ұстауға мүмкіндігі бар заманауи балалар да айтуды ұмытпаңыз. Бір жастан 14 жасқа дейінгі баланы бақытты ете алатын балаларға арналған ең жақсы кітаптар туралы ақпарат алу үшін кітапханашы мен мұғалімге әдебиеттің арнайы көрсеткіштері көмектеседі. Жақсы анықтамалық кітап - " біздің балалық шақтың жазушылары. Балаларды көркемдік тәрбиелеу мамандары баланы кітапқа итермелейтін ең күшті ынталандыру-бұл кітап кейіпкерлерімен жанашырлық нәтижесінде пайда болатын эмоционалды күйзеліс. Ол ішкі әлемнің байлығын өмірге оятады: сезімдер, бірлестіктер, ойлау, қиял, есте сақтау – адамды толығымен тартып, алып кетеді. Эмоционалды күйзеліс (катарсис) оқырман шығармада болып жатқан оқиғаларға жеке меншік сезімін сезінген кезде пайда болады. Катарсис өзіне мәжбүр емес екенін атап өткен жөн. Оны жасанды түрде жасау мүмкін емес. Қызығушылығы бар оқырман өзі қатыспаушылық туралы елесінен бас тартады және оқиғалар дамып келе жатқанда, не болып жатқанын өзінің жеке басына және оның проблемаларына байланысты деп санайды. Оқырманға </w:t>
      </w:r>
      <w:r w:rsidR="00DE4B54" w:rsidRPr="00DE4B54">
        <w:rPr>
          <w:rFonts w:ascii="Times New Roman" w:hAnsi="Times New Roman" w:cs="Times New Roman"/>
          <w:sz w:val="28"/>
          <w:szCs w:val="28"/>
        </w:rPr>
        <w:lastRenderedPageBreak/>
        <w:t>шындық ашылады, онымен бірге құндылықтардың жаңа ауқымы ашылады. Сондықтан оқу баланың өміріне енеді және ол үшін ішкі қажеттілікке айналады. Оқудан ләззат алу үшін жақсы кітап баланың қолына түсіп, оған кітапханашы, мұғалім, ата – ананың міндеті берілуі керек. Ересек адамның кітап туралы және оған деген жеке көзқарасы туралы сөзі қазіргі балаға көбірек қажет. Балаларға берілген ересек адамның жеке оқу тәжірибесі басқаларға қарағанда анағұрлым күшті фактор болып табылады, балаға кітапқа жол ашады, оқуға қуанышты мотивацияны тудырады. Оқуды ынталандыру дегеніміз-балалардың санасында оқу идеясын насихаттау, оның мәртебесін сақтау, әр баланы оқудың жеке маңыздылығына сендіру, осы процестің бірегейлігімен, оның керемет күшімен таңдану. Бұл "</w:t>
      </w:r>
      <w:r w:rsidR="00DE4B54">
        <w:rPr>
          <w:rFonts w:ascii="Times New Roman" w:hAnsi="Times New Roman" w:cs="Times New Roman"/>
          <w:sz w:val="28"/>
          <w:szCs w:val="28"/>
          <w:lang w:val="kk-KZ"/>
        </w:rPr>
        <w:t>функционалды сауатты</w:t>
      </w:r>
      <w:r w:rsidR="00DE4B54" w:rsidRPr="00DE4B54">
        <w:rPr>
          <w:rFonts w:ascii="Times New Roman" w:hAnsi="Times New Roman" w:cs="Times New Roman"/>
          <w:sz w:val="28"/>
          <w:szCs w:val="28"/>
        </w:rPr>
        <w:t xml:space="preserve"> жанды тәрбиелеу"дегенді білдіреді</w:t>
      </w:r>
    </w:p>
    <w:p w:rsidR="00DE4B54" w:rsidRPr="000304D9" w:rsidRDefault="00DE4B54" w:rsidP="000304D9">
      <w:pPr>
        <w:pStyle w:val="a3"/>
        <w:ind w:left="567" w:right="1701"/>
        <w:jc w:val="both"/>
        <w:rPr>
          <w:rFonts w:ascii="Times New Roman" w:hAnsi="Times New Roman" w:cs="Times New Roman"/>
          <w:sz w:val="28"/>
          <w:szCs w:val="28"/>
        </w:rPr>
      </w:pPr>
    </w:p>
    <w:p w:rsidR="00DE4B54" w:rsidRDefault="00DE4B54" w:rsidP="000304D9">
      <w:pPr>
        <w:pStyle w:val="a3"/>
        <w:ind w:left="567" w:right="1701"/>
        <w:jc w:val="both"/>
        <w:rPr>
          <w:rFonts w:ascii="Times New Roman" w:hAnsi="Times New Roman" w:cs="Times New Roman"/>
          <w:sz w:val="28"/>
          <w:szCs w:val="28"/>
        </w:rPr>
      </w:pPr>
    </w:p>
    <w:p w:rsidR="00DE4B54" w:rsidRPr="000304D9" w:rsidRDefault="00DE4B54" w:rsidP="000304D9">
      <w:pPr>
        <w:pStyle w:val="a3"/>
        <w:ind w:left="567" w:right="1701"/>
        <w:jc w:val="both"/>
        <w:rPr>
          <w:rFonts w:ascii="Times New Roman" w:hAnsi="Times New Roman" w:cs="Times New Roman"/>
          <w:sz w:val="28"/>
          <w:szCs w:val="28"/>
        </w:rPr>
      </w:pPr>
    </w:p>
    <w:p w:rsidR="000304D9" w:rsidRPr="000304D9" w:rsidRDefault="000304D9" w:rsidP="000304D9">
      <w:pPr>
        <w:pStyle w:val="a3"/>
        <w:ind w:left="567" w:right="1701"/>
        <w:jc w:val="both"/>
        <w:rPr>
          <w:rFonts w:ascii="Times New Roman" w:hAnsi="Times New Roman" w:cs="Times New Roman"/>
          <w:color w:val="000000"/>
          <w:sz w:val="28"/>
          <w:szCs w:val="28"/>
        </w:rPr>
      </w:pPr>
      <w:r w:rsidRPr="000304D9">
        <w:rPr>
          <w:rFonts w:ascii="Times New Roman" w:hAnsi="Times New Roman" w:cs="Times New Roman"/>
          <w:b/>
          <w:bCs/>
          <w:color w:val="000000"/>
          <w:sz w:val="28"/>
          <w:szCs w:val="28"/>
        </w:rPr>
        <w:t>Пайдаланған әдебиеттер:</w:t>
      </w:r>
    </w:p>
    <w:p w:rsidR="000304D9" w:rsidRPr="000304D9" w:rsidRDefault="000304D9" w:rsidP="000304D9">
      <w:pPr>
        <w:pStyle w:val="a3"/>
        <w:ind w:left="567" w:right="1701"/>
        <w:jc w:val="both"/>
        <w:rPr>
          <w:rFonts w:ascii="Times New Roman" w:hAnsi="Times New Roman" w:cs="Times New Roman"/>
          <w:color w:val="000000"/>
          <w:sz w:val="28"/>
          <w:szCs w:val="28"/>
        </w:rPr>
      </w:pPr>
    </w:p>
    <w:p w:rsidR="000304D9" w:rsidRPr="000304D9" w:rsidRDefault="000304D9" w:rsidP="000304D9">
      <w:pPr>
        <w:pStyle w:val="a3"/>
        <w:ind w:left="567" w:right="1701"/>
        <w:jc w:val="both"/>
        <w:rPr>
          <w:rFonts w:ascii="Times New Roman" w:hAnsi="Times New Roman" w:cs="Times New Roman"/>
          <w:color w:val="000000"/>
          <w:sz w:val="28"/>
          <w:szCs w:val="28"/>
        </w:rPr>
      </w:pPr>
      <w:r w:rsidRPr="000304D9">
        <w:rPr>
          <w:rFonts w:ascii="Times New Roman" w:hAnsi="Times New Roman" w:cs="Times New Roman"/>
          <w:color w:val="000000"/>
          <w:sz w:val="28"/>
          <w:szCs w:val="28"/>
        </w:rPr>
        <w:t>Абишева Р. Оқырмандардың кітапханаға құштарлығын ояту // Мектептегі кітапхана. – 2014. - № 3. – Б. 3-5.</w:t>
      </w:r>
    </w:p>
    <w:p w:rsidR="000304D9" w:rsidRPr="000304D9" w:rsidRDefault="000304D9" w:rsidP="000304D9">
      <w:pPr>
        <w:pStyle w:val="a3"/>
        <w:ind w:left="567" w:right="1701"/>
        <w:jc w:val="both"/>
        <w:rPr>
          <w:rFonts w:ascii="Times New Roman" w:hAnsi="Times New Roman" w:cs="Times New Roman"/>
          <w:color w:val="000000"/>
          <w:sz w:val="28"/>
          <w:szCs w:val="28"/>
        </w:rPr>
      </w:pPr>
      <w:r w:rsidRPr="000304D9">
        <w:rPr>
          <w:rFonts w:ascii="Times New Roman" w:hAnsi="Times New Roman" w:cs="Times New Roman"/>
          <w:color w:val="000000"/>
          <w:sz w:val="28"/>
          <w:szCs w:val="28"/>
        </w:rPr>
        <w:t>Джумагазиева Б. Оқырманның кітап оқуға қызығушылығын ояту // Мектептегі кітапхана. – 2016. - № 3. – Б. 3-4.</w:t>
      </w:r>
    </w:p>
    <w:p w:rsidR="000304D9" w:rsidRPr="000304D9" w:rsidRDefault="000304D9" w:rsidP="000304D9">
      <w:pPr>
        <w:pStyle w:val="a3"/>
        <w:ind w:left="567" w:right="1701"/>
        <w:jc w:val="both"/>
        <w:rPr>
          <w:rFonts w:ascii="Times New Roman" w:hAnsi="Times New Roman" w:cs="Times New Roman"/>
          <w:color w:val="000000"/>
          <w:sz w:val="28"/>
          <w:szCs w:val="28"/>
        </w:rPr>
      </w:pPr>
      <w:r w:rsidRPr="000304D9">
        <w:rPr>
          <w:rFonts w:ascii="Times New Roman" w:hAnsi="Times New Roman" w:cs="Times New Roman"/>
          <w:color w:val="000000"/>
          <w:sz w:val="28"/>
          <w:szCs w:val="28"/>
        </w:rPr>
        <w:t>Досанова Ф. Оқырмандардың кітап оқуға қызығушылығын арттырудағы кітапханашы рөлі // Мектептегі кітапхана. – 2012. - № 4. – Б. 2-4.</w:t>
      </w:r>
    </w:p>
    <w:p w:rsidR="000304D9" w:rsidRPr="000304D9" w:rsidRDefault="000304D9" w:rsidP="000304D9">
      <w:pPr>
        <w:pStyle w:val="a3"/>
        <w:ind w:left="567" w:right="1701"/>
        <w:jc w:val="both"/>
        <w:rPr>
          <w:rFonts w:ascii="Times New Roman" w:hAnsi="Times New Roman" w:cs="Times New Roman"/>
          <w:color w:val="000000"/>
          <w:sz w:val="28"/>
          <w:szCs w:val="28"/>
        </w:rPr>
      </w:pPr>
      <w:r w:rsidRPr="000304D9">
        <w:rPr>
          <w:rFonts w:ascii="Times New Roman" w:hAnsi="Times New Roman" w:cs="Times New Roman"/>
          <w:color w:val="000000"/>
          <w:sz w:val="28"/>
          <w:szCs w:val="28"/>
        </w:rPr>
        <w:t>Жақсыбаева К. Кітап оқуды дамыту: жаңа мүмкіндіктері // Мектептегі кітапхана. – 2014. - № 6. – Б. 10-12.</w:t>
      </w:r>
    </w:p>
    <w:p w:rsidR="000304D9" w:rsidRPr="000304D9" w:rsidRDefault="000304D9" w:rsidP="000304D9">
      <w:pPr>
        <w:pStyle w:val="a3"/>
        <w:ind w:left="567" w:right="1701"/>
        <w:jc w:val="both"/>
        <w:rPr>
          <w:rFonts w:ascii="Times New Roman" w:hAnsi="Times New Roman" w:cs="Times New Roman"/>
          <w:color w:val="000000"/>
          <w:sz w:val="28"/>
          <w:szCs w:val="28"/>
        </w:rPr>
      </w:pPr>
      <w:r w:rsidRPr="000304D9">
        <w:rPr>
          <w:rFonts w:ascii="Times New Roman" w:hAnsi="Times New Roman" w:cs="Times New Roman"/>
          <w:color w:val="000000"/>
          <w:sz w:val="28"/>
          <w:szCs w:val="28"/>
        </w:rPr>
        <w:t>Нурмолдина А. Оқу-тәрбие жұмысын ұйымдастырудағы кітапхананың рөлі // Мектептегі кітапхана. – 2014. - № 4. – Б. 6-7.</w:t>
      </w:r>
    </w:p>
    <w:p w:rsidR="00DE4B54" w:rsidRPr="000304D9" w:rsidRDefault="00DE4B54" w:rsidP="000304D9">
      <w:pPr>
        <w:pStyle w:val="a3"/>
        <w:ind w:left="567" w:right="1701"/>
        <w:jc w:val="both"/>
        <w:rPr>
          <w:rFonts w:ascii="Times New Roman" w:hAnsi="Times New Roman" w:cs="Times New Roman"/>
          <w:sz w:val="28"/>
          <w:szCs w:val="28"/>
        </w:rPr>
      </w:pPr>
    </w:p>
    <w:sectPr w:rsidR="00DE4B54" w:rsidRPr="000304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F66EC"/>
    <w:multiLevelType w:val="multilevel"/>
    <w:tmpl w:val="59021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194"/>
    <w:rsid w:val="000304D9"/>
    <w:rsid w:val="00173A5B"/>
    <w:rsid w:val="00272256"/>
    <w:rsid w:val="004E1194"/>
    <w:rsid w:val="007E54BB"/>
    <w:rsid w:val="00867A45"/>
    <w:rsid w:val="00880035"/>
    <w:rsid w:val="009D6B0F"/>
    <w:rsid w:val="00DE4B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73A5B"/>
    <w:pPr>
      <w:spacing w:after="0" w:line="240" w:lineRule="auto"/>
    </w:pPr>
  </w:style>
  <w:style w:type="character" w:customStyle="1" w:styleId="1">
    <w:name w:val="1"/>
    <w:basedOn w:val="a0"/>
    <w:rsid w:val="000304D9"/>
  </w:style>
  <w:style w:type="paragraph" w:styleId="a4">
    <w:name w:val="Normal (Web)"/>
    <w:basedOn w:val="a"/>
    <w:uiPriority w:val="99"/>
    <w:semiHidden/>
    <w:unhideWhenUsed/>
    <w:rsid w:val="000304D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73A5B"/>
    <w:pPr>
      <w:spacing w:after="0" w:line="240" w:lineRule="auto"/>
    </w:pPr>
  </w:style>
  <w:style w:type="character" w:customStyle="1" w:styleId="1">
    <w:name w:val="1"/>
    <w:basedOn w:val="a0"/>
    <w:rsid w:val="000304D9"/>
  </w:style>
  <w:style w:type="paragraph" w:styleId="a4">
    <w:name w:val="Normal (Web)"/>
    <w:basedOn w:val="a"/>
    <w:uiPriority w:val="99"/>
    <w:semiHidden/>
    <w:unhideWhenUsed/>
    <w:rsid w:val="000304D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856300">
      <w:bodyDiv w:val="1"/>
      <w:marLeft w:val="0"/>
      <w:marRight w:val="0"/>
      <w:marTop w:val="0"/>
      <w:marBottom w:val="0"/>
      <w:divBdr>
        <w:top w:val="none" w:sz="0" w:space="0" w:color="auto"/>
        <w:left w:val="none" w:sz="0" w:space="0" w:color="auto"/>
        <w:bottom w:val="none" w:sz="0" w:space="0" w:color="auto"/>
        <w:right w:val="none" w:sz="0" w:space="0" w:color="auto"/>
      </w:divBdr>
    </w:div>
    <w:div w:id="300506056">
      <w:bodyDiv w:val="1"/>
      <w:marLeft w:val="0"/>
      <w:marRight w:val="0"/>
      <w:marTop w:val="0"/>
      <w:marBottom w:val="0"/>
      <w:divBdr>
        <w:top w:val="none" w:sz="0" w:space="0" w:color="auto"/>
        <w:left w:val="none" w:sz="0" w:space="0" w:color="auto"/>
        <w:bottom w:val="none" w:sz="0" w:space="0" w:color="auto"/>
        <w:right w:val="none" w:sz="0" w:space="0" w:color="auto"/>
      </w:divBdr>
    </w:div>
    <w:div w:id="83881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6</Pages>
  <Words>1857</Words>
  <Characters>10589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Толкын</dc:creator>
  <cp:keywords/>
  <dc:description/>
  <cp:lastModifiedBy>Толкын</cp:lastModifiedBy>
  <cp:revision>6</cp:revision>
  <dcterms:created xsi:type="dcterms:W3CDTF">2021-08-29T00:53:00Z</dcterms:created>
  <dcterms:modified xsi:type="dcterms:W3CDTF">2022-02-25T05:32:00Z</dcterms:modified>
</cp:coreProperties>
</file>