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950"/>
        <w:gridCol w:w="1134"/>
        <w:gridCol w:w="3121"/>
        <w:gridCol w:w="1203"/>
        <w:gridCol w:w="1066"/>
        <w:gridCol w:w="1561"/>
        <w:gridCol w:w="1379"/>
      </w:tblGrid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 Физика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Урок: №</w:t>
            </w: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учителя: Бисенгалиева Алмагул </w:t>
            </w:r>
            <w:r w:rsidR="001C6F80"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Наримановка</w:t>
            </w: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Класс: 7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присутствующих: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  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отсутствующих:             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Моменты сил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урока: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Условие равновесия рычага. 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7.2.4.4 - формулировать и применять правило моментов сил для тела, находящегося в равновесии при решении задач;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К концу урока обучающиеся смогут решить 3 задачи на применение правила моментов сил для тел, находящихся в равновесии, используя формулу М=F*</w:t>
            </w:r>
            <w:proofErr w:type="spellStart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, объяснить решение задач с использованием предметной терминологии.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</w:tc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 условие равновесия рычага;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Записывает соотношение сил и плеч при равновесии рычага;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Записывает условие равновесия рычага через моменты сил;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Использует правило моментов применимый к двум силам, действующим на рычаг под прямым углом при решении задач</w:t>
            </w:r>
            <w:proofErr w:type="gramEnd"/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1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урока: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Начло урока 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Эмоциональный настрой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.  С целью создания психологического настроя на урок проводится игра. “Пожелания”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пройденной темы.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Предоставляет обратную связь учащимся.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обмениваются пожеланиями друг с другом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мини-тест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Взаимооценивание по ключам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1C6F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керы</w:t>
            </w:r>
            <w:proofErr w:type="spellEnd"/>
            <w:r w:rsidR="00290AEA"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1008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Мозговой штурм.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Для выхода на тему и цели урока создает проблемную ситуацию. Демонстрирует слайд презентации. “Дайте мне точку опоры, и я переверну мир” — это слова великого Архимеда. А как Вы </w:t>
            </w:r>
            <w:proofErr w:type="gramStart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ли такое?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Объясняет новую тему используя</w:t>
            </w:r>
            <w:proofErr w:type="gramEnd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слайды презентации.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кооперативное обучение.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делит учащихся на группы по цвету стикера, которые были розданы в начале урока.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раздает задания по группам.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аналогичным решением для </w:t>
            </w:r>
            <w:proofErr w:type="gramStart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с ООП.</w:t>
            </w:r>
            <w:r w:rsidRPr="00290A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выполнения работы учитель наблюдает за учащимися, направляет и корректирует.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Дается задание на развитие функциональной грамотности </w:t>
            </w:r>
            <w:proofErr w:type="gramStart"/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Рычаги в природе”.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выполняются в тех же группах.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защиту групп.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развитие функциональной грамотности для учащегося с ООП: “Рычаги в природе”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Составляют опорный конспект.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Учащиеся объединяются в группы. Выполняют </w:t>
            </w:r>
            <w:r w:rsidRPr="00290AEA">
              <w:rPr>
                <w:rFonts w:ascii="Times New Roman" w:hAnsi="Times New Roman" w:cs="Times New Roman"/>
                <w:color w:val="010101"/>
                <w:sz w:val="24"/>
                <w:szCs w:val="24"/>
                <w:highlight w:val="white"/>
              </w:rPr>
              <w:t>задания и з</w:t>
            </w:r>
            <w:r w:rsidRPr="00290AE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ащищают свои  решения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Выполняют задания. Предлагают свои решения.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Выполняет задание.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Взаимооценивание по критериям.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Взаимооценивание. Комментарии.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Комментарии от учителя.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B02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Кластеры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Приложение 3.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Кластеры.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Конец урока </w:t>
            </w:r>
          </w:p>
        </w:tc>
        <w:tc>
          <w:tcPr>
            <w:tcW w:w="4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D19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задание: </w:t>
            </w:r>
          </w:p>
          <w:p w:rsidR="005D6D19" w:rsidRDefault="005D6D19" w:rsidP="005D6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 xml:space="preserve">Изучить параграф </w:t>
            </w:r>
            <w:r>
              <w:rPr>
                <w:rStyle w:val="contextualspellingandgrammarerror"/>
              </w:rPr>
              <w:t>учебника  </w:t>
            </w:r>
            <w:r>
              <w:rPr>
                <w:rStyle w:val="contextualspellingandgrammarerror"/>
                <w:color w:val="202124"/>
              </w:rPr>
              <w:t>§</w:t>
            </w:r>
            <w:r>
              <w:rPr>
                <w:rStyle w:val="normaltextrun"/>
                <w:color w:val="202124"/>
              </w:rPr>
              <w:t>35</w:t>
            </w:r>
            <w:r>
              <w:rPr>
                <w:rStyle w:val="eop"/>
                <w:color w:val="202124"/>
              </w:rPr>
              <w:t> </w:t>
            </w:r>
          </w:p>
          <w:p w:rsidR="005D6D19" w:rsidRDefault="005D6D19" w:rsidP="005D6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pellingerror"/>
                <w:color w:val="202124"/>
              </w:rPr>
              <w:t>Упр</w:t>
            </w:r>
            <w:proofErr w:type="spellEnd"/>
            <w:proofErr w:type="gramEnd"/>
            <w:r>
              <w:rPr>
                <w:rStyle w:val="normaltextrun"/>
                <w:color w:val="202124"/>
              </w:rPr>
              <w:t xml:space="preserve"> 32д.</w:t>
            </w:r>
            <w:r>
              <w:rPr>
                <w:rStyle w:val="eop"/>
                <w:color w:val="202124"/>
              </w:rPr>
              <w:t> </w:t>
            </w:r>
          </w:p>
          <w:p w:rsidR="005D6D19" w:rsidRDefault="005D6D19" w:rsidP="005D6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Составить две ситуационные задачи на условие равновесия рычага.</w:t>
            </w:r>
            <w:r>
              <w:rPr>
                <w:rStyle w:val="eop"/>
              </w:rPr>
              <w:t> </w:t>
            </w:r>
          </w:p>
          <w:p w:rsidR="00290AEA" w:rsidRPr="005D6D19" w:rsidRDefault="005D6D19" w:rsidP="005D6D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 Облако “тегов”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обобщения и повторения содержания материала по данной теме учитель подводит итог, организует  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рефлексию и самооценку учащимися  собственной учебной деятельности.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Какую работу провели  на уроке?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- Что узнали и чему научились?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- Что у вас получилось? Что не получилось? Почему?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- Что было трудным на уроке? Что было интересным для вас?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листочки. Отвечают на вопросы.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D19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Закиров</w:t>
            </w:r>
            <w:r w:rsidR="005D6D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Н.7 класс</w:t>
            </w:r>
          </w:p>
          <w:p w:rsidR="00290AEA" w:rsidRPr="00290AEA" w:rsidRDefault="005D6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normaltextrun"/>
                  <w:color w:val="0000FF"/>
                  <w:u w:val="single"/>
                  <w:shd w:val="clear" w:color="auto" w:fill="FFFFFF"/>
                </w:rPr>
                <w:t>https://okulyk.kz/fizika/276/</w:t>
              </w:r>
            </w:hyperlink>
            <w:r>
              <w:rPr>
                <w:rStyle w:val="eop"/>
                <w:color w:val="000000"/>
                <w:shd w:val="clear" w:color="auto" w:fill="FFFFFF"/>
              </w:rPr>
              <w:t> </w:t>
            </w:r>
            <w:r w:rsidR="00290AEA"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Листочки с вопросами.</w:t>
            </w:r>
          </w:p>
        </w:tc>
      </w:tr>
    </w:tbl>
    <w:p w:rsidR="00290AEA" w:rsidRDefault="00290AEA" w:rsidP="00290AEA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290AEA" w:rsidRDefault="00290AEA" w:rsidP="00290A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Приложение 1. Тест 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Центр тяжести — </w:t>
      </w:r>
    </w:p>
    <w:p w:rsidR="008C36E1" w:rsidRPr="008D223F" w:rsidRDefault="008C36E1" w:rsidP="000660F2">
      <w:pPr>
        <w:pStyle w:val="a5"/>
        <w:numPr>
          <w:ilvl w:val="0"/>
          <w:numId w:val="3"/>
        </w:numPr>
        <w:shd w:val="clear" w:color="auto" w:fill="FFFFFF"/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это точка приложения действующих на тело сил</w:t>
      </w:r>
    </w:p>
    <w:p w:rsidR="008C36E1" w:rsidRPr="008D223F" w:rsidRDefault="008C36E1" w:rsidP="000660F2">
      <w:pPr>
        <w:pStyle w:val="a5"/>
        <w:numPr>
          <w:ilvl w:val="0"/>
          <w:numId w:val="3"/>
        </w:numPr>
        <w:shd w:val="clear" w:color="auto" w:fill="FFFFFF"/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это точка приложения всех сил тяжести, действующих на тело</w:t>
      </w:r>
    </w:p>
    <w:p w:rsidR="008C36E1" w:rsidRPr="008D223F" w:rsidRDefault="008C36E1" w:rsidP="000660F2">
      <w:pPr>
        <w:pStyle w:val="a5"/>
        <w:numPr>
          <w:ilvl w:val="0"/>
          <w:numId w:val="3"/>
        </w:numPr>
        <w:shd w:val="clear" w:color="auto" w:fill="FFFFFF"/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это точка приложения сил тяжести, действующих на все его части</w:t>
      </w:r>
    </w:p>
    <w:p w:rsidR="008C36E1" w:rsidRPr="008D223F" w:rsidRDefault="008C36E1" w:rsidP="000660F2">
      <w:pPr>
        <w:pStyle w:val="a5"/>
        <w:numPr>
          <w:ilvl w:val="0"/>
          <w:numId w:val="3"/>
        </w:numPr>
        <w:shd w:val="clear" w:color="auto" w:fill="FFFFFF"/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это точка приложения сил тяжести, действующих на внутренние части тела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Направление равнодействующей сил тяжести</w:t>
      </w:r>
    </w:p>
    <w:p w:rsidR="008C36E1" w:rsidRPr="008D223F" w:rsidRDefault="008C36E1" w:rsidP="000660F2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Всегда вертикально вниз</w:t>
      </w:r>
    </w:p>
    <w:p w:rsidR="008C36E1" w:rsidRPr="008D223F" w:rsidRDefault="008C36E1" w:rsidP="000660F2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Всегда вертикально вверх</w:t>
      </w:r>
    </w:p>
    <w:p w:rsidR="008C36E1" w:rsidRPr="008D223F" w:rsidRDefault="008C36E1" w:rsidP="000660F2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Вертикально вниз, только когда тело имеет симметричную форму</w:t>
      </w:r>
    </w:p>
    <w:p w:rsidR="008C36E1" w:rsidRPr="008D223F" w:rsidRDefault="008C36E1" w:rsidP="000660F2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180" w:line="240" w:lineRule="auto"/>
        <w:ind w:left="426" w:firstLine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Иногда вертикально вверх, иногда вертикально вниз, в зависимости от формы тела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определите положение центра тяжести оболочки воздушного шара?</w:t>
      </w:r>
    </w:p>
    <w:p w:rsidR="008C36E1" w:rsidRPr="008D223F" w:rsidRDefault="008C36E1" w:rsidP="000660F2">
      <w:pPr>
        <w:pStyle w:val="a5"/>
        <w:numPr>
          <w:ilvl w:val="0"/>
          <w:numId w:val="5"/>
        </w:numPr>
        <w:shd w:val="clear" w:color="auto" w:fill="FFFFFF"/>
        <w:spacing w:after="180" w:line="240" w:lineRule="auto"/>
        <w:ind w:left="284" w:firstLine="131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на поверхности оболочки</w:t>
      </w:r>
    </w:p>
    <w:p w:rsidR="008C36E1" w:rsidRPr="008D223F" w:rsidRDefault="008C36E1" w:rsidP="000660F2">
      <w:pPr>
        <w:pStyle w:val="a5"/>
        <w:numPr>
          <w:ilvl w:val="0"/>
          <w:numId w:val="5"/>
        </w:numPr>
        <w:shd w:val="clear" w:color="auto" w:fill="FFFFFF"/>
        <w:spacing w:after="180" w:line="240" w:lineRule="auto"/>
        <w:ind w:left="284" w:firstLine="131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 центре самой оболочки</w:t>
      </w:r>
    </w:p>
    <w:p w:rsidR="008C36E1" w:rsidRPr="008D223F" w:rsidRDefault="008C36E1" w:rsidP="000660F2">
      <w:pPr>
        <w:pStyle w:val="a5"/>
        <w:numPr>
          <w:ilvl w:val="0"/>
          <w:numId w:val="5"/>
        </w:numPr>
        <w:shd w:val="clear" w:color="auto" w:fill="FFFFFF"/>
        <w:spacing w:after="180" w:line="240" w:lineRule="auto"/>
        <w:ind w:left="284" w:firstLine="131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в центре шара, образуемого оболочкой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Равновесие тела устойчивое, если при выведении его из положения равновесия оно </w:t>
      </w:r>
    </w:p>
    <w:p w:rsidR="008C36E1" w:rsidRPr="008D223F" w:rsidRDefault="008C36E1" w:rsidP="000660F2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ind w:left="426" w:hanging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возвращается в это положение</w:t>
      </w:r>
    </w:p>
    <w:p w:rsidR="008C36E1" w:rsidRPr="008D223F" w:rsidRDefault="008C36E1" w:rsidP="000660F2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ind w:left="426" w:hanging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не возвращается в него</w:t>
      </w:r>
    </w:p>
    <w:p w:rsidR="008C36E1" w:rsidRPr="008D223F" w:rsidRDefault="008C36E1" w:rsidP="000660F2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ind w:left="426" w:hanging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переходит в другое устойчивое положение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Равновесие тела неустойчивое, если при отклонении его от положения равновесия оно </w:t>
      </w:r>
    </w:p>
    <w:p w:rsidR="008C36E1" w:rsidRPr="008D223F" w:rsidRDefault="008C36E1" w:rsidP="000660F2">
      <w:pPr>
        <w:pStyle w:val="a5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возвращается в это положение</w:t>
      </w:r>
    </w:p>
    <w:p w:rsidR="008C36E1" w:rsidRPr="008D223F" w:rsidRDefault="008C36E1" w:rsidP="000660F2">
      <w:pPr>
        <w:pStyle w:val="a5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не возвращается в него</w:t>
      </w:r>
    </w:p>
    <w:p w:rsidR="008C36E1" w:rsidRPr="008D223F" w:rsidRDefault="008C36E1" w:rsidP="000660F2">
      <w:pPr>
        <w:pStyle w:val="a5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переходит в другое неустойчивое положение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Равновесие тела будет безразличным, если при изменении его положения оно </w:t>
      </w:r>
    </w:p>
    <w:p w:rsidR="008C36E1" w:rsidRPr="008D223F" w:rsidRDefault="008C36E1" w:rsidP="000660F2">
      <w:pPr>
        <w:pStyle w:val="a5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начинает двигаться в любом направлении</w:t>
      </w:r>
    </w:p>
    <w:p w:rsidR="008C36E1" w:rsidRPr="008D223F" w:rsidRDefault="008C36E1" w:rsidP="000660F2">
      <w:pPr>
        <w:pStyle w:val="a5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возвращается в прежнее положение</w:t>
      </w:r>
    </w:p>
    <w:p w:rsidR="008C36E1" w:rsidRPr="008D223F" w:rsidRDefault="008C36E1" w:rsidP="000660F2">
      <w:pPr>
        <w:pStyle w:val="a5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переходит в другое безразличное равновесие</w:t>
      </w:r>
    </w:p>
    <w:p w:rsidR="008C36E1" w:rsidRPr="008D223F" w:rsidRDefault="008C36E1" w:rsidP="000660F2">
      <w:pPr>
        <w:pStyle w:val="a5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ведёт себя непредсказуемо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При неустойчивом равновесии центр тяжести тела расположен </w:t>
      </w:r>
    </w:p>
    <w:p w:rsidR="008C36E1" w:rsidRPr="008D223F" w:rsidRDefault="008C36E1" w:rsidP="000660F2">
      <w:pPr>
        <w:pStyle w:val="a5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выше оси вращения</w:t>
      </w:r>
    </w:p>
    <w:p w:rsidR="008C36E1" w:rsidRPr="008D223F" w:rsidRDefault="008C36E1" w:rsidP="000660F2">
      <w:pPr>
        <w:pStyle w:val="a5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ниже оси вращения</w:t>
      </w:r>
    </w:p>
    <w:p w:rsidR="008C36E1" w:rsidRPr="008D223F" w:rsidRDefault="008C36E1" w:rsidP="000660F2">
      <w:pPr>
        <w:pStyle w:val="a5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на одном уровне с осью вр</w:t>
      </w:r>
      <w:r w:rsid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а</w:t>
      </w: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щения</w:t>
      </w:r>
    </w:p>
    <w:p w:rsidR="008C36E1" w:rsidRPr="008D223F" w:rsidRDefault="008C36E1" w:rsidP="000660F2">
      <w:pPr>
        <w:pStyle w:val="a5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на одном и том же расстоянии от оси вращения</w:t>
      </w:r>
    </w:p>
    <w:p w:rsidR="008C36E1" w:rsidRPr="008D223F" w:rsidRDefault="008C36E1" w:rsidP="000660F2">
      <w:pPr>
        <w:pStyle w:val="a5"/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Как изменится положение центра тяжести мяча, когда держащий его в руках футболист положит мяч на землю?</w:t>
      </w:r>
    </w:p>
    <w:p w:rsidR="008C36E1" w:rsidRPr="008D223F" w:rsidRDefault="008C36E1" w:rsidP="000660F2">
      <w:pPr>
        <w:pStyle w:val="a5"/>
        <w:numPr>
          <w:ilvl w:val="0"/>
          <w:numId w:val="1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Сместится из центра мяча (шара) вниз</w:t>
      </w:r>
    </w:p>
    <w:p w:rsidR="008C36E1" w:rsidRPr="008D223F" w:rsidRDefault="008C36E1" w:rsidP="000660F2">
      <w:pPr>
        <w:pStyle w:val="a5"/>
        <w:numPr>
          <w:ilvl w:val="0"/>
          <w:numId w:val="1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t>Его положение в мяче не изменится</w:t>
      </w:r>
    </w:p>
    <w:p w:rsidR="008C36E1" w:rsidRPr="008D223F" w:rsidRDefault="008C36E1" w:rsidP="000660F2">
      <w:pPr>
        <w:pStyle w:val="a5"/>
        <w:numPr>
          <w:ilvl w:val="0"/>
          <w:numId w:val="1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8D223F"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>Положение центра тяжести в мяче сместится вверх, если он положит его быстро</w:t>
      </w:r>
    </w:p>
    <w:p w:rsidR="008C36E1" w:rsidRDefault="008C36E1" w:rsidP="008C3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0AEA" w:rsidRPr="00290AEA" w:rsidRDefault="00290AEA" w:rsidP="00290AEA">
      <w:pPr>
        <w:autoSpaceDE w:val="0"/>
        <w:autoSpaceDN w:val="0"/>
        <w:adjustRightInd w:val="0"/>
        <w:rPr>
          <w:rFonts w:ascii="Calibri" w:hAnsi="Calibri" w:cs="Calibri"/>
        </w:rPr>
      </w:pPr>
    </w:p>
    <w:p w:rsidR="00290AEA" w:rsidRDefault="00290AEA" w:rsidP="00290A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tbl>
      <w:tblPr>
        <w:tblW w:w="0" w:type="auto"/>
        <w:tblInd w:w="108" w:type="dxa"/>
        <w:tblLayout w:type="fixed"/>
        <w:tblLook w:val="0000"/>
      </w:tblPr>
      <w:tblGrid>
        <w:gridCol w:w="7035"/>
        <w:gridCol w:w="4153"/>
      </w:tblGrid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группы 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№</w:t>
            </w: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ли рычаг в равновесии?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34099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момент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сила равна 7 Н, а ее плечо 3 см.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90A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концах рычага действуют силы 4Н и 20Н.  Длина рычага равна 1,5м.  Где находится точка опоры, если рычаг в равновесии. Какой выигрыш в силе может дать этот рычаг?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Критерии оценивания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записывает условие равновесия рычага; 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отношение сил и  плеч этих сил;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используя формулу М=F*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proofErr w:type="spellEnd"/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выполнение услови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 равновесия рычага.</w:t>
            </w:r>
          </w:p>
        </w:tc>
      </w:tr>
      <w:tr w:rsidR="00290A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Задание группы </w:t>
            </w:r>
            <w:r>
              <w:rPr>
                <w:rFonts w:ascii="Segoe UI Symbol" w:hAnsi="Segoe UI Symbol" w:cs="Segoe UI Symbol"/>
                <w:b/>
                <w:bCs/>
                <w:color w:val="000000"/>
                <w:sz w:val="23"/>
                <w:szCs w:val="23"/>
              </w:rPr>
              <w:t>№</w:t>
            </w:r>
            <w:r w:rsidRPr="00290AE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2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ошибку на рисунке.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628900" cy="11811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концах невесомого рычага действуют силы 40Н и 80Н. Расстояние от точки опоры до меньшей силы равно 2 см. Определите расстояние от точки опоры до большой силы. Определите длину рычага.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90AEA">
              <w:rPr>
                <w:rFonts w:ascii="Calibri" w:hAnsi="Calibri" w:cs="Calibri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рычага подняли груз массой 100 кг. На какую высоту был поднят груз, если сила, действующая на длинное плечо рычага, совершила работу 300 Дж.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положение равновесия рычага;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определяет во сколько раз отличаются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плечи сил; 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определяет равенство сил.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правило моментов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применимый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двум силам, 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длину рычага.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90AEA" w:rsidRPr="00290AE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группы 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290AEA" w:rsidRDefault="00290AEA" w:rsidP="000660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правило равновесия рычага, найдите 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3895725" cy="14382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EA" w:rsidRDefault="00290AEA" w:rsidP="000660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равновесии рычага на его большее плечо действует сила 8кН, на меньшее 2,5 кН. Длина большего плеча 60 см. Определите длину меньшего плеча.</w:t>
            </w:r>
            <w:proofErr w:type="gramEnd"/>
          </w:p>
          <w:p w:rsidR="00290AEA" w:rsidRDefault="00290AEA" w:rsidP="000660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левое плечо рычага действует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момент который равен 1 Н*м.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силу нужно приложить к правому плечу рычага на расстоянии 5 см  от оси вращения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Критерии оценивания: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записывает условие равновесия рычага; 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составляет уравнение; 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правило моментов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применимый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двум силам,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90A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определяет значение 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проводит расчеты;</w:t>
            </w:r>
          </w:p>
          <w:p w:rsid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0AEA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проверяет выполнение условия равновесия рычага.</w:t>
            </w:r>
          </w:p>
          <w:p w:rsidR="00290AEA" w:rsidRPr="00290AEA" w:rsidRDefault="0029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90AEA" w:rsidRPr="00290AEA" w:rsidRDefault="00290AEA" w:rsidP="00290AEA">
      <w:pPr>
        <w:autoSpaceDE w:val="0"/>
        <w:autoSpaceDN w:val="0"/>
        <w:adjustRightInd w:val="0"/>
        <w:rPr>
          <w:rFonts w:ascii="Calibri" w:hAnsi="Calibri" w:cs="Calibri"/>
        </w:rPr>
      </w:pPr>
    </w:p>
    <w:p w:rsidR="00290AEA" w:rsidRDefault="00290AEA" w:rsidP="00290A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3. Для учащегося с ООП.</w:t>
      </w:r>
    </w:p>
    <w:p w:rsidR="00290AEA" w:rsidRDefault="00290AEA" w:rsidP="00290AEA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552700" cy="904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EA" w:rsidRDefault="00290AEA" w:rsidP="00290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Сила F1=50H, плечо силы l1=2 м. Сила F2=100H. Определите длину плеча l2.</w:t>
      </w:r>
    </w:p>
    <w:p w:rsidR="00290AEA" w:rsidRDefault="00290AEA" w:rsidP="00320E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095625" cy="15335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EA" w:rsidRDefault="00290AEA" w:rsidP="00290A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Используя данные с картинки. Запишите условие задачи и найдите неизвестную величину.</w:t>
      </w:r>
    </w:p>
    <w:p w:rsidR="00290AEA" w:rsidRDefault="00290AEA" w:rsidP="00290AEA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362325" cy="21526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EA" w:rsidRDefault="00290AEA" w:rsidP="00290AEA">
      <w:pPr>
        <w:autoSpaceDE w:val="0"/>
        <w:autoSpaceDN w:val="0"/>
        <w:adjustRightInd w:val="0"/>
        <w:ind w:left="9204"/>
        <w:jc w:val="both"/>
        <w:rPr>
          <w:rFonts w:ascii="Calibri" w:hAnsi="Calibri" w:cs="Calibri"/>
        </w:rPr>
      </w:pPr>
    </w:p>
    <w:p w:rsidR="00320ED4" w:rsidRPr="00320ED4" w:rsidRDefault="00320ED4" w:rsidP="00320ED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D4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20ED4" w:rsidRPr="00320ED4" w:rsidRDefault="00320ED4" w:rsidP="00320ED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ED4">
        <w:rPr>
          <w:rFonts w:ascii="Times New Roman" w:hAnsi="Times New Roman" w:cs="Times New Roman"/>
          <w:sz w:val="24"/>
          <w:szCs w:val="24"/>
        </w:rPr>
        <w:t>-Записывает условие задачи</w:t>
      </w:r>
    </w:p>
    <w:p w:rsidR="00320ED4" w:rsidRPr="00320ED4" w:rsidRDefault="00320ED4" w:rsidP="00320ED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ED4">
        <w:rPr>
          <w:rFonts w:ascii="Times New Roman" w:hAnsi="Times New Roman" w:cs="Times New Roman"/>
          <w:sz w:val="24"/>
          <w:szCs w:val="24"/>
        </w:rPr>
        <w:t xml:space="preserve">- записывает условие равновесия рычага; </w:t>
      </w:r>
    </w:p>
    <w:p w:rsidR="00320ED4" w:rsidRPr="00320ED4" w:rsidRDefault="00320ED4" w:rsidP="00320ED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ED4">
        <w:rPr>
          <w:rFonts w:ascii="Times New Roman" w:hAnsi="Times New Roman" w:cs="Times New Roman"/>
          <w:sz w:val="24"/>
          <w:szCs w:val="24"/>
        </w:rPr>
        <w:t xml:space="preserve">- составляет уравнение; </w:t>
      </w:r>
    </w:p>
    <w:p w:rsidR="00320ED4" w:rsidRPr="00320ED4" w:rsidRDefault="00320ED4" w:rsidP="00320ED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ED4">
        <w:rPr>
          <w:rFonts w:ascii="Times New Roman" w:hAnsi="Times New Roman" w:cs="Times New Roman"/>
          <w:sz w:val="24"/>
          <w:szCs w:val="24"/>
        </w:rPr>
        <w:t xml:space="preserve">- определяет значение </w:t>
      </w:r>
      <w:r w:rsidRPr="00320ED4">
        <w:rPr>
          <w:rFonts w:ascii="Times New Roman" w:hAnsi="Times New Roman" w:cs="Times New Roman"/>
          <w:sz w:val="24"/>
          <w:szCs w:val="24"/>
          <w:lang w:val="en-US"/>
        </w:rPr>
        <w:t>l2</w:t>
      </w:r>
      <w:r w:rsidRPr="00320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ED4" w:rsidRDefault="00320ED4" w:rsidP="00290AE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</w:rPr>
      </w:pPr>
    </w:p>
    <w:p w:rsidR="00290AEA" w:rsidRDefault="00290AEA" w:rsidP="00290AEA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4. Задание ФГ</w:t>
      </w:r>
    </w:p>
    <w:p w:rsidR="00290AEA" w:rsidRDefault="00290AEA" w:rsidP="00290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Рычаги в природе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Человеческая рука представляет собой рычаг. Под действием силы двуглавой мышцы рычаг-рука поднимает груз, находящийся на ладони. Если рассматривать среднестатистического человека, то точка приложения силы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= 3 см от оси вращения (от локтевого сустава), а точка приложения веса груза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 = 30 см (см. рисунок).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400175" cy="1381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1: </w:t>
      </w:r>
      <w:r>
        <w:rPr>
          <w:rFonts w:ascii="Times New Roman" w:hAnsi="Times New Roman" w:cs="Times New Roman"/>
          <w:sz w:val="24"/>
          <w:szCs w:val="24"/>
        </w:rPr>
        <w:t>Используя условие равновесия рычага, можно определить, как соотносятся сила двуглавой мышцы среднестатистического человека и вес поднимаемого им груза. Выберите верное утверждение о соотношении сил.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Вес поднимаемого среднестатистическим человеком груза превосходит силу, развиваемую в этот момент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двуглавоймышцой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человека в 9 раз.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Вес поднимаемого среднестатистическим человеком груза превосходит силу двуглавой мышцы этого человека в 10 раз.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Сила двуглавой мышцы среднестатистического человека превосходит вес поднимаемого им груза в 9 раз.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290A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90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Сила двуглавой мышцы среднестатистического человека превосходит вес поднимаемого им груза в 10 раз.</w:t>
      </w:r>
      <w:proofErr w:type="gramEnd"/>
    </w:p>
    <w:p w:rsidR="00290AEA" w:rsidRDefault="00D744F3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 ____</w:t>
      </w:r>
    </w:p>
    <w:p w:rsidR="00290AEA" w:rsidRP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2: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Рычаг-рука при сокращении мышц проигрывает в силе, но выигрывает в других характеристиках. В чём выигрывает рычаг-рука?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4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AEA" w:rsidRP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3: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Рычаги встречаются и у растений. Например, на два дерева: дуб и ель   – действует сильный ветер. В то же время со стороны почвы возникает сила сопротивления, действующая на главный корень.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дуба корни уходят вглубь земли, а у ели корни стелются ближе к поверхности. 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верное утверждение о рычагах (ствол-главный корень) для дуба и ели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А.</w:t>
      </w:r>
      <w:r>
        <w:rPr>
          <w:rFonts w:ascii="Times New Roman" w:hAnsi="Times New Roman" w:cs="Times New Roman"/>
          <w:sz w:val="24"/>
          <w:szCs w:val="24"/>
        </w:rPr>
        <w:t xml:space="preserve"> Плечо силы ветра, действующей на крону ели относительно комля, сравнимо с плечом силы сопротивления почвы, действующей на главный корень ели относительно комля.</w:t>
      </w:r>
    </w:p>
    <w:p w:rsidR="00290AEA" w:rsidRDefault="00290AEA" w:rsidP="00290AEA">
      <w:pPr>
        <w:autoSpaceDE w:val="0"/>
        <w:autoSpaceDN w:val="0"/>
        <w:adjustRightInd w:val="0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290A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корни ели стелются вблизи поверхности земли, сила сопротивления со стороны земли при сильном ветре возрастает в несколько раз по сравнению с силой сопротивления земли, действующей на корень дуба.</w:t>
      </w:r>
    </w:p>
    <w:p w:rsidR="00290AEA" w:rsidRDefault="00290AEA" w:rsidP="00290AEA">
      <w:pPr>
        <w:autoSpaceDE w:val="0"/>
        <w:autoSpaceDN w:val="0"/>
        <w:adjustRightInd w:val="0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290AE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Модуль момента силы ветра, действующей на крону дуба, примерно равен модулю момента силы сопротивления почвы, действующей на главный корень дуба</w:t>
      </w:r>
    </w:p>
    <w:p w:rsidR="00290AEA" w:rsidRDefault="00290AEA" w:rsidP="00290AEA">
      <w:pPr>
        <w:autoSpaceDE w:val="0"/>
        <w:autoSpaceDN w:val="0"/>
        <w:adjustRightInd w:val="0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290AE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290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Так как крона дуба располагается преимущественно в верхней части дерева, то точка опоры смещается ниже, по сравнению с точкой опоры ели</w:t>
      </w:r>
    </w:p>
    <w:p w:rsidR="00290AEA" w:rsidRDefault="00290AEA" w:rsidP="00290AEA">
      <w:pPr>
        <w:autoSpaceDE w:val="0"/>
        <w:autoSpaceDN w:val="0"/>
        <w:adjustRightInd w:val="0"/>
        <w:spacing w:line="33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744F3">
        <w:rPr>
          <w:rFonts w:ascii="Times New Roman" w:hAnsi="Times New Roman" w:cs="Times New Roman"/>
          <w:b/>
          <w:sz w:val="24"/>
          <w:szCs w:val="24"/>
        </w:rPr>
        <w:t>Ответ:</w:t>
      </w:r>
      <w:r w:rsidR="00D744F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4:</w:t>
      </w:r>
    </w:p>
    <w:p w:rsidR="00290AEA" w:rsidRDefault="00290AEA" w:rsidP="00290A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деревьев: дуб или ель – скорее всего, будет вырвано с корнем при сильном ветре? Объясните свой ответ.</w:t>
      </w:r>
    </w:p>
    <w:p w:rsidR="00290AEA" w:rsidRPr="00D744F3" w:rsidRDefault="00290AEA" w:rsidP="00D744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 w:rsidR="00D74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4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 w:rsidR="00290AEA" w:rsidRDefault="00290AEA" w:rsidP="00290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Обучающиеся:</w:t>
      </w:r>
    </w:p>
    <w:p w:rsidR="00290AEA" w:rsidRDefault="00290AEA" w:rsidP="00290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AE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90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соотношение сил, </w:t>
      </w:r>
    </w:p>
    <w:p w:rsidR="00290AEA" w:rsidRDefault="00290AEA" w:rsidP="00290A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290A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расчеты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используя формулу М=F*</w:t>
      </w:r>
      <w:proofErr w:type="spellStart"/>
      <w:r>
        <w:rPr>
          <w:rFonts w:ascii="Times New Roman" w:hAnsi="Times New Roman" w:cs="Times New Roman"/>
          <w:sz w:val="23"/>
          <w:szCs w:val="23"/>
        </w:rPr>
        <w:t>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290AEA" w:rsidRPr="005D6D19" w:rsidRDefault="00290AEA" w:rsidP="005D6D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0AEA"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аходит выигрыш в силе</w:t>
      </w:r>
    </w:p>
    <w:p w:rsidR="00290AEA" w:rsidRPr="00290AEA" w:rsidRDefault="00B028E2" w:rsidP="00290AEA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hyperlink r:id="rId14" w:history="1"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oge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fipi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os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xmodules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qprint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index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php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?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proj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_</w:t>
        </w:r>
        <w:proofErr w:type="spellStart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guid</w:t>
        </w:r>
        <w:proofErr w:type="spellEnd"/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=0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CD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62708049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9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FB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940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BFBB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6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E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0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09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  <w:lang w:val="en-US"/>
          </w:rPr>
          <w:t>ECC</w:t>
        </w:r>
        <w:r w:rsidRPr="00513150">
          <w:rPr>
            <w:rStyle w:val="a6"/>
            <w:rFonts w:ascii="Times New Roman" w:hAnsi="Times New Roman" w:cs="Times New Roman"/>
            <w:b/>
            <w:bCs/>
            <w:sz w:val="24"/>
            <w:szCs w:val="24"/>
          </w:rPr>
          <w:t>8</w:t>
        </w:r>
      </w:hyperlink>
      <w:hyperlink r:id="rId15" w:history="1">
        <w:r w:rsidR="00290AEA" w:rsidRPr="00290AEA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&amp;</w:t>
        </w:r>
      </w:hyperlink>
      <w:hyperlink r:id="rId16" w:history="1"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theme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guid</w:t>
        </w:r>
        <w:proofErr w:type="spellEnd"/>
        <w:r w:rsidR="00290AEA" w:rsidRPr="00290AEA">
          <w:rPr>
            <w:rFonts w:ascii="Times New Roman" w:hAnsi="Times New Roman" w:cs="Times New Roman"/>
            <w:sz w:val="24"/>
            <w:szCs w:val="24"/>
          </w:rPr>
          <w:t>=3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32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8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CD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6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BBBAC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304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7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582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5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3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ED</w:t>
        </w:r>
        <w:r w:rsidR="00290AEA" w:rsidRPr="00290AEA">
          <w:rPr>
            <w:rFonts w:ascii="Times New Roman" w:hAnsi="Times New Roman" w:cs="Times New Roman"/>
            <w:sz w:val="24"/>
            <w:szCs w:val="24"/>
          </w:rPr>
          <w:t>87</w:t>
        </w:r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hyperlink r:id="rId17" w:history="1">
        <w:r w:rsidR="00290AEA" w:rsidRPr="00290AEA">
          <w:rPr>
            <w:rFonts w:ascii="Times New Roman" w:hAnsi="Times New Roman" w:cs="Times New Roman"/>
            <w:sz w:val="24"/>
            <w:szCs w:val="24"/>
          </w:rPr>
          <w:t>&amp;</w:t>
        </w:r>
      </w:hyperlink>
      <w:hyperlink r:id="rId18" w:history="1">
        <w:proofErr w:type="spellStart"/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md</w:t>
        </w:r>
        <w:proofErr w:type="spellEnd"/>
        <w:r w:rsidR="00290AEA" w:rsidRPr="00290AEA">
          <w:rPr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qprint</w:t>
        </w:r>
        <w:proofErr w:type="spellEnd"/>
      </w:hyperlink>
      <w:hyperlink r:id="rId19" w:history="1">
        <w:r w:rsidR="00290AEA" w:rsidRPr="00290AEA">
          <w:rPr>
            <w:rFonts w:ascii="Times New Roman" w:hAnsi="Times New Roman" w:cs="Times New Roman"/>
            <w:sz w:val="24"/>
            <w:szCs w:val="24"/>
          </w:rPr>
          <w:t>&amp;</w:t>
        </w:r>
      </w:hyperlink>
      <w:hyperlink r:id="rId20" w:history="1">
        <w:proofErr w:type="spellStart"/>
        <w:r w:rsidR="00290AEA">
          <w:rPr>
            <w:rFonts w:ascii="Times New Roman" w:hAnsi="Times New Roman" w:cs="Times New Roman"/>
            <w:sz w:val="24"/>
            <w:szCs w:val="24"/>
            <w:lang w:val="en-US"/>
          </w:rPr>
          <w:t>groupno</w:t>
        </w:r>
        <w:proofErr w:type="spellEnd"/>
        <w:r w:rsidR="00290AEA" w:rsidRPr="00290AEA">
          <w:rPr>
            <w:rFonts w:ascii="Times New Roman" w:hAnsi="Times New Roman" w:cs="Times New Roman"/>
            <w:sz w:val="24"/>
            <w:szCs w:val="24"/>
          </w:rPr>
          <w:t>=3</w:t>
        </w:r>
      </w:hyperlink>
    </w:p>
    <w:p w:rsidR="00290AEA" w:rsidRPr="00290AEA" w:rsidRDefault="00290AEA" w:rsidP="00290AEA">
      <w:pPr>
        <w:autoSpaceDE w:val="0"/>
        <w:autoSpaceDN w:val="0"/>
        <w:adjustRightInd w:val="0"/>
        <w:rPr>
          <w:rFonts w:ascii="Calibri" w:hAnsi="Calibri" w:cs="Calibri"/>
        </w:rPr>
      </w:pPr>
    </w:p>
    <w:p w:rsidR="00290AEA" w:rsidRPr="00290AEA" w:rsidRDefault="00290AEA" w:rsidP="00290AEA">
      <w:pPr>
        <w:autoSpaceDE w:val="0"/>
        <w:autoSpaceDN w:val="0"/>
        <w:adjustRightInd w:val="0"/>
        <w:rPr>
          <w:rFonts w:ascii="Calibri" w:hAnsi="Calibri" w:cs="Calibri"/>
        </w:rPr>
      </w:pPr>
    </w:p>
    <w:p w:rsidR="000660F2" w:rsidRDefault="000660F2"/>
    <w:sectPr w:rsidR="000660F2" w:rsidSect="00290AE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2C5"/>
    <w:multiLevelType w:val="hybridMultilevel"/>
    <w:tmpl w:val="F976AE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37C0"/>
    <w:multiLevelType w:val="hybridMultilevel"/>
    <w:tmpl w:val="1E5057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A1B53"/>
    <w:multiLevelType w:val="hybridMultilevel"/>
    <w:tmpl w:val="D6C830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2E2"/>
    <w:multiLevelType w:val="hybridMultilevel"/>
    <w:tmpl w:val="DA7E90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B391B"/>
    <w:multiLevelType w:val="hybridMultilevel"/>
    <w:tmpl w:val="66AEB416"/>
    <w:lvl w:ilvl="0" w:tplc="8F2E7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97AF3"/>
    <w:multiLevelType w:val="hybridMultilevel"/>
    <w:tmpl w:val="336E5A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7669F"/>
    <w:multiLevelType w:val="hybridMultilevel"/>
    <w:tmpl w:val="50C0453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2182E"/>
    <w:multiLevelType w:val="hybridMultilevel"/>
    <w:tmpl w:val="1C122320"/>
    <w:lvl w:ilvl="0" w:tplc="668451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2FCB"/>
    <w:multiLevelType w:val="hybridMultilevel"/>
    <w:tmpl w:val="59C6814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E46D9"/>
    <w:multiLevelType w:val="hybridMultilevel"/>
    <w:tmpl w:val="82880F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0AEA"/>
    <w:rsid w:val="000660F2"/>
    <w:rsid w:val="00192EEA"/>
    <w:rsid w:val="001C6F80"/>
    <w:rsid w:val="00290AEA"/>
    <w:rsid w:val="00320ED4"/>
    <w:rsid w:val="005D6D19"/>
    <w:rsid w:val="008C36E1"/>
    <w:rsid w:val="008D223F"/>
    <w:rsid w:val="00B028E2"/>
    <w:rsid w:val="00D7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9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90AEA"/>
  </w:style>
  <w:style w:type="character" w:customStyle="1" w:styleId="eop">
    <w:name w:val="eop"/>
    <w:basedOn w:val="a0"/>
    <w:rsid w:val="00290AEA"/>
  </w:style>
  <w:style w:type="character" w:customStyle="1" w:styleId="spellingerror">
    <w:name w:val="spellingerror"/>
    <w:basedOn w:val="a0"/>
    <w:rsid w:val="00290AEA"/>
  </w:style>
  <w:style w:type="character" w:customStyle="1" w:styleId="contextualspellingandgrammarerror">
    <w:name w:val="contextualspellingandgrammarerror"/>
    <w:basedOn w:val="a0"/>
    <w:rsid w:val="00290AEA"/>
  </w:style>
  <w:style w:type="paragraph" w:styleId="a3">
    <w:name w:val="Balloon Text"/>
    <w:basedOn w:val="a"/>
    <w:link w:val="a4"/>
    <w:uiPriority w:val="99"/>
    <w:semiHidden/>
    <w:unhideWhenUsed/>
    <w:rsid w:val="0029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A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6E1"/>
    <w:pPr>
      <w:ind w:left="720"/>
      <w:contextualSpacing/>
    </w:pPr>
  </w:style>
  <w:style w:type="character" w:customStyle="1" w:styleId="m7eme">
    <w:name w:val="m7eme"/>
    <w:basedOn w:val="a0"/>
    <w:rsid w:val="008C36E1"/>
  </w:style>
  <w:style w:type="character" w:customStyle="1" w:styleId="adtyne">
    <w:name w:val="adtyne"/>
    <w:basedOn w:val="a0"/>
    <w:rsid w:val="008C36E1"/>
  </w:style>
  <w:style w:type="character" w:styleId="a6">
    <w:name w:val="Hyperlink"/>
    <w:basedOn w:val="a0"/>
    <w:uiPriority w:val="99"/>
    <w:unhideWhenUsed/>
    <w:rsid w:val="00B02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6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3206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475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5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4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44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2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99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8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22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55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1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80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0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805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6633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3870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45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8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83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601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3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98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6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2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8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1311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239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96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4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8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4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0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09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9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4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3515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202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0567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16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750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00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71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68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6307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013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44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33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2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578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14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817952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76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3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431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6648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1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4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05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7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6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2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61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5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43070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611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2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53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10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7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855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5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50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4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7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6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15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4946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773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44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0657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19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97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1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276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6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4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oge.fipi.ru/os/xmodules/qprint/index.php?proj_guid=0CD62708049A9FB940BFBB6E0A09ECC8&amp;theme_guid=3D32C8CD6BBBAC304D7A582B5A3ED87A&amp;md=qprint&amp;groupno=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oge.fipi.ru/os/xmodules/qprint/index.php?proj_guid=0CD62708049A9FB940BFBB6E0A09ECC8&amp;theme_guid=3D32C8CD6BBBAC304D7A582B5A3ED87A&amp;md=qprint&amp;groupno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ge.fipi.ru/os/xmodules/qprint/index.php?proj_guid=0CD62708049A9FB940BFBB6E0A09ECC8&amp;theme_guid=3D32C8CD6BBBAC304D7A582B5A3ED87A&amp;md=qprint&amp;groupno=3" TargetMode="External"/><Relationship Id="rId20" Type="http://schemas.openxmlformats.org/officeDocument/2006/relationships/hyperlink" Target="http://oge.fipi.ru/os/xmodules/qprint/index.php?proj_guid=0CD62708049A9FB940BFBB6E0A09ECC8&amp;theme_guid=3D32C8CD6BBBAC304D7A582B5A3ED87A&amp;md=qprint&amp;groupno=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ulyk.kz/fizika/276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oge.fipi.ru/os/xmodules/qprint/index.php?proj_guid=0CD62708049A9FB940BFBB6E0A09ECC8&amp;theme_guid=3D32C8CD6BBBAC304D7A582B5A3ED87A&amp;md=qprint&amp;groupno=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oge.fipi.ru/os/xmodules/qprint/index.php?proj_guid=0CD62708049A9FB940BFBB6E0A09ECC8&amp;theme_guid=3D32C8CD6BBBAC304D7A582B5A3ED87A&amp;md=qprint&amp;groupno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oge.fipi.ru/os/xmodules/qprint/index.php?proj_guid=0CD62708049A9FB940BFBB6E0A09ECC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B768-9569-44A5-9342-71C573A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2022-07-09T12:57:00Z</dcterms:created>
  <dcterms:modified xsi:type="dcterms:W3CDTF">2022-07-09T12:57:00Z</dcterms:modified>
</cp:coreProperties>
</file>