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C281" w14:textId="77777777" w:rsidR="009B6347" w:rsidRPr="00B112B6" w:rsidRDefault="009B6347" w:rsidP="009B63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12B6">
        <w:rPr>
          <w:rFonts w:ascii="Times New Roman" w:hAnsi="Times New Roman" w:cs="Times New Roman"/>
          <w:b/>
          <w:sz w:val="28"/>
          <w:szCs w:val="28"/>
          <w:lang w:val="en-US"/>
        </w:rPr>
        <w:t>Букаева</w:t>
      </w:r>
      <w:proofErr w:type="spellEnd"/>
      <w:r w:rsidRPr="00B112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112B6">
        <w:rPr>
          <w:rFonts w:ascii="Times New Roman" w:hAnsi="Times New Roman" w:cs="Times New Roman"/>
          <w:b/>
          <w:sz w:val="28"/>
          <w:szCs w:val="28"/>
          <w:lang w:val="en-US"/>
        </w:rPr>
        <w:t>Амина</w:t>
      </w:r>
      <w:proofErr w:type="spellEnd"/>
      <w:r w:rsidRPr="00B112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112B6">
        <w:rPr>
          <w:rFonts w:ascii="Times New Roman" w:hAnsi="Times New Roman" w:cs="Times New Roman"/>
          <w:b/>
          <w:sz w:val="28"/>
          <w:szCs w:val="28"/>
          <w:lang w:val="en-US"/>
        </w:rPr>
        <w:t>Захаровна</w:t>
      </w:r>
      <w:proofErr w:type="spellEnd"/>
    </w:p>
    <w:p w14:paraId="605FBB82" w14:textId="1899B150" w:rsidR="009B6347" w:rsidRPr="00B112B6" w:rsidRDefault="00A3645B" w:rsidP="00571A5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қауымдастырылған профессор</w:t>
      </w:r>
      <w:r w:rsidR="009B6347" w:rsidRPr="00B112B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B6347" w:rsidRPr="00B112B6">
        <w:rPr>
          <w:rFonts w:ascii="Times New Roman" w:hAnsi="Times New Roman" w:cs="Times New Roman"/>
          <w:i/>
          <w:sz w:val="28"/>
          <w:szCs w:val="28"/>
        </w:rPr>
        <w:t>Yessenov</w:t>
      </w:r>
      <w:proofErr w:type="spellEnd"/>
      <w:r w:rsidR="009B6347" w:rsidRPr="00B112B6">
        <w:rPr>
          <w:rFonts w:ascii="Times New Roman" w:hAnsi="Times New Roman" w:cs="Times New Roman"/>
          <w:i/>
          <w:sz w:val="28"/>
          <w:szCs w:val="28"/>
        </w:rPr>
        <w:t xml:space="preserve"> University,</w:t>
      </w:r>
    </w:p>
    <w:p w14:paraId="53A9529A" w14:textId="77777777" w:rsidR="009B6347" w:rsidRPr="00791DC6" w:rsidRDefault="009B6347" w:rsidP="00791DC6">
      <w:pPr>
        <w:spacing w:after="0" w:line="240" w:lineRule="auto"/>
        <w:ind w:firstLine="567"/>
        <w:jc w:val="right"/>
        <w:textAlignment w:val="baseline"/>
        <w:outlineLvl w:val="2"/>
        <w:rPr>
          <w:rFonts w:ascii="Times New Roman" w:hAnsi="Times New Roman" w:cs="Times New Roman"/>
          <w:i/>
          <w:sz w:val="32"/>
          <w:szCs w:val="28"/>
        </w:rPr>
      </w:pPr>
      <w:proofErr w:type="spellStart"/>
      <w:r w:rsidRPr="00791DC6">
        <w:rPr>
          <w:rFonts w:ascii="Times New Roman" w:hAnsi="Times New Roman" w:cs="Times New Roman"/>
          <w:i/>
          <w:sz w:val="28"/>
          <w:szCs w:val="28"/>
        </w:rPr>
        <w:t>Маңғыстау</w:t>
      </w:r>
      <w:proofErr w:type="spellEnd"/>
      <w:r w:rsidRPr="00791D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DC6">
        <w:rPr>
          <w:rFonts w:ascii="Times New Roman" w:hAnsi="Times New Roman" w:cs="Times New Roman"/>
          <w:i/>
          <w:sz w:val="28"/>
          <w:szCs w:val="28"/>
        </w:rPr>
        <w:t>облысы</w:t>
      </w:r>
      <w:proofErr w:type="spellEnd"/>
      <w:r w:rsidRPr="00791DC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91DC6">
        <w:rPr>
          <w:rFonts w:ascii="Times New Roman" w:hAnsi="Times New Roman" w:cs="Times New Roman"/>
          <w:i/>
          <w:sz w:val="28"/>
          <w:szCs w:val="28"/>
        </w:rPr>
        <w:t>Ақтау</w:t>
      </w:r>
      <w:proofErr w:type="spellEnd"/>
      <w:r w:rsidRPr="00791D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DC6">
        <w:rPr>
          <w:rFonts w:ascii="Times New Roman" w:hAnsi="Times New Roman" w:cs="Times New Roman"/>
          <w:i/>
          <w:sz w:val="28"/>
          <w:szCs w:val="28"/>
        </w:rPr>
        <w:t>қаласы</w:t>
      </w:r>
      <w:proofErr w:type="spellEnd"/>
    </w:p>
    <w:p w14:paraId="21D2B8C3" w14:textId="77777777" w:rsidR="009B6347" w:rsidRPr="00791DC6" w:rsidRDefault="009B6347" w:rsidP="00791DC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515"/>
          <w:sz w:val="24"/>
          <w:szCs w:val="28"/>
          <w:lang w:eastAsia="ru-RU"/>
        </w:rPr>
      </w:pPr>
    </w:p>
    <w:p w14:paraId="2C06CA03" w14:textId="77777777" w:rsidR="009B6347" w:rsidRPr="00791DC6" w:rsidRDefault="009B6347" w:rsidP="00791DC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515"/>
          <w:sz w:val="24"/>
          <w:szCs w:val="28"/>
          <w:lang w:eastAsia="ru-RU"/>
        </w:rPr>
      </w:pPr>
    </w:p>
    <w:p w14:paraId="29D99F6C" w14:textId="7A085E2B" w:rsidR="00791DC6" w:rsidRDefault="00791DC6" w:rsidP="00791DC6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Жасанды</w:t>
      </w:r>
      <w:proofErr w:type="spellEnd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интеллект </w:t>
      </w: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және</w:t>
      </w:r>
      <w:proofErr w:type="spellEnd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цифрлық</w:t>
      </w:r>
      <w:proofErr w:type="spellEnd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технологиялар</w:t>
      </w:r>
      <w:proofErr w:type="spellEnd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білім</w:t>
      </w:r>
      <w:proofErr w:type="spellEnd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берудің</w:t>
      </w:r>
      <w:proofErr w:type="spellEnd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жаңа</w:t>
      </w:r>
      <w:proofErr w:type="spellEnd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91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мүмкіндігі</w:t>
      </w:r>
      <w:proofErr w:type="spellEnd"/>
    </w:p>
    <w:p w14:paraId="2E119E58" w14:textId="77777777" w:rsidR="00791DC6" w:rsidRPr="00791DC6" w:rsidRDefault="00791DC6" w:rsidP="00791DC6"/>
    <w:p w14:paraId="1CC5B286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t>Қазіргі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таңда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әлем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қарқынды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даму </w:t>
      </w:r>
      <w:proofErr w:type="spellStart"/>
      <w:r w:rsidRPr="00791DC6">
        <w:rPr>
          <w:color w:val="000000" w:themeColor="text1"/>
        </w:rPr>
        <w:t>кезеңін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бастан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өткеруде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Ақпараттық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технологиялардың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дамуы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адам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өмірінің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барлық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саласына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өзгеріс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енгізіп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беру </w:t>
      </w:r>
      <w:proofErr w:type="spellStart"/>
      <w:r w:rsidRPr="00791DC6">
        <w:rPr>
          <w:color w:val="000000" w:themeColor="text1"/>
        </w:rPr>
        <w:t>жүйесіне</w:t>
      </w:r>
      <w:proofErr w:type="spellEnd"/>
      <w:r w:rsidRPr="00791DC6">
        <w:rPr>
          <w:color w:val="000000" w:themeColor="text1"/>
        </w:rPr>
        <w:t xml:space="preserve"> де </w:t>
      </w:r>
      <w:proofErr w:type="spellStart"/>
      <w:r w:rsidRPr="00791DC6">
        <w:rPr>
          <w:color w:val="000000" w:themeColor="text1"/>
        </w:rPr>
        <w:t>үлкен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ықпал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етуде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Бүгінде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оқу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процесінде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мүмкіндіктерді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тиімді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пайдалану</w:t>
      </w:r>
      <w:proofErr w:type="spellEnd"/>
      <w:r w:rsidRPr="00791DC6">
        <w:rPr>
          <w:color w:val="000000" w:themeColor="text1"/>
        </w:rPr>
        <w:t xml:space="preserve"> – </w:t>
      </w:r>
      <w:proofErr w:type="spellStart"/>
      <w:r w:rsidRPr="00791DC6">
        <w:rPr>
          <w:color w:val="000000" w:themeColor="text1"/>
        </w:rPr>
        <w:t>заман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талабы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Әсіресе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интеллект </w:t>
      </w:r>
      <w:proofErr w:type="spellStart"/>
      <w:r w:rsidRPr="00791DC6">
        <w:rPr>
          <w:color w:val="000000" w:themeColor="text1"/>
        </w:rPr>
        <w:t>технологиялары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сапасын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арттырып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алушылардың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жан-жақты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дамуына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жаңа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ашуда</w:t>
      </w:r>
      <w:proofErr w:type="spellEnd"/>
      <w:r w:rsidRPr="00791DC6">
        <w:rPr>
          <w:color w:val="000000" w:themeColor="text1"/>
        </w:rPr>
        <w:t>.</w:t>
      </w:r>
    </w:p>
    <w:p w14:paraId="675E92AC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оқу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процесін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жеңілдетіп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қоймай</w:t>
      </w:r>
      <w:proofErr w:type="spellEnd"/>
      <w:r w:rsidRPr="00791DC6">
        <w:rPr>
          <w:color w:val="000000" w:themeColor="text1"/>
        </w:rPr>
        <w:t xml:space="preserve">, оны </w:t>
      </w:r>
      <w:proofErr w:type="spellStart"/>
      <w:r w:rsidRPr="00791DC6">
        <w:rPr>
          <w:color w:val="000000" w:themeColor="text1"/>
        </w:rPr>
        <w:t>қызықты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әрі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тиімді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етеді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Қазіргі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студенттер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электронды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платформалар</w:t>
      </w:r>
      <w:proofErr w:type="spellEnd"/>
      <w:r w:rsidRPr="00791DC6">
        <w:rPr>
          <w:color w:val="000000" w:themeColor="text1"/>
        </w:rPr>
        <w:t xml:space="preserve">, онлайн </w:t>
      </w:r>
      <w:proofErr w:type="spellStart"/>
      <w:r w:rsidRPr="00791DC6">
        <w:rPr>
          <w:color w:val="000000" w:themeColor="text1"/>
        </w:rPr>
        <w:t>курстар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виртуалды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зертханалар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және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түрлі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беру </w:t>
      </w:r>
      <w:proofErr w:type="spellStart"/>
      <w:r w:rsidRPr="00791DC6">
        <w:rPr>
          <w:color w:val="000000" w:themeColor="text1"/>
        </w:rPr>
        <w:t>қосымшалары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арқылы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қажетті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ақпаратты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жылдам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алып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білімін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жетілдіре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алады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Бұл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уақытты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үнемдеуге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білімді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терең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меңгеруге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және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өз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бетінше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ізденуге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береді</w:t>
      </w:r>
      <w:proofErr w:type="spellEnd"/>
      <w:r w:rsidRPr="00791DC6">
        <w:rPr>
          <w:color w:val="000000" w:themeColor="text1"/>
        </w:rPr>
        <w:t>.</w:t>
      </w:r>
    </w:p>
    <w:p w14:paraId="322DC214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t>Соңғы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жылдары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интеллект </w:t>
      </w:r>
      <w:proofErr w:type="spellStart"/>
      <w:r w:rsidRPr="00791DC6">
        <w:rPr>
          <w:color w:val="000000" w:themeColor="text1"/>
        </w:rPr>
        <w:t>технологиялары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беру </w:t>
      </w:r>
      <w:proofErr w:type="spellStart"/>
      <w:r w:rsidRPr="00791DC6">
        <w:rPr>
          <w:color w:val="000000" w:themeColor="text1"/>
        </w:rPr>
        <w:t>саласында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кеңінен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қолданыла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бастады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интеллект – </w:t>
      </w:r>
      <w:proofErr w:type="spellStart"/>
      <w:r w:rsidRPr="00791DC6">
        <w:rPr>
          <w:color w:val="000000" w:themeColor="text1"/>
        </w:rPr>
        <w:t>адамның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ойлау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қабілетіне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ұқсас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әрекет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жасайтын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интеллектуалды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жүйе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Ол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ақпаратты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талдап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сұрақтарға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жауап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беріп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күрделі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тапсырмаларды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орындауға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көмектеседі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Бүгінде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студенттер</w:t>
      </w:r>
      <w:proofErr w:type="spellEnd"/>
      <w:r w:rsidRPr="00791DC6">
        <w:rPr>
          <w:color w:val="000000" w:themeColor="text1"/>
        </w:rPr>
        <w:t xml:space="preserve"> мен </w:t>
      </w:r>
      <w:proofErr w:type="spellStart"/>
      <w:r w:rsidRPr="00791DC6">
        <w:rPr>
          <w:color w:val="000000" w:themeColor="text1"/>
        </w:rPr>
        <w:t>оқытушылар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интеллект </w:t>
      </w:r>
      <w:proofErr w:type="spellStart"/>
      <w:r w:rsidRPr="00791DC6">
        <w:rPr>
          <w:color w:val="000000" w:themeColor="text1"/>
        </w:rPr>
        <w:t>құралдарын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мәтін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жазуда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аударма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жасауда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ғылыми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зерттеулерде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есеп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шығаруда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және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жаңа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идеялар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ұсынуда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тиімді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пайдаланып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келеді</w:t>
      </w:r>
      <w:proofErr w:type="spellEnd"/>
      <w:r w:rsidRPr="00791DC6">
        <w:rPr>
          <w:color w:val="000000" w:themeColor="text1"/>
        </w:rPr>
        <w:t>.</w:t>
      </w:r>
    </w:p>
    <w:p w14:paraId="207B3AD5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интеллекттің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басты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артықшылықтарының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бірі</w:t>
      </w:r>
      <w:proofErr w:type="spellEnd"/>
      <w:r w:rsidRPr="00791DC6">
        <w:rPr>
          <w:color w:val="000000" w:themeColor="text1"/>
        </w:rPr>
        <w:t xml:space="preserve"> –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алушыларға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жеке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қолдау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көрсету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мүмкіндігі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Мысалы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интеллектуалды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жүйелер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студенттің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деңгейін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анықтап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соған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сәйкес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тапсырмалар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ұсына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алады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Бұл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алушының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қабілетіне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қарай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оқуына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жағдай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жасап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сапасын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арттырады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Сонымен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қатар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интеллект </w:t>
      </w:r>
      <w:proofErr w:type="spellStart"/>
      <w:r w:rsidRPr="00791DC6">
        <w:rPr>
          <w:color w:val="000000" w:themeColor="text1"/>
        </w:rPr>
        <w:t>оқу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материалдарын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түсіндіруді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жеңілдетіп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күрделі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тақырыптарды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қарапайым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тілмен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жеткізуге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көмектеседі</w:t>
      </w:r>
      <w:proofErr w:type="spellEnd"/>
      <w:r w:rsidRPr="00791DC6">
        <w:rPr>
          <w:color w:val="000000" w:themeColor="text1"/>
        </w:rPr>
        <w:t>.</w:t>
      </w:r>
    </w:p>
    <w:p w14:paraId="328CAE62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t>Қазіргі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жастар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еркін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меңгерген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буын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болғандықтан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олардың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жаңа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мүмкіндіктерді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тиімді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пайдалана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білуі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маңызды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Алайда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технологияны</w:t>
      </w:r>
      <w:proofErr w:type="spellEnd"/>
      <w:r w:rsidRPr="00791DC6">
        <w:rPr>
          <w:color w:val="000000" w:themeColor="text1"/>
        </w:rPr>
        <w:t xml:space="preserve"> тек </w:t>
      </w:r>
      <w:proofErr w:type="spellStart"/>
      <w:r w:rsidRPr="00791DC6">
        <w:rPr>
          <w:color w:val="000000" w:themeColor="text1"/>
        </w:rPr>
        <w:t>ойын-сауық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құралы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ретінде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емес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мен </w:t>
      </w:r>
      <w:proofErr w:type="spellStart"/>
      <w:r w:rsidRPr="00791DC6">
        <w:rPr>
          <w:color w:val="000000" w:themeColor="text1"/>
        </w:rPr>
        <w:t>ғылымды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дамытуға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бағыттау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қажет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Өйткені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сауаттылық</w:t>
      </w:r>
      <w:proofErr w:type="spellEnd"/>
      <w:r w:rsidRPr="00791DC6">
        <w:rPr>
          <w:color w:val="000000" w:themeColor="text1"/>
        </w:rPr>
        <w:t xml:space="preserve"> – </w:t>
      </w:r>
      <w:proofErr w:type="spellStart"/>
      <w:r w:rsidRPr="00791DC6">
        <w:rPr>
          <w:color w:val="000000" w:themeColor="text1"/>
        </w:rPr>
        <w:t>болашақ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маманның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негізгі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талаптарының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бірі</w:t>
      </w:r>
      <w:proofErr w:type="spellEnd"/>
      <w:r w:rsidRPr="00791DC6">
        <w:rPr>
          <w:color w:val="000000" w:themeColor="text1"/>
        </w:rPr>
        <w:t>.</w:t>
      </w:r>
    </w:p>
    <w:p w14:paraId="5A0AB77F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беру </w:t>
      </w:r>
      <w:proofErr w:type="spellStart"/>
      <w:r w:rsidRPr="00791DC6">
        <w:rPr>
          <w:color w:val="000000" w:themeColor="text1"/>
        </w:rPr>
        <w:t>саласындағы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мүмкіндіктер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қашықтан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оқыту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жүйесінің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дамуына</w:t>
      </w:r>
      <w:proofErr w:type="spellEnd"/>
      <w:r w:rsidRPr="00791DC6">
        <w:rPr>
          <w:color w:val="000000" w:themeColor="text1"/>
        </w:rPr>
        <w:t xml:space="preserve"> да </w:t>
      </w:r>
      <w:proofErr w:type="spellStart"/>
      <w:r w:rsidRPr="00791DC6">
        <w:rPr>
          <w:color w:val="000000" w:themeColor="text1"/>
        </w:rPr>
        <w:t>үлкен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әсер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етті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Бүгінде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студенттер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әлемнің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кез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келген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нүктесінен</w:t>
      </w:r>
      <w:proofErr w:type="spellEnd"/>
      <w:r w:rsidRPr="00791DC6">
        <w:rPr>
          <w:color w:val="000000" w:themeColor="text1"/>
        </w:rPr>
        <w:t xml:space="preserve"> онлайн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алып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халықаралық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деңгейдегі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курстарға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қатыса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алады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Бұл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жастардың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көкжиегін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кеңейтіп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кәсіби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дамуына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жол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ашады</w:t>
      </w:r>
      <w:proofErr w:type="spellEnd"/>
      <w:r w:rsidRPr="00791DC6">
        <w:rPr>
          <w:color w:val="000000" w:themeColor="text1"/>
        </w:rPr>
        <w:t>.</w:t>
      </w:r>
    </w:p>
    <w:p w14:paraId="682E716E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91DC6">
        <w:rPr>
          <w:color w:val="000000" w:themeColor="text1"/>
        </w:rPr>
        <w:t xml:space="preserve">Осы </w:t>
      </w:r>
      <w:proofErr w:type="spellStart"/>
      <w:r w:rsidRPr="00791DC6">
        <w:rPr>
          <w:color w:val="000000" w:themeColor="text1"/>
        </w:rPr>
        <w:t>орайда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жоғары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оқу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орындары</w:t>
      </w:r>
      <w:proofErr w:type="spellEnd"/>
      <w:r w:rsidRPr="00791DC6">
        <w:rPr>
          <w:color w:val="000000" w:themeColor="text1"/>
        </w:rPr>
        <w:t xml:space="preserve"> да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беру </w:t>
      </w:r>
      <w:proofErr w:type="spellStart"/>
      <w:r w:rsidRPr="00791DC6">
        <w:rPr>
          <w:color w:val="000000" w:themeColor="text1"/>
        </w:rPr>
        <w:t>жүйесін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жетілдіруге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ерекше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көңіл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бөлуде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Ш.Есенов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атындағы</w:t>
      </w:r>
      <w:proofErr w:type="spellEnd"/>
      <w:r w:rsidRPr="00791DC6">
        <w:rPr>
          <w:color w:val="000000" w:themeColor="text1"/>
        </w:rPr>
        <w:t xml:space="preserve"> Каспий </w:t>
      </w:r>
      <w:proofErr w:type="spellStart"/>
      <w:r w:rsidRPr="00791DC6">
        <w:rPr>
          <w:color w:val="000000" w:themeColor="text1"/>
        </w:rPr>
        <w:t>технологиялар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және</w:t>
      </w:r>
      <w:proofErr w:type="spellEnd"/>
      <w:r w:rsidRPr="00791DC6">
        <w:rPr>
          <w:color w:val="000000" w:themeColor="text1"/>
        </w:rPr>
        <w:t xml:space="preserve"> инжиниринг </w:t>
      </w:r>
      <w:proofErr w:type="spellStart"/>
      <w:r w:rsidRPr="00791DC6">
        <w:rPr>
          <w:color w:val="000000" w:themeColor="text1"/>
        </w:rPr>
        <w:t>университеті</w:t>
      </w:r>
      <w:proofErr w:type="spellEnd"/>
      <w:r w:rsidRPr="00791DC6">
        <w:rPr>
          <w:color w:val="000000" w:themeColor="text1"/>
        </w:rPr>
        <w:t xml:space="preserve"> (</w:t>
      </w:r>
      <w:proofErr w:type="spellStart"/>
      <w:r w:rsidRPr="00791DC6">
        <w:rPr>
          <w:color w:val="000000" w:themeColor="text1"/>
        </w:rPr>
        <w:t>Yessenov</w:t>
      </w:r>
      <w:proofErr w:type="spellEnd"/>
      <w:r w:rsidRPr="00791DC6">
        <w:rPr>
          <w:color w:val="000000" w:themeColor="text1"/>
        </w:rPr>
        <w:t xml:space="preserve"> University) </w:t>
      </w:r>
      <w:proofErr w:type="spellStart"/>
      <w:r w:rsidRPr="00791DC6">
        <w:rPr>
          <w:color w:val="000000" w:themeColor="text1"/>
        </w:rPr>
        <w:t>студенттердің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заманауи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меңгеруіне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дағдыларын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дамытуына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және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инновациялық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жобалармен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айналысуына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жасап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келеді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Университетте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алушылардың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кәсіби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біліктілігін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арттыруға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бағытталған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жаңа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</w:t>
      </w:r>
      <w:proofErr w:type="spellEnd"/>
      <w:r w:rsidRPr="00791DC6">
        <w:rPr>
          <w:color w:val="000000" w:themeColor="text1"/>
        </w:rPr>
        <w:t xml:space="preserve"> мен </w:t>
      </w:r>
      <w:proofErr w:type="spellStart"/>
      <w:r w:rsidRPr="00791DC6">
        <w:rPr>
          <w:color w:val="000000" w:themeColor="text1"/>
        </w:rPr>
        <w:t>заманауи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оқыту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әдістері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қолданылады</w:t>
      </w:r>
      <w:proofErr w:type="spellEnd"/>
      <w:r w:rsidRPr="00791DC6">
        <w:rPr>
          <w:color w:val="000000" w:themeColor="text1"/>
        </w:rPr>
        <w:t>.</w:t>
      </w:r>
    </w:p>
    <w:p w14:paraId="58C2712F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t>Дегенмен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интеллект пен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пайдалану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барысында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адам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факторын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ұмытпау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қажет</w:t>
      </w:r>
      <w:proofErr w:type="spellEnd"/>
      <w:r w:rsidRPr="00791DC6">
        <w:rPr>
          <w:color w:val="000000" w:themeColor="text1"/>
        </w:rPr>
        <w:t xml:space="preserve">. Технология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алушыға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көмекші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құрал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болғанымен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адамның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ойлау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қабілетін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шығармашылығын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және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жауапкершілігін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толық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алмастыра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алмайды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Сондықтан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мүмкіндіктерді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тиімді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пайдалану</w:t>
      </w:r>
      <w:proofErr w:type="spellEnd"/>
      <w:r w:rsidRPr="00791DC6">
        <w:rPr>
          <w:color w:val="000000" w:themeColor="text1"/>
        </w:rPr>
        <w:t xml:space="preserve"> мен </w:t>
      </w:r>
      <w:proofErr w:type="spellStart"/>
      <w:r w:rsidRPr="00791DC6">
        <w:rPr>
          <w:color w:val="000000" w:themeColor="text1"/>
        </w:rPr>
        <w:t>сыни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ойлау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қабілетін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қатар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дамыту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маңызды</w:t>
      </w:r>
      <w:proofErr w:type="spellEnd"/>
      <w:r w:rsidRPr="00791DC6">
        <w:rPr>
          <w:color w:val="000000" w:themeColor="text1"/>
        </w:rPr>
        <w:t>.</w:t>
      </w:r>
    </w:p>
    <w:p w14:paraId="367D0B51" w14:textId="77777777" w:rsidR="00791DC6" w:rsidRPr="00791DC6" w:rsidRDefault="00791DC6" w:rsidP="00791DC6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791DC6">
        <w:rPr>
          <w:color w:val="000000" w:themeColor="text1"/>
        </w:rPr>
        <w:lastRenderedPageBreak/>
        <w:t>Қорытындылай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келе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жасанды</w:t>
      </w:r>
      <w:proofErr w:type="spellEnd"/>
      <w:r w:rsidRPr="00791DC6">
        <w:rPr>
          <w:color w:val="000000" w:themeColor="text1"/>
        </w:rPr>
        <w:t xml:space="preserve"> интеллект пен </w:t>
      </w:r>
      <w:proofErr w:type="spellStart"/>
      <w:r w:rsidRPr="00791DC6">
        <w:rPr>
          <w:color w:val="000000" w:themeColor="text1"/>
        </w:rPr>
        <w:t>цифрлық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</w:t>
      </w:r>
      <w:proofErr w:type="spellEnd"/>
      <w:r w:rsidRPr="00791DC6">
        <w:rPr>
          <w:color w:val="000000" w:themeColor="text1"/>
        </w:rPr>
        <w:t xml:space="preserve"> –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беру </w:t>
      </w:r>
      <w:proofErr w:type="spellStart"/>
      <w:r w:rsidRPr="00791DC6">
        <w:rPr>
          <w:color w:val="000000" w:themeColor="text1"/>
        </w:rPr>
        <w:t>саласының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болашағы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Олар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оқу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процесін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жаңа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деңгейге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көтеріп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жастардың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сапалы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білім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алуына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үлкен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мүмкіндік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береді</w:t>
      </w:r>
      <w:proofErr w:type="spellEnd"/>
      <w:r w:rsidRPr="00791DC6">
        <w:rPr>
          <w:color w:val="000000" w:themeColor="text1"/>
        </w:rPr>
        <w:t xml:space="preserve">. </w:t>
      </w:r>
      <w:proofErr w:type="spellStart"/>
      <w:r w:rsidRPr="00791DC6">
        <w:rPr>
          <w:color w:val="000000" w:themeColor="text1"/>
        </w:rPr>
        <w:t>Заманауи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технологияларды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меңгерген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білімді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әрі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бәсекеге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қабілетті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жастар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ғана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еліміздің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дамуына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үлес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қосып</w:t>
      </w:r>
      <w:proofErr w:type="spellEnd"/>
      <w:r w:rsidRPr="00791DC6">
        <w:rPr>
          <w:color w:val="000000" w:themeColor="text1"/>
        </w:rPr>
        <w:t xml:space="preserve">, </w:t>
      </w:r>
      <w:proofErr w:type="spellStart"/>
      <w:r w:rsidRPr="00791DC6">
        <w:rPr>
          <w:color w:val="000000" w:themeColor="text1"/>
        </w:rPr>
        <w:t>болашақта</w:t>
      </w:r>
      <w:proofErr w:type="spellEnd"/>
      <w:r w:rsidRPr="00791DC6">
        <w:rPr>
          <w:color w:val="000000" w:themeColor="text1"/>
        </w:rPr>
        <w:t xml:space="preserve"> </w:t>
      </w:r>
      <w:proofErr w:type="spellStart"/>
      <w:r w:rsidRPr="00791DC6">
        <w:rPr>
          <w:color w:val="000000" w:themeColor="text1"/>
        </w:rPr>
        <w:t>табысты</w:t>
      </w:r>
      <w:proofErr w:type="spellEnd"/>
      <w:r w:rsidRPr="00791DC6">
        <w:rPr>
          <w:color w:val="000000" w:themeColor="text1"/>
        </w:rPr>
        <w:t xml:space="preserve"> маман бола </w:t>
      </w:r>
      <w:proofErr w:type="spellStart"/>
      <w:r w:rsidRPr="00791DC6">
        <w:rPr>
          <w:color w:val="000000" w:themeColor="text1"/>
        </w:rPr>
        <w:t>алады</w:t>
      </w:r>
      <w:proofErr w:type="spellEnd"/>
      <w:r w:rsidRPr="00791DC6">
        <w:rPr>
          <w:color w:val="000000" w:themeColor="text1"/>
        </w:rPr>
        <w:t>.</w:t>
      </w:r>
    </w:p>
    <w:p w14:paraId="1503B823" w14:textId="097D6007" w:rsidR="00571A51" w:rsidRPr="00EE0D1D" w:rsidRDefault="00571A51" w:rsidP="0079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515"/>
          <w:sz w:val="28"/>
          <w:szCs w:val="28"/>
          <w:lang w:val="kk-KZ" w:eastAsia="ru-RU"/>
        </w:rPr>
      </w:pPr>
    </w:p>
    <w:sectPr w:rsidR="00571A51" w:rsidRPr="00EE0D1D" w:rsidSect="009B63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4E5"/>
    <w:multiLevelType w:val="hybridMultilevel"/>
    <w:tmpl w:val="817E657C"/>
    <w:lvl w:ilvl="0" w:tplc="79786F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D1"/>
    <w:rsid w:val="0002223F"/>
    <w:rsid w:val="000C71D1"/>
    <w:rsid w:val="001F2754"/>
    <w:rsid w:val="003550E7"/>
    <w:rsid w:val="00571A51"/>
    <w:rsid w:val="005756C0"/>
    <w:rsid w:val="00586510"/>
    <w:rsid w:val="005E0508"/>
    <w:rsid w:val="00645206"/>
    <w:rsid w:val="00741948"/>
    <w:rsid w:val="00765869"/>
    <w:rsid w:val="00791DC6"/>
    <w:rsid w:val="009B6347"/>
    <w:rsid w:val="009F126D"/>
    <w:rsid w:val="00A3645B"/>
    <w:rsid w:val="00B75EE9"/>
    <w:rsid w:val="00CD6145"/>
    <w:rsid w:val="00E52BFA"/>
    <w:rsid w:val="00E941C0"/>
    <w:rsid w:val="00EE0D1D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FF65"/>
  <w15:docId w15:val="{CC58196D-5BFB-4A5E-870D-BD6CB822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47"/>
  </w:style>
  <w:style w:type="paragraph" w:styleId="1">
    <w:name w:val="heading 1"/>
    <w:basedOn w:val="a"/>
    <w:next w:val="a"/>
    <w:link w:val="10"/>
    <w:uiPriority w:val="9"/>
    <w:qFormat/>
    <w:rsid w:val="00571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550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3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50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550E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1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0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4</cp:revision>
  <dcterms:created xsi:type="dcterms:W3CDTF">2026-05-09T16:51:00Z</dcterms:created>
  <dcterms:modified xsi:type="dcterms:W3CDTF">2026-05-09T16:51:00Z</dcterms:modified>
</cp:coreProperties>
</file>