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889" w:rsidRDefault="00D71DE9" w:rsidP="00E47963">
      <w:pPr>
        <w:pStyle w:val="1"/>
        <w:shd w:val="clear" w:color="auto" w:fill="F5F5F5"/>
        <w:spacing w:before="0" w:beforeAutospacing="0" w:after="0" w:afterAutospacing="0"/>
        <w:jc w:val="center"/>
        <w:rPr>
          <w:bCs w:val="0"/>
          <w:color w:val="37474F"/>
          <w:sz w:val="32"/>
          <w:szCs w:val="24"/>
        </w:rPr>
      </w:pPr>
      <w:r w:rsidRPr="00D71DE9">
        <w:rPr>
          <w:bCs w:val="0"/>
          <w:color w:val="37474F"/>
          <w:sz w:val="32"/>
          <w:szCs w:val="24"/>
        </w:rPr>
        <w:t xml:space="preserve">Методические наработки и практические навыки учителей начальных классов в реализации дистанционного обучения в КГУ "Школа-лицей N7 </w:t>
      </w:r>
      <w:proofErr w:type="spellStart"/>
      <w:r w:rsidRPr="00D71DE9">
        <w:rPr>
          <w:bCs w:val="0"/>
          <w:color w:val="37474F"/>
          <w:sz w:val="32"/>
          <w:szCs w:val="24"/>
        </w:rPr>
        <w:t>им</w:t>
      </w:r>
      <w:proofErr w:type="gramStart"/>
      <w:r w:rsidRPr="00D71DE9">
        <w:rPr>
          <w:bCs w:val="0"/>
          <w:color w:val="37474F"/>
          <w:sz w:val="32"/>
          <w:szCs w:val="24"/>
        </w:rPr>
        <w:t>.М</w:t>
      </w:r>
      <w:proofErr w:type="gramEnd"/>
      <w:r w:rsidRPr="00D71DE9">
        <w:rPr>
          <w:bCs w:val="0"/>
          <w:color w:val="37474F"/>
          <w:sz w:val="32"/>
          <w:szCs w:val="24"/>
        </w:rPr>
        <w:t>арабаева</w:t>
      </w:r>
      <w:proofErr w:type="spellEnd"/>
      <w:r w:rsidRPr="00D71DE9">
        <w:rPr>
          <w:bCs w:val="0"/>
          <w:color w:val="37474F"/>
          <w:sz w:val="32"/>
          <w:szCs w:val="24"/>
        </w:rPr>
        <w:t xml:space="preserve"> Н."</w:t>
      </w:r>
    </w:p>
    <w:p w:rsidR="00D71DE9" w:rsidRPr="007339B4" w:rsidRDefault="00D71DE9" w:rsidP="00E47963">
      <w:pPr>
        <w:pStyle w:val="1"/>
        <w:shd w:val="clear" w:color="auto" w:fill="F5F5F5"/>
        <w:spacing w:before="0" w:beforeAutospacing="0" w:after="0" w:afterAutospacing="0"/>
        <w:jc w:val="center"/>
        <w:rPr>
          <w:bCs w:val="0"/>
          <w:color w:val="37474F"/>
          <w:sz w:val="32"/>
          <w:szCs w:val="24"/>
        </w:rPr>
      </w:pPr>
    </w:p>
    <w:p w:rsidR="007339B4" w:rsidRDefault="00AB6889" w:rsidP="00AB6889">
      <w:pPr>
        <w:pStyle w:val="1"/>
        <w:shd w:val="clear" w:color="auto" w:fill="F5F5F5"/>
        <w:spacing w:before="0" w:beforeAutospacing="0" w:after="0" w:afterAutospacing="0"/>
        <w:jc w:val="both"/>
        <w:rPr>
          <w:b w:val="0"/>
          <w:bCs w:val="0"/>
          <w:i/>
          <w:color w:val="37474F"/>
          <w:sz w:val="24"/>
          <w:szCs w:val="24"/>
        </w:rPr>
      </w:pPr>
      <w:r w:rsidRPr="00AB6889">
        <w:rPr>
          <w:b w:val="0"/>
          <w:bCs w:val="0"/>
          <w:i/>
          <w:color w:val="37474F"/>
          <w:sz w:val="24"/>
          <w:szCs w:val="24"/>
        </w:rPr>
        <w:t>«Внедрение новых образовательных технологий в школах – реакция сферы образования на новшества, окружающие преподавателей и учеников. Современная система обучения гибкая, экспериментальная – меняются форматы уроков, методы подачи материала, усложняются задач</w:t>
      </w:r>
      <w:r>
        <w:rPr>
          <w:b w:val="0"/>
          <w:bCs w:val="0"/>
          <w:i/>
          <w:color w:val="37474F"/>
          <w:sz w:val="24"/>
          <w:szCs w:val="24"/>
        </w:rPr>
        <w:t>и».              К. Мангейм</w:t>
      </w:r>
    </w:p>
    <w:p w:rsidR="00AB6889" w:rsidRPr="00AB6889" w:rsidRDefault="00AB6889" w:rsidP="00AB6889">
      <w:pPr>
        <w:pStyle w:val="1"/>
        <w:shd w:val="clear" w:color="auto" w:fill="F5F5F5"/>
        <w:spacing w:before="0" w:beforeAutospacing="0" w:after="0" w:afterAutospacing="0"/>
        <w:jc w:val="right"/>
        <w:rPr>
          <w:b w:val="0"/>
          <w:bCs w:val="0"/>
          <w:i/>
          <w:color w:val="37474F"/>
          <w:sz w:val="24"/>
          <w:szCs w:val="24"/>
        </w:rPr>
      </w:pPr>
    </w:p>
    <w:p w:rsidR="00A37E62" w:rsidRPr="007339B4" w:rsidRDefault="00E47963" w:rsidP="00BC228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9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="00A37E62" w:rsidRPr="00733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33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</w:t>
      </w:r>
      <w:r w:rsidR="00A37E62" w:rsidRPr="00733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B1619" w:rsidRPr="00733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Дистанционное обучение – это обучение на расстоянии. Система дистанционного обучения позволяет приобрести необходимые навыки и новые знания с помощью персонального компьютера и выхода в сеть Интернет. Место расположения компьютера не имеет значения, поэтому учиться можно дома, на работе, а также в любом другом месте, где есть ПК с подключением к сети Интернет. Это важнейшее преимущество дистанционного обучения перед традиционными формами обучения</w:t>
      </w:r>
      <w:r w:rsidR="00A37E62" w:rsidRPr="00733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A37E62" w:rsidRPr="007339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B1619" w:rsidRPr="007339B4" w:rsidRDefault="00A37E62" w:rsidP="007339B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9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Термин "дистанционное обучение" означает организацию образовательного процесса, при котором преподаватель разрабатывает учебную программу, главным образом базирующуюся на самостоятельности обучающегося, отделенного от преподавателя в пространстве или во времени, но имеющего возможность осуществлять диалог с педагогом при помощи средств телекоммуникации. Использование современных технологий делает дистанционное обучение действительно эффективным.</w:t>
      </w:r>
    </w:p>
    <w:p w:rsidR="00E8551C" w:rsidRPr="007339B4" w:rsidRDefault="00E8551C" w:rsidP="000A0EC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  <w:shd w:val="clear" w:color="auto" w:fill="FFFFFF"/>
        </w:rPr>
        <w:t xml:space="preserve">       Процесс перехода к дистанционному обучению, сначала имел небольшие трудности, </w:t>
      </w:r>
      <w:r w:rsidR="00AB6889">
        <w:rPr>
          <w:color w:val="000000"/>
          <w:shd w:val="clear" w:color="auto" w:fill="FFFFFF"/>
        </w:rPr>
        <w:t>как среди учителей, так и среди детей и родителей. Н</w:t>
      </w:r>
      <w:r>
        <w:rPr>
          <w:color w:val="000000"/>
          <w:shd w:val="clear" w:color="auto" w:fill="FFFFFF"/>
        </w:rPr>
        <w:t>о, несмотря на это, к началу третьей недели обучения мы приобрели навыки работы в этих условиях</w:t>
      </w:r>
      <w:r w:rsidR="00AB6889">
        <w:rPr>
          <w:color w:val="000000"/>
          <w:shd w:val="clear" w:color="auto" w:fill="FFFFFF"/>
        </w:rPr>
        <w:t>.</w:t>
      </w:r>
      <w:r w:rsidR="00FD7B63">
        <w:rPr>
          <w:color w:val="000000"/>
          <w:shd w:val="clear" w:color="auto" w:fill="FFFFFF"/>
        </w:rPr>
        <w:t xml:space="preserve"> И сейчас многие дети уже самостоятельно, без помощи взрослых,  выполняют свою работу и отправляют учителям на сайты.</w:t>
      </w:r>
    </w:p>
    <w:p w:rsidR="007339B4" w:rsidRPr="007339B4" w:rsidRDefault="000A0EC2" w:rsidP="007339B4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7339B4">
        <w:rPr>
          <w:color w:val="000000"/>
          <w:shd w:val="clear" w:color="auto" w:fill="FFFFFF"/>
        </w:rPr>
        <w:t xml:space="preserve">На </w:t>
      </w:r>
      <w:r w:rsidR="00FD7B63">
        <w:rPr>
          <w:color w:val="000000"/>
          <w:shd w:val="clear" w:color="auto" w:fill="FFFFFF"/>
        </w:rPr>
        <w:t xml:space="preserve">этих </w:t>
      </w:r>
      <w:r w:rsidRPr="007339B4">
        <w:rPr>
          <w:color w:val="000000"/>
          <w:shd w:val="clear" w:color="auto" w:fill="FFFFFF"/>
        </w:rPr>
        <w:t xml:space="preserve">сайтах автоматически ведется учет выполненных работ с текущими результатами в </w:t>
      </w:r>
      <w:r w:rsidR="007339B4">
        <w:rPr>
          <w:color w:val="000000"/>
          <w:shd w:val="clear" w:color="auto" w:fill="FFFFFF"/>
        </w:rPr>
        <w:t>электронных</w:t>
      </w:r>
      <w:r w:rsidRPr="007339B4">
        <w:rPr>
          <w:color w:val="000000"/>
          <w:shd w:val="clear" w:color="auto" w:fill="FFFFFF"/>
        </w:rPr>
        <w:t xml:space="preserve"> журналах.</w:t>
      </w:r>
      <w:r w:rsidR="007339B4">
        <w:rPr>
          <w:color w:val="000000"/>
          <w:shd w:val="clear" w:color="auto" w:fill="FFFFFF"/>
        </w:rPr>
        <w:t xml:space="preserve"> </w:t>
      </w:r>
    </w:p>
    <w:p w:rsidR="00E47963" w:rsidRPr="007339B4" w:rsidRDefault="000A0EC2" w:rsidP="00BB1619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7339B4">
        <w:rPr>
          <w:color w:val="000000"/>
          <w:shd w:val="clear" w:color="auto" w:fill="FFFFFF"/>
        </w:rPr>
        <w:t xml:space="preserve"> </w:t>
      </w:r>
      <w:r w:rsidR="00E47963" w:rsidRPr="007339B4">
        <w:rPr>
          <w:noProof/>
        </w:rPr>
        <w:drawing>
          <wp:inline distT="0" distB="0" distL="0" distR="0" wp14:anchorId="4580BD69" wp14:editId="76EF2CC6">
            <wp:extent cx="3518611" cy="2642891"/>
            <wp:effectExtent l="0" t="0" r="5715" b="5080"/>
            <wp:docPr id="3" name="Рисунок 3" descr="C:\Users\Админ\AppData\Local\Microsoft\Windows\Temporary Internet Files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89" cy="26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63" w:rsidRDefault="00E47963" w:rsidP="00BB1619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</w:p>
    <w:p w:rsidR="00FD7B63" w:rsidRPr="007339B4" w:rsidRDefault="00FD7B63" w:rsidP="00BB1619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</w:p>
    <w:p w:rsidR="007339B4" w:rsidRPr="007339B4" w:rsidRDefault="007339B4" w:rsidP="007339B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339B4">
        <w:rPr>
          <w:color w:val="000000"/>
        </w:rPr>
        <w:t>С каждым днем мы видим рост входящих в электронный журнал «</w:t>
      </w:r>
      <w:proofErr w:type="spellStart"/>
      <w:r w:rsidRPr="007339B4">
        <w:rPr>
          <w:color w:val="000000"/>
        </w:rPr>
        <w:t>Мектеп</w:t>
      </w:r>
      <w:proofErr w:type="gramStart"/>
      <w:r w:rsidRPr="007339B4">
        <w:rPr>
          <w:color w:val="000000"/>
        </w:rPr>
        <w:t>.е</w:t>
      </w:r>
      <w:proofErr w:type="gramEnd"/>
      <w:r w:rsidRPr="007339B4">
        <w:rPr>
          <w:color w:val="000000"/>
        </w:rPr>
        <w:t>ду</w:t>
      </w:r>
      <w:proofErr w:type="spellEnd"/>
      <w:r w:rsidRPr="007339B4">
        <w:rPr>
          <w:color w:val="000000"/>
        </w:rPr>
        <w:t>» учеников.</w:t>
      </w:r>
    </w:p>
    <w:p w:rsidR="007339B4" w:rsidRPr="007339B4" w:rsidRDefault="007339B4" w:rsidP="00BB1619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7339B4">
        <w:rPr>
          <w:noProof/>
        </w:rPr>
        <w:lastRenderedPageBreak/>
        <w:drawing>
          <wp:inline distT="0" distB="0" distL="0" distR="0" wp14:anchorId="7ECAFA30" wp14:editId="4BECFB2C">
            <wp:extent cx="5926198" cy="2318919"/>
            <wp:effectExtent l="0" t="0" r="0" b="5715"/>
            <wp:docPr id="2" name="Рисунок 2" descr="C:\Users\Админ\AppData\Local\Microsoft\Windows\Temporary Internet Files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B4" w:rsidRPr="007339B4" w:rsidRDefault="007339B4" w:rsidP="007339B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7339B4">
        <w:rPr>
          <w:color w:val="000000"/>
          <w:shd w:val="clear" w:color="auto" w:fill="FFFFFF"/>
        </w:rPr>
        <w:t xml:space="preserve">           </w:t>
      </w:r>
      <w:r w:rsidR="000A0EC2" w:rsidRPr="007339B4">
        <w:rPr>
          <w:color w:val="000000"/>
          <w:shd w:val="clear" w:color="auto" w:fill="FFFFFF"/>
        </w:rPr>
        <w:t>Данный вид работы позволяет контролировать учебную деятельность учащихся, активизировать их самостоятельную поисковую деятельность, делать насыщенным учебно-познавательную деятельность во внеурочном пространстве, создает возможность осуществлять постоянный контроль за учебной деятельностью класса, а также помогает расширить кругозор учащихся. В связи с лимитом учебного времени данный способ реализации образовательного пространства способствует усвоению материала каждым обучающимся в удобном ему темпе, а также дает право на консультацию учителя в случае затруднений.</w:t>
      </w:r>
      <w:r w:rsidR="00BB1619" w:rsidRPr="007339B4">
        <w:rPr>
          <w:color w:val="000000"/>
        </w:rPr>
        <w:t xml:space="preserve"> </w:t>
      </w:r>
    </w:p>
    <w:p w:rsidR="00BD6BD3" w:rsidRPr="007339B4" w:rsidRDefault="007339B4" w:rsidP="00797D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339B4">
        <w:rPr>
          <w:color w:val="000000"/>
        </w:rPr>
        <w:t xml:space="preserve">         </w:t>
      </w:r>
      <w:r w:rsidR="00BB1619" w:rsidRPr="007339B4">
        <w:rPr>
          <w:color w:val="000000"/>
        </w:rPr>
        <w:t xml:space="preserve">Дистанционные технологии - это перспективный инструмент для реализации основных принципов личностно - ориентированного подхода обучения. Система предусматривает постоянное общение </w:t>
      </w:r>
      <w:proofErr w:type="gramStart"/>
      <w:r w:rsidR="00BB1619" w:rsidRPr="007339B4">
        <w:rPr>
          <w:color w:val="000000"/>
        </w:rPr>
        <w:t>обучающихся</w:t>
      </w:r>
      <w:proofErr w:type="gramEnd"/>
      <w:r w:rsidR="00BB1619" w:rsidRPr="007339B4">
        <w:rPr>
          <w:color w:val="000000"/>
        </w:rPr>
        <w:t xml:space="preserve"> как межд</w:t>
      </w:r>
      <w:r w:rsidR="00BC2282">
        <w:rPr>
          <w:color w:val="000000"/>
        </w:rPr>
        <w:t>у собой, так и с преподавателем. К</w:t>
      </w:r>
      <w:r w:rsidR="00BB1619" w:rsidRPr="007339B4">
        <w:rPr>
          <w:color w:val="000000"/>
        </w:rPr>
        <w:t>огда система образования переходит от авторитарных отношений «учитель – ученик» к отношениям сотрудничества – «партнер-учитель – партнер-ученик».</w:t>
      </w:r>
    </w:p>
    <w:p w:rsidR="007339B4" w:rsidRDefault="00C64F9F" w:rsidP="007339B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t xml:space="preserve">        </w:t>
      </w:r>
      <w:r w:rsidR="00BD6BD3" w:rsidRPr="007339B4">
        <w:t xml:space="preserve">Если раньше связь  с родителями  была только через мессенджер </w:t>
      </w:r>
      <w:r w:rsidR="00BD6BD3" w:rsidRPr="007339B4">
        <w:rPr>
          <w:lang w:val="en-US"/>
        </w:rPr>
        <w:t>WhatsApp</w:t>
      </w:r>
      <w:r w:rsidR="00BD6BD3" w:rsidRPr="007339B4">
        <w:t>, то сейчас с учителем поддерживается связь и через другие мессенджеры, учебные платформы</w:t>
      </w:r>
      <w:r w:rsidR="00E47963" w:rsidRPr="007339B4">
        <w:t>, также поддерживается связь и с помощью видеоконференций.</w:t>
      </w:r>
      <w:r w:rsidR="007339B4" w:rsidRPr="007339B4">
        <w:rPr>
          <w:color w:val="000000"/>
        </w:rPr>
        <w:t xml:space="preserve">         </w:t>
      </w:r>
    </w:p>
    <w:p w:rsidR="00900E70" w:rsidRDefault="00900E70" w:rsidP="007339B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 xml:space="preserve">        Учителя, работающие в начальных классах, </w:t>
      </w:r>
      <w:r w:rsidRPr="00900E70">
        <w:rPr>
          <w:color w:val="000000"/>
        </w:rPr>
        <w:t>научились пользоваться новшествами в компьютерных  технологиях</w:t>
      </w:r>
      <w:r>
        <w:rPr>
          <w:color w:val="000000"/>
        </w:rPr>
        <w:t>. У учащихся в</w:t>
      </w:r>
      <w:r w:rsidRPr="00900E70">
        <w:rPr>
          <w:color w:val="000000"/>
        </w:rPr>
        <w:t>озросла познавательная самостоятельность и активность</w:t>
      </w:r>
      <w:r>
        <w:rPr>
          <w:color w:val="000000"/>
        </w:rPr>
        <w:t xml:space="preserve">, </w:t>
      </w:r>
      <w:r w:rsidRPr="00900E70">
        <w:rPr>
          <w:color w:val="000000"/>
        </w:rPr>
        <w:t>стало актуально понятие "зона ближайшего развития",</w:t>
      </w:r>
      <w:r>
        <w:rPr>
          <w:color w:val="000000"/>
        </w:rPr>
        <w:t xml:space="preserve"> </w:t>
      </w:r>
      <w:r w:rsidRPr="00900E70">
        <w:rPr>
          <w:color w:val="000000"/>
        </w:rPr>
        <w:t>т.е. мы видим свою проделанную работу,</w:t>
      </w:r>
      <w:r>
        <w:rPr>
          <w:color w:val="000000"/>
        </w:rPr>
        <w:t xml:space="preserve"> </w:t>
      </w:r>
      <w:r w:rsidRPr="00900E70">
        <w:rPr>
          <w:color w:val="000000"/>
        </w:rPr>
        <w:t>которую дети сейчас выполняют самостоятельно</w:t>
      </w:r>
      <w:r>
        <w:rPr>
          <w:color w:val="000000"/>
        </w:rPr>
        <w:t>.</w:t>
      </w:r>
      <w:r w:rsidR="00882479">
        <w:rPr>
          <w:color w:val="000000"/>
        </w:rPr>
        <w:t xml:space="preserve"> У многих детей повысился уровень знаний, судя по их выполненным работам и ответам.</w:t>
      </w:r>
    </w:p>
    <w:p w:rsidR="00797DF4" w:rsidRDefault="00882479" w:rsidP="00797DF4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>
        <w:rPr>
          <w:color w:val="000000"/>
        </w:rPr>
        <w:t xml:space="preserve">        Как же ведётся эта работа учителями? Многие пользуются мессенджером </w:t>
      </w:r>
      <w:r w:rsidRPr="007339B4">
        <w:rPr>
          <w:lang w:val="en-US"/>
        </w:rPr>
        <w:t>WhatsApp</w:t>
      </w:r>
      <w:r>
        <w:t xml:space="preserve">. Им отправляют фотографии работ и видео через него, так как дети еще маленькие и не все освоили компьютерную грамотность, то </w:t>
      </w:r>
      <w:r w:rsidR="00797DF4">
        <w:t>на помощь приходят родители.</w:t>
      </w:r>
      <w:r w:rsidR="00797DF4" w:rsidRPr="00797DF4">
        <w:rPr>
          <w:color w:val="000000"/>
          <w:shd w:val="clear" w:color="auto" w:fill="FFFFFF"/>
        </w:rPr>
        <w:t xml:space="preserve"> </w:t>
      </w:r>
      <w:r w:rsidR="00797DF4" w:rsidRPr="007339B4">
        <w:rPr>
          <w:color w:val="000000"/>
          <w:shd w:val="clear" w:color="auto" w:fill="FFFFFF"/>
        </w:rPr>
        <w:t xml:space="preserve">Учащиеся видят комментарии учителя после выполнения заданий в дистанционной форме. </w:t>
      </w:r>
    </w:p>
    <w:p w:rsidR="00797DF4" w:rsidRDefault="00797DF4" w:rsidP="00797DF4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1144338" cy="205557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34" cy="205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1111910" cy="205354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14" cy="20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83B1E" wp14:editId="3320D1EE">
            <wp:extent cx="1228954" cy="2045017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204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1104595" cy="2043501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32" cy="204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F4" w:rsidRDefault="00797DF4" w:rsidP="00797DF4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</w:p>
    <w:p w:rsidR="00797DF4" w:rsidRDefault="00797DF4" w:rsidP="00797DF4">
      <w:pPr>
        <w:ind w:left="-150" w:right="-3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         </w:t>
      </w:r>
      <w:r w:rsidRPr="00797DF4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Ученики постарше, 4 классы и такие учителя как Аверьянова Н.Б. и Тудвасева Т.Н., используют в своей работе учебную платформу </w:t>
      </w:r>
      <w:proofErr w:type="spellStart"/>
      <w:r w:rsidRPr="00797DF4">
        <w:rPr>
          <w:rFonts w:ascii="Times New Roman" w:hAnsi="Times New Roman" w:cs="Times New Roman"/>
          <w:color w:val="000000"/>
          <w:sz w:val="24"/>
          <w:shd w:val="clear" w:color="auto" w:fill="FFFFFF"/>
        </w:rPr>
        <w:t>Google</w:t>
      </w:r>
      <w:proofErr w:type="spellEnd"/>
      <w:r w:rsidRPr="00797DF4">
        <w:rPr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proofErr w:type="spellStart"/>
      <w:r w:rsidRPr="00797DF4">
        <w:rPr>
          <w:rFonts w:ascii="Times New Roman" w:hAnsi="Times New Roman" w:cs="Times New Roman"/>
          <w:color w:val="000000"/>
          <w:sz w:val="24"/>
          <w:shd w:val="clear" w:color="auto" w:fill="FFFFFF"/>
        </w:rPr>
        <w:t>classroom</w:t>
      </w:r>
      <w:proofErr w:type="spellEnd"/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797DF4" w:rsidRPr="00797DF4" w:rsidRDefault="00797DF4" w:rsidP="00797DF4">
      <w:pPr>
        <w:ind w:left="-150" w:right="-3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858061" cy="2163496"/>
            <wp:effectExtent l="0" t="0" r="889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420" cy="217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343046" cy="21771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047" cy="21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F4" w:rsidRPr="002F32F9" w:rsidRDefault="00797DF4" w:rsidP="00797DF4">
      <w:pPr>
        <w:ind w:left="-150" w:right="-30"/>
        <w:rPr>
          <w:rStyle w:val="a6"/>
          <w:rFonts w:ascii="Arial" w:hAnsi="Arial" w:cs="Arial"/>
          <w:color w:val="551A8B"/>
          <w:sz w:val="27"/>
          <w:szCs w:val="27"/>
          <w:u w:val="none"/>
          <w:shd w:val="clear" w:color="auto" w:fill="FFFFFF"/>
        </w:rPr>
      </w:pPr>
      <w:r w:rsidRPr="002F32F9">
        <w:fldChar w:fldCharType="begin"/>
      </w:r>
      <w:r w:rsidRPr="002F32F9">
        <w:instrText xml:space="preserve"> HYPERLINK "https://vhod.kz/classroom/" \t "_blank" </w:instrText>
      </w:r>
      <w:r w:rsidRPr="002F32F9">
        <w:fldChar w:fldCharType="separate"/>
      </w:r>
    </w:p>
    <w:p w:rsidR="00797DF4" w:rsidRDefault="00797DF4" w:rsidP="00797DF4">
      <w:pPr>
        <w:pStyle w:val="a3"/>
        <w:shd w:val="clear" w:color="auto" w:fill="FFFFFF"/>
        <w:spacing w:before="0" w:beforeAutospacing="0" w:after="150" w:afterAutospacing="0"/>
        <w:rPr>
          <w:bCs/>
          <w:color w:val="333333"/>
          <w:szCs w:val="42"/>
          <w:shd w:val="clear" w:color="auto" w:fill="FFFFFF"/>
        </w:rPr>
      </w:pPr>
      <w:r w:rsidRPr="002F32F9">
        <w:fldChar w:fldCharType="end"/>
      </w:r>
      <w:r w:rsidR="002F32F9" w:rsidRPr="002F32F9">
        <w:t xml:space="preserve">       Учитель Телева У.Б. работает со своими классами в мессенджере </w:t>
      </w:r>
      <w:r w:rsidR="002F32F9">
        <w:t>«</w:t>
      </w:r>
      <w:r w:rsidR="002F32F9" w:rsidRPr="002F32F9">
        <w:rPr>
          <w:bCs/>
          <w:color w:val="333333"/>
          <w:szCs w:val="42"/>
          <w:shd w:val="clear" w:color="auto" w:fill="FFFFFF"/>
        </w:rPr>
        <w:t>Telegram</w:t>
      </w:r>
      <w:r w:rsidR="002F32F9">
        <w:rPr>
          <w:bCs/>
          <w:color w:val="333333"/>
          <w:szCs w:val="42"/>
          <w:shd w:val="clear" w:color="auto" w:fill="FFFFFF"/>
        </w:rPr>
        <w:t>»</w:t>
      </w:r>
      <w:r w:rsidR="002F32F9" w:rsidRPr="002F32F9">
        <w:rPr>
          <w:bCs/>
          <w:color w:val="333333"/>
          <w:szCs w:val="42"/>
          <w:shd w:val="clear" w:color="auto" w:fill="FFFFFF"/>
        </w:rPr>
        <w:t>, где она также даёт разъяснения, если ребёнок не понял материал.</w:t>
      </w:r>
    </w:p>
    <w:p w:rsidR="002F32F9" w:rsidRPr="002F32F9" w:rsidRDefault="002F32F9" w:rsidP="00797DF4">
      <w:pPr>
        <w:pStyle w:val="a3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913880" cy="2185331"/>
            <wp:effectExtent l="0" t="0" r="127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79" cy="21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828645" cy="21945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58" cy="21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479" w:rsidRDefault="00882479" w:rsidP="007339B4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797DF4" w:rsidRDefault="00797DF4" w:rsidP="007339B4">
      <w:pPr>
        <w:pStyle w:val="a3"/>
        <w:shd w:val="clear" w:color="auto" w:fill="FFFFFF"/>
        <w:spacing w:before="0" w:beforeAutospacing="0" w:after="150" w:afterAutospacing="0"/>
        <w:jc w:val="both"/>
      </w:pPr>
      <w:r>
        <w:t xml:space="preserve">        </w:t>
      </w:r>
      <w:r w:rsidR="002F32F9">
        <w:t>Но основная масса  учителей работает через учебную платформу «</w:t>
      </w:r>
      <w:proofErr w:type="spellStart"/>
      <w:r w:rsidR="002F32F9">
        <w:t>Мектеп</w:t>
      </w:r>
      <w:proofErr w:type="gramStart"/>
      <w:r w:rsidR="002F32F9">
        <w:t>.е</w:t>
      </w:r>
      <w:proofErr w:type="gramEnd"/>
      <w:r w:rsidR="002F32F9">
        <w:t>ду</w:t>
      </w:r>
      <w:proofErr w:type="spellEnd"/>
      <w:r w:rsidR="002F32F9">
        <w:t xml:space="preserve">». С каждым разом повышается процент посещения данного журнала со стороны учеников и родителей. На этой платформе очень удобно проверять письменные работы учащихся, сюда же можно приложить </w:t>
      </w:r>
      <w:proofErr w:type="gramStart"/>
      <w:r w:rsidR="002F32F9">
        <w:t>фото работы</w:t>
      </w:r>
      <w:proofErr w:type="gramEnd"/>
      <w:r w:rsidR="002F32F9">
        <w:t xml:space="preserve"> или написать текст.</w:t>
      </w:r>
    </w:p>
    <w:p w:rsidR="002F32F9" w:rsidRDefault="002F32F9" w:rsidP="007339B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07408" cy="1579111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69" cy="157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96132" cy="1572768"/>
            <wp:effectExtent l="0" t="0" r="444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730" cy="15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0C" w:rsidRPr="00FE2299" w:rsidRDefault="002F32F9" w:rsidP="00FE2299">
      <w:pPr>
        <w:pStyle w:val="1"/>
        <w:shd w:val="clear" w:color="auto" w:fill="FFFFFF"/>
        <w:spacing w:before="825" w:beforeAutospacing="0" w:after="360" w:afterAutospacing="0"/>
        <w:rPr>
          <w:rFonts w:ascii="inter-bold" w:hAnsi="inter-bold"/>
          <w:b w:val="0"/>
          <w:bCs w:val="0"/>
          <w:color w:val="000000"/>
          <w:sz w:val="72"/>
          <w:szCs w:val="72"/>
        </w:rPr>
      </w:pPr>
      <w:r w:rsidRPr="00FE2299">
        <w:rPr>
          <w:b w:val="0"/>
          <w:color w:val="000000"/>
          <w:sz w:val="24"/>
          <w:szCs w:val="24"/>
        </w:rPr>
        <w:t xml:space="preserve">         По таким предметам, как самопознание, художественный труд, познание мира, логика, естествознание</w:t>
      </w:r>
      <w:r w:rsidR="001D358B" w:rsidRPr="00FE2299">
        <w:rPr>
          <w:b w:val="0"/>
          <w:color w:val="000000"/>
          <w:sz w:val="24"/>
          <w:szCs w:val="24"/>
        </w:rPr>
        <w:t xml:space="preserve"> учителю приходится быть постоянно в поиске, чтобы найти такой материал, который действительно бы заинтересовал детей. </w:t>
      </w:r>
      <w:r w:rsidR="003236B3">
        <w:rPr>
          <w:b w:val="0"/>
          <w:color w:val="000000"/>
          <w:sz w:val="24"/>
          <w:szCs w:val="24"/>
        </w:rPr>
        <w:t>Большую поддержку в этом оказывают следующие платформы</w:t>
      </w:r>
      <w:r w:rsidR="001D358B" w:rsidRPr="00FE2299">
        <w:rPr>
          <w:b w:val="0"/>
          <w:color w:val="000000"/>
          <w:sz w:val="24"/>
          <w:szCs w:val="24"/>
        </w:rPr>
        <w:t xml:space="preserve"> </w:t>
      </w:r>
      <w:r w:rsidR="00FE2299" w:rsidRPr="00FE2299">
        <w:rPr>
          <w:b w:val="0"/>
          <w:bCs w:val="0"/>
          <w:color w:val="000000"/>
          <w:sz w:val="24"/>
          <w:szCs w:val="24"/>
        </w:rPr>
        <w:t>Daryn.online</w:t>
      </w:r>
      <w:r w:rsidR="00FE2299">
        <w:rPr>
          <w:b w:val="0"/>
          <w:bCs w:val="0"/>
          <w:color w:val="000000"/>
          <w:sz w:val="24"/>
          <w:szCs w:val="24"/>
        </w:rPr>
        <w:t xml:space="preserve">, </w:t>
      </w:r>
      <w:hyperlink r:id="rId17" w:tgtFrame="_blank" w:history="1">
        <w:r w:rsidR="001D358B" w:rsidRPr="00FE2299">
          <w:rPr>
            <w:rStyle w:val="a6"/>
            <w:b w:val="0"/>
            <w:color w:val="auto"/>
            <w:sz w:val="24"/>
            <w:szCs w:val="24"/>
            <w:u w:val="none"/>
            <w:shd w:val="clear" w:color="auto" w:fill="FFFFFF"/>
          </w:rPr>
          <w:t>bilimland.kz</w:t>
        </w:r>
      </w:hyperlink>
      <w:r w:rsidR="00FE2299" w:rsidRPr="00FE2299">
        <w:rPr>
          <w:b w:val="0"/>
          <w:sz w:val="24"/>
          <w:szCs w:val="24"/>
        </w:rPr>
        <w:t>,</w:t>
      </w:r>
      <w:r w:rsidR="00FE2299" w:rsidRPr="00FE2299">
        <w:rPr>
          <w:b w:val="0"/>
          <w:bCs w:val="0"/>
          <w:color w:val="333333"/>
          <w:sz w:val="24"/>
          <w:szCs w:val="24"/>
          <w:shd w:val="clear" w:color="auto" w:fill="FFFFFF"/>
        </w:rPr>
        <w:t xml:space="preserve"> </w:t>
      </w:r>
      <w:r w:rsidR="00FE2299" w:rsidRPr="00FE2299">
        <w:rPr>
          <w:b w:val="0"/>
          <w:color w:val="333333"/>
          <w:sz w:val="24"/>
          <w:szCs w:val="24"/>
          <w:shd w:val="clear" w:color="auto" w:fill="FFFFFF"/>
        </w:rPr>
        <w:t>YouTube</w:t>
      </w:r>
      <w:r w:rsidR="003236B3">
        <w:rPr>
          <w:b w:val="0"/>
          <w:color w:val="333333"/>
          <w:sz w:val="24"/>
          <w:szCs w:val="24"/>
          <w:shd w:val="clear" w:color="auto" w:fill="FFFFFF"/>
        </w:rPr>
        <w:t>.</w:t>
      </w:r>
    </w:p>
    <w:p w:rsidR="00C2740C" w:rsidRDefault="00C2740C" w:rsidP="001D358B">
      <w:pPr>
        <w:shd w:val="clear" w:color="auto" w:fill="FFFFFF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616E88" wp14:editId="25DA1899">
            <wp:extent cx="1770278" cy="2360308"/>
            <wp:effectExtent l="0" t="9525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1466" cy="23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1069" cy="1770278"/>
            <wp:effectExtent l="0" t="0" r="698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 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55" cy="177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0C" w:rsidRDefault="00C2740C" w:rsidP="001D358B">
      <w:pPr>
        <w:shd w:val="clear" w:color="auto" w:fill="FFFFFF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8569" cy="1558137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756" cy="15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4442" cy="1554942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917" cy="15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58B" w:rsidRDefault="001D358B" w:rsidP="001D358B">
      <w:pPr>
        <w:shd w:val="clear" w:color="auto" w:fill="FFFFFF"/>
        <w:textAlignment w:val="top"/>
        <w:rPr>
          <w:rFonts w:ascii="Times New Roman" w:hAnsi="Times New Roman" w:cs="Times New Roman"/>
          <w:sz w:val="24"/>
          <w:szCs w:val="24"/>
        </w:rPr>
      </w:pPr>
      <w:r w:rsidRPr="001D358B">
        <w:rPr>
          <w:rFonts w:ascii="Times New Roman" w:hAnsi="Times New Roman" w:cs="Times New Roman"/>
          <w:sz w:val="24"/>
          <w:szCs w:val="24"/>
        </w:rPr>
        <w:t xml:space="preserve">Особое внимание учителя уделяют сайту </w:t>
      </w:r>
      <w:hyperlink r:id="rId22" w:tgtFrame="_blank" w:history="1">
        <w:r w:rsidRPr="001D358B">
          <w:rPr>
            <w:rStyle w:val="a6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opiq.kz</w:t>
        </w:r>
      </w:hyperlink>
      <w:r>
        <w:rPr>
          <w:rFonts w:ascii="Times New Roman" w:hAnsi="Times New Roman" w:cs="Times New Roman"/>
          <w:sz w:val="24"/>
          <w:szCs w:val="24"/>
        </w:rPr>
        <w:t>, т.к. здесь дети могут работать в интерактивном электронном учебнике</w:t>
      </w:r>
      <w:r w:rsidR="00C2740C">
        <w:rPr>
          <w:rFonts w:ascii="Times New Roman" w:hAnsi="Times New Roman" w:cs="Times New Roman"/>
          <w:sz w:val="24"/>
          <w:szCs w:val="24"/>
        </w:rPr>
        <w:t xml:space="preserve"> онлайн. Также здесь предусмотрена и проверка той работы, которую он выполнил.</w:t>
      </w:r>
    </w:p>
    <w:p w:rsidR="00900E70" w:rsidRPr="00C2740C" w:rsidRDefault="00C2740C" w:rsidP="00C2740C">
      <w:pPr>
        <w:shd w:val="clear" w:color="auto" w:fill="FFFFFF"/>
        <w:textAlignment w:val="top"/>
        <w:rPr>
          <w:rFonts w:ascii="Times New Roman" w:hAnsi="Times New Roman" w:cs="Times New Roman"/>
          <w:color w:val="007700"/>
          <w:sz w:val="24"/>
          <w:szCs w:val="24"/>
        </w:rPr>
      </w:pPr>
      <w:r>
        <w:rPr>
          <w:rFonts w:ascii="Times New Roman" w:hAnsi="Times New Roman" w:cs="Times New Roman"/>
          <w:noProof/>
          <w:color w:val="007700"/>
          <w:sz w:val="24"/>
          <w:szCs w:val="24"/>
          <w:lang w:eastAsia="ru-RU"/>
        </w:rPr>
        <w:drawing>
          <wp:inline distT="0" distB="0" distL="0" distR="0" wp14:anchorId="08D57384" wp14:editId="7FBD4D98">
            <wp:extent cx="2577838" cy="17922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505" cy="179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700"/>
          <w:sz w:val="24"/>
          <w:szCs w:val="24"/>
          <w:lang w:eastAsia="ru-RU"/>
        </w:rPr>
        <w:drawing>
          <wp:inline distT="0" distB="0" distL="0" distR="0" wp14:anchorId="1C56AB5C" wp14:editId="43F8A963">
            <wp:extent cx="1887322" cy="1826852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639" cy="183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DD" w:rsidRDefault="00C64F9F" w:rsidP="00547CD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7339B4" w:rsidRPr="007339B4">
        <w:rPr>
          <w:color w:val="000000"/>
        </w:rPr>
        <w:t>Данный подход предполагает интеллектуальное и нравственное развитие личности, формирование, развитие критического и творческого мышления, умение работать с информацией. Дистанционное обучение обеспечивает максимально возможную интерактивность между обучаемым и преподавателем, обратную связь, и, таким образом, индивидуализацию обучения. </w:t>
      </w:r>
    </w:p>
    <w:p w:rsidR="00547CDD" w:rsidRDefault="00547CDD" w:rsidP="00547CD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547CDD" w:rsidRDefault="00547CDD" w:rsidP="00547CD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547CDD" w:rsidRPr="00547CDD" w:rsidRDefault="00D71DE9" w:rsidP="00547CDD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t>Учитель начальных классов:</w:t>
      </w:r>
      <w:bookmarkStart w:id="0" w:name="_GoBack"/>
      <w:bookmarkEnd w:id="0"/>
      <w:r w:rsidR="00547CDD">
        <w:t xml:space="preserve"> Юркина Н.М.</w:t>
      </w:r>
    </w:p>
    <w:sectPr w:rsidR="00547CDD" w:rsidRPr="00547CDD" w:rsidSect="007339B4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ter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EC2"/>
    <w:rsid w:val="0004784A"/>
    <w:rsid w:val="000A0EC2"/>
    <w:rsid w:val="000D4DDB"/>
    <w:rsid w:val="001D358B"/>
    <w:rsid w:val="002F32F9"/>
    <w:rsid w:val="003236B3"/>
    <w:rsid w:val="00547CDD"/>
    <w:rsid w:val="007339B4"/>
    <w:rsid w:val="00797DF4"/>
    <w:rsid w:val="007B7AD0"/>
    <w:rsid w:val="00882479"/>
    <w:rsid w:val="00900E70"/>
    <w:rsid w:val="00A37E62"/>
    <w:rsid w:val="00AB6889"/>
    <w:rsid w:val="00BB1619"/>
    <w:rsid w:val="00BC2282"/>
    <w:rsid w:val="00BD13DF"/>
    <w:rsid w:val="00BD6BD3"/>
    <w:rsid w:val="00C2740C"/>
    <w:rsid w:val="00C64F9F"/>
    <w:rsid w:val="00D71DE9"/>
    <w:rsid w:val="00E47963"/>
    <w:rsid w:val="00E8551C"/>
    <w:rsid w:val="00FD7B63"/>
    <w:rsid w:val="00FE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79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B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79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E479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79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B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79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E479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hyperlink" Target="https://bilimland.kz/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opiq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2020-04-21T17:21:00Z</dcterms:created>
  <dcterms:modified xsi:type="dcterms:W3CDTF">2020-04-21T17:21:00Z</dcterms:modified>
</cp:coreProperties>
</file>