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B1A" w:rsidRPr="00F92CAF" w:rsidRDefault="00586133" w:rsidP="0022280C">
      <w:pPr>
        <w:spacing w:before="41"/>
        <w:ind w:left="708" w:right="1340"/>
        <w:jc w:val="center"/>
        <w:rPr>
          <w:b/>
          <w:sz w:val="24"/>
          <w:szCs w:val="24"/>
        </w:rPr>
      </w:pPr>
      <w:r w:rsidRPr="00F92CAF">
        <w:rPr>
          <w:b/>
          <w:sz w:val="24"/>
          <w:szCs w:val="24"/>
        </w:rPr>
        <w:t xml:space="preserve">Исследование в действии: </w:t>
      </w:r>
    </w:p>
    <w:p w:rsidR="00186B1A" w:rsidRPr="00F92CAF" w:rsidRDefault="00186B1A" w:rsidP="00186B1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F92CAF">
        <w:rPr>
          <w:rFonts w:ascii="Times New Roman" w:hAnsi="Times New Roman" w:cs="Times New Roman"/>
          <w:b/>
          <w:bCs/>
          <w:sz w:val="24"/>
          <w:szCs w:val="24"/>
        </w:rPr>
        <w:t xml:space="preserve">Применение </w:t>
      </w:r>
      <w:r w:rsidRPr="00F92CAF">
        <w:rPr>
          <w:rFonts w:ascii="Times New Roman" w:hAnsi="Times New Roman" w:cs="Times New Roman"/>
          <w:b/>
          <w:bCs/>
          <w:sz w:val="24"/>
          <w:szCs w:val="24"/>
          <w:lang w:val="en-US"/>
        </w:rPr>
        <w:t>STE</w:t>
      </w:r>
      <w:r w:rsidR="00A1418E" w:rsidRPr="00F92CAF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F92CAF"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r w:rsidRPr="00F92CAF">
        <w:rPr>
          <w:rFonts w:ascii="Times New Roman" w:hAnsi="Times New Roman" w:cs="Times New Roman"/>
          <w:b/>
          <w:bCs/>
          <w:sz w:val="24"/>
          <w:szCs w:val="24"/>
        </w:rPr>
        <w:t xml:space="preserve"> -технологии для формирования </w:t>
      </w:r>
      <w:r w:rsidR="008806D3">
        <w:rPr>
          <w:rFonts w:ascii="Times New Roman" w:hAnsi="Times New Roman" w:cs="Times New Roman"/>
          <w:b/>
          <w:bCs/>
          <w:sz w:val="24"/>
          <w:szCs w:val="24"/>
        </w:rPr>
        <w:t>навыков анализа</w:t>
      </w:r>
    </w:p>
    <w:p w:rsidR="00186B1A" w:rsidRPr="00F92CAF" w:rsidRDefault="00186B1A" w:rsidP="00186B1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2CAF">
        <w:rPr>
          <w:rFonts w:ascii="Times New Roman" w:hAnsi="Times New Roman" w:cs="Times New Roman"/>
          <w:b/>
          <w:bCs/>
          <w:sz w:val="24"/>
          <w:szCs w:val="24"/>
        </w:rPr>
        <w:t xml:space="preserve"> учащихся на уроках математики</w:t>
      </w:r>
    </w:p>
    <w:bookmarkEnd w:id="0"/>
    <w:p w:rsidR="00186B1A" w:rsidRPr="00F92CAF" w:rsidRDefault="00186B1A" w:rsidP="0022280C">
      <w:pPr>
        <w:jc w:val="center"/>
        <w:rPr>
          <w:b/>
          <w:sz w:val="24"/>
          <w:szCs w:val="24"/>
        </w:rPr>
      </w:pPr>
    </w:p>
    <w:p w:rsidR="00DD49D7" w:rsidRPr="00F92CAF" w:rsidRDefault="0022280C" w:rsidP="0022280C">
      <w:pPr>
        <w:jc w:val="center"/>
        <w:rPr>
          <w:b/>
          <w:sz w:val="24"/>
          <w:szCs w:val="24"/>
        </w:rPr>
      </w:pPr>
      <w:r w:rsidRPr="00F92CAF">
        <w:rPr>
          <w:b/>
          <w:sz w:val="24"/>
          <w:szCs w:val="24"/>
        </w:rPr>
        <w:t>Адилгалиева</w:t>
      </w:r>
      <w:r w:rsidR="00B82078" w:rsidRPr="00F92CAF">
        <w:rPr>
          <w:b/>
          <w:sz w:val="24"/>
          <w:szCs w:val="24"/>
        </w:rPr>
        <w:t xml:space="preserve"> Жанлыш Салыковна</w:t>
      </w:r>
      <w:r w:rsidRPr="00F92CAF">
        <w:rPr>
          <w:b/>
          <w:sz w:val="24"/>
          <w:szCs w:val="24"/>
        </w:rPr>
        <w:t xml:space="preserve"> </w:t>
      </w:r>
    </w:p>
    <w:p w:rsidR="00B82078" w:rsidRPr="00F92CAF" w:rsidRDefault="00B82078" w:rsidP="00DD49D7">
      <w:pPr>
        <w:jc w:val="center"/>
        <w:rPr>
          <w:sz w:val="24"/>
          <w:szCs w:val="24"/>
          <w:lang w:val="kk-KZ"/>
        </w:rPr>
      </w:pPr>
      <w:r w:rsidRPr="00F92CAF">
        <w:rPr>
          <w:sz w:val="24"/>
          <w:szCs w:val="24"/>
          <w:lang w:val="kk-KZ"/>
        </w:rPr>
        <w:t>учитель математики Назарбаев Интеллектуальная школа</w:t>
      </w:r>
    </w:p>
    <w:p w:rsidR="00B82078" w:rsidRPr="00F92CAF" w:rsidRDefault="00B82078" w:rsidP="00DD49D7">
      <w:pPr>
        <w:jc w:val="center"/>
        <w:rPr>
          <w:sz w:val="24"/>
          <w:szCs w:val="24"/>
          <w:lang w:val="kk-KZ"/>
        </w:rPr>
      </w:pPr>
      <w:r w:rsidRPr="00F92CAF">
        <w:rPr>
          <w:sz w:val="24"/>
          <w:szCs w:val="24"/>
          <w:lang w:val="kk-KZ"/>
        </w:rPr>
        <w:t>химико-биологического направления (г.Атырау)</w:t>
      </w:r>
      <w:r w:rsidR="00DD49D7" w:rsidRPr="00F92CAF">
        <w:rPr>
          <w:sz w:val="24"/>
          <w:szCs w:val="24"/>
          <w:lang w:val="kk-KZ"/>
        </w:rPr>
        <w:t xml:space="preserve"> </w:t>
      </w:r>
    </w:p>
    <w:p w:rsidR="00A41B5B" w:rsidRDefault="00A41B5B" w:rsidP="00DD49D7">
      <w:pPr>
        <w:jc w:val="center"/>
        <w:rPr>
          <w:sz w:val="24"/>
          <w:szCs w:val="24"/>
          <w:lang w:val="kk-KZ"/>
        </w:rPr>
      </w:pPr>
    </w:p>
    <w:p w:rsidR="00186B1A" w:rsidRPr="00F92CAF" w:rsidRDefault="00186B1A" w:rsidP="00186B1A">
      <w:pPr>
        <w:jc w:val="center"/>
        <w:rPr>
          <w:b/>
          <w:sz w:val="24"/>
          <w:szCs w:val="24"/>
        </w:rPr>
      </w:pPr>
      <w:r w:rsidRPr="00F92CAF">
        <w:rPr>
          <w:b/>
          <w:sz w:val="24"/>
          <w:szCs w:val="24"/>
        </w:rPr>
        <w:t>Введение</w:t>
      </w:r>
    </w:p>
    <w:p w:rsidR="00B03A52" w:rsidRPr="00B03A52" w:rsidRDefault="00B03A52" w:rsidP="00B03A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03A52">
        <w:rPr>
          <w:rFonts w:ascii="Times New Roman" w:hAnsi="Times New Roman" w:cs="Times New Roman"/>
          <w:sz w:val="24"/>
          <w:szCs w:val="24"/>
        </w:rPr>
        <w:t>Обучение математике является одной из важнейших составляющих образования, поскольку математические навыки широко применяются во многих областях жизни. Однако многие учащиеся испытывают трудности при изучении математики, поскольку она может казаться абстрактной и сложной для понимания. В последнее время, с использованием новых технологий и подходов, образовательные учреждения и педагоги ищут инновационные способы увлекательного и эффективного обучения математике.</w:t>
      </w:r>
    </w:p>
    <w:p w:rsidR="00B03A52" w:rsidRPr="00B03A52" w:rsidRDefault="00B03A52" w:rsidP="00B03A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03A52">
        <w:rPr>
          <w:rFonts w:ascii="Times New Roman" w:hAnsi="Times New Roman" w:cs="Times New Roman"/>
          <w:sz w:val="24"/>
          <w:szCs w:val="24"/>
        </w:rPr>
        <w:t xml:space="preserve">Один из таких подходов — это использование средств STEAM технологии в процессе обучения математике. Данный подход включает интеграцию науки, технологий, инженерии, искусства и математики с целью развития комплексных навыков учащихся, таких как критическое мышление, проблемное решение, творческое мышление, </w:t>
      </w:r>
      <w:r>
        <w:rPr>
          <w:rFonts w:ascii="Times New Roman" w:hAnsi="Times New Roman" w:cs="Times New Roman"/>
          <w:sz w:val="24"/>
          <w:szCs w:val="24"/>
        </w:rPr>
        <w:t>коммуникация и сотрудничество [1</w:t>
      </w:r>
      <w:r w:rsidRPr="00B03A52">
        <w:rPr>
          <w:rFonts w:ascii="Times New Roman" w:hAnsi="Times New Roman" w:cs="Times New Roman"/>
          <w:sz w:val="24"/>
          <w:szCs w:val="24"/>
        </w:rPr>
        <w:t>].</w:t>
      </w:r>
    </w:p>
    <w:p w:rsidR="00B03A52" w:rsidRDefault="00F12A23" w:rsidP="00F12A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92C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E81D1D" w:rsidRPr="00F92CAF">
        <w:rPr>
          <w:rFonts w:ascii="Times New Roman" w:hAnsi="Times New Roman" w:cs="Times New Roman"/>
          <w:sz w:val="24"/>
          <w:szCs w:val="24"/>
        </w:rPr>
        <w:t>П</w:t>
      </w:r>
      <w:r w:rsidR="00672440" w:rsidRPr="00F92C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оэтому на уроках математики </w:t>
      </w:r>
      <w:r w:rsidRPr="00F92C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использую технологию </w:t>
      </w:r>
      <w:r w:rsidRPr="00F92CAF">
        <w:rPr>
          <w:rFonts w:ascii="Times New Roman" w:eastAsiaTheme="minorHAnsi" w:hAnsi="Times New Roman" w:cs="Times New Roman"/>
          <w:sz w:val="24"/>
          <w:szCs w:val="24"/>
          <w:lang w:val="en-US"/>
        </w:rPr>
        <w:t>STE</w:t>
      </w:r>
      <w:r w:rsidR="00A1418E" w:rsidRPr="00F92CAF">
        <w:rPr>
          <w:rFonts w:ascii="Times New Roman" w:eastAsiaTheme="minorHAnsi" w:hAnsi="Times New Roman" w:cs="Times New Roman"/>
          <w:sz w:val="24"/>
          <w:szCs w:val="24"/>
        </w:rPr>
        <w:t>А</w:t>
      </w:r>
      <w:r w:rsidRPr="00F92CAF">
        <w:rPr>
          <w:rFonts w:ascii="Times New Roman" w:eastAsiaTheme="minorHAnsi" w:hAnsi="Times New Roman" w:cs="Times New Roman"/>
          <w:sz w:val="24"/>
          <w:szCs w:val="24"/>
          <w:lang w:val="en-US"/>
        </w:rPr>
        <w:t>M</w:t>
      </w:r>
      <w:r w:rsidRPr="00F92CAF">
        <w:rPr>
          <w:rFonts w:ascii="Times New Roman" w:eastAsiaTheme="minorHAnsi" w:hAnsi="Times New Roman" w:cs="Times New Roman"/>
          <w:sz w:val="24"/>
          <w:szCs w:val="24"/>
        </w:rPr>
        <w:t xml:space="preserve"> (</w:t>
      </w:r>
      <w:r w:rsidRPr="00F92CAF">
        <w:rPr>
          <w:rFonts w:ascii="Times New Roman" w:eastAsiaTheme="minorHAnsi" w:hAnsi="Times New Roman" w:cs="Times New Roman"/>
          <w:sz w:val="24"/>
          <w:szCs w:val="24"/>
          <w:lang w:val="en-US"/>
        </w:rPr>
        <w:t>Science</w:t>
      </w:r>
      <w:r w:rsidRPr="00F92CAF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Pr="00F92CAF">
        <w:rPr>
          <w:rFonts w:ascii="Times New Roman" w:eastAsiaTheme="minorHAnsi" w:hAnsi="Times New Roman" w:cs="Times New Roman"/>
          <w:sz w:val="24"/>
          <w:szCs w:val="24"/>
          <w:lang w:val="en-US"/>
        </w:rPr>
        <w:t>Technic</w:t>
      </w:r>
      <w:r w:rsidRPr="00F92CAF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Pr="00F92CAF">
        <w:rPr>
          <w:rFonts w:ascii="Times New Roman" w:eastAsiaTheme="minorHAnsi" w:hAnsi="Times New Roman" w:cs="Times New Roman"/>
          <w:sz w:val="24"/>
          <w:szCs w:val="24"/>
          <w:lang w:val="en-US"/>
        </w:rPr>
        <w:t>Engineering</w:t>
      </w:r>
      <w:r w:rsidRPr="00F92CAF">
        <w:rPr>
          <w:rFonts w:ascii="Times New Roman" w:eastAsiaTheme="minorHAnsi" w:hAnsi="Times New Roman" w:cs="Times New Roman"/>
          <w:sz w:val="24"/>
          <w:szCs w:val="24"/>
        </w:rPr>
        <w:t>,</w:t>
      </w:r>
      <w:r w:rsidR="00A1418E" w:rsidRPr="00F92CA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A1418E" w:rsidRPr="00F92CAF">
        <w:rPr>
          <w:rFonts w:ascii="Times New Roman" w:eastAsiaTheme="minorHAnsi" w:hAnsi="Times New Roman" w:cs="Times New Roman"/>
          <w:sz w:val="24"/>
          <w:szCs w:val="24"/>
          <w:lang w:val="en-US"/>
        </w:rPr>
        <w:t>Art</w:t>
      </w:r>
      <w:r w:rsidR="00A1418E" w:rsidRPr="00F92CAF">
        <w:rPr>
          <w:rFonts w:ascii="Times New Roman" w:eastAsiaTheme="minorHAnsi" w:hAnsi="Times New Roman" w:cs="Times New Roman"/>
          <w:sz w:val="24"/>
          <w:szCs w:val="24"/>
        </w:rPr>
        <w:t>,</w:t>
      </w:r>
      <w:r w:rsidRPr="00F92CAF">
        <w:rPr>
          <w:rFonts w:ascii="Times New Roman" w:eastAsiaTheme="minorHAnsi" w:hAnsi="Times New Roman" w:cs="Times New Roman"/>
          <w:sz w:val="24"/>
          <w:szCs w:val="24"/>
        </w:rPr>
        <w:t xml:space="preserve"> Mathematics) – новая технология в образовании, объединяющая в своих началах науку, технику, конструирование (проектирование) и математику.</w:t>
      </w:r>
      <w:r w:rsidR="00E81D1D" w:rsidRPr="00F92CAF">
        <w:rPr>
          <w:rFonts w:ascii="Times New Roman" w:hAnsi="Times New Roman" w:cs="Times New Roman"/>
          <w:sz w:val="24"/>
          <w:szCs w:val="24"/>
        </w:rPr>
        <w:t xml:space="preserve"> </w:t>
      </w:r>
      <w:r w:rsidR="00B03A52">
        <w:rPr>
          <w:rFonts w:ascii="Times New Roman" w:hAnsi="Times New Roman" w:cs="Times New Roman"/>
          <w:sz w:val="24"/>
          <w:szCs w:val="24"/>
        </w:rPr>
        <w:t>Я считаю, что н</w:t>
      </w:r>
      <w:r w:rsidRPr="00F92CAF">
        <w:rPr>
          <w:rFonts w:ascii="Times New Roman" w:hAnsi="Times New Roman" w:cs="Times New Roman"/>
          <w:sz w:val="24"/>
          <w:szCs w:val="24"/>
        </w:rPr>
        <w:t>а уроках необходимо решать задачи, наглядно показывающие связь математики и истории, биологии, физики, литературы, информатики. Важно сформулировать на уроках математики целостное восприятие решаемой задачи, умение проводить выбор методов решения, перенос и использование знаний, умений, навыков с одной учебной дисциплины на другую, узнавание и применение фактов из различных дисциплин (физика, химия, информатика и т.д.). Выполнение творческих проектов повышает уровень мотивации к изучению математики, помогает учащимся в формировании основных общематематических понятий, позволяет учащимся реализовать творческие способности, развивать математические умения и навыки.</w:t>
      </w:r>
      <w:r w:rsidR="005D056D" w:rsidRPr="00F92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B1A" w:rsidRPr="00F92CAF" w:rsidRDefault="00186B1A" w:rsidP="00F12A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92CAF">
        <w:rPr>
          <w:rFonts w:ascii="Times New Roman" w:hAnsi="Times New Roman" w:cs="Times New Roman"/>
          <w:b/>
          <w:sz w:val="24"/>
          <w:szCs w:val="24"/>
        </w:rPr>
        <w:t xml:space="preserve">Цель исследования: </w:t>
      </w:r>
      <w:r w:rsidRPr="00F92CAF">
        <w:rPr>
          <w:rFonts w:ascii="Times New Roman" w:hAnsi="Times New Roman" w:cs="Times New Roman"/>
          <w:sz w:val="24"/>
          <w:szCs w:val="24"/>
        </w:rPr>
        <w:t xml:space="preserve">Как используя </w:t>
      </w:r>
      <w:r w:rsidRPr="00F92CAF">
        <w:rPr>
          <w:rFonts w:ascii="Times New Roman" w:hAnsi="Times New Roman" w:cs="Times New Roman"/>
          <w:sz w:val="24"/>
          <w:szCs w:val="24"/>
          <w:lang w:val="en-US"/>
        </w:rPr>
        <w:t>STE</w:t>
      </w:r>
      <w:r w:rsidR="00A1418E" w:rsidRPr="00F92CAF">
        <w:rPr>
          <w:rFonts w:ascii="Times New Roman" w:hAnsi="Times New Roman" w:cs="Times New Roman"/>
          <w:sz w:val="24"/>
          <w:szCs w:val="24"/>
        </w:rPr>
        <w:t>А</w:t>
      </w:r>
      <w:r w:rsidRPr="00F92CA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92CAF">
        <w:rPr>
          <w:rFonts w:ascii="Times New Roman" w:hAnsi="Times New Roman" w:cs="Times New Roman"/>
          <w:sz w:val="24"/>
          <w:szCs w:val="24"/>
        </w:rPr>
        <w:t>-технологию сформировать</w:t>
      </w:r>
      <w:r w:rsidR="00F12A23" w:rsidRPr="00F92CAF">
        <w:rPr>
          <w:rFonts w:ascii="Times New Roman" w:hAnsi="Times New Roman" w:cs="Times New Roman"/>
          <w:sz w:val="24"/>
          <w:szCs w:val="24"/>
        </w:rPr>
        <w:t xml:space="preserve"> исследовательские навыки</w:t>
      </w:r>
      <w:r w:rsidRPr="00F92CAF">
        <w:rPr>
          <w:rFonts w:ascii="Times New Roman" w:hAnsi="Times New Roman" w:cs="Times New Roman"/>
          <w:sz w:val="24"/>
          <w:szCs w:val="24"/>
        </w:rPr>
        <w:t xml:space="preserve"> у учащихся на уроках математики.</w:t>
      </w:r>
    </w:p>
    <w:p w:rsidR="00186B1A" w:rsidRPr="00F92CAF" w:rsidRDefault="00186B1A" w:rsidP="00F12A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92CAF">
        <w:rPr>
          <w:rFonts w:ascii="Times New Roman" w:hAnsi="Times New Roman" w:cs="Times New Roman"/>
          <w:b/>
          <w:bCs/>
          <w:sz w:val="24"/>
          <w:szCs w:val="24"/>
        </w:rPr>
        <w:t>Вопрос исследования</w:t>
      </w:r>
      <w:r w:rsidRPr="00F92CAF">
        <w:rPr>
          <w:rFonts w:ascii="Times New Roman" w:hAnsi="Times New Roman" w:cs="Times New Roman"/>
          <w:sz w:val="24"/>
          <w:szCs w:val="24"/>
        </w:rPr>
        <w:t>: Как посредством использования STE</w:t>
      </w:r>
      <w:r w:rsidR="00A1418E" w:rsidRPr="00F92CAF">
        <w:rPr>
          <w:rFonts w:ascii="Times New Roman" w:hAnsi="Times New Roman" w:cs="Times New Roman"/>
          <w:sz w:val="24"/>
          <w:szCs w:val="24"/>
        </w:rPr>
        <w:t>А</w:t>
      </w:r>
      <w:r w:rsidRPr="00F92CAF">
        <w:rPr>
          <w:rFonts w:ascii="Times New Roman" w:hAnsi="Times New Roman" w:cs="Times New Roman"/>
          <w:sz w:val="24"/>
          <w:szCs w:val="24"/>
        </w:rPr>
        <w:t xml:space="preserve">M-технологии сформировать </w:t>
      </w:r>
      <w:r w:rsidR="00B81841" w:rsidRPr="00F92CAF">
        <w:rPr>
          <w:rFonts w:ascii="Times New Roman" w:hAnsi="Times New Roman" w:cs="Times New Roman"/>
          <w:sz w:val="24"/>
          <w:szCs w:val="24"/>
        </w:rPr>
        <w:t xml:space="preserve">умения </w:t>
      </w:r>
      <w:r w:rsidRPr="00F92CAF">
        <w:rPr>
          <w:rFonts w:ascii="Times New Roman" w:hAnsi="Times New Roman" w:cs="Times New Roman"/>
          <w:sz w:val="24"/>
          <w:szCs w:val="24"/>
        </w:rPr>
        <w:t>учащихся анализировать, находить связь, классифицировать, сравнивать, группировать, систематизировать.</w:t>
      </w:r>
    </w:p>
    <w:p w:rsidR="00B03A52" w:rsidRPr="00785811" w:rsidRDefault="00B81841" w:rsidP="007858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92CAF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Pr="00F92CAF">
        <w:rPr>
          <w:rFonts w:ascii="Times New Roman" w:hAnsi="Times New Roman" w:cs="Times New Roman"/>
          <w:sz w:val="24"/>
          <w:szCs w:val="24"/>
        </w:rPr>
        <w:t xml:space="preserve">заключается в том, что </w:t>
      </w:r>
      <w:r w:rsidRPr="00F92CAF">
        <w:rPr>
          <w:rFonts w:ascii="Times New Roman" w:hAnsi="Times New Roman" w:cs="Times New Roman"/>
          <w:sz w:val="24"/>
          <w:szCs w:val="24"/>
          <w:lang w:val="en-US"/>
        </w:rPr>
        <w:t>STE</w:t>
      </w:r>
      <w:r w:rsidR="00A1418E" w:rsidRPr="00F92CAF">
        <w:rPr>
          <w:rFonts w:ascii="Times New Roman" w:hAnsi="Times New Roman" w:cs="Times New Roman"/>
          <w:sz w:val="24"/>
          <w:szCs w:val="24"/>
        </w:rPr>
        <w:t>А</w:t>
      </w:r>
      <w:r w:rsidRPr="00F92CA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92CAF">
        <w:rPr>
          <w:rFonts w:ascii="Times New Roman" w:hAnsi="Times New Roman" w:cs="Times New Roman"/>
          <w:sz w:val="24"/>
          <w:szCs w:val="24"/>
        </w:rPr>
        <w:t xml:space="preserve"> –образование лучше готовит к реальной жизни, ломая стену между традиционным аудиторным образованием и практической работой над конкретными задачами, демонстрируя, как данный научный метод может быть применен в повседневной жизни.</w:t>
      </w:r>
    </w:p>
    <w:p w:rsidR="00A1418E" w:rsidRPr="00F92CAF" w:rsidRDefault="00186B1A" w:rsidP="000668BE">
      <w:pPr>
        <w:rPr>
          <w:sz w:val="24"/>
          <w:szCs w:val="24"/>
        </w:rPr>
      </w:pPr>
      <w:r w:rsidRPr="00F92CAF">
        <w:rPr>
          <w:b/>
          <w:sz w:val="24"/>
          <w:szCs w:val="24"/>
        </w:rPr>
        <w:t>Методология исследования</w:t>
      </w:r>
      <w:r w:rsidRPr="00F92CAF">
        <w:rPr>
          <w:sz w:val="24"/>
          <w:szCs w:val="24"/>
        </w:rPr>
        <w:t>: анкетирование и интервьюирование учащихся; исследование реальных учебных ситуаций; наблюдение уроков коллегами; самоанализ уроков.</w:t>
      </w:r>
    </w:p>
    <w:p w:rsidR="00186B1A" w:rsidRPr="00F92CAF" w:rsidRDefault="00785811" w:rsidP="00B03A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1418E" w:rsidRPr="00F92CAF">
        <w:rPr>
          <w:rFonts w:ascii="Times New Roman" w:hAnsi="Times New Roman" w:cs="Times New Roman"/>
          <w:sz w:val="24"/>
          <w:szCs w:val="24"/>
        </w:rPr>
        <w:t>Основная</w:t>
      </w:r>
      <w:r w:rsidR="00A1418E" w:rsidRPr="00F92CA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A1418E" w:rsidRPr="00F92CAF">
        <w:rPr>
          <w:rFonts w:ascii="Times New Roman" w:hAnsi="Times New Roman" w:cs="Times New Roman"/>
          <w:sz w:val="24"/>
          <w:szCs w:val="24"/>
        </w:rPr>
        <w:t>идея</w:t>
      </w:r>
      <w:r w:rsidR="00A1418E" w:rsidRPr="00F92CA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A1418E" w:rsidRPr="00F92CAF">
        <w:rPr>
          <w:rFonts w:ascii="Times New Roman" w:hAnsi="Times New Roman" w:cs="Times New Roman"/>
          <w:sz w:val="24"/>
          <w:szCs w:val="24"/>
        </w:rPr>
        <w:t>STEAM</w:t>
      </w:r>
      <w:r w:rsidR="00A1418E" w:rsidRPr="00F92CAF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A1418E" w:rsidRPr="00F92CAF">
        <w:rPr>
          <w:rFonts w:ascii="Times New Roman" w:hAnsi="Times New Roman" w:cs="Times New Roman"/>
          <w:sz w:val="24"/>
          <w:szCs w:val="24"/>
        </w:rPr>
        <w:t>подхода</w:t>
      </w:r>
      <w:r w:rsidR="00A1418E" w:rsidRPr="00F92CAF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="00A1418E" w:rsidRPr="00F92CAF">
        <w:rPr>
          <w:rFonts w:ascii="Times New Roman" w:hAnsi="Times New Roman" w:cs="Times New Roman"/>
          <w:sz w:val="24"/>
          <w:szCs w:val="24"/>
        </w:rPr>
        <w:t>такова:</w:t>
      </w:r>
      <w:r w:rsidR="00A1418E" w:rsidRPr="00F92CA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="00A1418E" w:rsidRPr="00F92CAF">
        <w:rPr>
          <w:rFonts w:ascii="Times New Roman" w:hAnsi="Times New Roman" w:cs="Times New Roman"/>
          <w:sz w:val="24"/>
          <w:szCs w:val="24"/>
        </w:rPr>
        <w:t>практика</w:t>
      </w:r>
      <w:r w:rsidR="00A1418E" w:rsidRPr="00F92CAF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="00A1418E" w:rsidRPr="00F92CAF">
        <w:rPr>
          <w:rFonts w:ascii="Times New Roman" w:hAnsi="Times New Roman" w:cs="Times New Roman"/>
          <w:sz w:val="24"/>
          <w:szCs w:val="24"/>
        </w:rPr>
        <w:t>так</w:t>
      </w:r>
      <w:r w:rsidR="00A1418E" w:rsidRPr="00F92CAF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="00A1418E" w:rsidRPr="00F92CAF">
        <w:rPr>
          <w:rFonts w:ascii="Times New Roman" w:hAnsi="Times New Roman" w:cs="Times New Roman"/>
          <w:sz w:val="24"/>
          <w:szCs w:val="24"/>
        </w:rPr>
        <w:t>же важна, как и теоретические знания. То есть, обучаясь,</w:t>
      </w:r>
      <w:r w:rsidR="00A1418E" w:rsidRPr="00F92CA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A1418E" w:rsidRPr="00F92CAF">
        <w:rPr>
          <w:rFonts w:ascii="Times New Roman" w:hAnsi="Times New Roman" w:cs="Times New Roman"/>
          <w:sz w:val="24"/>
          <w:szCs w:val="24"/>
        </w:rPr>
        <w:t>мы</w:t>
      </w:r>
      <w:r w:rsidR="00A1418E" w:rsidRPr="00F92C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1418E" w:rsidRPr="00F92CAF">
        <w:rPr>
          <w:rFonts w:ascii="Times New Roman" w:hAnsi="Times New Roman" w:cs="Times New Roman"/>
          <w:sz w:val="24"/>
          <w:szCs w:val="24"/>
        </w:rPr>
        <w:t>должны работать</w:t>
      </w:r>
      <w:r w:rsidR="00A1418E" w:rsidRPr="00F92C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1418E" w:rsidRPr="00F92CAF">
        <w:rPr>
          <w:rFonts w:ascii="Times New Roman" w:hAnsi="Times New Roman" w:cs="Times New Roman"/>
          <w:sz w:val="24"/>
          <w:szCs w:val="24"/>
        </w:rPr>
        <w:t>не</w:t>
      </w:r>
      <w:r w:rsidR="00A1418E" w:rsidRPr="00F92C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1418E" w:rsidRPr="00F92CAF">
        <w:rPr>
          <w:rFonts w:ascii="Times New Roman" w:hAnsi="Times New Roman" w:cs="Times New Roman"/>
          <w:sz w:val="24"/>
          <w:szCs w:val="24"/>
        </w:rPr>
        <w:t>только мозгами,</w:t>
      </w:r>
      <w:r w:rsidR="00A1418E" w:rsidRPr="00F92CA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A1418E" w:rsidRPr="00F92CAF">
        <w:rPr>
          <w:rFonts w:ascii="Times New Roman" w:hAnsi="Times New Roman" w:cs="Times New Roman"/>
          <w:sz w:val="24"/>
          <w:szCs w:val="24"/>
        </w:rPr>
        <w:t>но</w:t>
      </w:r>
      <w:r w:rsidR="00A1418E" w:rsidRPr="00F92CA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A1418E" w:rsidRPr="00F92CAF">
        <w:rPr>
          <w:rFonts w:ascii="Times New Roman" w:hAnsi="Times New Roman" w:cs="Times New Roman"/>
          <w:sz w:val="24"/>
          <w:szCs w:val="24"/>
        </w:rPr>
        <w:t>и</w:t>
      </w:r>
      <w:r w:rsidR="00A1418E" w:rsidRPr="00F92CA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A1418E" w:rsidRPr="00F92CAF">
        <w:rPr>
          <w:rFonts w:ascii="Times New Roman" w:hAnsi="Times New Roman" w:cs="Times New Roman"/>
          <w:sz w:val="24"/>
          <w:szCs w:val="24"/>
        </w:rPr>
        <w:t>руками.</w:t>
      </w:r>
      <w:r w:rsidR="00A1418E" w:rsidRPr="00F92CA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1418E" w:rsidRPr="00F92CAF">
        <w:rPr>
          <w:rFonts w:ascii="Times New Roman" w:hAnsi="Times New Roman" w:cs="Times New Roman"/>
          <w:sz w:val="24"/>
          <w:szCs w:val="24"/>
        </w:rPr>
        <w:t>Обучение</w:t>
      </w:r>
      <w:r w:rsidR="00A1418E" w:rsidRPr="00F92C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1418E" w:rsidRPr="00F92CAF">
        <w:rPr>
          <w:rFonts w:ascii="Times New Roman" w:hAnsi="Times New Roman" w:cs="Times New Roman"/>
          <w:sz w:val="24"/>
          <w:szCs w:val="24"/>
        </w:rPr>
        <w:t>лишь</w:t>
      </w:r>
      <w:r w:rsidR="00A1418E" w:rsidRPr="00F92CA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1418E" w:rsidRPr="00F92CAF">
        <w:rPr>
          <w:rFonts w:ascii="Times New Roman" w:hAnsi="Times New Roman" w:cs="Times New Roman"/>
          <w:sz w:val="24"/>
          <w:szCs w:val="24"/>
        </w:rPr>
        <w:t>в</w:t>
      </w:r>
      <w:r w:rsidR="00A1418E" w:rsidRPr="00F92CA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A1418E" w:rsidRPr="00F92CAF">
        <w:rPr>
          <w:rFonts w:ascii="Times New Roman" w:hAnsi="Times New Roman" w:cs="Times New Roman"/>
          <w:sz w:val="24"/>
          <w:szCs w:val="24"/>
        </w:rPr>
        <w:t>стенах</w:t>
      </w:r>
      <w:r w:rsidR="00A1418E" w:rsidRPr="00F92CA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1418E" w:rsidRPr="00F92CAF">
        <w:rPr>
          <w:rFonts w:ascii="Times New Roman" w:hAnsi="Times New Roman" w:cs="Times New Roman"/>
          <w:sz w:val="24"/>
          <w:szCs w:val="24"/>
        </w:rPr>
        <w:t>класса не успевает за стремительно меняющимся миром.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418E" w:rsidRPr="00F92CAF">
        <w:rPr>
          <w:rFonts w:ascii="Times New Roman" w:hAnsi="Times New Roman" w:cs="Times New Roman"/>
          <w:sz w:val="24"/>
          <w:szCs w:val="24"/>
        </w:rPr>
        <w:t>Основным</w:t>
      </w:r>
      <w:r w:rsidR="00A1418E" w:rsidRPr="00F92CAF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="00A1418E" w:rsidRPr="00F92CAF">
        <w:rPr>
          <w:rFonts w:ascii="Times New Roman" w:hAnsi="Times New Roman" w:cs="Times New Roman"/>
          <w:sz w:val="24"/>
          <w:szCs w:val="24"/>
        </w:rPr>
        <w:t>отличием</w:t>
      </w:r>
      <w:r w:rsidR="00A1418E" w:rsidRPr="00F92CA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A1418E" w:rsidRPr="00F92CAF">
        <w:rPr>
          <w:rFonts w:ascii="Times New Roman" w:hAnsi="Times New Roman" w:cs="Times New Roman"/>
          <w:sz w:val="24"/>
          <w:szCs w:val="24"/>
        </w:rPr>
        <w:t>STEAM</w:t>
      </w:r>
      <w:r w:rsidR="00A1418E" w:rsidRPr="00F92CAF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A1418E" w:rsidRPr="00F92CAF">
        <w:rPr>
          <w:rFonts w:ascii="Times New Roman" w:hAnsi="Times New Roman" w:cs="Times New Roman"/>
          <w:sz w:val="24"/>
          <w:szCs w:val="24"/>
        </w:rPr>
        <w:t>подхода</w:t>
      </w:r>
      <w:r w:rsidR="00A1418E" w:rsidRPr="00F92CAF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="00A1418E" w:rsidRPr="00F92CAF">
        <w:rPr>
          <w:rFonts w:ascii="Times New Roman" w:hAnsi="Times New Roman" w:cs="Times New Roman"/>
          <w:sz w:val="24"/>
          <w:szCs w:val="24"/>
        </w:rPr>
        <w:t>является</w:t>
      </w:r>
      <w:r w:rsidR="00A1418E" w:rsidRPr="00F92CA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A1418E" w:rsidRPr="00F92CAF">
        <w:rPr>
          <w:rFonts w:ascii="Times New Roman" w:hAnsi="Times New Roman" w:cs="Times New Roman"/>
          <w:sz w:val="24"/>
          <w:szCs w:val="24"/>
        </w:rPr>
        <w:t>то,</w:t>
      </w:r>
      <w:r w:rsidR="00A1418E" w:rsidRPr="00F92CAF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="00A1418E" w:rsidRPr="00F92CAF">
        <w:rPr>
          <w:rFonts w:ascii="Times New Roman" w:hAnsi="Times New Roman" w:cs="Times New Roman"/>
          <w:sz w:val="24"/>
          <w:szCs w:val="24"/>
        </w:rPr>
        <w:t>что здесь дети используют и свои мозги, и свои руки для успешного изучения множества предметов. Знания, которые</w:t>
      </w:r>
      <w:r w:rsidR="00A1418E" w:rsidRPr="00F92C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1418E" w:rsidRPr="00F92CAF">
        <w:rPr>
          <w:rFonts w:ascii="Times New Roman" w:hAnsi="Times New Roman" w:cs="Times New Roman"/>
          <w:sz w:val="24"/>
          <w:szCs w:val="24"/>
        </w:rPr>
        <w:t>они</w:t>
      </w:r>
      <w:r w:rsidR="00A1418E" w:rsidRPr="00F92CA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1418E" w:rsidRPr="00F92CAF">
        <w:rPr>
          <w:rFonts w:ascii="Times New Roman" w:hAnsi="Times New Roman" w:cs="Times New Roman"/>
          <w:sz w:val="24"/>
          <w:szCs w:val="24"/>
        </w:rPr>
        <w:t>получают, они</w:t>
      </w:r>
      <w:r w:rsidR="00A1418E" w:rsidRPr="00F92CA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1418E" w:rsidRPr="00F92CAF">
        <w:rPr>
          <w:rFonts w:ascii="Times New Roman" w:hAnsi="Times New Roman" w:cs="Times New Roman"/>
          <w:sz w:val="24"/>
          <w:szCs w:val="24"/>
        </w:rPr>
        <w:t>«добывают» самостоятельно.</w:t>
      </w:r>
    </w:p>
    <w:p w:rsidR="00186B1A" w:rsidRPr="00F92CAF" w:rsidRDefault="00186B1A" w:rsidP="00186B1A">
      <w:pPr>
        <w:jc w:val="both"/>
        <w:rPr>
          <w:bCs/>
          <w:sz w:val="24"/>
          <w:szCs w:val="24"/>
        </w:rPr>
      </w:pPr>
      <w:r w:rsidRPr="00F92CAF">
        <w:rPr>
          <w:rStyle w:val="a7"/>
          <w:rFonts w:eastAsiaTheme="minorEastAsia"/>
          <w:sz w:val="24"/>
          <w:szCs w:val="24"/>
        </w:rPr>
        <w:t xml:space="preserve"> </w:t>
      </w:r>
      <w:r w:rsidR="00B03A52">
        <w:rPr>
          <w:rStyle w:val="a7"/>
          <w:rFonts w:eastAsiaTheme="minorEastAsia"/>
          <w:sz w:val="24"/>
          <w:szCs w:val="24"/>
        </w:rPr>
        <w:t xml:space="preserve">      </w:t>
      </w:r>
      <w:r w:rsidRPr="00F92CAF">
        <w:rPr>
          <w:rStyle w:val="a7"/>
          <w:rFonts w:eastAsiaTheme="minorEastAsia"/>
          <w:b w:val="0"/>
          <w:sz w:val="24"/>
          <w:szCs w:val="24"/>
        </w:rPr>
        <w:t>Исследова</w:t>
      </w:r>
      <w:r w:rsidR="003A0BA3">
        <w:rPr>
          <w:rStyle w:val="a7"/>
          <w:rFonts w:eastAsiaTheme="minorEastAsia"/>
          <w:b w:val="0"/>
          <w:sz w:val="24"/>
          <w:szCs w:val="24"/>
        </w:rPr>
        <w:t>ние проводилось на 18</w:t>
      </w:r>
      <w:r w:rsidR="00F92CAF">
        <w:rPr>
          <w:rStyle w:val="a7"/>
          <w:rFonts w:eastAsiaTheme="minorEastAsia"/>
          <w:b w:val="0"/>
          <w:sz w:val="24"/>
          <w:szCs w:val="24"/>
        </w:rPr>
        <w:t xml:space="preserve"> учениках 9</w:t>
      </w:r>
      <w:r w:rsidRPr="00F92CAF">
        <w:rPr>
          <w:rStyle w:val="a7"/>
          <w:rFonts w:eastAsiaTheme="minorEastAsia"/>
          <w:b w:val="0"/>
          <w:sz w:val="24"/>
          <w:szCs w:val="24"/>
        </w:rPr>
        <w:t xml:space="preserve"> класса. В качестве входящего контроля совместно с психологом школы была проведена</w:t>
      </w:r>
      <w:r w:rsidRPr="00F92CAF">
        <w:rPr>
          <w:rStyle w:val="a7"/>
          <w:rFonts w:eastAsiaTheme="minorEastAsia"/>
          <w:sz w:val="24"/>
          <w:szCs w:val="24"/>
        </w:rPr>
        <w:t xml:space="preserve"> </w:t>
      </w:r>
      <w:r w:rsidRPr="00F92CAF">
        <w:rPr>
          <w:bCs/>
          <w:sz w:val="24"/>
          <w:szCs w:val="24"/>
        </w:rPr>
        <w:t>входная диагностика сформированности исследовательских навыков до применения технологии перевернутого обучения.</w:t>
      </w:r>
    </w:p>
    <w:p w:rsidR="00186B1A" w:rsidRPr="00F92CAF" w:rsidRDefault="00186B1A" w:rsidP="00186B1A">
      <w:pPr>
        <w:rPr>
          <w:bCs/>
          <w:sz w:val="24"/>
          <w:szCs w:val="24"/>
        </w:rPr>
      </w:pPr>
      <w:r w:rsidRPr="00F92CAF">
        <w:rPr>
          <w:b/>
          <w:bCs/>
          <w:sz w:val="24"/>
          <w:szCs w:val="24"/>
        </w:rPr>
        <w:lastRenderedPageBreak/>
        <w:t>Таблица 1.</w:t>
      </w:r>
      <w:r w:rsidRPr="00F92CAF">
        <w:rPr>
          <w:bCs/>
          <w:sz w:val="24"/>
          <w:szCs w:val="24"/>
        </w:rPr>
        <w:t xml:space="preserve"> </w:t>
      </w:r>
      <w:r w:rsidRPr="00F92CAF">
        <w:rPr>
          <w:bCs/>
          <w:i/>
          <w:sz w:val="24"/>
          <w:szCs w:val="24"/>
        </w:rPr>
        <w:t>Степень сформированности исследовательской деятельности</w:t>
      </w:r>
    </w:p>
    <w:tbl>
      <w:tblPr>
        <w:tblW w:w="9062" w:type="dxa"/>
        <w:tblInd w:w="13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00"/>
        <w:gridCol w:w="1560"/>
        <w:gridCol w:w="2268"/>
        <w:gridCol w:w="1134"/>
      </w:tblGrid>
      <w:tr w:rsidR="00F92CAF" w:rsidRPr="00F92CAF" w:rsidTr="00B81841">
        <w:trPr>
          <w:trHeight w:val="527"/>
        </w:trPr>
        <w:tc>
          <w:tcPr>
            <w:tcW w:w="4100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025" w:rsidRPr="00F92CAF" w:rsidRDefault="009E4025" w:rsidP="009E402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92CAF">
              <w:rPr>
                <w:rFonts w:ascii="Times New Roman" w:hAnsi="Times New Roman" w:cs="Times New Roman"/>
                <w:b/>
              </w:rPr>
              <w:t>Компоненты исследовательской деятельности</w:t>
            </w:r>
          </w:p>
        </w:tc>
        <w:tc>
          <w:tcPr>
            <w:tcW w:w="1560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025" w:rsidRPr="00F92CAF" w:rsidRDefault="009E4025" w:rsidP="005D025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92CAF">
              <w:rPr>
                <w:rFonts w:ascii="Times New Roman" w:hAnsi="Times New Roman" w:cs="Times New Roman"/>
                <w:b/>
              </w:rPr>
              <w:t xml:space="preserve">Степень </w:t>
            </w:r>
          </w:p>
          <w:p w:rsidR="009E4025" w:rsidRPr="00F92CAF" w:rsidRDefault="009E4025" w:rsidP="005D025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92CAF">
              <w:rPr>
                <w:rFonts w:ascii="Times New Roman" w:hAnsi="Times New Roman" w:cs="Times New Roman"/>
                <w:b/>
              </w:rPr>
              <w:t xml:space="preserve">сформированности </w:t>
            </w:r>
          </w:p>
        </w:tc>
        <w:tc>
          <w:tcPr>
            <w:tcW w:w="2268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</w:tcPr>
          <w:p w:rsidR="009E4025" w:rsidRPr="00F92CAF" w:rsidRDefault="009E4025" w:rsidP="005D025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92CAF">
              <w:rPr>
                <w:rFonts w:ascii="Times New Roman" w:hAnsi="Times New Roman" w:cs="Times New Roman"/>
                <w:b/>
              </w:rPr>
              <w:t>Результаты</w:t>
            </w:r>
          </w:p>
          <w:p w:rsidR="009E4025" w:rsidRPr="00F92CAF" w:rsidRDefault="009E4025" w:rsidP="005D025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92CAF">
              <w:rPr>
                <w:rFonts w:ascii="Times New Roman" w:hAnsi="Times New Roman" w:cs="Times New Roman"/>
                <w:b/>
                <w:bCs/>
              </w:rPr>
              <w:t>и анализ входной диагностики</w:t>
            </w:r>
          </w:p>
        </w:tc>
        <w:tc>
          <w:tcPr>
            <w:tcW w:w="113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</w:tcPr>
          <w:p w:rsidR="009E4025" w:rsidRPr="00F92CAF" w:rsidRDefault="009E4025" w:rsidP="009E402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92CAF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F92CAF" w:rsidRPr="00F92CAF" w:rsidTr="00B81841">
        <w:trPr>
          <w:trHeight w:val="148"/>
        </w:trPr>
        <w:tc>
          <w:tcPr>
            <w:tcW w:w="4100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025" w:rsidRPr="00F92CAF" w:rsidRDefault="009E4025" w:rsidP="005D0254">
            <w:pPr>
              <w:pStyle w:val="a4"/>
              <w:rPr>
                <w:rFonts w:ascii="Times New Roman" w:hAnsi="Times New Roman" w:cs="Times New Roman"/>
              </w:rPr>
            </w:pPr>
            <w:r w:rsidRPr="00F92CAF">
              <w:rPr>
                <w:rFonts w:ascii="Times New Roman" w:hAnsi="Times New Roman" w:cs="Times New Roman"/>
              </w:rPr>
              <w:t>Ученики сами ставят проблему, ищут пути ее развития и находят само решение.</w:t>
            </w:r>
          </w:p>
        </w:tc>
        <w:tc>
          <w:tcPr>
            <w:tcW w:w="1560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025" w:rsidRPr="00F92CAF" w:rsidRDefault="009E4025" w:rsidP="005D0254">
            <w:pPr>
              <w:pStyle w:val="a4"/>
              <w:rPr>
                <w:rFonts w:ascii="Times New Roman" w:hAnsi="Times New Roman" w:cs="Times New Roman"/>
              </w:rPr>
            </w:pPr>
            <w:r w:rsidRPr="00F92CAF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</w:tcPr>
          <w:p w:rsidR="009E4025" w:rsidRPr="00F92CAF" w:rsidRDefault="009E4025" w:rsidP="009E402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92CAF">
              <w:rPr>
                <w:rFonts w:ascii="Times New Roman" w:hAnsi="Times New Roman" w:cs="Times New Roman"/>
              </w:rPr>
              <w:t>2</w:t>
            </w:r>
            <w:r w:rsidR="00B81841" w:rsidRPr="00F92CAF">
              <w:rPr>
                <w:rFonts w:ascii="Times New Roman" w:hAnsi="Times New Roman" w:cs="Times New Roman"/>
              </w:rPr>
              <w:t xml:space="preserve"> ученика</w:t>
            </w:r>
          </w:p>
        </w:tc>
        <w:tc>
          <w:tcPr>
            <w:tcW w:w="113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</w:tcPr>
          <w:p w:rsidR="009E4025" w:rsidRPr="00F92CAF" w:rsidRDefault="003A0BA3" w:rsidP="009E402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E4025" w:rsidRPr="00F92CAF">
              <w:rPr>
                <w:rFonts w:ascii="Times New Roman" w:hAnsi="Times New Roman" w:cs="Times New Roman"/>
              </w:rPr>
              <w:t>%</w:t>
            </w:r>
          </w:p>
        </w:tc>
      </w:tr>
      <w:tr w:rsidR="00F92CAF" w:rsidRPr="00F92CAF" w:rsidTr="00B81841">
        <w:trPr>
          <w:trHeight w:val="297"/>
        </w:trPr>
        <w:tc>
          <w:tcPr>
            <w:tcW w:w="4100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025" w:rsidRPr="00F92CAF" w:rsidRDefault="009E4025" w:rsidP="005D0254">
            <w:pPr>
              <w:pStyle w:val="a4"/>
              <w:rPr>
                <w:rFonts w:ascii="Times New Roman" w:hAnsi="Times New Roman" w:cs="Times New Roman"/>
              </w:rPr>
            </w:pPr>
            <w:r w:rsidRPr="00F92CAF">
              <w:rPr>
                <w:rFonts w:ascii="Times New Roman" w:hAnsi="Times New Roman" w:cs="Times New Roman"/>
              </w:rPr>
              <w:t>Ученик уже самостоятельно может найти методы решения поставленной проблемы и прийти к самому решению, но без помощи учителя не может увидеть проблему.</w:t>
            </w:r>
          </w:p>
        </w:tc>
        <w:tc>
          <w:tcPr>
            <w:tcW w:w="1560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025" w:rsidRPr="00F92CAF" w:rsidRDefault="009E4025" w:rsidP="005D0254">
            <w:pPr>
              <w:pStyle w:val="a4"/>
              <w:rPr>
                <w:rFonts w:ascii="Times New Roman" w:hAnsi="Times New Roman" w:cs="Times New Roman"/>
              </w:rPr>
            </w:pPr>
            <w:r w:rsidRPr="00F92CAF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268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</w:tcPr>
          <w:p w:rsidR="009E4025" w:rsidRPr="00F92CAF" w:rsidRDefault="009E4025" w:rsidP="009E402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92CAF">
              <w:rPr>
                <w:rFonts w:ascii="Times New Roman" w:hAnsi="Times New Roman" w:cs="Times New Roman"/>
              </w:rPr>
              <w:t>4</w:t>
            </w:r>
            <w:r w:rsidR="00B81841" w:rsidRPr="00F92CAF">
              <w:rPr>
                <w:rFonts w:ascii="Times New Roman" w:hAnsi="Times New Roman" w:cs="Times New Roman"/>
              </w:rPr>
              <w:t xml:space="preserve"> ученика</w:t>
            </w:r>
          </w:p>
        </w:tc>
        <w:tc>
          <w:tcPr>
            <w:tcW w:w="113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</w:tcPr>
          <w:p w:rsidR="009E4025" w:rsidRPr="00F92CAF" w:rsidRDefault="003A0BA3" w:rsidP="009E402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9E4025" w:rsidRPr="00F92CAF">
              <w:rPr>
                <w:rFonts w:ascii="Times New Roman" w:hAnsi="Times New Roman" w:cs="Times New Roman"/>
              </w:rPr>
              <w:t>%</w:t>
            </w:r>
          </w:p>
        </w:tc>
      </w:tr>
      <w:tr w:rsidR="00F92CAF" w:rsidRPr="00F92CAF" w:rsidTr="00B81841">
        <w:trPr>
          <w:trHeight w:val="236"/>
        </w:trPr>
        <w:tc>
          <w:tcPr>
            <w:tcW w:w="4100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025" w:rsidRPr="00F92CAF" w:rsidRDefault="009E4025" w:rsidP="005D0254">
            <w:pPr>
              <w:pStyle w:val="a4"/>
              <w:rPr>
                <w:rFonts w:ascii="Times New Roman" w:hAnsi="Times New Roman" w:cs="Times New Roman"/>
              </w:rPr>
            </w:pPr>
            <w:r w:rsidRPr="00F92CAF">
              <w:rPr>
                <w:rFonts w:ascii="Times New Roman" w:hAnsi="Times New Roman" w:cs="Times New Roman"/>
              </w:rPr>
              <w:t>Ученик не может самостоятельно увидеть проблему, найти пути решения, но по указанию учителя может найти методы решения.</w:t>
            </w:r>
          </w:p>
        </w:tc>
        <w:tc>
          <w:tcPr>
            <w:tcW w:w="1560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4025" w:rsidRPr="00F92CAF" w:rsidRDefault="009E4025" w:rsidP="005D0254">
            <w:pPr>
              <w:pStyle w:val="a4"/>
              <w:rPr>
                <w:rFonts w:ascii="Times New Roman" w:hAnsi="Times New Roman" w:cs="Times New Roman"/>
              </w:rPr>
            </w:pPr>
            <w:r w:rsidRPr="00F92CAF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268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</w:tcPr>
          <w:p w:rsidR="009E4025" w:rsidRPr="00F92CAF" w:rsidRDefault="003A0BA3" w:rsidP="009E402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81841" w:rsidRPr="00F92CAF">
              <w:rPr>
                <w:rFonts w:ascii="Times New Roman" w:hAnsi="Times New Roman" w:cs="Times New Roman"/>
              </w:rPr>
              <w:t xml:space="preserve"> учеников</w:t>
            </w:r>
          </w:p>
        </w:tc>
        <w:tc>
          <w:tcPr>
            <w:tcW w:w="113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</w:tcPr>
          <w:p w:rsidR="009E4025" w:rsidRPr="00F92CAF" w:rsidRDefault="003A0BA3" w:rsidP="009E402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9E4025" w:rsidRPr="00F92CAF">
              <w:rPr>
                <w:rFonts w:ascii="Times New Roman" w:hAnsi="Times New Roman" w:cs="Times New Roman"/>
              </w:rPr>
              <w:t>%</w:t>
            </w:r>
          </w:p>
        </w:tc>
      </w:tr>
    </w:tbl>
    <w:p w:rsidR="00CB038D" w:rsidRPr="00CB038D" w:rsidRDefault="00A1418E" w:rsidP="00CB038D">
      <w:pPr>
        <w:pStyle w:val="a4"/>
        <w:rPr>
          <w:rFonts w:ascii="Times New Roman" w:hAnsi="Times New Roman" w:cs="Times New Roman"/>
          <w:sz w:val="24"/>
          <w:szCs w:val="24"/>
        </w:rPr>
      </w:pPr>
      <w:r w:rsidRPr="001D24D8">
        <w:rPr>
          <w:rFonts w:ascii="Times New Roman" w:hAnsi="Times New Roman" w:cs="Times New Roman"/>
          <w:sz w:val="24"/>
          <w:szCs w:val="24"/>
        </w:rPr>
        <w:t>По итогам входного тестирования</w:t>
      </w:r>
      <w:r w:rsidR="00672440" w:rsidRPr="001D24D8">
        <w:rPr>
          <w:rFonts w:ascii="Times New Roman" w:hAnsi="Times New Roman" w:cs="Times New Roman"/>
          <w:sz w:val="24"/>
          <w:szCs w:val="24"/>
        </w:rPr>
        <w:t xml:space="preserve"> по сформированности иссл</w:t>
      </w:r>
      <w:r w:rsidR="00B03A52" w:rsidRPr="001D24D8">
        <w:rPr>
          <w:rFonts w:ascii="Times New Roman" w:hAnsi="Times New Roman" w:cs="Times New Roman"/>
          <w:sz w:val="24"/>
          <w:szCs w:val="24"/>
        </w:rPr>
        <w:t>едовательских навыков учащихся 9</w:t>
      </w:r>
      <w:r w:rsidR="00672440" w:rsidRPr="001D24D8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1D24D8">
        <w:rPr>
          <w:rFonts w:ascii="Times New Roman" w:hAnsi="Times New Roman" w:cs="Times New Roman"/>
          <w:sz w:val="24"/>
          <w:szCs w:val="24"/>
        </w:rPr>
        <w:t xml:space="preserve"> видно, что </w:t>
      </w:r>
      <w:r w:rsidR="00186B1A" w:rsidRPr="001D24D8">
        <w:rPr>
          <w:rFonts w:ascii="Times New Roman" w:hAnsi="Times New Roman" w:cs="Times New Roman"/>
          <w:sz w:val="24"/>
          <w:szCs w:val="24"/>
        </w:rPr>
        <w:t>1</w:t>
      </w:r>
      <w:r w:rsidR="003A0BA3" w:rsidRPr="001D24D8">
        <w:rPr>
          <w:rFonts w:ascii="Times New Roman" w:hAnsi="Times New Roman" w:cs="Times New Roman"/>
          <w:sz w:val="24"/>
          <w:szCs w:val="24"/>
        </w:rPr>
        <w:t>2% учащихся имеют высокие ИН, 22</w:t>
      </w:r>
      <w:r w:rsidR="00186B1A" w:rsidRPr="001D24D8">
        <w:rPr>
          <w:rFonts w:ascii="Times New Roman" w:hAnsi="Times New Roman" w:cs="Times New Roman"/>
          <w:sz w:val="24"/>
          <w:szCs w:val="24"/>
        </w:rPr>
        <w:t xml:space="preserve">% - средние ИН, </w:t>
      </w:r>
      <w:r w:rsidR="003A0BA3" w:rsidRPr="001D24D8">
        <w:rPr>
          <w:rFonts w:ascii="Times New Roman" w:hAnsi="Times New Roman" w:cs="Times New Roman"/>
          <w:sz w:val="24"/>
          <w:szCs w:val="24"/>
        </w:rPr>
        <w:t>67</w:t>
      </w:r>
      <w:r w:rsidR="00186B1A" w:rsidRPr="001D24D8">
        <w:rPr>
          <w:rFonts w:ascii="Times New Roman" w:hAnsi="Times New Roman" w:cs="Times New Roman"/>
          <w:sz w:val="24"/>
          <w:szCs w:val="24"/>
        </w:rPr>
        <w:t>% -низкие ИН</w:t>
      </w:r>
      <w:r w:rsidRPr="001D24D8">
        <w:rPr>
          <w:rFonts w:ascii="Times New Roman" w:hAnsi="Times New Roman" w:cs="Times New Roman"/>
          <w:sz w:val="24"/>
          <w:szCs w:val="24"/>
        </w:rPr>
        <w:t xml:space="preserve">. </w:t>
      </w:r>
      <w:r w:rsidR="005D02E0" w:rsidRPr="001D24D8">
        <w:rPr>
          <w:rFonts w:ascii="Times New Roman" w:hAnsi="Times New Roman" w:cs="Times New Roman"/>
          <w:b/>
          <w:sz w:val="24"/>
          <w:szCs w:val="24"/>
        </w:rPr>
        <w:br/>
      </w:r>
      <w:r w:rsidR="00CB038D" w:rsidRPr="00CB038D">
        <w:rPr>
          <w:rFonts w:ascii="Times New Roman" w:hAnsi="Times New Roman" w:cs="Times New Roman"/>
          <w:b/>
          <w:sz w:val="24"/>
          <w:szCs w:val="24"/>
        </w:rPr>
        <w:t>ST</w:t>
      </w:r>
      <w:r w:rsidR="00CB038D">
        <w:rPr>
          <w:rFonts w:ascii="Times New Roman" w:hAnsi="Times New Roman" w:cs="Times New Roman"/>
          <w:b/>
          <w:sz w:val="24"/>
          <w:szCs w:val="24"/>
          <w:lang w:val="en-US"/>
        </w:rPr>
        <w:t>EA</w:t>
      </w:r>
      <w:r w:rsidR="00CB038D" w:rsidRPr="00CB038D">
        <w:rPr>
          <w:rFonts w:ascii="Times New Roman" w:hAnsi="Times New Roman" w:cs="Times New Roman"/>
          <w:b/>
          <w:sz w:val="24"/>
          <w:szCs w:val="24"/>
        </w:rPr>
        <w:t>M</w:t>
      </w:r>
      <w:r w:rsidR="00CB038D" w:rsidRPr="00CB038D">
        <w:rPr>
          <w:rFonts w:ascii="Times New Roman" w:hAnsi="Times New Roman" w:cs="Times New Roman"/>
          <w:sz w:val="24"/>
          <w:szCs w:val="24"/>
        </w:rPr>
        <w:t>-обучение строится с опорой на следующие принципы:</w:t>
      </w:r>
    </w:p>
    <w:p w:rsidR="00CB038D" w:rsidRPr="00CB038D" w:rsidRDefault="00CB038D" w:rsidP="005F3A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038D">
        <w:rPr>
          <w:rFonts w:ascii="Times New Roman" w:hAnsi="Times New Roman" w:cs="Times New Roman"/>
          <w:sz w:val="24"/>
          <w:szCs w:val="24"/>
        </w:rPr>
        <w:t>1.Образовательный процесс организуется в формате проектов. Для работы над каждым таким проектом ребята объединяются в группы (команды) и решают учебные задачи сообща.</w:t>
      </w:r>
    </w:p>
    <w:p w:rsidR="00CB038D" w:rsidRPr="00CB038D" w:rsidRDefault="00CB038D" w:rsidP="005F3A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D24D8">
        <w:rPr>
          <w:rFonts w:ascii="Times New Roman" w:hAnsi="Times New Roman" w:cs="Times New Roman"/>
          <w:sz w:val="24"/>
          <w:szCs w:val="24"/>
        </w:rPr>
        <w:t>2.</w:t>
      </w:r>
      <w:r w:rsidRPr="00CB038D">
        <w:rPr>
          <w:rFonts w:ascii="Times New Roman" w:hAnsi="Times New Roman" w:cs="Times New Roman"/>
          <w:sz w:val="24"/>
          <w:szCs w:val="24"/>
        </w:rPr>
        <w:t>Обучение имеет практическую направленность. Реализация проектов дает результаты, которые уже готовы к использованию – в учебе (например, для усовершенствования учебно-воспитательного процесса), в быту (для нужд семьи), к внедрению на производстве (на уровне предприятия или города) и т. д.</w:t>
      </w:r>
    </w:p>
    <w:p w:rsidR="00CB038D" w:rsidRPr="00CB038D" w:rsidRDefault="00CB038D" w:rsidP="005F3A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D24D8">
        <w:rPr>
          <w:rFonts w:ascii="Times New Roman" w:hAnsi="Times New Roman" w:cs="Times New Roman"/>
          <w:sz w:val="24"/>
          <w:szCs w:val="24"/>
        </w:rPr>
        <w:t>3.</w:t>
      </w:r>
      <w:r w:rsidRPr="00CB038D">
        <w:rPr>
          <w:rFonts w:ascii="Times New Roman" w:hAnsi="Times New Roman" w:cs="Times New Roman"/>
          <w:sz w:val="24"/>
          <w:szCs w:val="24"/>
        </w:rPr>
        <w:t>Интегративный междисциплинарный характер обучения. Предметы изучаются не по отдельности, как в традиционной школе (когда фрагментарные знания из разных областей науки вроде есть, а как их применять и зачем, непонятно), а рассматриваются в тесной связке друг с другом. Педагог так строит учебные задачи, что для их решения нужно использовать знания, умения и навыки сразу из нескольких дисциплин – из разных отраслей науки.</w:t>
      </w:r>
    </w:p>
    <w:p w:rsidR="00CB038D" w:rsidRPr="00CB038D" w:rsidRDefault="00CB038D" w:rsidP="005F3A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038D">
        <w:rPr>
          <w:rFonts w:ascii="Times New Roman" w:hAnsi="Times New Roman" w:cs="Times New Roman"/>
          <w:sz w:val="24"/>
          <w:szCs w:val="24"/>
        </w:rPr>
        <w:t>4.Основой образовательного процесса становятся дисциплины, имеющие первостепенное значение при подготовке исследователей и инженеров, а это естественные науки (биология, география, физика, астрономия, химия) и технические (инженерные) дисциплины (геометрия, информатика, компьютерная графика).</w:t>
      </w:r>
    </w:p>
    <w:p w:rsidR="00F92CAF" w:rsidRPr="00F92CAF" w:rsidRDefault="00672440" w:rsidP="007858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92CAF">
        <w:rPr>
          <w:rFonts w:ascii="Times New Roman" w:hAnsi="Times New Roman" w:cs="Times New Roman"/>
          <w:sz w:val="24"/>
          <w:szCs w:val="24"/>
        </w:rPr>
        <w:t xml:space="preserve">    </w:t>
      </w:r>
      <w:r w:rsidR="005D02E0" w:rsidRPr="00F92CAF">
        <w:rPr>
          <w:rFonts w:ascii="Times New Roman" w:hAnsi="Times New Roman" w:cs="Times New Roman"/>
          <w:sz w:val="24"/>
          <w:szCs w:val="24"/>
        </w:rPr>
        <w:t>Главная цель STE</w:t>
      </w:r>
      <w:r w:rsidRPr="00F92CAF">
        <w:rPr>
          <w:rFonts w:ascii="Times New Roman" w:hAnsi="Times New Roman" w:cs="Times New Roman"/>
          <w:sz w:val="24"/>
          <w:szCs w:val="24"/>
        </w:rPr>
        <w:t>А</w:t>
      </w:r>
      <w:r w:rsidR="005D02E0" w:rsidRPr="00F92CAF">
        <w:rPr>
          <w:rFonts w:ascii="Times New Roman" w:hAnsi="Times New Roman" w:cs="Times New Roman"/>
          <w:sz w:val="24"/>
          <w:szCs w:val="24"/>
        </w:rPr>
        <w:t>M-подхода — преодолеть свойственную традиционному образованию оторванность от решения практических задач и выстроить понятные ученикам связи между учебными дисциплинами.</w:t>
      </w:r>
      <w:r w:rsidR="00CE6082" w:rsidRPr="00F92CAF">
        <w:rPr>
          <w:rFonts w:ascii="Times New Roman" w:hAnsi="Times New Roman" w:cs="Times New Roman"/>
          <w:sz w:val="24"/>
          <w:szCs w:val="24"/>
        </w:rPr>
        <w:t xml:space="preserve"> </w:t>
      </w:r>
      <w:r w:rsidR="005D02E0" w:rsidRPr="00F92CAF">
        <w:rPr>
          <w:rFonts w:ascii="Times New Roman" w:hAnsi="Times New Roman" w:cs="Times New Roman"/>
          <w:sz w:val="24"/>
          <w:szCs w:val="24"/>
        </w:rPr>
        <w:t>[1]</w:t>
      </w:r>
      <w:r w:rsidRPr="00F92CAF">
        <w:rPr>
          <w:rFonts w:ascii="Times New Roman" w:hAnsi="Times New Roman" w:cs="Times New Roman"/>
          <w:sz w:val="24"/>
          <w:szCs w:val="24"/>
        </w:rPr>
        <w:t>.</w:t>
      </w:r>
    </w:p>
    <w:p w:rsidR="00CB038D" w:rsidRPr="003A0BA3" w:rsidRDefault="00DC0D2A" w:rsidP="003A0B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17030C" w:rsidRPr="0017030C">
        <w:rPr>
          <w:rFonts w:ascii="Times New Roman" w:hAnsi="Times New Roman" w:cs="Times New Roman"/>
          <w:sz w:val="24"/>
          <w:szCs w:val="24"/>
          <w:shd w:val="clear" w:color="auto" w:fill="FFFFFF"/>
        </w:rPr>
        <w:t>Одна из задач моей работы – применение знаний, полученных на уроке на практике. Для того, чтобы жить, работать и соответствовать новым условиям, мне представляется весьма важным аспектом: формирование исследовательской культуры каждого ученика.</w:t>
      </w:r>
      <w:r w:rsidR="001703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Поэтому </w:t>
      </w:r>
      <w:r w:rsidR="0017030C">
        <w:rPr>
          <w:rFonts w:ascii="Times New Roman" w:hAnsi="Times New Roman" w:cs="Times New Roman"/>
          <w:sz w:val="24"/>
          <w:szCs w:val="24"/>
        </w:rPr>
        <w:t>в</w:t>
      </w:r>
      <w:r w:rsidR="0017030C" w:rsidRPr="0017030C">
        <w:rPr>
          <w:rFonts w:ascii="Times New Roman" w:hAnsi="Times New Roman" w:cs="Times New Roman"/>
          <w:sz w:val="24"/>
          <w:szCs w:val="24"/>
        </w:rPr>
        <w:t xml:space="preserve">недрение </w:t>
      </w:r>
      <w:r w:rsidR="0017030C" w:rsidRPr="0017030C">
        <w:rPr>
          <w:rFonts w:ascii="Times New Roman" w:hAnsi="Times New Roman" w:cs="Times New Roman"/>
          <w:sz w:val="24"/>
          <w:szCs w:val="24"/>
          <w:lang w:val="en-US"/>
        </w:rPr>
        <w:t>STEAM</w:t>
      </w:r>
      <w:r w:rsidR="0017030C" w:rsidRPr="0017030C">
        <w:rPr>
          <w:rFonts w:ascii="Times New Roman" w:hAnsi="Times New Roman" w:cs="Times New Roman"/>
          <w:sz w:val="24"/>
          <w:szCs w:val="24"/>
        </w:rPr>
        <w:t xml:space="preserve"> –на уроках математики провожу через исследовательские проекты.</w:t>
      </w:r>
    </w:p>
    <w:p w:rsidR="00F75471" w:rsidRPr="00F92CAF" w:rsidRDefault="00F75471" w:rsidP="00E81D1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92CAF">
        <w:rPr>
          <w:rFonts w:ascii="Times New Roman" w:hAnsi="Times New Roman" w:cs="Times New Roman"/>
          <w:b/>
          <w:sz w:val="24"/>
          <w:szCs w:val="24"/>
        </w:rPr>
        <w:t>Пример использования STEAM –технологий на уроках математики</w:t>
      </w:r>
    </w:p>
    <w:p w:rsidR="00F75471" w:rsidRPr="00F92CAF" w:rsidRDefault="00F75471" w:rsidP="00F75471">
      <w:pPr>
        <w:pStyle w:val="a4"/>
        <w:rPr>
          <w:rFonts w:ascii="Times New Roman" w:hAnsi="Times New Roman" w:cs="Times New Roman"/>
          <w:sz w:val="24"/>
          <w:szCs w:val="24"/>
        </w:rPr>
      </w:pPr>
      <w:r w:rsidRPr="00F92CAF">
        <w:rPr>
          <w:rFonts w:ascii="Times New Roman" w:hAnsi="Times New Roman" w:cs="Times New Roman"/>
          <w:sz w:val="24"/>
          <w:szCs w:val="24"/>
        </w:rPr>
        <w:t>Тема урока «Площадь круга и его частей». 9 класс. Фрагменты урока.</w:t>
      </w:r>
    </w:p>
    <w:p w:rsidR="0022280C" w:rsidRPr="00F92CAF" w:rsidRDefault="00F75471" w:rsidP="00F754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92CAF">
        <w:rPr>
          <w:rFonts w:ascii="Times New Roman" w:hAnsi="Times New Roman" w:cs="Times New Roman"/>
          <w:sz w:val="24"/>
          <w:szCs w:val="24"/>
        </w:rPr>
        <w:t xml:space="preserve">Вступительное слово преподавателя: </w:t>
      </w:r>
      <w:r w:rsidR="00CB748B" w:rsidRPr="00F92CAF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22280C" w:rsidRPr="00F92CAF">
        <w:rPr>
          <w:rFonts w:ascii="Times New Roman" w:hAnsi="Times New Roman" w:cs="Times New Roman"/>
          <w:sz w:val="24"/>
          <w:szCs w:val="24"/>
          <w:shd w:val="clear" w:color="auto" w:fill="FFFFFF"/>
        </w:rPr>
        <w:t>еобходимость решать задачи на вычисление площади круга, кругового сектора, кругового сегмента возникает в различных областях нашей жизни и это дает нам понимание значимости математики в повседневной жизни, поэтому</w:t>
      </w:r>
      <w:r w:rsidR="0022280C" w:rsidRPr="00F92C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280C" w:rsidRPr="00F92CAF">
        <w:rPr>
          <w:rFonts w:ascii="Times New Roman" w:hAnsi="Times New Roman" w:cs="Times New Roman"/>
          <w:sz w:val="24"/>
          <w:szCs w:val="24"/>
        </w:rPr>
        <w:t>за две недели до этого урока перед вами была поставлена</w:t>
      </w:r>
      <w:r w:rsidR="0022280C" w:rsidRPr="00F92C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280C" w:rsidRPr="00F92C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проблемная ситуация</w:t>
      </w:r>
      <w:r w:rsidR="0022280C" w:rsidRPr="00F92C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22280C" w:rsidRPr="00F92CAF" w:rsidRDefault="0022280C" w:rsidP="00F75471">
      <w:pPr>
        <w:pStyle w:val="a4"/>
        <w:jc w:val="both"/>
        <w:rPr>
          <w:rStyle w:val="c17c0"/>
          <w:rFonts w:ascii="Times New Roman" w:eastAsia="Times New Roman" w:hAnsi="Times New Roman" w:cs="Times New Roman"/>
          <w:sz w:val="24"/>
          <w:szCs w:val="24"/>
        </w:rPr>
      </w:pPr>
      <w:r w:rsidRPr="00F92CAF">
        <w:rPr>
          <w:rFonts w:ascii="Times New Roman" w:hAnsi="Times New Roman" w:cs="Times New Roman"/>
          <w:b/>
          <w:bCs/>
          <w:sz w:val="24"/>
          <w:szCs w:val="24"/>
        </w:rPr>
        <w:t xml:space="preserve">1. Проблема – определить проблему </w:t>
      </w:r>
      <w:r w:rsidRPr="00F92CAF">
        <w:rPr>
          <w:rFonts w:ascii="Times New Roman" w:hAnsi="Times New Roman" w:cs="Times New Roman"/>
          <w:sz w:val="24"/>
          <w:szCs w:val="24"/>
        </w:rPr>
        <w:t xml:space="preserve">– погружение в проект. Тема проекта связана с темой урока: </w:t>
      </w:r>
      <w:r w:rsidRPr="00F92CAF">
        <w:rPr>
          <w:rFonts w:ascii="Times New Roman" w:eastAsia="Times New Roman" w:hAnsi="Times New Roman" w:cs="Times New Roman"/>
          <w:sz w:val="24"/>
          <w:szCs w:val="24"/>
        </w:rPr>
        <w:t>Администрация школы предложила проект</w:t>
      </w:r>
      <w:r w:rsidRPr="00F92C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F92CAF">
        <w:rPr>
          <w:rFonts w:ascii="Times New Roman" w:eastAsia="Times New Roman" w:hAnsi="Times New Roman" w:cs="Times New Roman"/>
          <w:sz w:val="24"/>
          <w:szCs w:val="24"/>
        </w:rPr>
        <w:t xml:space="preserve">Введение традиции </w:t>
      </w:r>
      <w:r w:rsidRPr="00F92CAF">
        <w:rPr>
          <w:rFonts w:ascii="Times New Roman" w:eastAsia="Times New Roman" w:hAnsi="Times New Roman" w:cs="Times New Roman"/>
          <w:b/>
          <w:sz w:val="24"/>
          <w:szCs w:val="24"/>
        </w:rPr>
        <w:t>«Озеленение территории школы»</w:t>
      </w:r>
      <w:r w:rsidRPr="00F92C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92CAF">
        <w:rPr>
          <w:rFonts w:ascii="Times New Roman" w:eastAsia="Times New Roman" w:hAnsi="Times New Roman" w:cs="Times New Roman"/>
          <w:sz w:val="24"/>
          <w:szCs w:val="24"/>
        </w:rPr>
        <w:t xml:space="preserve">по озеленению и благоустройству территории и </w:t>
      </w:r>
      <w:r w:rsidRPr="00F92C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помещений школы и выделила каждому классу участок на пришкольной территории для оформления клумб-цветников, диаметром 3 метра. Группам необходимо рассчитать, как, максимально используя размеры участка, сделать клумбу формы круга и посадить цветы не менее трёх разных видов с минимальными материальными затратами. Для решения проблемы подготовлен кейс, в котором предложены информация о размерах участка, о видах цветов, стоимости их приобретения. </w:t>
      </w:r>
      <w:r w:rsidRPr="00F92C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Учащимся предлагаются задания: </w:t>
      </w:r>
      <w:r w:rsidRPr="00F92CAF">
        <w:rPr>
          <w:rFonts w:ascii="Times New Roman" w:hAnsi="Times New Roman" w:cs="Times New Roman"/>
          <w:sz w:val="24"/>
          <w:szCs w:val="24"/>
        </w:rPr>
        <w:t>Используя текст «кейса» проведите расчеты, чтобы узнать стоимость покупки цветов, если круглую клумбу разделить на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3,4 </m:t>
        </m:r>
      </m:oMath>
      <w:r w:rsidRPr="00F92CAF">
        <w:rPr>
          <w:rFonts w:ascii="Times New Roman" w:hAnsi="Times New Roman" w:cs="Times New Roman"/>
          <w:sz w:val="24"/>
          <w:szCs w:val="24"/>
        </w:rPr>
        <w:t>равных сектора. Сравните результат с другими группами. Подготовьте свои исследования на презентации.</w:t>
      </w:r>
      <w:r w:rsidRPr="00F92C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92CAF">
        <w:rPr>
          <w:rStyle w:val="c17c0"/>
          <w:rFonts w:ascii="Times New Roman" w:hAnsi="Times New Roman" w:cs="Times New Roman"/>
          <w:sz w:val="24"/>
          <w:szCs w:val="24"/>
        </w:rPr>
        <w:t>Учащиеся разбиваются на группы, изучают и систематизируют материал по теме «Площадь круга и ее частей», создают презентации по изучаемому материалу (работают в течение двух недель).</w:t>
      </w:r>
    </w:p>
    <w:p w:rsidR="0022280C" w:rsidRPr="00F92CAF" w:rsidRDefault="0022280C" w:rsidP="002228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92CAF">
        <w:rPr>
          <w:rStyle w:val="c17c0"/>
          <w:rFonts w:ascii="Times New Roman" w:hAnsi="Times New Roman" w:cs="Times New Roman"/>
          <w:b/>
          <w:sz w:val="24"/>
          <w:szCs w:val="24"/>
        </w:rPr>
        <w:t>Учитель: Какая работа была проделана</w:t>
      </w:r>
      <w:r w:rsidRPr="00F92CAF">
        <w:rPr>
          <w:rStyle w:val="c17c0"/>
          <w:rFonts w:ascii="Times New Roman" w:hAnsi="Times New Roman" w:cs="Times New Roman"/>
          <w:sz w:val="24"/>
          <w:szCs w:val="24"/>
        </w:rPr>
        <w:t xml:space="preserve">: </w:t>
      </w:r>
      <w:r w:rsidRPr="00F92CAF">
        <w:rPr>
          <w:rFonts w:ascii="Times New Roman" w:hAnsi="Times New Roman" w:cs="Times New Roman"/>
          <w:sz w:val="24"/>
          <w:szCs w:val="24"/>
        </w:rPr>
        <w:t>На начальном этапе работы над проектами работу проводили совместно с учащимися (составляли план, распределяли роли между членами группы и т.д). Учащиеся проводили самостоятельный поиск, сбор и структурирование необходимой информации (изучение учебной, справочной и др. литературы, Интернет-ресурсов). Учащиеся на уроке химии изучали кислотность почвы на клумбе на уроке биологии выясняли, какие цветы можно посадить, в зависимости от кислотности почвы (Приложение 3). В Интернет магазине семян изучали цены:</w:t>
      </w:r>
    </w:p>
    <w:p w:rsidR="0022280C" w:rsidRPr="00F92CAF" w:rsidRDefault="00101C6C" w:rsidP="0022280C">
      <w:pPr>
        <w:pStyle w:val="a4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hyperlink r:id="rId7" w:history="1">
        <w:r w:rsidR="0022280C" w:rsidRPr="00F92CA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https://www.flip.kz/catalog?subsection</w:t>
        </w:r>
      </w:hyperlink>
      <w:r w:rsidR="001D24D8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22280C" w:rsidRPr="00F92CA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Так как пакетики семян продаются в грамма, также подсчитывают</w:t>
      </w:r>
      <w:r w:rsidR="0022280C" w:rsidRPr="00F92CA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2280C" w:rsidRPr="00F92CAF">
        <w:rPr>
          <w:rFonts w:ascii="Times New Roman" w:hAnsi="Times New Roman" w:cs="Times New Roman"/>
          <w:b/>
          <w:bCs/>
          <w:spacing w:val="-2"/>
          <w:sz w:val="24"/>
          <w:szCs w:val="24"/>
        </w:rPr>
        <w:t>количество семян в 1 грамме</w:t>
      </w:r>
      <w:r w:rsidR="0022280C" w:rsidRPr="00F92CA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22280C" w:rsidRPr="00F92CA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https://magazinsemena.ru/tsvety_kolichestvo-semyan/</w:t>
        </w:r>
      </w:hyperlink>
      <w:r w:rsidR="001D24D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2280C" w:rsidRPr="00F92CAF">
        <w:rPr>
          <w:rFonts w:ascii="Times New Roman" w:hAnsi="Times New Roman" w:cs="Times New Roman"/>
          <w:sz w:val="24"/>
          <w:szCs w:val="24"/>
        </w:rPr>
        <w:t>В Интернете искали информацию о</w:t>
      </w:r>
      <w:r w:rsidR="0022280C" w:rsidRPr="00F92C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2280C" w:rsidRPr="00F92CAF">
        <w:rPr>
          <w:rFonts w:ascii="Times New Roman" w:eastAsia="Times New Roman" w:hAnsi="Times New Roman" w:cs="Times New Roman"/>
          <w:bCs/>
          <w:sz w:val="24"/>
          <w:szCs w:val="24"/>
        </w:rPr>
        <w:t>посадке цветочных культур на 1 м</w:t>
      </w:r>
      <w:r w:rsidR="0022280C" w:rsidRPr="00F92CAF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2</w:t>
      </w:r>
      <w:r w:rsidR="0022280C" w:rsidRPr="00F92CAF">
        <w:rPr>
          <w:rFonts w:ascii="Times New Roman" w:eastAsia="Times New Roman" w:hAnsi="Times New Roman" w:cs="Times New Roman"/>
          <w:bCs/>
          <w:sz w:val="24"/>
          <w:szCs w:val="24"/>
        </w:rPr>
        <w:t xml:space="preserve"> площади цветника.</w:t>
      </w:r>
      <w:r w:rsidR="001D24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9" w:history="1">
        <w:r w:rsidR="0022280C" w:rsidRPr="00F92CA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https://docs.cntd.ru/document/573957079/titles/JFCD5B</w:t>
        </w:r>
      </w:hyperlink>
    </w:p>
    <w:p w:rsidR="00B82078" w:rsidRPr="00F92CAF" w:rsidRDefault="0022280C" w:rsidP="00F92CAF">
      <w:pPr>
        <w:jc w:val="both"/>
        <w:rPr>
          <w:sz w:val="24"/>
          <w:szCs w:val="24"/>
        </w:rPr>
      </w:pPr>
      <w:r w:rsidRPr="00F92CAF">
        <w:rPr>
          <w:rStyle w:val="a3"/>
          <w:color w:val="auto"/>
          <w:sz w:val="24"/>
          <w:szCs w:val="24"/>
          <w:u w:val="none"/>
        </w:rPr>
        <w:t xml:space="preserve">Используя электронную таблицу </w:t>
      </w:r>
      <w:r w:rsidRPr="00F92CAF">
        <w:rPr>
          <w:rStyle w:val="a3"/>
          <w:color w:val="auto"/>
          <w:sz w:val="24"/>
          <w:szCs w:val="24"/>
          <w:u w:val="none"/>
          <w:lang w:val="en-US"/>
        </w:rPr>
        <w:t>Excel</w:t>
      </w:r>
      <w:r w:rsidRPr="00F92CAF">
        <w:rPr>
          <w:rStyle w:val="a3"/>
          <w:color w:val="auto"/>
          <w:sz w:val="24"/>
          <w:szCs w:val="24"/>
          <w:u w:val="none"/>
        </w:rPr>
        <w:t xml:space="preserve">, учащиеся занесли все полученные данные и проводят </w:t>
      </w:r>
      <w:r w:rsidRPr="00F92CAF">
        <w:rPr>
          <w:rStyle w:val="a3"/>
          <w:b/>
          <w:color w:val="auto"/>
          <w:sz w:val="24"/>
          <w:szCs w:val="24"/>
          <w:u w:val="none"/>
        </w:rPr>
        <w:t>расчет цен</w:t>
      </w:r>
      <w:r w:rsidRPr="00F92CAF">
        <w:rPr>
          <w:rStyle w:val="a3"/>
          <w:color w:val="auto"/>
          <w:sz w:val="24"/>
          <w:szCs w:val="24"/>
          <w:u w:val="none"/>
        </w:rPr>
        <w:t xml:space="preserve"> на однолетние и многолетние семена цветов для посадки.</w:t>
      </w:r>
    </w:p>
    <w:p w:rsidR="0022280C" w:rsidRPr="00F92CAF" w:rsidRDefault="0022280C" w:rsidP="00B9569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F92CAF">
        <w:rPr>
          <w:rFonts w:ascii="Times New Roman" w:hAnsi="Times New Roman" w:cs="Times New Roman"/>
          <w:b/>
          <w:bCs/>
          <w:sz w:val="24"/>
          <w:szCs w:val="24"/>
        </w:rPr>
        <w:t xml:space="preserve">Выбор решения – участие в аргументации и доказательства (защита проектов).  </w:t>
      </w:r>
      <w:r w:rsidRPr="00F92CAF">
        <w:rPr>
          <w:rFonts w:ascii="Times New Roman" w:hAnsi="Times New Roman" w:cs="Times New Roman"/>
          <w:bCs/>
          <w:sz w:val="24"/>
          <w:szCs w:val="24"/>
        </w:rPr>
        <w:t xml:space="preserve">На данном этапе предлагаю каждой группе выбрать очередность и ознакомиться </w:t>
      </w:r>
      <w:r w:rsidR="001D24D8">
        <w:rPr>
          <w:rFonts w:ascii="Times New Roman" w:hAnsi="Times New Roman" w:cs="Times New Roman"/>
          <w:sz w:val="24"/>
          <w:szCs w:val="24"/>
        </w:rPr>
        <w:t xml:space="preserve">c </w:t>
      </w:r>
      <w:r w:rsidRPr="00F92CAF">
        <w:rPr>
          <w:rFonts w:ascii="Times New Roman" w:hAnsi="Times New Roman" w:cs="Times New Roman"/>
          <w:sz w:val="24"/>
          <w:szCs w:val="24"/>
        </w:rPr>
        <w:t xml:space="preserve">критериями оценивания презентаций и объяснение самой процедуры оценивания; </w:t>
      </w:r>
    </w:p>
    <w:p w:rsidR="0022280C" w:rsidRPr="00F92CAF" w:rsidRDefault="0022280C" w:rsidP="0022280C">
      <w:pPr>
        <w:pStyle w:val="a6"/>
        <w:spacing w:before="0" w:beforeAutospacing="0" w:after="0" w:afterAutospacing="0"/>
        <w:jc w:val="both"/>
        <w:textAlignment w:val="baseline"/>
      </w:pPr>
      <w:r w:rsidRPr="00F92CAF">
        <w:t>-Защита проектов с использованием мультимедийных презентаций (3 проекта   по 5-7 минут);</w:t>
      </w:r>
      <w:r w:rsidR="00B9569E" w:rsidRPr="00F92CAF">
        <w:t xml:space="preserve"> </w:t>
      </w:r>
      <w:r w:rsidRPr="00F92CAF">
        <w:t>Все 3 группы показывают, как можно разбить круглую клумбу на круговые сектора и треугольники, показали вычисление площади данных фигур, затем учитывая нормы высадки цветочных культур на 1 м</w:t>
      </w:r>
      <w:r w:rsidRPr="00F92CAF">
        <w:rPr>
          <w:vertAlign w:val="superscript"/>
        </w:rPr>
        <w:t>2</w:t>
      </w:r>
      <w:r w:rsidRPr="00F92CAF">
        <w:t xml:space="preserve">, провели расчет </w:t>
      </w:r>
      <w:r w:rsidRPr="00F92CAF">
        <w:rPr>
          <w:bCs/>
        </w:rPr>
        <w:t>цен на однолетние и многолетние семена цветов для посадки</w:t>
      </w:r>
      <w:r w:rsidRPr="00F92CAF">
        <w:t xml:space="preserve"> и в итоге показали примерный шаблон полученной клумбы и какая сумма необходима для реализации проекта. </w:t>
      </w:r>
    </w:p>
    <w:p w:rsidR="0022280C" w:rsidRPr="00F92CAF" w:rsidRDefault="0022280C" w:rsidP="0022280C">
      <w:pPr>
        <w:pStyle w:val="a6"/>
        <w:spacing w:before="0" w:beforeAutospacing="0" w:after="0" w:afterAutospacing="0"/>
        <w:jc w:val="both"/>
        <w:textAlignment w:val="baseline"/>
        <w:rPr>
          <w:b/>
        </w:rPr>
      </w:pPr>
      <w:r w:rsidRPr="00F92CAF">
        <w:rPr>
          <w:b/>
        </w:rPr>
        <w:t>Презентации групп.</w:t>
      </w:r>
    </w:p>
    <w:p w:rsidR="0022280C" w:rsidRPr="00F92CAF" w:rsidRDefault="0022280C" w:rsidP="0022280C">
      <w:pPr>
        <w:pStyle w:val="a6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F92CAF">
        <w:t>-вопросы учащихся - экспертов к группе, защищавшей проект (3 – 4 вопроса);</w:t>
      </w:r>
    </w:p>
    <w:p w:rsidR="0022280C" w:rsidRPr="00F92CAF" w:rsidRDefault="0022280C" w:rsidP="0022280C">
      <w:pPr>
        <w:pStyle w:val="a6"/>
        <w:spacing w:before="0" w:beforeAutospacing="0" w:after="0" w:afterAutospacing="0"/>
        <w:jc w:val="both"/>
        <w:textAlignment w:val="baseline"/>
      </w:pPr>
      <w:r w:rsidRPr="00F92CAF">
        <w:t>-высказывание мнений экспертов по критериям оценивания (без озвучивания баллов.)</w:t>
      </w:r>
      <w:r w:rsidR="00B82078" w:rsidRPr="00F92CAF">
        <w:t xml:space="preserve"> </w:t>
      </w:r>
      <w:r w:rsidRPr="00F92CAF">
        <w:t>Далее идет обсуждение проблемных вопросов проекта.</w:t>
      </w:r>
    </w:p>
    <w:p w:rsidR="0022280C" w:rsidRPr="00F92CAF" w:rsidRDefault="0022280C" w:rsidP="0022280C">
      <w:pPr>
        <w:pStyle w:val="a6"/>
        <w:spacing w:before="0" w:beforeAutospacing="0" w:after="0" w:afterAutospacing="0"/>
        <w:jc w:val="both"/>
        <w:textAlignment w:val="baseline"/>
      </w:pPr>
      <w:r w:rsidRPr="00F92CAF">
        <w:t>Группы обсуждают итоги защиты проектов с выставлением и подсчетом общих баллов. Выбирается по мнению учащихся «Лучший проект «Цветочная поляна».</w:t>
      </w:r>
    </w:p>
    <w:p w:rsidR="00FB2402" w:rsidRDefault="0022280C" w:rsidP="003F6D98">
      <w:pPr>
        <w:pStyle w:val="a6"/>
        <w:spacing w:before="0" w:beforeAutospacing="0" w:after="0" w:afterAutospacing="0"/>
        <w:jc w:val="both"/>
        <w:textAlignment w:val="baseline"/>
      </w:pPr>
      <w:r w:rsidRPr="00F92CAF">
        <w:rPr>
          <w:b/>
        </w:rPr>
        <w:t>Заключительный этап урока с проведением рефлексии</w:t>
      </w:r>
      <w:r w:rsidRPr="00F92CAF">
        <w:t>.</w:t>
      </w:r>
      <w:r w:rsidR="00B82078" w:rsidRPr="00F92CAF">
        <w:t xml:space="preserve"> </w:t>
      </w:r>
      <w:r w:rsidRPr="00F92CAF">
        <w:t xml:space="preserve">В данном проекте как учитель выступаю в роли научного консультанта, и провожу </w:t>
      </w:r>
      <w:r w:rsidRPr="00F92CAF">
        <w:rPr>
          <w:b/>
        </w:rPr>
        <w:t xml:space="preserve">оценивание </w:t>
      </w:r>
      <w:proofErr w:type="gramStart"/>
      <w:r w:rsidRPr="00F92CAF">
        <w:rPr>
          <w:b/>
        </w:rPr>
        <w:t>учебных достижений</w:t>
      </w:r>
      <w:proofErr w:type="gramEnd"/>
      <w:r w:rsidRPr="00F92CAF">
        <w:t xml:space="preserve"> учащихся при использовании групповой формы работ</w:t>
      </w:r>
      <w:r w:rsidR="003F6D98">
        <w:t>.</w:t>
      </w:r>
    </w:p>
    <w:p w:rsidR="0022280C" w:rsidRPr="00F92CAF" w:rsidRDefault="0022280C" w:rsidP="0022280C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CAF"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итогов:</w:t>
      </w:r>
    </w:p>
    <w:p w:rsidR="0022280C" w:rsidRPr="00F92CAF" w:rsidRDefault="0022280C" w:rsidP="0022280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CAF">
        <w:rPr>
          <w:rFonts w:ascii="Times New Roman" w:eastAsia="Times New Roman" w:hAnsi="Times New Roman" w:cs="Times New Roman"/>
          <w:sz w:val="24"/>
          <w:szCs w:val="24"/>
        </w:rPr>
        <w:t>Участники проекта провели большую плодотворную работу:</w:t>
      </w:r>
      <w:r w:rsidR="00B82078" w:rsidRPr="00F92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2CAF">
        <w:rPr>
          <w:rFonts w:ascii="Times New Roman" w:eastAsia="Times New Roman" w:hAnsi="Times New Roman" w:cs="Times New Roman"/>
          <w:sz w:val="24"/>
          <w:szCs w:val="24"/>
        </w:rPr>
        <w:t>Узнали много интересного и познавательного о флоре окружающего мира; Применили полученный теоретический материал и применили на практике применение формул площади круга, кругового сектора, кругового сегмента, что окажется полезным при выполнении СОР и СОЧ. Учились использовать энциклопедические данные, интернет-ресурсы в урочной и внеурочной деятельности; Осваивали технологию создания компьютерной презентации; Следовали установленным правилам в планировании и контроле способа решения; Полученные знания и навыки будут использовать в межпредметных связях и новых проектах.</w:t>
      </w:r>
    </w:p>
    <w:p w:rsidR="00785811" w:rsidRPr="003A0BA3" w:rsidRDefault="0022280C" w:rsidP="004330E6">
      <w:pPr>
        <w:pStyle w:val="a4"/>
        <w:rPr>
          <w:rFonts w:ascii="Times New Roman" w:hAnsi="Times New Roman" w:cs="Times New Roman"/>
          <w:sz w:val="24"/>
          <w:szCs w:val="24"/>
        </w:rPr>
      </w:pPr>
      <w:r w:rsidRPr="00F92CA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Результаты проекта:</w:t>
      </w:r>
      <w:r w:rsidR="004330E6" w:rsidRPr="00F92C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92CAF">
        <w:rPr>
          <w:rFonts w:ascii="Times New Roman" w:eastAsia="Times New Roman" w:hAnsi="Times New Roman" w:cs="Times New Roman"/>
          <w:sz w:val="24"/>
          <w:szCs w:val="24"/>
        </w:rPr>
        <w:t>Создание клумбы на территории школы.</w:t>
      </w:r>
      <w:r w:rsidR="0020299E" w:rsidRPr="00F92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2CAF">
        <w:rPr>
          <w:rFonts w:ascii="Times New Roman" w:hAnsi="Times New Roman" w:cs="Times New Roman"/>
          <w:sz w:val="24"/>
          <w:szCs w:val="24"/>
        </w:rPr>
        <w:t>Привлечение учеников к дальнейшей работе над проектом.</w:t>
      </w:r>
    </w:p>
    <w:p w:rsidR="0020299E" w:rsidRDefault="0020299E" w:rsidP="00B820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92CAF">
        <w:rPr>
          <w:rFonts w:ascii="Times New Roman" w:hAnsi="Times New Roman" w:cs="Times New Roman"/>
          <w:b/>
          <w:sz w:val="24"/>
          <w:szCs w:val="24"/>
        </w:rPr>
        <w:t>Выводы:</w:t>
      </w:r>
      <w:r w:rsidR="00B82078" w:rsidRPr="00F92C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2CAF">
        <w:rPr>
          <w:rFonts w:ascii="Times New Roman" w:hAnsi="Times New Roman" w:cs="Times New Roman"/>
          <w:sz w:val="24"/>
          <w:szCs w:val="24"/>
        </w:rPr>
        <w:t>Урок с использованием STEAM –технологий затронул темы, связанные с другими учебными предметами (биология, химия, экономика, информатика, искусство).</w:t>
      </w:r>
      <w:r w:rsidR="00B82078" w:rsidRPr="00F92CAF">
        <w:rPr>
          <w:rFonts w:ascii="Times New Roman" w:hAnsi="Times New Roman" w:cs="Times New Roman"/>
          <w:sz w:val="24"/>
          <w:szCs w:val="24"/>
        </w:rPr>
        <w:t xml:space="preserve"> </w:t>
      </w:r>
      <w:r w:rsidRPr="00F92CAF">
        <w:rPr>
          <w:rFonts w:ascii="Times New Roman" w:hAnsi="Times New Roman" w:cs="Times New Roman"/>
          <w:sz w:val="24"/>
          <w:szCs w:val="24"/>
        </w:rPr>
        <w:t xml:space="preserve">Рассмотрение стандартного материала нестандартными методами дало интересные результаты. Коллективный творческий процесс вызвал положительный </w:t>
      </w:r>
      <w:r w:rsidR="00586133" w:rsidRPr="00F92CAF">
        <w:rPr>
          <w:rFonts w:ascii="Times New Roman" w:hAnsi="Times New Roman" w:cs="Times New Roman"/>
          <w:sz w:val="24"/>
          <w:szCs w:val="24"/>
        </w:rPr>
        <w:t>интерес к изучению темы “Площадь круга и его частей</w:t>
      </w:r>
      <w:r w:rsidRPr="00F92CAF">
        <w:rPr>
          <w:rFonts w:ascii="Times New Roman" w:hAnsi="Times New Roman" w:cs="Times New Roman"/>
          <w:sz w:val="24"/>
          <w:szCs w:val="24"/>
        </w:rPr>
        <w:t>”. Применение новых технологий ведения урока позволило доступно, наглядно и компактно подать изучаемый материал.</w:t>
      </w:r>
    </w:p>
    <w:p w:rsidR="003A0BA3" w:rsidRDefault="00FB2402" w:rsidP="00B8207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конце учебного года провели выходную</w:t>
      </w:r>
      <w:r w:rsidR="00B95A39">
        <w:rPr>
          <w:rFonts w:ascii="Times New Roman" w:hAnsi="Times New Roman" w:cs="Times New Roman"/>
          <w:b/>
          <w:bCs/>
          <w:sz w:val="24"/>
          <w:szCs w:val="24"/>
        </w:rPr>
        <w:t xml:space="preserve"> диагностику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2402">
        <w:rPr>
          <w:rFonts w:ascii="Times New Roman" w:hAnsi="Times New Roman" w:cs="Times New Roman"/>
          <w:b/>
          <w:bCs/>
          <w:sz w:val="24"/>
          <w:szCs w:val="24"/>
        </w:rPr>
        <w:t>сформированности исследовательских навыков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B2402" w:rsidRDefault="00FB2402" w:rsidP="00B8207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E8DC7FA" wp14:editId="4B82F5FB">
            <wp:extent cx="4645997" cy="1356024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3045" t="43597" r="17482" b="24187"/>
                    <a:stretch/>
                  </pic:blipFill>
                  <pic:spPr bwMode="auto">
                    <a:xfrm>
                      <a:off x="0" y="0"/>
                      <a:ext cx="4659931" cy="1360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2402" w:rsidRDefault="00FB2402" w:rsidP="00B82078">
      <w:pPr>
        <w:pStyle w:val="a4"/>
        <w:jc w:val="both"/>
        <w:rPr>
          <w:rFonts w:ascii="Times New Roman" w:hAnsi="Times New Roman" w:cs="Times New Roman"/>
        </w:rPr>
      </w:pPr>
      <w:r w:rsidRPr="00B95A39">
        <w:rPr>
          <w:rFonts w:ascii="Times New Roman" w:hAnsi="Times New Roman" w:cs="Times New Roman"/>
          <w:sz w:val="24"/>
          <w:szCs w:val="24"/>
        </w:rPr>
        <w:t>По итогам видно, что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402">
        <w:rPr>
          <w:rFonts w:ascii="Times New Roman" w:hAnsi="Times New Roman" w:cs="Times New Roman"/>
          <w:bCs/>
        </w:rPr>
        <w:t xml:space="preserve">по сравнению с входной диагностики </w:t>
      </w:r>
      <w:r>
        <w:rPr>
          <w:rFonts w:ascii="Times New Roman" w:hAnsi="Times New Roman" w:cs="Times New Roman"/>
          <w:bCs/>
        </w:rPr>
        <w:t>23% учащихся имеют высокие ИН (на +11%),</w:t>
      </w:r>
      <w:r w:rsidRPr="00FB2402">
        <w:rPr>
          <w:rFonts w:ascii="Times New Roman" w:hAnsi="Times New Roman" w:cs="Times New Roman"/>
          <w:bCs/>
        </w:rPr>
        <w:t xml:space="preserve"> 50% - средние ИН (на +23%), 22% (на -45%) -низкие ИН</w:t>
      </w:r>
      <w:r>
        <w:rPr>
          <w:rFonts w:ascii="Times New Roman" w:hAnsi="Times New Roman" w:cs="Times New Roman"/>
        </w:rPr>
        <w:t>.</w:t>
      </w:r>
    </w:p>
    <w:p w:rsidR="00582640" w:rsidRDefault="00582640" w:rsidP="00B82078">
      <w:pPr>
        <w:pStyle w:val="a4"/>
        <w:jc w:val="both"/>
        <w:rPr>
          <w:rFonts w:ascii="Times New Roman" w:hAnsi="Times New Roman" w:cs="Times New Roman"/>
          <w:b/>
          <w:bCs/>
        </w:rPr>
      </w:pPr>
      <w:r w:rsidRPr="00582640">
        <w:rPr>
          <w:rFonts w:ascii="Times New Roman" w:hAnsi="Times New Roman" w:cs="Times New Roman"/>
          <w:b/>
          <w:bCs/>
        </w:rPr>
        <w:t xml:space="preserve">Результаты применения </w:t>
      </w:r>
      <w:r w:rsidRPr="00582640">
        <w:rPr>
          <w:rFonts w:ascii="Times New Roman" w:hAnsi="Times New Roman" w:cs="Times New Roman"/>
          <w:b/>
          <w:bCs/>
          <w:lang w:val="en-US"/>
        </w:rPr>
        <w:t>STEAM</w:t>
      </w:r>
      <w:r w:rsidRPr="00582640">
        <w:rPr>
          <w:rFonts w:ascii="Times New Roman" w:hAnsi="Times New Roman" w:cs="Times New Roman"/>
          <w:b/>
          <w:bCs/>
        </w:rPr>
        <w:t>-технологии</w:t>
      </w:r>
      <w:r w:rsidR="00147935">
        <w:rPr>
          <w:rFonts w:ascii="Times New Roman" w:hAnsi="Times New Roman" w:cs="Times New Roman"/>
          <w:b/>
          <w:bCs/>
        </w:rPr>
        <w:t xml:space="preserve"> на уроках математики:</w:t>
      </w:r>
    </w:p>
    <w:p w:rsidR="00582640" w:rsidRPr="00582640" w:rsidRDefault="00582640" w:rsidP="0058264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2640">
        <w:rPr>
          <w:rFonts w:ascii="Times New Roman" w:hAnsi="Times New Roman" w:cs="Times New Roman"/>
          <w:bCs/>
          <w:sz w:val="24"/>
          <w:szCs w:val="24"/>
        </w:rPr>
        <w:t>1) Развитие исследовательских навыков</w:t>
      </w:r>
      <w:r w:rsidR="00147935">
        <w:rPr>
          <w:rFonts w:ascii="Times New Roman" w:hAnsi="Times New Roman" w:cs="Times New Roman"/>
          <w:bCs/>
          <w:sz w:val="24"/>
          <w:szCs w:val="24"/>
        </w:rPr>
        <w:t xml:space="preserve"> учащихся.</w:t>
      </w:r>
    </w:p>
    <w:p w:rsidR="00582640" w:rsidRPr="00582640" w:rsidRDefault="00582640" w:rsidP="0058264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2640">
        <w:rPr>
          <w:rFonts w:ascii="Times New Roman" w:hAnsi="Times New Roman" w:cs="Times New Roman"/>
          <w:bCs/>
          <w:sz w:val="24"/>
          <w:szCs w:val="24"/>
        </w:rPr>
        <w:t>2) Развитие четырех ключевых навыков («Система 4К»), востребованных в современном мире:</w:t>
      </w:r>
    </w:p>
    <w:p w:rsidR="00582640" w:rsidRPr="001D24D8" w:rsidRDefault="002856B8" w:rsidP="001D24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2640">
        <w:rPr>
          <w:rFonts w:ascii="Times New Roman" w:hAnsi="Times New Roman" w:cs="Times New Roman"/>
          <w:sz w:val="24"/>
          <w:szCs w:val="24"/>
        </w:rPr>
        <w:t>Критическое мышление (</w:t>
      </w:r>
      <w:r w:rsidRPr="00582640">
        <w:rPr>
          <w:rFonts w:ascii="Times New Roman" w:hAnsi="Times New Roman" w:cs="Times New Roman"/>
          <w:sz w:val="24"/>
          <w:szCs w:val="24"/>
          <w:lang w:val="en-US"/>
        </w:rPr>
        <w:t>Critical</w:t>
      </w:r>
      <w:r w:rsidRPr="001D24D8">
        <w:rPr>
          <w:rFonts w:ascii="Times New Roman" w:hAnsi="Times New Roman" w:cs="Times New Roman"/>
          <w:sz w:val="24"/>
          <w:szCs w:val="24"/>
        </w:rPr>
        <w:t xml:space="preserve"> </w:t>
      </w:r>
      <w:r w:rsidRPr="00582640">
        <w:rPr>
          <w:rFonts w:ascii="Times New Roman" w:hAnsi="Times New Roman" w:cs="Times New Roman"/>
          <w:sz w:val="24"/>
          <w:szCs w:val="24"/>
          <w:lang w:val="en-US"/>
        </w:rPr>
        <w:t>Thinking</w:t>
      </w:r>
      <w:r w:rsidRPr="001D24D8">
        <w:rPr>
          <w:rFonts w:ascii="Times New Roman" w:hAnsi="Times New Roman" w:cs="Times New Roman"/>
          <w:sz w:val="24"/>
          <w:szCs w:val="24"/>
        </w:rPr>
        <w:t>);</w:t>
      </w:r>
      <w:r w:rsidR="001D24D8">
        <w:rPr>
          <w:rFonts w:ascii="Times New Roman" w:hAnsi="Times New Roman" w:cs="Times New Roman"/>
          <w:sz w:val="24"/>
          <w:szCs w:val="24"/>
        </w:rPr>
        <w:t xml:space="preserve"> </w:t>
      </w:r>
      <w:r w:rsidRPr="001D24D8">
        <w:rPr>
          <w:rFonts w:ascii="Times New Roman" w:hAnsi="Times New Roman" w:cs="Times New Roman"/>
          <w:sz w:val="24"/>
          <w:szCs w:val="24"/>
        </w:rPr>
        <w:t>Креативность (</w:t>
      </w:r>
      <w:r w:rsidRPr="001D24D8">
        <w:rPr>
          <w:rFonts w:ascii="Times New Roman" w:hAnsi="Times New Roman" w:cs="Times New Roman"/>
          <w:sz w:val="24"/>
          <w:szCs w:val="24"/>
          <w:lang w:val="en-US"/>
        </w:rPr>
        <w:t>Creativity</w:t>
      </w:r>
      <w:r w:rsidRPr="001D24D8">
        <w:rPr>
          <w:rFonts w:ascii="Times New Roman" w:hAnsi="Times New Roman" w:cs="Times New Roman"/>
          <w:sz w:val="24"/>
          <w:szCs w:val="24"/>
        </w:rPr>
        <w:t>);</w:t>
      </w:r>
      <w:r w:rsidR="001D24D8">
        <w:rPr>
          <w:rFonts w:ascii="Times New Roman" w:hAnsi="Times New Roman" w:cs="Times New Roman"/>
          <w:sz w:val="24"/>
          <w:szCs w:val="24"/>
        </w:rPr>
        <w:t xml:space="preserve"> </w:t>
      </w:r>
      <w:r w:rsidRPr="001D24D8">
        <w:rPr>
          <w:rFonts w:ascii="Times New Roman" w:hAnsi="Times New Roman" w:cs="Times New Roman"/>
          <w:sz w:val="24"/>
          <w:szCs w:val="24"/>
        </w:rPr>
        <w:t>Коммуникация (</w:t>
      </w:r>
      <w:r w:rsidRPr="001D24D8">
        <w:rPr>
          <w:rFonts w:ascii="Times New Roman" w:hAnsi="Times New Roman" w:cs="Times New Roman"/>
          <w:sz w:val="24"/>
          <w:szCs w:val="24"/>
          <w:lang w:val="en-US"/>
        </w:rPr>
        <w:t>Communication</w:t>
      </w:r>
      <w:r w:rsidRPr="001D24D8">
        <w:rPr>
          <w:rFonts w:ascii="Times New Roman" w:hAnsi="Times New Roman" w:cs="Times New Roman"/>
          <w:sz w:val="24"/>
          <w:szCs w:val="24"/>
        </w:rPr>
        <w:t>);</w:t>
      </w:r>
      <w:r w:rsidR="001D24D8">
        <w:rPr>
          <w:rFonts w:ascii="Times New Roman" w:hAnsi="Times New Roman" w:cs="Times New Roman"/>
          <w:sz w:val="24"/>
          <w:szCs w:val="24"/>
        </w:rPr>
        <w:t xml:space="preserve"> </w:t>
      </w:r>
      <w:r w:rsidRPr="00582640">
        <w:rPr>
          <w:rFonts w:ascii="Times New Roman" w:hAnsi="Times New Roman" w:cs="Times New Roman"/>
          <w:sz w:val="24"/>
          <w:szCs w:val="24"/>
        </w:rPr>
        <w:t>Координация (</w:t>
      </w:r>
      <w:r w:rsidRPr="00582640">
        <w:rPr>
          <w:rFonts w:ascii="Times New Roman" w:hAnsi="Times New Roman" w:cs="Times New Roman"/>
          <w:sz w:val="24"/>
          <w:szCs w:val="24"/>
          <w:lang w:val="en-US"/>
        </w:rPr>
        <w:t>Coordinating</w:t>
      </w:r>
      <w:r w:rsidRPr="001D24D8">
        <w:rPr>
          <w:rFonts w:ascii="Times New Roman" w:hAnsi="Times New Roman" w:cs="Times New Roman"/>
          <w:sz w:val="24"/>
          <w:szCs w:val="24"/>
        </w:rPr>
        <w:t xml:space="preserve"> </w:t>
      </w:r>
      <w:r w:rsidRPr="00582640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1D24D8">
        <w:rPr>
          <w:rFonts w:ascii="Times New Roman" w:hAnsi="Times New Roman" w:cs="Times New Roman"/>
          <w:sz w:val="24"/>
          <w:szCs w:val="24"/>
        </w:rPr>
        <w:t xml:space="preserve"> </w:t>
      </w:r>
      <w:r w:rsidRPr="00582640">
        <w:rPr>
          <w:rFonts w:ascii="Times New Roman" w:hAnsi="Times New Roman" w:cs="Times New Roman"/>
          <w:sz w:val="24"/>
          <w:szCs w:val="24"/>
          <w:lang w:val="en-US"/>
        </w:rPr>
        <w:t>Others</w:t>
      </w:r>
      <w:r w:rsidRPr="001D24D8">
        <w:t>).</w:t>
      </w:r>
    </w:p>
    <w:p w:rsidR="00F75471" w:rsidRPr="00F92CAF" w:rsidRDefault="00F75471" w:rsidP="00B82078">
      <w:pPr>
        <w:jc w:val="both"/>
        <w:rPr>
          <w:b/>
          <w:sz w:val="24"/>
          <w:szCs w:val="24"/>
        </w:rPr>
      </w:pPr>
      <w:r w:rsidRPr="00F92CAF">
        <w:rPr>
          <w:b/>
          <w:sz w:val="24"/>
          <w:szCs w:val="24"/>
        </w:rPr>
        <w:t>Заключение:</w:t>
      </w:r>
    </w:p>
    <w:p w:rsidR="00F75471" w:rsidRPr="00F92CAF" w:rsidRDefault="008F716F" w:rsidP="0022280C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</w:t>
      </w:r>
      <w:r w:rsidR="00F75471" w:rsidRPr="00F92CAF">
        <w:rPr>
          <w:sz w:val="24"/>
          <w:szCs w:val="24"/>
          <w:shd w:val="clear" w:color="auto" w:fill="FFFFFF"/>
        </w:rPr>
        <w:t>Потребность в формировании STEAM-образовательной среды в Казахстане актуальна. В настоящее время наблюдается всплеск интереса среди инвесторов, крупного бизнеса к научно-инновационным проектам. Для появления множества прогрессивных разработок, необходима интеграция предметов, а также объединения педагогов. STE</w:t>
      </w:r>
      <w:r w:rsidR="00F92CAF" w:rsidRPr="00F92CAF">
        <w:rPr>
          <w:sz w:val="24"/>
          <w:szCs w:val="24"/>
          <w:shd w:val="clear" w:color="auto" w:fill="FFFFFF"/>
        </w:rPr>
        <w:t>А</w:t>
      </w:r>
      <w:r w:rsidR="00F75471" w:rsidRPr="00F92CAF">
        <w:rPr>
          <w:sz w:val="24"/>
          <w:szCs w:val="24"/>
          <w:shd w:val="clear" w:color="auto" w:fill="FFFFFF"/>
        </w:rPr>
        <w:t>M-образование лучше готовит к реальной жизни, ломая стену между традиционным аудиторным образованием и практической работой над конкретными задачами.</w:t>
      </w:r>
    </w:p>
    <w:p w:rsidR="00B31AE5" w:rsidRPr="00F92CAF" w:rsidRDefault="00B31AE5" w:rsidP="00B31AE5">
      <w:pPr>
        <w:widowControl/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F92CAF">
        <w:rPr>
          <w:sz w:val="24"/>
          <w:szCs w:val="24"/>
          <w:lang w:eastAsia="ru-RU"/>
        </w:rPr>
        <w:t>Таким образом, будущее за технологиями, а будущее технологий - за учителями нового формата, которые смогут расширить кругозор учащихся до бесконечности.</w:t>
      </w:r>
    </w:p>
    <w:p w:rsidR="001D24D8" w:rsidRDefault="001D24D8" w:rsidP="0022280C">
      <w:pPr>
        <w:jc w:val="both"/>
        <w:rPr>
          <w:sz w:val="24"/>
          <w:szCs w:val="24"/>
        </w:rPr>
      </w:pPr>
    </w:p>
    <w:p w:rsidR="005D02E0" w:rsidRPr="00F92CAF" w:rsidRDefault="00B03A52" w:rsidP="0022280C">
      <w:pPr>
        <w:jc w:val="both"/>
        <w:rPr>
          <w:sz w:val="24"/>
          <w:szCs w:val="24"/>
        </w:rPr>
      </w:pPr>
      <w:r>
        <w:rPr>
          <w:sz w:val="24"/>
          <w:szCs w:val="24"/>
        </w:rPr>
        <w:t>Литература</w:t>
      </w:r>
      <w:r w:rsidR="005D02E0" w:rsidRPr="00F92CAF">
        <w:rPr>
          <w:sz w:val="24"/>
          <w:szCs w:val="24"/>
        </w:rPr>
        <w:t>:</w:t>
      </w:r>
    </w:p>
    <w:p w:rsidR="00B03A52" w:rsidRPr="00FD224A" w:rsidRDefault="00B03A52" w:rsidP="00B03A52">
      <w:pPr>
        <w:widowControl/>
        <w:numPr>
          <w:ilvl w:val="0"/>
          <w:numId w:val="3"/>
        </w:numPr>
        <w:shd w:val="clear" w:color="auto" w:fill="FCFDFD"/>
        <w:autoSpaceDE/>
        <w:autoSpaceDN/>
        <w:ind w:left="0"/>
        <w:textAlignment w:val="baseline"/>
        <w:rPr>
          <w:sz w:val="24"/>
          <w:szCs w:val="24"/>
          <w:lang w:eastAsia="ru-RU"/>
        </w:rPr>
      </w:pPr>
      <w:r w:rsidRPr="00FD224A">
        <w:rPr>
          <w:sz w:val="24"/>
          <w:szCs w:val="24"/>
          <w:lang w:eastAsia="ru-RU"/>
        </w:rPr>
        <w:t>Ярмонова Е.А., Чернышова О.А. Методические рекомендации по использованию STEAM-технологий на уроках математики // Известия Самарского научного центра Российской академии наук. 2018. Т. 20, № 4. С. 526–530.</w:t>
      </w:r>
    </w:p>
    <w:p w:rsidR="005D02E0" w:rsidRPr="00B03A52" w:rsidRDefault="005D02E0" w:rsidP="00E81D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5D02E0" w:rsidRPr="00B03A52" w:rsidSect="00B03A52">
      <w:footerReference w:type="default" r:id="rId11"/>
      <w:pgSz w:w="11906" w:h="16838"/>
      <w:pgMar w:top="851" w:right="1133" w:bottom="1134" w:left="1560" w:header="708" w:footer="708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C6C" w:rsidRDefault="00101C6C" w:rsidP="00F12A23">
      <w:r>
        <w:separator/>
      </w:r>
    </w:p>
  </w:endnote>
  <w:endnote w:type="continuationSeparator" w:id="0">
    <w:p w:rsidR="00101C6C" w:rsidRDefault="00101C6C" w:rsidP="00F1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9940881"/>
      <w:docPartObj>
        <w:docPartGallery w:val="Page Numbers (Bottom of Page)"/>
        <w:docPartUnique/>
      </w:docPartObj>
    </w:sdtPr>
    <w:sdtEndPr/>
    <w:sdtContent>
      <w:p w:rsidR="00F12A23" w:rsidRDefault="00F12A2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6D3">
          <w:rPr>
            <w:noProof/>
          </w:rPr>
          <w:t>IV</w:t>
        </w:r>
        <w:r>
          <w:fldChar w:fldCharType="end"/>
        </w:r>
      </w:p>
    </w:sdtContent>
  </w:sdt>
  <w:p w:rsidR="00F12A23" w:rsidRDefault="00F12A2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C6C" w:rsidRDefault="00101C6C" w:rsidP="00F12A23">
      <w:r>
        <w:separator/>
      </w:r>
    </w:p>
  </w:footnote>
  <w:footnote w:type="continuationSeparator" w:id="0">
    <w:p w:rsidR="00101C6C" w:rsidRDefault="00101C6C" w:rsidP="00F12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5022C"/>
    <w:multiLevelType w:val="hybridMultilevel"/>
    <w:tmpl w:val="2118FA5C"/>
    <w:lvl w:ilvl="0" w:tplc="47DAF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28F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A68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F66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46B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5A7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E29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06A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AAD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C9C72AE"/>
    <w:multiLevelType w:val="multilevel"/>
    <w:tmpl w:val="BE463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040432"/>
    <w:multiLevelType w:val="multilevel"/>
    <w:tmpl w:val="3522A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4129C6"/>
    <w:multiLevelType w:val="hybridMultilevel"/>
    <w:tmpl w:val="99447436"/>
    <w:lvl w:ilvl="0" w:tplc="D7B4AC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754AD"/>
    <w:multiLevelType w:val="multilevel"/>
    <w:tmpl w:val="6688E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0C"/>
    <w:rsid w:val="00016223"/>
    <w:rsid w:val="000256F5"/>
    <w:rsid w:val="000668BE"/>
    <w:rsid w:val="00101C6C"/>
    <w:rsid w:val="00103E45"/>
    <w:rsid w:val="00147935"/>
    <w:rsid w:val="0017030C"/>
    <w:rsid w:val="00186B1A"/>
    <w:rsid w:val="001A3B3A"/>
    <w:rsid w:val="001D24D8"/>
    <w:rsid w:val="0020299E"/>
    <w:rsid w:val="0022280C"/>
    <w:rsid w:val="0025312A"/>
    <w:rsid w:val="002856B8"/>
    <w:rsid w:val="00336785"/>
    <w:rsid w:val="003A0BA3"/>
    <w:rsid w:val="003F6D98"/>
    <w:rsid w:val="00432DE9"/>
    <w:rsid w:val="004330E6"/>
    <w:rsid w:val="00473A40"/>
    <w:rsid w:val="0049378B"/>
    <w:rsid w:val="00582640"/>
    <w:rsid w:val="00586133"/>
    <w:rsid w:val="005C1FA9"/>
    <w:rsid w:val="005D02E0"/>
    <w:rsid w:val="005D056D"/>
    <w:rsid w:val="005F3A1D"/>
    <w:rsid w:val="00627361"/>
    <w:rsid w:val="00672440"/>
    <w:rsid w:val="006B7170"/>
    <w:rsid w:val="006F2E43"/>
    <w:rsid w:val="00785811"/>
    <w:rsid w:val="00852D59"/>
    <w:rsid w:val="0086472B"/>
    <w:rsid w:val="00877064"/>
    <w:rsid w:val="008806D3"/>
    <w:rsid w:val="008C0EAA"/>
    <w:rsid w:val="008F716F"/>
    <w:rsid w:val="00942067"/>
    <w:rsid w:val="009B02AB"/>
    <w:rsid w:val="009E4025"/>
    <w:rsid w:val="00A1418E"/>
    <w:rsid w:val="00A41B5B"/>
    <w:rsid w:val="00B03A52"/>
    <w:rsid w:val="00B31AE5"/>
    <w:rsid w:val="00B81841"/>
    <w:rsid w:val="00B82078"/>
    <w:rsid w:val="00B9569E"/>
    <w:rsid w:val="00B95A39"/>
    <w:rsid w:val="00C428EC"/>
    <w:rsid w:val="00CA248B"/>
    <w:rsid w:val="00CB038D"/>
    <w:rsid w:val="00CB748B"/>
    <w:rsid w:val="00CD07FC"/>
    <w:rsid w:val="00CE6082"/>
    <w:rsid w:val="00D673DF"/>
    <w:rsid w:val="00DC0D2A"/>
    <w:rsid w:val="00DD29C8"/>
    <w:rsid w:val="00DD49D7"/>
    <w:rsid w:val="00DE10FC"/>
    <w:rsid w:val="00E81D1D"/>
    <w:rsid w:val="00F12A23"/>
    <w:rsid w:val="00F75471"/>
    <w:rsid w:val="00F92CAF"/>
    <w:rsid w:val="00FB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6FA68-AC51-46EB-9161-7EC50644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228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280C"/>
    <w:rPr>
      <w:color w:val="0563C1" w:themeColor="hyperlink"/>
      <w:u w:val="single"/>
    </w:rPr>
  </w:style>
  <w:style w:type="paragraph" w:styleId="a4">
    <w:name w:val="No Spacing"/>
    <w:link w:val="a5"/>
    <w:uiPriority w:val="1"/>
    <w:qFormat/>
    <w:rsid w:val="0022280C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2280C"/>
    <w:rPr>
      <w:rFonts w:eastAsiaTheme="minorEastAsia"/>
      <w:lang w:eastAsia="ru-RU"/>
    </w:rPr>
  </w:style>
  <w:style w:type="character" w:customStyle="1" w:styleId="c17c0">
    <w:name w:val="c17 c0"/>
    <w:basedOn w:val="a0"/>
    <w:rsid w:val="0022280C"/>
  </w:style>
  <w:style w:type="paragraph" w:styleId="a6">
    <w:name w:val="Normal (Web)"/>
    <w:basedOn w:val="a"/>
    <w:uiPriority w:val="99"/>
    <w:unhideWhenUsed/>
    <w:rsid w:val="002228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D02E0"/>
    <w:rPr>
      <w:b/>
      <w:bCs/>
    </w:rPr>
  </w:style>
  <w:style w:type="paragraph" w:styleId="a8">
    <w:name w:val="List Paragraph"/>
    <w:basedOn w:val="a"/>
    <w:uiPriority w:val="34"/>
    <w:qFormat/>
    <w:rsid w:val="005D02E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12A23"/>
    <w:pPr>
      <w:tabs>
        <w:tab w:val="center" w:pos="4513"/>
        <w:tab w:val="right" w:pos="902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12A23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F12A23"/>
    <w:pPr>
      <w:tabs>
        <w:tab w:val="center" w:pos="4513"/>
        <w:tab w:val="right" w:pos="902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12A23"/>
    <w:rPr>
      <w:rFonts w:ascii="Times New Roman" w:eastAsia="Times New Roman" w:hAnsi="Times New Roman" w:cs="Times New Roman"/>
    </w:rPr>
  </w:style>
  <w:style w:type="character" w:customStyle="1" w:styleId="hgkelc">
    <w:name w:val="hgkelc"/>
    <w:basedOn w:val="a0"/>
    <w:rsid w:val="005D056D"/>
  </w:style>
  <w:style w:type="character" w:customStyle="1" w:styleId="jpfdse">
    <w:name w:val="jpfdse"/>
    <w:basedOn w:val="a0"/>
    <w:rsid w:val="005D056D"/>
  </w:style>
  <w:style w:type="character" w:customStyle="1" w:styleId="kx21rb">
    <w:name w:val="kx21rb"/>
    <w:basedOn w:val="a0"/>
    <w:rsid w:val="005D0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7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4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azinsemena.ru/tsvety_kolichestvo-semya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lip.kz/catalog?subsec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73957079/titles/JFCD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Zhanilsin</cp:lastModifiedBy>
  <cp:revision>47</cp:revision>
  <dcterms:created xsi:type="dcterms:W3CDTF">2023-05-29T09:54:00Z</dcterms:created>
  <dcterms:modified xsi:type="dcterms:W3CDTF">2025-06-05T13:40:00Z</dcterms:modified>
</cp:coreProperties>
</file>