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598"/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B461B0" w:rsidRPr="00E5195C" w:rsidTr="00F664B6">
        <w:trPr>
          <w:trHeight w:val="350"/>
        </w:trPr>
        <w:tc>
          <w:tcPr>
            <w:tcW w:w="9747" w:type="dxa"/>
            <w:gridSpan w:val="2"/>
          </w:tcPr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Школа</w:t>
            </w: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                                  </w:t>
            </w: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КГУ «Донецкая средняя школа»</w:t>
            </w:r>
          </w:p>
        </w:tc>
      </w:tr>
      <w:tr w:rsidR="00B461B0" w:rsidRPr="00E5195C" w:rsidTr="00F664B6">
        <w:trPr>
          <w:trHeight w:val="616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19.02.19</w:t>
            </w:r>
          </w:p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</w:t>
            </w: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5</w:t>
            </w:r>
          </w:p>
        </w:tc>
        <w:tc>
          <w:tcPr>
            <w:tcW w:w="6378" w:type="dxa"/>
          </w:tcPr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.И.</w:t>
            </w:r>
            <w:proofErr w:type="gramStart"/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учителя</w:t>
            </w: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Вышинская Татьяна Станиславовна</w:t>
            </w:r>
          </w:p>
        </w:tc>
      </w:tr>
      <w:tr w:rsidR="00B461B0" w:rsidRPr="00E5195C" w:rsidTr="00F664B6">
        <w:trPr>
          <w:trHeight w:val="164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6378" w:type="dxa"/>
          </w:tcPr>
          <w:p w:rsidR="00B461B0" w:rsidRPr="00B461B0" w:rsidRDefault="00B461B0" w:rsidP="00F664B6">
            <w:pPr>
              <w:pStyle w:val="a3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461B0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основных тригонометрических тожде</w:t>
            </w:r>
            <w:proofErr w:type="gramStart"/>
            <w:r w:rsidRPr="00B461B0">
              <w:rPr>
                <w:rFonts w:ascii="Times New Roman" w:hAnsi="Times New Roman"/>
                <w:sz w:val="28"/>
                <w:szCs w:val="28"/>
                <w:lang w:val="ru-RU"/>
              </w:rPr>
              <w:t>ств к пр</w:t>
            </w:r>
            <w:proofErr w:type="gramEnd"/>
            <w:r w:rsidRPr="00B461B0">
              <w:rPr>
                <w:rFonts w:ascii="Times New Roman" w:hAnsi="Times New Roman"/>
                <w:sz w:val="28"/>
                <w:szCs w:val="28"/>
                <w:lang w:val="ru-RU"/>
              </w:rPr>
              <w:t>еобразованию выражений</w:t>
            </w:r>
          </w:p>
        </w:tc>
      </w:tr>
      <w:tr w:rsidR="00B461B0" w:rsidRPr="00E5195C" w:rsidTr="00F664B6">
        <w:trPr>
          <w:trHeight w:val="689"/>
        </w:trPr>
        <w:tc>
          <w:tcPr>
            <w:tcW w:w="3369" w:type="dxa"/>
          </w:tcPr>
          <w:p w:rsidR="00B461B0" w:rsidRDefault="00B461B0" w:rsidP="00F664B6">
            <w:pPr>
              <w:spacing w:line="261" w:lineRule="exac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обучения </w:t>
            </w:r>
          </w:p>
          <w:p w:rsidR="00B461B0" w:rsidRPr="00E5195C" w:rsidRDefault="00B461B0" w:rsidP="00F664B6">
            <w:pPr>
              <w:spacing w:line="261" w:lineRule="exac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(ссылка на программу)</w:t>
            </w:r>
          </w:p>
        </w:tc>
        <w:tc>
          <w:tcPr>
            <w:tcW w:w="6378" w:type="dxa"/>
          </w:tcPr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Научить  применять основные  тригонометрические тождества для  преобразования тригонометрических выражений</w:t>
            </w:r>
          </w:p>
        </w:tc>
      </w:tr>
      <w:tr w:rsidR="00B461B0" w:rsidRPr="00E5195C" w:rsidTr="00F664B6">
        <w:trPr>
          <w:trHeight w:val="412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Цели урока</w:t>
            </w:r>
          </w:p>
        </w:tc>
        <w:tc>
          <w:tcPr>
            <w:tcW w:w="6378" w:type="dxa"/>
          </w:tcPr>
          <w:p w:rsidR="00B461B0" w:rsidRPr="00B461B0" w:rsidRDefault="00B461B0" w:rsidP="00B461B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Все: должны </w:t>
            </w:r>
            <w:r w:rsidRPr="00B461B0">
              <w:rPr>
                <w:rFonts w:ascii="Times New Roman" w:hAnsi="Times New Roman" w:cs="Times New Roman"/>
                <w:sz w:val="28"/>
                <w:szCs w:val="28"/>
              </w:rPr>
              <w:t xml:space="preserve">знать формулы тригонометрии и уметь применять их для преобразования тригонометрических выражений на уровне обязательных результатов. </w:t>
            </w:r>
          </w:p>
          <w:p w:rsidR="00B461B0" w:rsidRPr="00B461B0" w:rsidRDefault="00B461B0" w:rsidP="00B461B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умеют</w:t>
            </w:r>
            <w:r w:rsidRPr="00B461B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их для преобразования тригонометрических выражений. </w:t>
            </w:r>
          </w:p>
          <w:p w:rsidR="00B461B0" w:rsidRPr="00B461B0" w:rsidRDefault="00B461B0" w:rsidP="00B461B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61B0">
              <w:rPr>
                <w:rFonts w:ascii="Times New Roman" w:hAnsi="Times New Roman" w:cs="Times New Roman"/>
                <w:sz w:val="28"/>
                <w:szCs w:val="28"/>
              </w:rPr>
              <w:t xml:space="preserve">Знать формулы тригонометрии,   применять их для более сложных тригонометрических выражений. </w:t>
            </w:r>
          </w:p>
          <w:p w:rsidR="00B461B0" w:rsidRPr="00B461B0" w:rsidRDefault="00B461B0" w:rsidP="00F664B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1B0" w:rsidRPr="00E5195C" w:rsidTr="00F664B6">
        <w:trPr>
          <w:trHeight w:val="412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Тип урока</w:t>
            </w:r>
          </w:p>
        </w:tc>
        <w:tc>
          <w:tcPr>
            <w:tcW w:w="6378" w:type="dxa"/>
          </w:tcPr>
          <w:p w:rsidR="00B461B0" w:rsidRPr="00E5195C" w:rsidRDefault="00B461B0" w:rsidP="00F664B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Закрепление изученного</w:t>
            </w:r>
          </w:p>
        </w:tc>
      </w:tr>
      <w:tr w:rsidR="00B461B0" w:rsidRPr="00E5195C" w:rsidTr="00F664B6">
        <w:trPr>
          <w:trHeight w:val="412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Уровни навыков мышления</w:t>
            </w:r>
          </w:p>
        </w:tc>
        <w:tc>
          <w:tcPr>
            <w:tcW w:w="6378" w:type="dxa"/>
          </w:tcPr>
          <w:p w:rsidR="00B461B0" w:rsidRPr="00E5195C" w:rsidRDefault="00B461B0" w:rsidP="00F664B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19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Знание</w:t>
            </w:r>
          </w:p>
          <w:p w:rsidR="00B461B0" w:rsidRPr="00E5195C" w:rsidRDefault="00B461B0" w:rsidP="00F664B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19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Понимание</w:t>
            </w:r>
          </w:p>
          <w:p w:rsidR="00B461B0" w:rsidRPr="00E5195C" w:rsidRDefault="00B461B0" w:rsidP="00F664B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195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Применение </w:t>
            </w:r>
          </w:p>
        </w:tc>
      </w:tr>
      <w:tr w:rsidR="00B461B0" w:rsidRPr="00E5195C" w:rsidTr="00F664B6">
        <w:trPr>
          <w:trHeight w:val="1656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Критерии оценивания</w:t>
            </w:r>
          </w:p>
        </w:tc>
        <w:tc>
          <w:tcPr>
            <w:tcW w:w="6378" w:type="dxa"/>
          </w:tcPr>
          <w:p w:rsidR="00935B7B" w:rsidRPr="00935B7B" w:rsidRDefault="00935B7B" w:rsidP="00935B7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5B7B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ученик должен знать формулы тригонометрии и уметь применять их для преобразования тригонометрических выражений на уровне обязательных результатов. </w:t>
            </w:r>
          </w:p>
          <w:p w:rsidR="00935B7B" w:rsidRPr="00935B7B" w:rsidRDefault="00935B7B" w:rsidP="00935B7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5B7B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применять их для преобразования тригонометрических выражений. </w:t>
            </w:r>
          </w:p>
          <w:p w:rsidR="00935B7B" w:rsidRPr="00935B7B" w:rsidRDefault="00935B7B" w:rsidP="00935B7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5B7B">
              <w:rPr>
                <w:rFonts w:ascii="Times New Roman" w:hAnsi="Times New Roman" w:cs="Times New Roman"/>
                <w:sz w:val="28"/>
                <w:szCs w:val="28"/>
              </w:rPr>
              <w:t xml:space="preserve">Знать формулы тригонометрии,   применять их для более сложных тригонометрических выражений. </w:t>
            </w:r>
          </w:p>
          <w:p w:rsidR="00B461B0" w:rsidRPr="00935B7B" w:rsidRDefault="00B461B0" w:rsidP="00F664B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1B0" w:rsidRPr="00E5195C" w:rsidTr="00F664B6">
        <w:trPr>
          <w:trHeight w:val="727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6378" w:type="dxa"/>
          </w:tcPr>
          <w:p w:rsidR="00B461B0" w:rsidRPr="00E5195C" w:rsidRDefault="00B461B0" w:rsidP="00935B7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Формирование научной грамотности математической речи через предметную лексику</w:t>
            </w:r>
          </w:p>
        </w:tc>
      </w:tr>
      <w:tr w:rsidR="00B461B0" w:rsidRPr="00E5195C" w:rsidTr="00F664B6">
        <w:trPr>
          <w:trHeight w:val="1022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ценностям</w:t>
            </w:r>
          </w:p>
        </w:tc>
        <w:tc>
          <w:tcPr>
            <w:tcW w:w="6378" w:type="dxa"/>
          </w:tcPr>
          <w:p w:rsidR="00B461B0" w:rsidRDefault="00B461B0" w:rsidP="00F664B6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C">
              <w:rPr>
                <w:rFonts w:ascii="Times New Roman" w:hAnsi="Times New Roman" w:cs="Times New Roman"/>
                <w:sz w:val="28"/>
                <w:szCs w:val="28"/>
              </w:rPr>
              <w:t>Независимость Казахстана. Астана</w:t>
            </w:r>
          </w:p>
          <w:p w:rsidR="00B461B0" w:rsidRDefault="00B461B0" w:rsidP="00F664B6">
            <w:pPr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 к себе и другим, прозрачность и академическая честность, сотрудничество.</w:t>
            </w:r>
          </w:p>
          <w:p w:rsidR="00B461B0" w:rsidRPr="00E5195C" w:rsidRDefault="00B461B0" w:rsidP="00F664B6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уважение к себе и окружающим,  высказывать свое мнение в группе и при индивидуальной работе, применять полученные знания на практике.</w:t>
            </w:r>
          </w:p>
        </w:tc>
      </w:tr>
      <w:tr w:rsidR="00B461B0" w:rsidRPr="00E5195C" w:rsidTr="00F664B6">
        <w:trPr>
          <w:trHeight w:val="204"/>
        </w:trPr>
        <w:tc>
          <w:tcPr>
            <w:tcW w:w="3369" w:type="dxa"/>
            <w:tcBorders>
              <w:bottom w:val="single" w:sz="4" w:space="0" w:color="auto"/>
            </w:tcBorders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Межпредметная связь</w:t>
            </w:r>
          </w:p>
        </w:tc>
        <w:tc>
          <w:tcPr>
            <w:tcW w:w="6378" w:type="dxa"/>
          </w:tcPr>
          <w:p w:rsidR="00B461B0" w:rsidRPr="00E5195C" w:rsidRDefault="00935B7B" w:rsidP="00F664B6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Г</w:t>
            </w:r>
            <w:r w:rsidR="00B461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еография</w:t>
            </w:r>
          </w:p>
        </w:tc>
      </w:tr>
      <w:tr w:rsidR="00B461B0" w:rsidRPr="00E5195C" w:rsidTr="00F664B6">
        <w:trPr>
          <w:trHeight w:val="471"/>
        </w:trPr>
        <w:tc>
          <w:tcPr>
            <w:tcW w:w="3369" w:type="dxa"/>
          </w:tcPr>
          <w:p w:rsidR="00B461B0" w:rsidRPr="00E5195C" w:rsidRDefault="00B461B0" w:rsidP="00F664B6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Предыдущие знания по теме</w:t>
            </w:r>
          </w:p>
        </w:tc>
        <w:tc>
          <w:tcPr>
            <w:tcW w:w="6378" w:type="dxa"/>
          </w:tcPr>
          <w:p w:rsidR="00B461B0" w:rsidRPr="00E5195C" w:rsidRDefault="00935B7B" w:rsidP="00F664B6">
            <w:pPr>
              <w:pStyle w:val="a3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Градусные и радианные меры угла</w:t>
            </w:r>
          </w:p>
        </w:tc>
      </w:tr>
    </w:tbl>
    <w:p w:rsidR="00B461B0" w:rsidRPr="00E5195C" w:rsidRDefault="00B461B0" w:rsidP="00B461B0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1B0" w:rsidRPr="00E5195C" w:rsidRDefault="00B461B0" w:rsidP="00B461B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3ACB" w:rsidRDefault="00F73ACB" w:rsidP="00B461B0">
      <w:pPr>
        <w:spacing w:line="0" w:lineRule="atLeast"/>
        <w:ind w:left="2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110"/>
      <w:bookmarkEnd w:id="0"/>
    </w:p>
    <w:p w:rsidR="00B461B0" w:rsidRPr="00E5195C" w:rsidRDefault="00B461B0" w:rsidP="00B461B0">
      <w:pPr>
        <w:spacing w:line="0" w:lineRule="atLeast"/>
        <w:ind w:left="2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E5195C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5"/>
        <w:tblpPr w:leftFromText="180" w:rightFromText="180" w:vertAnchor="text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1384"/>
        <w:gridCol w:w="7796"/>
        <w:gridCol w:w="1418"/>
      </w:tblGrid>
      <w:tr w:rsidR="00B461B0" w:rsidRPr="00E5195C" w:rsidTr="00D172D5">
        <w:trPr>
          <w:trHeight w:val="1070"/>
        </w:trPr>
        <w:tc>
          <w:tcPr>
            <w:tcW w:w="1384" w:type="dxa"/>
          </w:tcPr>
          <w:p w:rsidR="00B461B0" w:rsidRPr="00E5195C" w:rsidRDefault="00B461B0" w:rsidP="00F664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7796" w:type="dxa"/>
          </w:tcPr>
          <w:p w:rsidR="00B461B0" w:rsidRPr="00E5195C" w:rsidRDefault="00B461B0" w:rsidP="00F664B6">
            <w:pPr>
              <w:spacing w:line="0" w:lineRule="atLeast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61B0" w:rsidRPr="00E5195C" w:rsidRDefault="00B461B0" w:rsidP="00F664B6">
            <w:pPr>
              <w:spacing w:line="0" w:lineRule="atLeast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Запланированные упражнения урока</w:t>
            </w:r>
          </w:p>
        </w:tc>
        <w:tc>
          <w:tcPr>
            <w:tcW w:w="1418" w:type="dxa"/>
          </w:tcPr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1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B461B0" w:rsidRPr="00E5195C" w:rsidTr="00D172D5">
        <w:trPr>
          <w:trHeight w:val="2402"/>
        </w:trPr>
        <w:tc>
          <w:tcPr>
            <w:tcW w:w="1384" w:type="dxa"/>
          </w:tcPr>
          <w:p w:rsidR="00B461B0" w:rsidRPr="00E5195C" w:rsidRDefault="00B461B0" w:rsidP="00F664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Начало урока</w:t>
            </w:r>
          </w:p>
          <w:p w:rsidR="00B461B0" w:rsidRPr="00E5195C" w:rsidRDefault="00B461B0" w:rsidP="00F664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  <w:t>(5 минут)</w:t>
            </w:r>
          </w:p>
        </w:tc>
        <w:tc>
          <w:tcPr>
            <w:tcW w:w="7796" w:type="dxa"/>
          </w:tcPr>
          <w:p w:rsidR="00B461B0" w:rsidRPr="00D172D5" w:rsidRDefault="00B461B0" w:rsidP="00F664B6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Приветствие учащихся</w:t>
            </w:r>
          </w:p>
          <w:p w:rsidR="00B461B0" w:rsidRPr="00D172D5" w:rsidRDefault="00B461B0" w:rsidP="00F664B6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7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Создание коллаборативной среды</w:t>
            </w:r>
          </w:p>
          <w:p w:rsidR="00935B7B" w:rsidRPr="00935B7B" w:rsidRDefault="00935B7B" w:rsidP="00935B7B">
            <w:pPr>
              <w:spacing w:after="200" w:line="276" w:lineRule="auto"/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Сәлеметсіздер ме, оқушылар! , мугалим, </w:t>
            </w:r>
          </w:p>
          <w:p w:rsidR="00935B7B" w:rsidRPr="00935B7B" w:rsidRDefault="00935B7B" w:rsidP="00935B7B">
            <w:pPr>
              <w:spacing w:after="200" w:line="276" w:lineRule="auto"/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Бүгінгі сабақтың тақырыбы «Тригонометриялық барабарлықтың қолданысы сөйлемшенің  өзгерісіне». Сабақтың мақсаты: жинақта- және қисында- білімдер ша тақырыпқа тригонометриялық барабарлықтың "қолданысы сөйлемшенің" өзгерісіне. </w:t>
            </w:r>
          </w:p>
          <w:p w:rsidR="00935B7B" w:rsidRPr="00935B7B" w:rsidRDefault="00935B7B" w:rsidP="00935B7B">
            <w:pPr>
              <w:spacing w:after="200" w:line="276" w:lineRule="auto"/>
              <w:ind w:left="36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Здравствуйте, ребята! Тема сегодняшнего нашего урока «Применение тригонометрических тождеств к преобразованию выражений». Когда -то ф</w:t>
            </w:r>
            <w:proofErr w:type="spellStart"/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ранцузский</w:t>
            </w:r>
            <w:proofErr w:type="spellEnd"/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писатель Анатоль Франс однажды заметил: «Учиться можно только весело … Чтобы переваривать знания, надо поглощать их с аппетитом». Последуем совету писателя, постараемся быть внимательными, будем «поглощать знания» с большим желанием, чтобы показать наши знания и умения по данной теме. </w:t>
            </w:r>
          </w:p>
          <w:p w:rsidR="00935B7B" w:rsidRPr="00935B7B" w:rsidRDefault="00935B7B" w:rsidP="00935B7B">
            <w:pPr>
              <w:spacing w:after="200" w:line="276" w:lineRule="auto"/>
              <w:ind w:left="36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Создание </w:t>
            </w:r>
            <w:proofErr w:type="spellStart"/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коллаборативной</w:t>
            </w:r>
            <w:proofErr w:type="spellEnd"/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среды</w:t>
            </w:r>
            <w:proofErr w:type="gramStart"/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</w:t>
            </w:r>
            <w:proofErr w:type="gramEnd"/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пражнение)</w:t>
            </w:r>
          </w:p>
          <w:p w:rsidR="00935B7B" w:rsidRPr="00935B7B" w:rsidRDefault="00935B7B" w:rsidP="00935B7B">
            <w:pPr>
              <w:spacing w:after="200" w:line="276" w:lineRule="auto"/>
              <w:ind w:left="72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Повернитесь лицом к соседу, улыбнитесь и скажите ему: </w:t>
            </w:r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br/>
              <w:t xml:space="preserve">Я желаю тебе добра; </w:t>
            </w:r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br/>
              <w:t>Если тебе будет трудно, я помогу.</w:t>
            </w:r>
          </w:p>
          <w:p w:rsidR="00935B7B" w:rsidRPr="00D172D5" w:rsidRDefault="00935B7B" w:rsidP="00935B7B">
            <w:pPr>
              <w:spacing w:after="200" w:line="276" w:lineRule="auto"/>
              <w:ind w:left="36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35B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Знание формул и умение  применять их во</w:t>
            </w:r>
            <w:proofErr w:type="gramStart"/>
            <w:r w:rsidRPr="00935B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т-</w:t>
            </w:r>
            <w:proofErr w:type="gramEnd"/>
            <w:r w:rsidRPr="00935B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главная цель нашего урока. Поэтому урок проведем под девизом;</w:t>
            </w:r>
            <w:r w:rsidRPr="00D172D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  <w:p w:rsidR="00935B7B" w:rsidRPr="00935B7B" w:rsidRDefault="00935B7B" w:rsidP="00935B7B">
            <w:pPr>
              <w:ind w:left="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35B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«Вершины покоряет тот, кто к ним стремится»</w:t>
            </w:r>
          </w:p>
          <w:p w:rsidR="00935B7B" w:rsidRPr="00935B7B" w:rsidRDefault="00935B7B" w:rsidP="00935B7B">
            <w:pPr>
              <w:spacing w:after="200" w:line="276" w:lineRule="auto"/>
              <w:ind w:left="36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935B7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Звучит песня Высоцкого «Лучше гор, только горы» и показ слайдов «Вершины мира» </w:t>
            </w:r>
          </w:p>
          <w:p w:rsidR="00935B7B" w:rsidRPr="00935B7B" w:rsidRDefault="00935B7B" w:rsidP="00935B7B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У:</w:t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увидели фото самых высоких вершин мира, как вы думаете, почему сегодня, мы на уроке алгебры смотрим на мировые вершины?</w:t>
            </w:r>
          </w:p>
          <w:p w:rsidR="00935B7B" w:rsidRPr="00935B7B" w:rsidRDefault="00935B7B" w:rsidP="00935B7B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У:</w:t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 на уроке алгебры мы закрепим и обобщим все наши знания по теме </w:t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«Применение тригонометрических тождеств к преобразованию выражений».</w:t>
            </w:r>
            <w:proofErr w:type="gramStart"/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 тема достаточно сложная и для ее изучения вам необходимы (усидчивость, целеустремленность, сила воли)?</w:t>
            </w:r>
          </w:p>
          <w:p w:rsidR="00935B7B" w:rsidRPr="00935B7B" w:rsidRDefault="00935B7B" w:rsidP="00935B7B">
            <w:pPr>
              <w:spacing w:before="100" w:beforeAutospacing="1" w:after="100" w:afterAutospacing="1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У:</w:t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Как вы думаете, а какими качествами характера должен обладать человек,  связавший свою профессию с покорением вершин?</w:t>
            </w:r>
          </w:p>
          <w:p w:rsidR="00935B7B" w:rsidRPr="00935B7B" w:rsidRDefault="00935B7B" w:rsidP="00935B7B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Поиск неизведанного, </w:t>
            </w:r>
            <w:r w:rsidRPr="00935B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покорение</w:t>
            </w:r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новых </w:t>
            </w:r>
            <w:r w:rsidRPr="00935B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вершин</w:t>
            </w:r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, борьба с трудностями и препятствиями - как похожи цели и задачи альпинизма и сегодняшние наши цели!</w:t>
            </w:r>
          </w:p>
          <w:p w:rsidR="00935B7B" w:rsidRPr="00935B7B" w:rsidRDefault="00935B7B" w:rsidP="00935B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Далеко не каждый физически здоровый и сильный человек отважится заняться альпинизмом, поэтому люди с трудом верили облетевшей весь мир сенсационной вести о </w:t>
            </w:r>
            <w:r w:rsidRPr="00935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покорении самой высокой горной вершины Эвереста слепым альпинистом</w:t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Тем не менее, в сентябре 2002 года американец </w:t>
            </w:r>
            <w:r w:rsidRPr="00935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Эрик </w:t>
            </w:r>
            <w:proofErr w:type="spellStart"/>
            <w:r w:rsidRPr="00935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Вейенмайер</w:t>
            </w:r>
            <w:proofErr w:type="spellEnd"/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 первым в истории слепым человеком, который покорил все самые высокие горные пики на всех семи континентах, выполнив труднодостижимую и знаменитую среди скалолазов программу </w:t>
            </w:r>
            <w:r w:rsidRPr="00935B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«Семь вершин мира»</w:t>
            </w: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5B7B" w:rsidRPr="00935B7B" w:rsidRDefault="00935B7B" w:rsidP="00935B7B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Ну а мы с вами сегодня попытаемся покорить свою вершину, под названием «Тригонометрия»</w:t>
            </w:r>
          </w:p>
          <w:p w:rsidR="00935B7B" w:rsidRPr="00D172D5" w:rsidRDefault="00935B7B" w:rsidP="00F664B6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61B0" w:rsidRPr="00D172D5" w:rsidRDefault="00B461B0" w:rsidP="00F664B6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61B0" w:rsidRPr="00D172D5" w:rsidRDefault="00B461B0" w:rsidP="00F664B6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Интерактивная доска</w:t>
            </w: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61B0" w:rsidRPr="00E5195C" w:rsidTr="00D172D5">
        <w:trPr>
          <w:trHeight w:val="70"/>
        </w:trPr>
        <w:tc>
          <w:tcPr>
            <w:tcW w:w="1384" w:type="dxa"/>
          </w:tcPr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Середина урока</w:t>
            </w:r>
          </w:p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  <w:t>(30 минут)</w:t>
            </w:r>
          </w:p>
        </w:tc>
        <w:tc>
          <w:tcPr>
            <w:tcW w:w="7796" w:type="dxa"/>
          </w:tcPr>
          <w:p w:rsidR="00B461B0" w:rsidRPr="00D172D5" w:rsidRDefault="00B461B0" w:rsidP="00F664B6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35B7B" w:rsidRPr="00935B7B" w:rsidRDefault="00D172D5" w:rsidP="00D172D5">
            <w:pPr>
              <w:spacing w:after="200" w:line="276" w:lineRule="auto"/>
              <w:ind w:left="360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172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="00935B7B"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Разделение на группы (Две девочки с завязанными глазами выбирают себе в команду еще по три ученика)</w:t>
            </w:r>
          </w:p>
          <w:p w:rsidR="00935B7B" w:rsidRPr="00935B7B" w:rsidRDefault="00D172D5" w:rsidP="00D172D5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172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2.</w:t>
            </w:r>
            <w:r w:rsidR="00935B7B" w:rsidRPr="00935B7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Актуализация знаний  «Мозговой штурм»:</w:t>
            </w:r>
          </w:p>
          <w:p w:rsidR="00935B7B" w:rsidRPr="00935B7B" w:rsidRDefault="00935B7B" w:rsidP="00935B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935B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 </w:t>
            </w:r>
            <w:r w:rsidRPr="00935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zh-CN"/>
              </w:rPr>
              <w:t xml:space="preserve">   </w:t>
            </w:r>
            <w:r w:rsidRPr="0093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Работа по группам  (</w:t>
            </w:r>
            <w:r w:rsidRPr="00935B7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Поверим домашнее задание, знание основных тригонометрических тождеств</w:t>
            </w:r>
            <w:r w:rsidRPr="0093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)</w:t>
            </w:r>
          </w:p>
          <w:p w:rsidR="00935B7B" w:rsidRPr="00935B7B" w:rsidRDefault="00935B7B" w:rsidP="00935B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35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 </w:t>
            </w:r>
          </w:p>
          <w:p w:rsidR="00935B7B" w:rsidRPr="00935B7B" w:rsidRDefault="00935B7B" w:rsidP="00935B7B">
            <w:pPr>
              <w:tabs>
                <w:tab w:val="left" w:pos="11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935B7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3.Собери тождества </w:t>
            </w:r>
          </w:p>
          <w:p w:rsidR="00935B7B" w:rsidRPr="00935B7B" w:rsidRDefault="00935B7B" w:rsidP="00935B7B">
            <w:pPr>
              <w:tabs>
                <w:tab w:val="left" w:pos="11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       sin</w:t>
            </w: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  <w:lang w:val="kk-KZ" w:eastAsia="en-US"/>
              </w:rPr>
              <w:t>2</w:t>
            </w: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α+cos</w:t>
            </w: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  <w:lang w:val="kk-KZ" w:eastAsia="en-US"/>
              </w:rPr>
              <w:t>2</w:t>
            </w: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α=                tg α ctg α =                                                                                    </w:t>
            </w:r>
          </w:p>
          <w:p w:rsidR="00935B7B" w:rsidRPr="00935B7B" w:rsidRDefault="00935B7B" w:rsidP="00935B7B">
            <w:pPr>
              <w:tabs>
                <w:tab w:val="left" w:pos="11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       tg α =                             ctg α = </w:t>
            </w:r>
          </w:p>
          <w:p w:rsidR="00935B7B" w:rsidRPr="00935B7B" w:rsidRDefault="00935B7B" w:rsidP="00935B7B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       1+ tg</w:t>
            </w: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  <w:lang w:val="kk-KZ" w:eastAsia="en-US"/>
              </w:rPr>
              <w:t>2</w:t>
            </w: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>α =                      1+ ctg</w:t>
            </w: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perscript"/>
                <w:lang w:val="kk-KZ" w:eastAsia="en-US"/>
              </w:rPr>
              <w:t>2</w:t>
            </w:r>
            <w:r w:rsidRPr="00935B7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 w:eastAsia="en-US"/>
              </w:rPr>
              <w:t xml:space="preserve">α =         </w:t>
            </w:r>
          </w:p>
          <w:p w:rsidR="00935B7B" w:rsidRPr="00935B7B" w:rsidRDefault="00935B7B" w:rsidP="00935B7B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      1 – sin</w:t>
            </w: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kk-KZ" w:eastAsia="en-US"/>
              </w:rPr>
              <w:t xml:space="preserve">2 </w:t>
            </w: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α</w:t>
            </w: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                  1 – cos</w:t>
            </w: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kk-KZ" w:eastAsia="en-US"/>
              </w:rPr>
              <w:t>2</w:t>
            </w: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α</w:t>
            </w: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kk-KZ" w:eastAsia="en-US"/>
              </w:rPr>
              <w:t xml:space="preserve">  </w:t>
            </w:r>
            <w:r w:rsidRPr="00935B7B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              </w:t>
            </w:r>
          </w:p>
          <w:p w:rsidR="00B461B0" w:rsidRPr="00D172D5" w:rsidRDefault="00B461B0" w:rsidP="00D172D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72D5" w:rsidRPr="00D172D5" w:rsidRDefault="00D172D5" w:rsidP="00D172D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D17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4.Перевод из радианной меры в градусную меру и наоборот</w:t>
            </w:r>
          </w:p>
          <w:p w:rsidR="00D172D5" w:rsidRPr="00D172D5" w:rsidRDefault="00D172D5" w:rsidP="00D172D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172D5" w:rsidRPr="00D172D5" w:rsidRDefault="00D172D5" w:rsidP="00D172D5">
            <w:pPr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</w:pPr>
            <w:r w:rsidRPr="00D172D5"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  <w:t>(задания заранее распечатаны у каждого учащегося):</w:t>
            </w:r>
          </w:p>
          <w:p w:rsidR="00D172D5" w:rsidRPr="00D172D5" w:rsidRDefault="00D172D5" w:rsidP="00D172D5">
            <w:pPr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</w:pPr>
            <w:r w:rsidRPr="00D172D5"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  <w:t>Радианная мера углов равна </w:t>
            </w:r>
            <w:r w:rsidRPr="00D172D5">
              <w:rPr>
                <w:rFonts w:ascii="Arial" w:eastAsia="Times New Roman" w:hAnsi="Arial"/>
                <w:noProof/>
                <w:color w:val="000000"/>
                <w:sz w:val="28"/>
                <w:szCs w:val="28"/>
                <w:lang w:eastAsia="zh-CN"/>
              </w:rPr>
              <w:drawing>
                <wp:inline distT="0" distB="0" distL="0" distR="0" wp14:anchorId="21268864" wp14:editId="5E4B17F4">
                  <wp:extent cx="161925" cy="390525"/>
                  <wp:effectExtent l="0" t="0" r="9525" b="9525"/>
                  <wp:docPr id="1" name="Рисунок 1" descr="http://globuss24.ru/wp-content/images/doc/hello_html_m232b4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lobuss24.ru/wp-content/images/doc/hello_html_m232b4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D5"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  <w:t>и </w:t>
            </w:r>
            <w:r w:rsidRPr="00D172D5">
              <w:rPr>
                <w:rFonts w:ascii="Arial" w:eastAsia="Times New Roman" w:hAnsi="Arial"/>
                <w:noProof/>
                <w:color w:val="000000"/>
                <w:sz w:val="28"/>
                <w:szCs w:val="28"/>
                <w:lang w:eastAsia="zh-CN"/>
              </w:rPr>
              <w:drawing>
                <wp:inline distT="0" distB="0" distL="0" distR="0" wp14:anchorId="01E2CB41" wp14:editId="749C2765">
                  <wp:extent cx="161925" cy="390525"/>
                  <wp:effectExtent l="0" t="0" r="9525" b="9525"/>
                  <wp:docPr id="2" name="Рисунок 2" descr="http://globuss24.ru/wp-content/images/doc/hello_html_6964c4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lobuss24.ru/wp-content/images/doc/hello_html_6964c4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D5"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  <w:t>. Найдите градусную меру углов треугольника. </w:t>
            </w:r>
            <w:r w:rsidRPr="00D172D5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Ответ</w:t>
            </w:r>
            <w:r w:rsidRPr="00D172D5">
              <w:rPr>
                <w:rFonts w:ascii="Arial" w:eastAsia="Times New Roman" w:hAnsi="Arial"/>
                <w:color w:val="000000"/>
                <w:sz w:val="28"/>
                <w:szCs w:val="28"/>
                <w:u w:val="single"/>
                <w:lang w:eastAsia="zh-CN"/>
              </w:rPr>
              <w:t>: </w:t>
            </w:r>
            <w:r w:rsidRPr="00D172D5"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  <w:t>60</w:t>
            </w:r>
            <w:r w:rsidRPr="00D172D5">
              <w:rPr>
                <w:rFonts w:ascii="Arial" w:eastAsia="Times New Roman" w:hAnsi="Arial"/>
                <w:noProof/>
                <w:color w:val="000000"/>
                <w:sz w:val="28"/>
                <w:szCs w:val="28"/>
                <w:lang w:eastAsia="zh-CN"/>
              </w:rPr>
              <w:drawing>
                <wp:inline distT="0" distB="0" distL="0" distR="0" wp14:anchorId="25A04309" wp14:editId="1038658C">
                  <wp:extent cx="85725" cy="190500"/>
                  <wp:effectExtent l="0" t="0" r="9525" b="0"/>
                  <wp:docPr id="4" name="Рисунок 4" descr="http://globuss24.ru/wp-content/images/doc/hello_html_5475ed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lobuss24.ru/wp-content/images/doc/hello_html_5475ed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D5"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  <w:t>, 30</w:t>
            </w:r>
            <w:r w:rsidRPr="00D172D5">
              <w:rPr>
                <w:rFonts w:ascii="Arial" w:eastAsia="Times New Roman" w:hAnsi="Arial"/>
                <w:noProof/>
                <w:color w:val="000000"/>
                <w:sz w:val="28"/>
                <w:szCs w:val="28"/>
                <w:lang w:eastAsia="zh-CN"/>
              </w:rPr>
              <w:drawing>
                <wp:inline distT="0" distB="0" distL="0" distR="0" wp14:anchorId="5E9C64F4" wp14:editId="30D9CE37">
                  <wp:extent cx="85725" cy="190500"/>
                  <wp:effectExtent l="0" t="0" r="9525" b="0"/>
                  <wp:docPr id="5" name="Рисунок 5" descr="http://globuss24.ru/wp-content/images/doc/hello_html_5475ed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lobuss24.ru/wp-content/images/doc/hello_html_5475ed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D5"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  <w:t xml:space="preserve">, </w:t>
            </w:r>
          </w:p>
          <w:p w:rsidR="00D172D5" w:rsidRPr="00D172D5" w:rsidRDefault="00D172D5" w:rsidP="00D172D5">
            <w:pPr>
              <w:rPr>
                <w:rFonts w:ascii="Arial" w:eastAsia="Times New Roman" w:hAnsi="Arial"/>
                <w:color w:val="000000"/>
                <w:sz w:val="28"/>
                <w:szCs w:val="28"/>
                <w:lang w:eastAsia="zh-CN"/>
              </w:rPr>
            </w:pPr>
          </w:p>
          <w:p w:rsidR="00D172D5" w:rsidRPr="00D172D5" w:rsidRDefault="00D172D5" w:rsidP="00D17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17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Найдите градусную  меру углов  </w:t>
            </w:r>
            <w:r w:rsidRPr="00D17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 </w:t>
            </w:r>
            <w:r w:rsidRPr="00D172D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drawing>
                <wp:inline distT="0" distB="0" distL="0" distR="0" wp14:anchorId="2EC8EB33" wp14:editId="6CF3C77C">
                  <wp:extent cx="238125" cy="390525"/>
                  <wp:effectExtent l="0" t="0" r="9525" b="9525"/>
                  <wp:docPr id="10" name="Рисунок 10" descr="http://globuss24.ru/wp-content/images/doc/hello_html_m63bb4a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lobuss24.ru/wp-content/images/doc/hello_html_m63bb4a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,</w:t>
            </w:r>
            <w:proofErr w:type="gramEnd"/>
            <w:r w:rsidRPr="00D172D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drawing>
                <wp:inline distT="0" distB="0" distL="0" distR="0" wp14:anchorId="5F38D695" wp14:editId="228CF99B">
                  <wp:extent cx="238125" cy="390525"/>
                  <wp:effectExtent l="0" t="0" r="9525" b="9525"/>
                  <wp:docPr id="23" name="Рисунок 23" descr="http://globuss24.ru/wp-content/images/doc/hello_html_m142e97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lobuss24.ru/wp-content/images/doc/hello_html_m142e97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2D5" w:rsidRPr="00D172D5" w:rsidRDefault="00D172D5" w:rsidP="00D17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17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Найдите  радианную меру углов:  30,45,90,120</w:t>
            </w:r>
          </w:p>
          <w:p w:rsidR="00D172D5" w:rsidRPr="00D172D5" w:rsidRDefault="00D172D5" w:rsidP="00D17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D172D5" w:rsidRPr="00D172D5" w:rsidRDefault="00D172D5" w:rsidP="00D172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D172D5" w:rsidRPr="00D172D5" w:rsidRDefault="00D172D5" w:rsidP="00D172D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D172D5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5. Вычислите значения тригонометрических функций угла α, зная, что: </w:t>
            </w:r>
            <w:proofErr w:type="spellStart"/>
            <w:r w:rsidRPr="00D172D5"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  <w:t>cos</w:t>
            </w:r>
            <w:proofErr w:type="spellEnd"/>
            <w:r w:rsidRPr="00D172D5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α=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zh-CN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zh-CN"/>
                    </w:rPr>
                    <m:t>5</m:t>
                  </m:r>
                </m:den>
              </m:f>
            </m:oMath>
            <w:r w:rsidRPr="00D172D5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и    0&lt;α&lt;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zh-CN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zh-CN"/>
                    </w:rPr>
                    <m:t>2</m:t>
                  </m:r>
                </m:den>
              </m:f>
            </m:oMath>
            <w:r w:rsidRPr="00D172D5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(1 четверть)</w:t>
            </w:r>
          </w:p>
          <w:p w:rsidR="00D172D5" w:rsidRPr="00D172D5" w:rsidRDefault="00D172D5" w:rsidP="00D17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tbl>
            <w:tblPr>
              <w:tblStyle w:val="a5"/>
              <w:tblW w:w="7299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1361"/>
              <w:gridCol w:w="1282"/>
              <w:gridCol w:w="1203"/>
              <w:gridCol w:w="959"/>
              <w:gridCol w:w="1284"/>
            </w:tblGrid>
            <w:tr w:rsidR="00D172D5" w:rsidRPr="00D172D5" w:rsidTr="00F664B6">
              <w:trPr>
                <w:trHeight w:val="664"/>
              </w:trPr>
              <w:tc>
                <w:tcPr>
                  <w:tcW w:w="1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α</w:t>
                  </w:r>
                </w:p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sinα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cos</w:t>
                  </w:r>
                  <w:proofErr w:type="spellEnd"/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α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tg</w:t>
                  </w:r>
                  <w:proofErr w:type="spellEnd"/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α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ctg</w:t>
                  </w:r>
                  <w:proofErr w:type="spellEnd"/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α</w:t>
                  </w:r>
                </w:p>
              </w:tc>
            </w:tr>
            <w:tr w:rsidR="00D172D5" w:rsidRPr="00D172D5" w:rsidTr="00F664B6">
              <w:trPr>
                <w:trHeight w:val="703"/>
              </w:trPr>
              <w:tc>
                <w:tcPr>
                  <w:tcW w:w="12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D172D5">
                    <w:rPr>
                      <w:rFonts w:ascii="Times New Roman" w:eastAsiaTheme="minorEastAsia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  <w:t>0&lt;α&lt;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8"/>
                            <w:szCs w:val="28"/>
                            <w:lang w:eastAsia="zh-CN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eastAsia="zh-CN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eastAsia="zh-CN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13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D172D5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D172D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F73ACB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F73ACB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F73ACB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72D5" w:rsidRPr="00D172D5" w:rsidRDefault="00F73ACB" w:rsidP="00F73AC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</w:tbl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  <w:t>Доказать тожество (работа в группах)</w:t>
            </w: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F73ACB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7.75pt;margin-top:3.1pt;width:339.85pt;height:147pt;z-index:251658240;visibility:visible">
                  <v:imagedata r:id="rId11" o:title=""/>
                </v:shape>
                <o:OLEObject Type="Embed" ProgID="Equation.3" ShapeID="_x0000_s1027" DrawAspect="Content" ObjectID="_1631290275" r:id="rId12"/>
              </w:pict>
            </w: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D172D5" w:rsidRDefault="00D172D5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646F6A" w:rsidRPr="00D172D5" w:rsidRDefault="00646F6A" w:rsidP="00D172D5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zh-CN"/>
              </w:rPr>
            </w:pPr>
          </w:p>
          <w:p w:rsidR="00D172D5" w:rsidRPr="00D172D5" w:rsidRDefault="00D172D5" w:rsidP="00D172D5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17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Сборная Казахстана по альпинизму, в рамках программы «</w:t>
            </w:r>
            <w:proofErr w:type="spellStart"/>
            <w:r w:rsidRPr="00D17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Казахстанцы</w:t>
            </w:r>
            <w:proofErr w:type="spellEnd"/>
            <w:r w:rsidRPr="00D17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высочайших вершинах мира», завершила покорение всех 14 горных вершин, находящихся на высоте более 8 тысяч метров над уровнем моря и стала первой командой покорившей все </w:t>
            </w:r>
            <w:proofErr w:type="spellStart"/>
            <w:r w:rsidRPr="00D17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восьмитысячники</w:t>
            </w:r>
            <w:proofErr w:type="spellEnd"/>
            <w:r w:rsidRPr="00D172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мира.</w:t>
            </w:r>
          </w:p>
          <w:p w:rsidR="00D172D5" w:rsidRPr="00D172D5" w:rsidRDefault="00D172D5" w:rsidP="00D172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Вот мы и поднялись на вершину горы «Тригонометрия». Был проделан серьезный путь. Подводя итог уроку, давайте </w:t>
            </w:r>
            <w:proofErr w:type="gramStart"/>
            <w:r w:rsidRPr="00D1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пожелаем</w:t>
            </w:r>
            <w:proofErr w:type="gramEnd"/>
            <w:r w:rsidRPr="00D17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другу того, что поможет избежать ошибок в дальнейшем изучении темы. Обязательным условием должно быть то, что оно должно начинаться со слов </w:t>
            </w:r>
            <w:r w:rsidRPr="00D17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«Помни …»</w:t>
            </w:r>
          </w:p>
          <w:p w:rsidR="00D172D5" w:rsidRPr="00D172D5" w:rsidRDefault="00D172D5" w:rsidP="00D172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172D5">
              <w:rPr>
                <w:rFonts w:ascii="Times New Roman" w:eastAsia="Times New Roman" w:hAnsi="Times New Roman" w:cs="Times New Roman"/>
                <w:sz w:val="28"/>
                <w:szCs w:val="28"/>
              </w:rPr>
              <w:t>(учащиеся, например, могут предложить следующее:</w:t>
            </w:r>
            <w:proofErr w:type="gramEnd"/>
            <w:r w:rsidRPr="00D17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72D5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«Помни основное тригонометрическое тождество», «Помни свойства тригонометрических функций», «Помни значения некоторых углов тригонометрических функций»   и т.д.)</w:t>
            </w:r>
            <w:proofErr w:type="gramEnd"/>
          </w:p>
          <w:p w:rsidR="00D172D5" w:rsidRPr="00D172D5" w:rsidRDefault="00D172D5" w:rsidP="00D172D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 урока.</w:t>
            </w:r>
          </w:p>
          <w:p w:rsidR="00D172D5" w:rsidRPr="00D172D5" w:rsidRDefault="00D172D5" w:rsidP="00D172D5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7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Рефлексия.</w:t>
            </w:r>
          </w:p>
          <w:p w:rsidR="00D172D5" w:rsidRPr="00D172D5" w:rsidRDefault="00D172D5" w:rsidP="00D172D5">
            <w:pPr>
              <w:ind w:left="36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172D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Шёл мудрец, а навстречу ему три человека, которые везли под горячим солнцем тележку с камнями для строительства. Мудрец остановил их и задал каждому по вопросу. У первого спросил: “Что ты делал целый день?”. Тот с ухмылкой ответил, что целый день возил проклятые камни. У второго спросил: “А что ты делал целый день?”. Тот ответил: “Я добросовестно выполнял свою работу”. А третий улыбнулся, его лицо засветилось радостью и удовольствием</w:t>
            </w:r>
            <w:proofErr w:type="gramStart"/>
            <w:r w:rsidRPr="00D172D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:“</w:t>
            </w:r>
            <w:proofErr w:type="gramEnd"/>
            <w:r w:rsidRPr="00D172D5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А я принимал участие в строительстве храма”. </w:t>
            </w:r>
          </w:p>
          <w:p w:rsidR="00D172D5" w:rsidRPr="00D172D5" w:rsidRDefault="00D172D5" w:rsidP="00D172D5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2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Пусть каждый сам оценит свою работу на уроке. </w:t>
            </w:r>
          </w:p>
          <w:p w:rsidR="00D172D5" w:rsidRPr="00D172D5" w:rsidRDefault="00D172D5" w:rsidP="00D172D5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2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Смайлики</w:t>
            </w:r>
          </w:p>
          <w:p w:rsidR="00D172D5" w:rsidRPr="00D172D5" w:rsidRDefault="00D172D5" w:rsidP="00D172D5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2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Кто работал как первый человек? </w:t>
            </w:r>
          </w:p>
          <w:p w:rsidR="00D172D5" w:rsidRPr="00D172D5" w:rsidRDefault="00D172D5" w:rsidP="00D172D5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2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Кто работал как второй человек? </w:t>
            </w:r>
          </w:p>
          <w:p w:rsidR="00D172D5" w:rsidRPr="00D172D5" w:rsidRDefault="00D172D5" w:rsidP="00D172D5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2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Кто работал как третий человек? </w:t>
            </w:r>
          </w:p>
          <w:p w:rsidR="00D172D5" w:rsidRPr="00D172D5" w:rsidRDefault="00D172D5" w:rsidP="00D172D5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2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желаю вам всегда работать с радостью и удовольствием.</w:t>
            </w:r>
          </w:p>
          <w:p w:rsidR="00D172D5" w:rsidRPr="00D172D5" w:rsidRDefault="00D172D5" w:rsidP="00D172D5">
            <w:pPr>
              <w:ind w:left="10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2D5" w:rsidRPr="00D172D5" w:rsidRDefault="00D172D5" w:rsidP="00D172D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7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Прием «Гора успеха», приклеить стикеры на горе успеха</w:t>
            </w:r>
          </w:p>
          <w:p w:rsidR="00D172D5" w:rsidRPr="00D172D5" w:rsidRDefault="00D172D5" w:rsidP="00D172D5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Карточки с заданием</w:t>
            </w: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172D5" w:rsidRPr="00E5195C" w:rsidRDefault="00D172D5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по карточкам</w:t>
            </w: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Карточки готовых ответов</w:t>
            </w: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461B0" w:rsidRPr="00E5195C" w:rsidTr="00D172D5">
        <w:trPr>
          <w:trHeight w:val="872"/>
        </w:trPr>
        <w:tc>
          <w:tcPr>
            <w:tcW w:w="1384" w:type="dxa"/>
          </w:tcPr>
          <w:p w:rsidR="00B461B0" w:rsidRPr="00E5195C" w:rsidRDefault="00B461B0" w:rsidP="00F664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  <w:lastRenderedPageBreak/>
              <w:t>Конец урока</w:t>
            </w:r>
          </w:p>
          <w:p w:rsidR="00B461B0" w:rsidRPr="00E5195C" w:rsidRDefault="00B461B0" w:rsidP="00F664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  <w:t>(4 минут)</w:t>
            </w:r>
          </w:p>
        </w:tc>
        <w:tc>
          <w:tcPr>
            <w:tcW w:w="7796" w:type="dxa"/>
          </w:tcPr>
          <w:p w:rsidR="00B461B0" w:rsidRPr="007014DB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14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Прием «Гора успеха»</w:t>
            </w:r>
          </w:p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Произведи самооценку и определи свое положение на «Горе успеха».</w:t>
            </w:r>
          </w:p>
          <w:p w:rsidR="00B461B0" w:rsidRPr="00E5195C" w:rsidRDefault="00B461B0" w:rsidP="00F664B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inline distT="0" distB="0" distL="0" distR="0" wp14:anchorId="3D2CB605" wp14:editId="774FB2B5">
                  <wp:extent cx="4255239" cy="2331543"/>
                  <wp:effectExtent l="0" t="0" r="12065" b="12065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Карточки</w:t>
            </w:r>
            <w:r w:rsidRPr="00E519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стикеры</w:t>
            </w:r>
          </w:p>
        </w:tc>
      </w:tr>
      <w:tr w:rsidR="00B461B0" w:rsidRPr="00E5195C" w:rsidTr="00D172D5">
        <w:trPr>
          <w:trHeight w:val="96"/>
        </w:trPr>
        <w:tc>
          <w:tcPr>
            <w:tcW w:w="1384" w:type="dxa"/>
            <w:tcBorders>
              <w:bottom w:val="single" w:sz="4" w:space="0" w:color="auto"/>
            </w:tcBorders>
          </w:tcPr>
          <w:p w:rsidR="00B461B0" w:rsidRPr="00E5195C" w:rsidRDefault="00B461B0" w:rsidP="00F664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  <w:lastRenderedPageBreak/>
              <w:t>Домашнее задание</w:t>
            </w:r>
          </w:p>
          <w:p w:rsidR="00B461B0" w:rsidRPr="00E5195C" w:rsidRDefault="00B461B0" w:rsidP="00F664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  <w:r w:rsidRPr="00E5195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  <w:t>(1 минута)</w:t>
            </w:r>
          </w:p>
        </w:tc>
        <w:tc>
          <w:tcPr>
            <w:tcW w:w="9214" w:type="dxa"/>
            <w:gridSpan w:val="2"/>
          </w:tcPr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5195C">
              <w:rPr>
                <w:b/>
                <w:color w:val="000000"/>
                <w:sz w:val="28"/>
                <w:szCs w:val="28"/>
              </w:rPr>
              <w:t>Домашнее задание: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Вот закончился урок,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Подведём сейчас итог,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Мы много вспомнили, друзья,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Без этого никак нельзя.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E5195C">
              <w:rPr>
                <w:color w:val="000000"/>
                <w:sz w:val="28"/>
                <w:szCs w:val="28"/>
              </w:rPr>
              <w:t>Правила</w:t>
            </w:r>
            <w:proofErr w:type="gramEnd"/>
            <w:r w:rsidRPr="00E5195C">
              <w:rPr>
                <w:color w:val="000000"/>
                <w:sz w:val="28"/>
                <w:szCs w:val="28"/>
              </w:rPr>
              <w:t xml:space="preserve"> мы повторили,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На практике их применили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Задачи, находя решенье,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Развивают мышленье,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Память и внимание,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Закрепляли знания.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А теперь, внимание,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Домашнее задание: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(из учебника),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Не вызовет оно проблем,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Решенье ход известен всем.</w:t>
            </w:r>
          </w:p>
          <w:p w:rsidR="00B461B0" w:rsidRPr="00E5195C" w:rsidRDefault="00B461B0" w:rsidP="00F664B6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195C">
              <w:rPr>
                <w:color w:val="000000"/>
                <w:sz w:val="28"/>
                <w:szCs w:val="28"/>
              </w:rPr>
              <w:t>Урок закончен, друзья,</w:t>
            </w: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скорого свидания.</w:t>
            </w: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№ 643, </w:t>
            </w:r>
            <w:proofErr w:type="gramStart"/>
            <w:r w:rsidRPr="00E51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51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</w:t>
            </w:r>
          </w:p>
          <w:p w:rsidR="00B461B0" w:rsidRPr="00E5195C" w:rsidRDefault="00B461B0" w:rsidP="00F664B6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461B0" w:rsidRPr="00E5195C" w:rsidRDefault="00B461B0" w:rsidP="00B461B0">
      <w:pPr>
        <w:rPr>
          <w:rFonts w:ascii="Times New Roman" w:hAnsi="Times New Roman" w:cs="Times New Roman"/>
          <w:sz w:val="28"/>
          <w:szCs w:val="28"/>
        </w:rPr>
      </w:pPr>
      <w:r w:rsidRPr="00E5195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461B0" w:rsidRPr="00E5195C" w:rsidRDefault="00B461B0" w:rsidP="00B461B0">
      <w:pPr>
        <w:rPr>
          <w:rFonts w:ascii="Times New Roman" w:hAnsi="Times New Roman" w:cs="Times New Roman"/>
          <w:sz w:val="28"/>
          <w:szCs w:val="28"/>
        </w:rPr>
      </w:pPr>
    </w:p>
    <w:p w:rsidR="003B0D8D" w:rsidRDefault="003B0D8D"/>
    <w:sectPr w:rsidR="003B0D8D" w:rsidSect="00935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640"/>
    <w:multiLevelType w:val="hybridMultilevel"/>
    <w:tmpl w:val="DF706A56"/>
    <w:lvl w:ilvl="0" w:tplc="338E4D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38B3"/>
    <w:multiLevelType w:val="hybridMultilevel"/>
    <w:tmpl w:val="B92670BA"/>
    <w:lvl w:ilvl="0" w:tplc="5104878E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6380F0A"/>
    <w:multiLevelType w:val="multilevel"/>
    <w:tmpl w:val="350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76C31"/>
    <w:multiLevelType w:val="hybridMultilevel"/>
    <w:tmpl w:val="EEFA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3185"/>
    <w:multiLevelType w:val="hybridMultilevel"/>
    <w:tmpl w:val="4120CDB2"/>
    <w:lvl w:ilvl="0" w:tplc="50BCBB34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6C4E4CE4"/>
    <w:multiLevelType w:val="multilevel"/>
    <w:tmpl w:val="350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C911A7"/>
    <w:multiLevelType w:val="hybridMultilevel"/>
    <w:tmpl w:val="89D07E10"/>
    <w:lvl w:ilvl="0" w:tplc="75720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B0"/>
    <w:rsid w:val="003B0D8D"/>
    <w:rsid w:val="00646F6A"/>
    <w:rsid w:val="00935B7B"/>
    <w:rsid w:val="00B461B0"/>
    <w:rsid w:val="00D172D5"/>
    <w:rsid w:val="00F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B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61B0"/>
    <w:pPr>
      <w:shd w:val="clear" w:color="auto" w:fill="FFFFFF"/>
      <w:ind w:firstLine="510"/>
      <w:jc w:val="both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B461B0"/>
    <w:pPr>
      <w:ind w:left="720"/>
      <w:contextualSpacing/>
    </w:pPr>
  </w:style>
  <w:style w:type="table" w:styleId="a5">
    <w:name w:val="Table Grid"/>
    <w:basedOn w:val="a1"/>
    <w:rsid w:val="00B461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461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6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B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B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61B0"/>
    <w:pPr>
      <w:shd w:val="clear" w:color="auto" w:fill="FFFFFF"/>
      <w:ind w:firstLine="510"/>
      <w:jc w:val="both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B461B0"/>
    <w:pPr>
      <w:ind w:left="720"/>
      <w:contextualSpacing/>
    </w:pPr>
  </w:style>
  <w:style w:type="table" w:styleId="a5">
    <w:name w:val="Table Grid"/>
    <w:basedOn w:val="a1"/>
    <w:rsid w:val="00B461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461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6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1B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84C692-32C2-4D0C-BC7C-8D4D77964998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AEDDDA88-E695-496B-A960-0283A5BA9EE8}">
      <dgm:prSet phldrT="[Текст]" custT="1"/>
      <dgm:spPr>
        <a:xfrm>
          <a:off x="1165588" y="0"/>
          <a:ext cx="1924062" cy="105398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19-27 </a:t>
          </a:r>
        </a:p>
        <a:p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Достиг! </a:t>
          </a:r>
        </a:p>
        <a:p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Вперед </a:t>
          </a:r>
        </a:p>
        <a:p>
          <a:r>
            <a:rPr lang="ru-RU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 новым вершинам!!!</a:t>
          </a:r>
        </a:p>
      </dgm:t>
    </dgm:pt>
    <dgm:pt modelId="{2BB64050-D344-4C87-A272-10E3F4BBF0B9}" type="parTrans" cxnId="{2DF4CE26-D854-4CC4-9571-DCBC3AF46A80}">
      <dgm:prSet/>
      <dgm:spPr/>
      <dgm:t>
        <a:bodyPr/>
        <a:lstStyle/>
        <a:p>
          <a:endParaRPr lang="ru-RU"/>
        </a:p>
      </dgm:t>
    </dgm:pt>
    <dgm:pt modelId="{09B021DA-9D14-48DA-8DE8-74504446BAFF}" type="sibTrans" cxnId="{2DF4CE26-D854-4CC4-9571-DCBC3AF46A80}">
      <dgm:prSet/>
      <dgm:spPr/>
      <dgm:t>
        <a:bodyPr/>
        <a:lstStyle/>
        <a:p>
          <a:endParaRPr lang="ru-RU"/>
        </a:p>
      </dgm:t>
    </dgm:pt>
    <dgm:pt modelId="{C5A30138-5389-4EEB-B526-775569D08CC2}">
      <dgm:prSet phldrT="[Текст]" custT="1"/>
      <dgm:spPr>
        <a:xfrm>
          <a:off x="582909" y="1053985"/>
          <a:ext cx="3089420" cy="638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близок к успеху 13-18</a:t>
          </a:r>
        </a:p>
      </dgm:t>
    </dgm:pt>
    <dgm:pt modelId="{352CA330-C9A0-416F-B800-557A051943A0}" type="sibTrans" cxnId="{E34EFEFB-5E1C-492F-99EE-30A5EF43CCE9}">
      <dgm:prSet/>
      <dgm:spPr/>
      <dgm:t>
        <a:bodyPr/>
        <a:lstStyle/>
        <a:p>
          <a:endParaRPr lang="ru-RU"/>
        </a:p>
      </dgm:t>
    </dgm:pt>
    <dgm:pt modelId="{2F68C2FB-7FC0-4567-AA67-6273D193C0FC}" type="parTrans" cxnId="{E34EFEFB-5E1C-492F-99EE-30A5EF43CCE9}">
      <dgm:prSet/>
      <dgm:spPr/>
      <dgm:t>
        <a:bodyPr/>
        <a:lstStyle/>
        <a:p>
          <a:endParaRPr lang="ru-RU"/>
        </a:p>
      </dgm:t>
    </dgm:pt>
    <dgm:pt modelId="{7BFDA822-0A3A-48A7-AD7F-C710DF4E61F3}">
      <dgm:prSet phldrT="[Текст]" custT="1"/>
      <dgm:spPr>
        <a:xfrm>
          <a:off x="0" y="1692764"/>
          <a:ext cx="4255239" cy="63877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необходимо стараться 0-12</a:t>
          </a:r>
        </a:p>
      </dgm:t>
    </dgm:pt>
    <dgm:pt modelId="{12BC64D4-B32C-4C68-8F0E-C6EFF1EA9BD3}" type="sibTrans" cxnId="{73EABAE3-96EC-4F1D-90DC-A7C574D651F2}">
      <dgm:prSet/>
      <dgm:spPr/>
      <dgm:t>
        <a:bodyPr/>
        <a:lstStyle/>
        <a:p>
          <a:endParaRPr lang="ru-RU"/>
        </a:p>
      </dgm:t>
    </dgm:pt>
    <dgm:pt modelId="{465B3210-AAFA-4C9D-BB4D-68A674B6BFCE}" type="parTrans" cxnId="{73EABAE3-96EC-4F1D-90DC-A7C574D651F2}">
      <dgm:prSet/>
      <dgm:spPr/>
      <dgm:t>
        <a:bodyPr/>
        <a:lstStyle/>
        <a:p>
          <a:endParaRPr lang="ru-RU"/>
        </a:p>
      </dgm:t>
    </dgm:pt>
    <dgm:pt modelId="{7A6D1B3A-1636-468E-AFB6-C34122C23738}" type="pres">
      <dgm:prSet presAssocID="{F184C692-32C2-4D0C-BC7C-8D4D77964998}" presName="Name0" presStyleCnt="0">
        <dgm:presLayoutVars>
          <dgm:dir/>
          <dgm:animLvl val="lvl"/>
          <dgm:resizeHandles val="exact"/>
        </dgm:presLayoutVars>
      </dgm:prSet>
      <dgm:spPr/>
    </dgm:pt>
    <dgm:pt modelId="{82640A6C-209C-47B9-9A68-A5F0B0050921}" type="pres">
      <dgm:prSet presAssocID="{AEDDDA88-E695-496B-A960-0283A5BA9EE8}" presName="Name8" presStyleCnt="0"/>
      <dgm:spPr/>
    </dgm:pt>
    <dgm:pt modelId="{E866265A-8394-4CD2-8AC7-52FAC2016E9E}" type="pres">
      <dgm:prSet presAssocID="{AEDDDA88-E695-496B-A960-0283A5BA9EE8}" presName="level" presStyleLbl="node1" presStyleIdx="0" presStyleCnt="3" custScaleX="100024" custScaleY="165000">
        <dgm:presLayoutVars>
          <dgm:chMax val="1"/>
          <dgm:bulletEnabled val="1"/>
        </dgm:presLayoutVars>
      </dgm:prSet>
      <dgm:spPr>
        <a:prstGeom prst="trapezoid">
          <a:avLst>
            <a:gd name="adj" fmla="val 91254"/>
          </a:avLst>
        </a:prstGeom>
      </dgm:spPr>
      <dgm:t>
        <a:bodyPr/>
        <a:lstStyle/>
        <a:p>
          <a:endParaRPr lang="ru-RU"/>
        </a:p>
      </dgm:t>
    </dgm:pt>
    <dgm:pt modelId="{830DB060-18FC-4757-B903-428305FAC30F}" type="pres">
      <dgm:prSet presAssocID="{AEDDDA88-E695-496B-A960-0283A5BA9EE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822FB8-CCEA-4A95-9C42-DFB95D16EA52}" type="pres">
      <dgm:prSet presAssocID="{C5A30138-5389-4EEB-B526-775569D08CC2}" presName="Name8" presStyleCnt="0"/>
      <dgm:spPr/>
    </dgm:pt>
    <dgm:pt modelId="{03712B74-BE50-497E-B9BB-0D78217C9A07}" type="pres">
      <dgm:prSet presAssocID="{C5A30138-5389-4EEB-B526-775569D08CC2}" presName="level" presStyleLbl="node1" presStyleIdx="1" presStyleCnt="3">
        <dgm:presLayoutVars>
          <dgm:chMax val="1"/>
          <dgm:bulletEnabled val="1"/>
        </dgm:presLayoutVars>
      </dgm:prSet>
      <dgm:spPr>
        <a:prstGeom prst="trapezoid">
          <a:avLst>
            <a:gd name="adj" fmla="val 91254"/>
          </a:avLst>
        </a:prstGeom>
      </dgm:spPr>
      <dgm:t>
        <a:bodyPr/>
        <a:lstStyle/>
        <a:p>
          <a:endParaRPr lang="ru-RU"/>
        </a:p>
      </dgm:t>
    </dgm:pt>
    <dgm:pt modelId="{8797A488-15F2-4B0F-B1C7-BD049459B9BB}" type="pres">
      <dgm:prSet presAssocID="{C5A30138-5389-4EEB-B526-775569D08CC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E9C19-AC5B-42A8-AF1F-176ED784B7FB}" type="pres">
      <dgm:prSet presAssocID="{7BFDA822-0A3A-48A7-AD7F-C710DF4E61F3}" presName="Name8" presStyleCnt="0"/>
      <dgm:spPr/>
    </dgm:pt>
    <dgm:pt modelId="{E35E8B62-DE23-4409-BB45-916885D09742}" type="pres">
      <dgm:prSet presAssocID="{7BFDA822-0A3A-48A7-AD7F-C710DF4E61F3}" presName="level" presStyleLbl="node1" presStyleIdx="2" presStyleCnt="3">
        <dgm:presLayoutVars>
          <dgm:chMax val="1"/>
          <dgm:bulletEnabled val="1"/>
        </dgm:presLayoutVars>
      </dgm:prSet>
      <dgm:spPr>
        <a:prstGeom prst="trapezoid">
          <a:avLst>
            <a:gd name="adj" fmla="val 91254"/>
          </a:avLst>
        </a:prstGeom>
      </dgm:spPr>
      <dgm:t>
        <a:bodyPr/>
        <a:lstStyle/>
        <a:p>
          <a:endParaRPr lang="ru-RU"/>
        </a:p>
      </dgm:t>
    </dgm:pt>
    <dgm:pt modelId="{8D5C972C-9B75-4082-BC85-BDD82B387619}" type="pres">
      <dgm:prSet presAssocID="{7BFDA822-0A3A-48A7-AD7F-C710DF4E61F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3EABAE3-96EC-4F1D-90DC-A7C574D651F2}" srcId="{F184C692-32C2-4D0C-BC7C-8D4D77964998}" destId="{7BFDA822-0A3A-48A7-AD7F-C710DF4E61F3}" srcOrd="2" destOrd="0" parTransId="{465B3210-AAFA-4C9D-BB4D-68A674B6BFCE}" sibTransId="{12BC64D4-B32C-4C68-8F0E-C6EFF1EA9BD3}"/>
    <dgm:cxn modelId="{E34EFEFB-5E1C-492F-99EE-30A5EF43CCE9}" srcId="{F184C692-32C2-4D0C-BC7C-8D4D77964998}" destId="{C5A30138-5389-4EEB-B526-775569D08CC2}" srcOrd="1" destOrd="0" parTransId="{2F68C2FB-7FC0-4567-AA67-6273D193C0FC}" sibTransId="{352CA330-C9A0-416F-B800-557A051943A0}"/>
    <dgm:cxn modelId="{5ED21AC4-5666-4D60-A49E-D40AAF2A7954}" type="presOf" srcId="{AEDDDA88-E695-496B-A960-0283A5BA9EE8}" destId="{830DB060-18FC-4757-B903-428305FAC30F}" srcOrd="1" destOrd="0" presId="urn:microsoft.com/office/officeart/2005/8/layout/pyramid1"/>
    <dgm:cxn modelId="{2DF4CE26-D854-4CC4-9571-DCBC3AF46A80}" srcId="{F184C692-32C2-4D0C-BC7C-8D4D77964998}" destId="{AEDDDA88-E695-496B-A960-0283A5BA9EE8}" srcOrd="0" destOrd="0" parTransId="{2BB64050-D344-4C87-A272-10E3F4BBF0B9}" sibTransId="{09B021DA-9D14-48DA-8DE8-74504446BAFF}"/>
    <dgm:cxn modelId="{15D364EF-8E6B-4C7E-AB36-951D37D71CE6}" type="presOf" srcId="{7BFDA822-0A3A-48A7-AD7F-C710DF4E61F3}" destId="{E35E8B62-DE23-4409-BB45-916885D09742}" srcOrd="0" destOrd="0" presId="urn:microsoft.com/office/officeart/2005/8/layout/pyramid1"/>
    <dgm:cxn modelId="{7AB2A616-FE78-43AE-81C3-E5C4FE245B85}" type="presOf" srcId="{C5A30138-5389-4EEB-B526-775569D08CC2}" destId="{8797A488-15F2-4B0F-B1C7-BD049459B9BB}" srcOrd="1" destOrd="0" presId="urn:microsoft.com/office/officeart/2005/8/layout/pyramid1"/>
    <dgm:cxn modelId="{18941F7B-5D59-47B5-B51D-D84636CA45EB}" type="presOf" srcId="{AEDDDA88-E695-496B-A960-0283A5BA9EE8}" destId="{E866265A-8394-4CD2-8AC7-52FAC2016E9E}" srcOrd="0" destOrd="0" presId="urn:microsoft.com/office/officeart/2005/8/layout/pyramid1"/>
    <dgm:cxn modelId="{ADCED676-4502-48A0-BAE9-22BEC80A33E0}" type="presOf" srcId="{C5A30138-5389-4EEB-B526-775569D08CC2}" destId="{03712B74-BE50-497E-B9BB-0D78217C9A07}" srcOrd="0" destOrd="0" presId="urn:microsoft.com/office/officeart/2005/8/layout/pyramid1"/>
    <dgm:cxn modelId="{0B7FD85D-2885-4CDE-8E9D-B0A623762407}" type="presOf" srcId="{7BFDA822-0A3A-48A7-AD7F-C710DF4E61F3}" destId="{8D5C972C-9B75-4082-BC85-BDD82B387619}" srcOrd="1" destOrd="0" presId="urn:microsoft.com/office/officeart/2005/8/layout/pyramid1"/>
    <dgm:cxn modelId="{E7209C33-D78C-4543-A69D-F1A03DD75C2F}" type="presOf" srcId="{F184C692-32C2-4D0C-BC7C-8D4D77964998}" destId="{7A6D1B3A-1636-468E-AFB6-C34122C23738}" srcOrd="0" destOrd="0" presId="urn:microsoft.com/office/officeart/2005/8/layout/pyramid1"/>
    <dgm:cxn modelId="{A6EB006E-D50A-49B4-96C9-B742E2763708}" type="presParOf" srcId="{7A6D1B3A-1636-468E-AFB6-C34122C23738}" destId="{82640A6C-209C-47B9-9A68-A5F0B0050921}" srcOrd="0" destOrd="0" presId="urn:microsoft.com/office/officeart/2005/8/layout/pyramid1"/>
    <dgm:cxn modelId="{CB127028-7F06-45A4-903B-D5DFBE577039}" type="presParOf" srcId="{82640A6C-209C-47B9-9A68-A5F0B0050921}" destId="{E866265A-8394-4CD2-8AC7-52FAC2016E9E}" srcOrd="0" destOrd="0" presId="urn:microsoft.com/office/officeart/2005/8/layout/pyramid1"/>
    <dgm:cxn modelId="{7D2B9F9A-EFD5-4EE4-9D8C-D9E4EBAC1023}" type="presParOf" srcId="{82640A6C-209C-47B9-9A68-A5F0B0050921}" destId="{830DB060-18FC-4757-B903-428305FAC30F}" srcOrd="1" destOrd="0" presId="urn:microsoft.com/office/officeart/2005/8/layout/pyramid1"/>
    <dgm:cxn modelId="{378AFA22-3AB2-4305-91F9-09535DB06A0E}" type="presParOf" srcId="{7A6D1B3A-1636-468E-AFB6-C34122C23738}" destId="{34822FB8-CCEA-4A95-9C42-DFB95D16EA52}" srcOrd="1" destOrd="0" presId="urn:microsoft.com/office/officeart/2005/8/layout/pyramid1"/>
    <dgm:cxn modelId="{1701FE85-5A8E-4AAD-AB73-89122313C09B}" type="presParOf" srcId="{34822FB8-CCEA-4A95-9C42-DFB95D16EA52}" destId="{03712B74-BE50-497E-B9BB-0D78217C9A07}" srcOrd="0" destOrd="0" presId="urn:microsoft.com/office/officeart/2005/8/layout/pyramid1"/>
    <dgm:cxn modelId="{4629F5F5-7708-4838-903B-21D36B783E28}" type="presParOf" srcId="{34822FB8-CCEA-4A95-9C42-DFB95D16EA52}" destId="{8797A488-15F2-4B0F-B1C7-BD049459B9BB}" srcOrd="1" destOrd="0" presId="urn:microsoft.com/office/officeart/2005/8/layout/pyramid1"/>
    <dgm:cxn modelId="{A5378C16-2963-432A-BF22-3957097CDBB9}" type="presParOf" srcId="{7A6D1B3A-1636-468E-AFB6-C34122C23738}" destId="{174E9C19-AC5B-42A8-AF1F-176ED784B7FB}" srcOrd="2" destOrd="0" presId="urn:microsoft.com/office/officeart/2005/8/layout/pyramid1"/>
    <dgm:cxn modelId="{5F758D51-439B-4678-AFD6-75D40CB3919E}" type="presParOf" srcId="{174E9C19-AC5B-42A8-AF1F-176ED784B7FB}" destId="{E35E8B62-DE23-4409-BB45-916885D09742}" srcOrd="0" destOrd="0" presId="urn:microsoft.com/office/officeart/2005/8/layout/pyramid1"/>
    <dgm:cxn modelId="{CC7685F2-4263-4D81-A807-8EE1AEB4E8EF}" type="presParOf" srcId="{174E9C19-AC5B-42A8-AF1F-176ED784B7FB}" destId="{8D5C972C-9B75-4082-BC85-BDD82B38761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66265A-8394-4CD2-8AC7-52FAC2016E9E}">
      <dsp:nvSpPr>
        <dsp:cNvPr id="0" name=""/>
        <dsp:cNvSpPr/>
      </dsp:nvSpPr>
      <dsp:spPr>
        <a:xfrm>
          <a:off x="1165588" y="0"/>
          <a:ext cx="1924062" cy="1053985"/>
        </a:xfrm>
        <a:prstGeom prst="trapezoid">
          <a:avLst>
            <a:gd name="adj" fmla="val 9125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19-27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Достиг!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Вперед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 новым вершинам!!!</a:t>
          </a:r>
        </a:p>
      </dsp:txBody>
      <dsp:txXfrm>
        <a:off x="1165588" y="0"/>
        <a:ext cx="1924062" cy="1053985"/>
      </dsp:txXfrm>
    </dsp:sp>
    <dsp:sp modelId="{03712B74-BE50-497E-B9BB-0D78217C9A07}">
      <dsp:nvSpPr>
        <dsp:cNvPr id="0" name=""/>
        <dsp:cNvSpPr/>
      </dsp:nvSpPr>
      <dsp:spPr>
        <a:xfrm>
          <a:off x="582909" y="1053985"/>
          <a:ext cx="3089420" cy="638778"/>
        </a:xfrm>
        <a:prstGeom prst="trapezoid">
          <a:avLst>
            <a:gd name="adj" fmla="val 9125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близок к успеху 13-18</a:t>
          </a:r>
        </a:p>
      </dsp:txBody>
      <dsp:txXfrm>
        <a:off x="1123557" y="1053985"/>
        <a:ext cx="2008123" cy="638778"/>
      </dsp:txXfrm>
    </dsp:sp>
    <dsp:sp modelId="{E35E8B62-DE23-4409-BB45-916885D09742}">
      <dsp:nvSpPr>
        <dsp:cNvPr id="0" name=""/>
        <dsp:cNvSpPr/>
      </dsp:nvSpPr>
      <dsp:spPr>
        <a:xfrm>
          <a:off x="0" y="1692764"/>
          <a:ext cx="4255239" cy="638778"/>
        </a:xfrm>
        <a:prstGeom prst="trapezoid">
          <a:avLst>
            <a:gd name="adj" fmla="val 9125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необходимо стараться 0-12</a:t>
          </a:r>
        </a:p>
      </dsp:txBody>
      <dsp:txXfrm>
        <a:off x="744666" y="1692764"/>
        <a:ext cx="2765905" cy="6387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2019-02-18T17:53:00Z</cp:lastPrinted>
  <dcterms:created xsi:type="dcterms:W3CDTF">2019-02-18T17:19:00Z</dcterms:created>
  <dcterms:modified xsi:type="dcterms:W3CDTF">2019-09-29T13:25:00Z</dcterms:modified>
</cp:coreProperties>
</file>