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47F" w:rsidRPr="005F6BB3" w:rsidRDefault="003D169E" w:rsidP="005F6BB3">
      <w:pPr>
        <w:spacing w:after="0"/>
        <w:ind w:firstLine="426"/>
        <w:jc w:val="both"/>
        <w:rPr>
          <w:rFonts w:ascii="Times New Roman" w:hAnsi="Times New Roman" w:cs="Times New Roman"/>
          <w:b/>
          <w:sz w:val="28"/>
          <w:szCs w:val="28"/>
          <w:lang w:val="kk-KZ"/>
        </w:rPr>
      </w:pPr>
      <w:r w:rsidRPr="005F6BB3">
        <w:rPr>
          <w:rFonts w:ascii="Times New Roman" w:hAnsi="Times New Roman" w:cs="Times New Roman"/>
          <w:b/>
          <w:sz w:val="28"/>
          <w:szCs w:val="28"/>
          <w:lang w:val="kk-KZ"/>
        </w:rPr>
        <w:t>Оқудағы креативті әдістемелер немесе студенттер шығармармашылығы</w:t>
      </w:r>
    </w:p>
    <w:p w:rsidR="003D169E" w:rsidRPr="005F6BB3" w:rsidRDefault="003D169E" w:rsidP="005F6BB3">
      <w:pPr>
        <w:spacing w:after="0"/>
        <w:ind w:firstLine="426"/>
        <w:jc w:val="both"/>
        <w:rPr>
          <w:rFonts w:ascii="Times New Roman" w:hAnsi="Times New Roman" w:cs="Times New Roman"/>
          <w:b/>
          <w:sz w:val="28"/>
          <w:szCs w:val="28"/>
          <w:lang w:val="kk-KZ"/>
        </w:rPr>
      </w:pPr>
    </w:p>
    <w:p w:rsidR="00E11486" w:rsidRPr="005F6BB3" w:rsidRDefault="00E11486"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Қазіргі кезде мамандық атаулының барлығы бейімділікті, ептілікті, шапшаңдықты, ерекше ой қызметін, мол шығармашылық мүмкіндікті қажет етеді.</w:t>
      </w:r>
    </w:p>
    <w:p w:rsidR="00E11486" w:rsidRPr="005F6BB3" w:rsidRDefault="00E11486"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Еліміздің əлеуметтік-экономикалық дамуының стратегиялық бағыттарына сəйкес білім беру жүйесін дамыта отырып, əлемдік білім кеңістігіне ықпалдастырудағы негізгі бағдар — адамды қоғамның ең маңызды құндылығы ретінде танып, оның рухани жан дүниесінің дамуына, көзқарастары мен шығармашылық əлеуетінің, танымдық біліктілігі мен мəдени құндылықтарының жоғары деңгейде дамуына, жеке тұлғасының қалыптасуына жағдай жасау.</w:t>
      </w:r>
    </w:p>
    <w:p w:rsidR="00E11486" w:rsidRPr="005F6BB3" w:rsidRDefault="00E11486" w:rsidP="005F6BB3">
      <w:pPr>
        <w:spacing w:after="0"/>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Шығармашыл оқытушы студенттердің өзіне деген сенімін арттырып жəне іс-əрекетін демеп, қабілетін дамытып, шығармашылық жұмысының бастамасын дамытуға жағдай туғызатын негізгі тұлға болып табылады. Жалпы педагогикалық процесте шығармашылық мəселесі маңызды орын алады.</w:t>
      </w:r>
    </w:p>
    <w:p w:rsidR="00E11486" w:rsidRPr="005F6BB3" w:rsidRDefault="00E11486"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Ұлы ойшыл Абай «Тегінде адам баласы адам баласынан ақыл, ғылым, ар, мінез деген нəрселермен озбақ. Одан басқа нəрселермен оздым ғой демектің бəрі де — ақымақтық» дегенде айтпағы, озық ойлы адамның басқалардан жоғары тұратындығы екендігі. Тек мұндай ойшыл адам өздігінен қалыптаса алмайды. Оның танымдық кажеттілігін сусындатар орта болғанда ғана адамның ізденісінде мəн бола бастайды.</w:t>
      </w:r>
    </w:p>
    <w:p w:rsidR="00E11486" w:rsidRPr="005F6BB3" w:rsidRDefault="00E11486"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Көрнекі педагогтар К.Д.Ушинский, Ы.Алтынсарин шығармаларында қабілеттерді дамытудың жолдары қарастырылса, оқушы шығармашылығына бағыт-бағдар беруді ең алғаш білім мазмұнына енгізген Мағжан Жұмабаев болатын. Ол: «Жаратылыстың құшағында, меруерт себілген көк шатырдың астында, хош иісті жасыл кілем үстінде, күнмен бірге күліп, түнмен бірге түнеріп, желмен бірге жүгіріп, алдындағы малымен бірге өріп, сары сайран далада тұрып өсетін қазақ баласының қиялы жүйрік, өткір, терең болуға тиіс», — деп қазақ баласының бойындағы шығармашыл тұлғаға сай қасиеттерді атап өтеді.</w:t>
      </w:r>
    </w:p>
    <w:p w:rsidR="00E11486" w:rsidRPr="005F6BB3" w:rsidRDefault="00E11486"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bCs/>
          <w:color w:val="212529"/>
          <w:sz w:val="28"/>
          <w:szCs w:val="28"/>
          <w:lang w:val="kk-KZ" w:eastAsia="ru-RU"/>
        </w:rPr>
        <w:t>Шығармашылық -  мəселені белгілі тəсілдермен шешуге болмайтын жағдайда туындайды. Шығармашылық, яғни жаңа тапқыр шешім қабылдауға əкелетін əрекет, — əр түрлі деңгейде, бірнеше кезеңдерден тұратын күрделі психологиялық үрдіс. Осы мəселені зерттеген ғалымдар педагогикалық шығармашылық төмендегідей кезеңдерден тұратынын анықтаған:</w:t>
      </w:r>
    </w:p>
    <w:p w:rsidR="00E11486" w:rsidRPr="005F6BB3" w:rsidRDefault="00E11486" w:rsidP="005F6BB3">
      <w:pPr>
        <w:numPr>
          <w:ilvl w:val="0"/>
          <w:numId w:val="2"/>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педагогикалық ойдың пайда болуы; түпкі ойды талдау; педагогикалық ойды əрекетке айналдыру; шығармашылықтың нəтижесін талдап бағалау (В.А.Кан-Калик, Н.Д.Никандров);</w:t>
      </w:r>
    </w:p>
    <w:p w:rsidR="00E11486" w:rsidRPr="005F6BB3" w:rsidRDefault="00E11486" w:rsidP="005F6BB3">
      <w:pPr>
        <w:numPr>
          <w:ilvl w:val="0"/>
          <w:numId w:val="2"/>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жаңалықты көру; педагогикалық өнертапқыштық, құрастыру; жетілдіру (В.И.Загвязинский).</w:t>
      </w:r>
    </w:p>
    <w:p w:rsidR="00E11486" w:rsidRDefault="00E11486"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en-US" w:eastAsia="ru-RU"/>
        </w:rPr>
      </w:pPr>
      <w:r w:rsidRPr="005F6BB3">
        <w:rPr>
          <w:rFonts w:ascii="Times New Roman" w:eastAsia="Times New Roman" w:hAnsi="Times New Roman" w:cs="Times New Roman"/>
          <w:color w:val="212529"/>
          <w:sz w:val="28"/>
          <w:szCs w:val="28"/>
          <w:lang w:val="kk-KZ" w:eastAsia="ru-RU"/>
        </w:rPr>
        <w:lastRenderedPageBreak/>
        <w:t>Бұл кезеңдерде қызығушылық, интеллект, қажетті білімді тез арада меңгере білу, байқампаздық, ойлау операцияларын іске қоса алу, тапқырлық, энтузиазм, табандылық, еркіндік пен өзіне деген сенушілік сияқты тірек сапалардың болуы шығармашылық əрекетті нəтижелі етеді.</w:t>
      </w:r>
      <w:r w:rsidR="0082104F" w:rsidRPr="0082104F">
        <w:rPr>
          <w:rFonts w:ascii="Times New Roman" w:eastAsia="Times New Roman" w:hAnsi="Times New Roman" w:cs="Times New Roman"/>
          <w:color w:val="212529"/>
          <w:sz w:val="28"/>
          <w:szCs w:val="28"/>
          <w:lang w:val="kk-KZ" w:eastAsia="ru-RU"/>
        </w:rPr>
        <w:t xml:space="preserve"> </w:t>
      </w:r>
    </w:p>
    <w:p w:rsidR="0082104F" w:rsidRPr="0082104F" w:rsidRDefault="0082104F" w:rsidP="0082104F">
      <w:pPr>
        <w:shd w:val="clear" w:color="auto" w:fill="FFFFFF"/>
        <w:spacing w:after="0" w:line="240" w:lineRule="auto"/>
        <w:ind w:firstLine="426"/>
        <w:jc w:val="both"/>
        <w:rPr>
          <w:rFonts w:ascii="Arial" w:eastAsia="Times New Roman" w:hAnsi="Arial" w:cs="Arial"/>
          <w:color w:val="181818"/>
          <w:sz w:val="23"/>
          <w:szCs w:val="23"/>
          <w:lang w:val="kk-KZ" w:eastAsia="ru-RU"/>
        </w:rPr>
      </w:pPr>
      <w:r>
        <w:rPr>
          <w:rFonts w:ascii="Times New Roman" w:eastAsia="Times New Roman" w:hAnsi="Times New Roman" w:cs="Times New Roman"/>
          <w:color w:val="212529"/>
          <w:sz w:val="28"/>
          <w:szCs w:val="28"/>
          <w:lang w:val="kk-KZ" w:eastAsia="ru-RU"/>
        </w:rPr>
        <w:t xml:space="preserve">Бұл жерде ендігі тоқтала кететін мәселе өз сабақтарымда қолданылатын әдіс-тәсілдерімнің бірі ақыл-ой мен тапқырлықты дамытатын ойын түріндегі пікірталастыру, яғни дебат. </w:t>
      </w:r>
      <w:r w:rsidRPr="0082104F">
        <w:rPr>
          <w:rFonts w:ascii="Times New Roman" w:eastAsia="Times New Roman" w:hAnsi="Times New Roman" w:cs="Times New Roman"/>
          <w:color w:val="181818"/>
          <w:sz w:val="28"/>
          <w:szCs w:val="28"/>
          <w:lang w:val="kk-KZ" w:eastAsia="ru-RU"/>
        </w:rPr>
        <w:t>«Дебат» (Debate) немесе пікірталас әртүрлі контекске орай сыни тұрғыдан ойлау немесе іскер ойын ретінде ұғынылады. Пікірсайыс – дидактикалық ізденістің маңызды саласы. Дебат бағдарламасы тыңдармандарды пікірталас үрдісіне тарту арқылы интеллектің даму технологиясын ұсынады. Пікірталасқа түсушілердің мақсаты, әдетте, даулы проблемалар бойынша қандай да бір позицияны қорғап, өзге позицияны теріске шығаруды көздейді.</w:t>
      </w:r>
    </w:p>
    <w:p w:rsidR="0082104F" w:rsidRPr="0082104F" w:rsidRDefault="0082104F" w:rsidP="0082104F">
      <w:pPr>
        <w:shd w:val="clear" w:color="auto" w:fill="FFFFFF"/>
        <w:spacing w:after="0" w:line="240" w:lineRule="auto"/>
        <w:ind w:firstLine="426"/>
        <w:jc w:val="both"/>
        <w:rPr>
          <w:rFonts w:ascii="Arial" w:eastAsia="Times New Roman" w:hAnsi="Arial" w:cs="Arial"/>
          <w:color w:val="181818"/>
          <w:sz w:val="23"/>
          <w:szCs w:val="23"/>
          <w:lang w:val="kk-KZ" w:eastAsia="ru-RU"/>
        </w:rPr>
      </w:pPr>
      <w:r w:rsidRPr="0082104F">
        <w:rPr>
          <w:rFonts w:ascii="Times New Roman" w:eastAsia="Times New Roman" w:hAnsi="Times New Roman" w:cs="Times New Roman"/>
          <w:color w:val="181818"/>
          <w:sz w:val="28"/>
          <w:szCs w:val="28"/>
          <w:lang w:val="kk-KZ" w:eastAsia="ru-RU"/>
        </w:rPr>
        <w:t>Жастар пікірсайысының арнайы құрылымы, ережесі бар, тақырып аясы мен уақыты шектеулі. Пікірсайыстың әзірге үш-төрт үлгісі бар. Олар:</w:t>
      </w:r>
    </w:p>
    <w:p w:rsidR="0082104F" w:rsidRPr="0082104F" w:rsidRDefault="0082104F" w:rsidP="0082104F">
      <w:pPr>
        <w:shd w:val="clear" w:color="auto" w:fill="FFFFFF"/>
        <w:spacing w:after="0" w:line="240" w:lineRule="auto"/>
        <w:ind w:firstLine="426"/>
        <w:jc w:val="both"/>
        <w:rPr>
          <w:rFonts w:ascii="Arial" w:eastAsia="Times New Roman" w:hAnsi="Arial" w:cs="Arial"/>
          <w:color w:val="181818"/>
          <w:sz w:val="23"/>
          <w:szCs w:val="23"/>
          <w:lang w:val="kk-KZ" w:eastAsia="ru-RU"/>
        </w:rPr>
      </w:pPr>
      <w:r w:rsidRPr="0082104F">
        <w:rPr>
          <w:rFonts w:ascii="Times New Roman" w:eastAsia="Times New Roman" w:hAnsi="Times New Roman" w:cs="Times New Roman"/>
          <w:color w:val="181818"/>
          <w:sz w:val="28"/>
          <w:szCs w:val="28"/>
          <w:lang w:val="kk-KZ" w:eastAsia="ru-RU"/>
        </w:rPr>
        <w:t>-мектеп оқушыларына арналған Карл Поппер дебатының бағдарламасы;</w:t>
      </w:r>
    </w:p>
    <w:p w:rsidR="0082104F" w:rsidRPr="0082104F" w:rsidRDefault="0082104F" w:rsidP="0082104F">
      <w:pPr>
        <w:shd w:val="clear" w:color="auto" w:fill="FFFFFF"/>
        <w:spacing w:after="0" w:line="240" w:lineRule="auto"/>
        <w:ind w:firstLine="426"/>
        <w:jc w:val="both"/>
        <w:rPr>
          <w:rFonts w:ascii="Arial" w:eastAsia="Times New Roman" w:hAnsi="Arial" w:cs="Arial"/>
          <w:color w:val="181818"/>
          <w:sz w:val="23"/>
          <w:szCs w:val="23"/>
          <w:lang w:eastAsia="ru-RU"/>
        </w:rPr>
      </w:pPr>
      <w:r w:rsidRPr="0082104F">
        <w:rPr>
          <w:rFonts w:ascii="Times New Roman" w:eastAsia="Times New Roman" w:hAnsi="Times New Roman" w:cs="Times New Roman"/>
          <w:color w:val="181818"/>
          <w:sz w:val="28"/>
          <w:szCs w:val="28"/>
          <w:lang w:val="kk-KZ" w:eastAsia="ru-RU"/>
        </w:rPr>
        <w:t>-студенттерге арналған Американ Парламенттік Дебаты және Британ Парламенттік Дебаты;</w:t>
      </w:r>
    </w:p>
    <w:p w:rsidR="0082104F" w:rsidRDefault="0082104F" w:rsidP="0082104F">
      <w:pPr>
        <w:shd w:val="clear" w:color="auto" w:fill="FFFFFF"/>
        <w:spacing w:after="0" w:line="240" w:lineRule="auto"/>
        <w:ind w:firstLine="426"/>
        <w:jc w:val="both"/>
        <w:rPr>
          <w:rFonts w:ascii="Times New Roman" w:eastAsia="Times New Roman" w:hAnsi="Times New Roman" w:cs="Times New Roman"/>
          <w:color w:val="181818"/>
          <w:sz w:val="28"/>
          <w:szCs w:val="28"/>
          <w:lang w:val="kk-KZ" w:eastAsia="ru-RU"/>
        </w:rPr>
      </w:pPr>
      <w:r w:rsidRPr="0082104F">
        <w:rPr>
          <w:rFonts w:ascii="Times New Roman" w:eastAsia="Times New Roman" w:hAnsi="Times New Roman" w:cs="Times New Roman"/>
          <w:color w:val="181818"/>
          <w:sz w:val="28"/>
          <w:szCs w:val="28"/>
          <w:lang w:val="kk-KZ" w:eastAsia="ru-RU"/>
        </w:rPr>
        <w:t xml:space="preserve">-Линкольн және Дуглас пікір сайысы. </w:t>
      </w:r>
    </w:p>
    <w:p w:rsidR="00B03B7C" w:rsidRDefault="00B03B7C" w:rsidP="0082104F">
      <w:pPr>
        <w:shd w:val="clear" w:color="auto" w:fill="FFFFFF"/>
        <w:spacing w:after="0" w:line="240" w:lineRule="auto"/>
        <w:ind w:firstLine="426"/>
        <w:jc w:val="both"/>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Осы тұрғыда колледж акт залында осы Американ Парламенттік Дебаты форматында ашық сабақ ретінде де дебат ойыны өткізілген болатын.</w:t>
      </w:r>
    </w:p>
    <w:p w:rsidR="00B03B7C" w:rsidRPr="0082104F" w:rsidRDefault="00B03B7C" w:rsidP="0082104F">
      <w:pPr>
        <w:shd w:val="clear" w:color="auto" w:fill="FFFFFF"/>
        <w:spacing w:after="0" w:line="240" w:lineRule="auto"/>
        <w:ind w:firstLine="426"/>
        <w:jc w:val="both"/>
        <w:rPr>
          <w:rFonts w:ascii="Arial" w:eastAsia="Times New Roman" w:hAnsi="Arial" w:cs="Arial"/>
          <w:color w:val="181818"/>
          <w:sz w:val="23"/>
          <w:szCs w:val="23"/>
          <w:lang w:val="kk-KZ" w:eastAsia="ru-RU"/>
        </w:rPr>
      </w:pPr>
      <w:r>
        <w:rPr>
          <w:rFonts w:ascii="Arial" w:eastAsia="Times New Roman" w:hAnsi="Arial" w:cs="Arial"/>
          <w:noProof/>
          <w:color w:val="181818"/>
          <w:sz w:val="23"/>
          <w:szCs w:val="23"/>
          <w:lang w:eastAsia="ru-RU"/>
        </w:rPr>
        <w:drawing>
          <wp:inline distT="0" distB="0" distL="0" distR="0">
            <wp:extent cx="5648103" cy="3912782"/>
            <wp:effectExtent l="19050" t="0" r="0" b="0"/>
            <wp:docPr id="1" name="Рисунок 1" descr="C:\Users\Дидар\Desktop\баяндама\13.04.22\IMG_20220222_1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дар\Desktop\баяндама\13.04.22\IMG_20220222_130013.jpg"/>
                    <pic:cNvPicPr>
                      <a:picLocks noChangeAspect="1" noChangeArrowheads="1"/>
                    </pic:cNvPicPr>
                  </pic:nvPicPr>
                  <pic:blipFill>
                    <a:blip r:embed="rId5" cstate="print"/>
                    <a:srcRect/>
                    <a:stretch>
                      <a:fillRect/>
                    </a:stretch>
                  </pic:blipFill>
                  <pic:spPr bwMode="auto">
                    <a:xfrm>
                      <a:off x="0" y="0"/>
                      <a:ext cx="5648454" cy="3913025"/>
                    </a:xfrm>
                    <a:prstGeom prst="rect">
                      <a:avLst/>
                    </a:prstGeom>
                    <a:noFill/>
                    <a:ln w="9525">
                      <a:noFill/>
                      <a:miter lim="800000"/>
                      <a:headEnd/>
                      <a:tailEnd/>
                    </a:ln>
                  </pic:spPr>
                </pic:pic>
              </a:graphicData>
            </a:graphic>
          </wp:inline>
        </w:drawing>
      </w:r>
    </w:p>
    <w:p w:rsidR="00B03B7C" w:rsidRDefault="00B03B7C"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p>
    <w:p w:rsidR="00B03B7C" w:rsidRDefault="00B03B7C"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Pr>
          <w:rFonts w:ascii="Times New Roman" w:eastAsia="Times New Roman" w:hAnsi="Times New Roman" w:cs="Times New Roman"/>
          <w:noProof/>
          <w:color w:val="212529"/>
          <w:sz w:val="28"/>
          <w:szCs w:val="28"/>
          <w:lang w:eastAsia="ru-RU"/>
        </w:rPr>
        <w:drawing>
          <wp:inline distT="0" distB="0" distL="0" distR="0">
            <wp:extent cx="5573675" cy="3774558"/>
            <wp:effectExtent l="19050" t="0" r="7975" b="0"/>
            <wp:docPr id="2" name="Рисунок 2" descr="C:\Users\Дидар\Desktop\баяндама\13.04.22\IMG_20220222_1259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дар\Desktop\баяндама\13.04.22\IMG_20220222_125958 - копия.jpg"/>
                    <pic:cNvPicPr>
                      <a:picLocks noChangeAspect="1" noChangeArrowheads="1"/>
                    </pic:cNvPicPr>
                  </pic:nvPicPr>
                  <pic:blipFill>
                    <a:blip r:embed="rId6" cstate="print"/>
                    <a:srcRect/>
                    <a:stretch>
                      <a:fillRect/>
                    </a:stretch>
                  </pic:blipFill>
                  <pic:spPr bwMode="auto">
                    <a:xfrm>
                      <a:off x="0" y="0"/>
                      <a:ext cx="5574022" cy="3774793"/>
                    </a:xfrm>
                    <a:prstGeom prst="rect">
                      <a:avLst/>
                    </a:prstGeom>
                    <a:noFill/>
                    <a:ln w="9525">
                      <a:noFill/>
                      <a:miter lim="800000"/>
                      <a:headEnd/>
                      <a:tailEnd/>
                    </a:ln>
                  </pic:spPr>
                </pic:pic>
              </a:graphicData>
            </a:graphic>
          </wp:inline>
        </w:drawing>
      </w:r>
    </w:p>
    <w:p w:rsidR="00B03B7C" w:rsidRDefault="00B03B7C"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p>
    <w:p w:rsidR="00B03B7C" w:rsidRDefault="00B03B7C"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Pr>
          <w:rFonts w:ascii="Times New Roman" w:eastAsia="Times New Roman" w:hAnsi="Times New Roman" w:cs="Times New Roman"/>
          <w:color w:val="212529"/>
          <w:sz w:val="28"/>
          <w:szCs w:val="28"/>
          <w:lang w:val="kk-KZ" w:eastAsia="ru-RU"/>
        </w:rPr>
        <w:t xml:space="preserve">Осындай тәсілдерді дұрыс қолдану студенттердің өз ойларын айқын, нық жеткізетін тұлға болып қалыптасуына септігін тигізеді. Одан бөлек сынып ішінде де кез-келген, бірақ сабаққа қатысы бар даулы тақырыптарды осы дебат ойынының көмегімен саналы түрде тартыспай, жұлыспай ауқымды, ақылды пікірлер айта отырып шешетін жағдайға жеттік. </w:t>
      </w:r>
    </w:p>
    <w:p w:rsidR="00B03B7C" w:rsidRDefault="00B03B7C"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Pr>
          <w:rFonts w:ascii="Times New Roman" w:eastAsia="Times New Roman" w:hAnsi="Times New Roman" w:cs="Times New Roman"/>
          <w:noProof/>
          <w:color w:val="212529"/>
          <w:sz w:val="28"/>
          <w:szCs w:val="28"/>
          <w:lang w:eastAsia="ru-RU"/>
        </w:rPr>
        <w:drawing>
          <wp:inline distT="0" distB="0" distL="0" distR="0">
            <wp:extent cx="5576688" cy="3955312"/>
            <wp:effectExtent l="19050" t="0" r="4962" b="0"/>
            <wp:docPr id="3" name="Рисунок 3" descr="C:\Users\Дидар\Desktop\баяндама\13.04.22\IMG_20211111_09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дар\Desktop\баяндама\13.04.22\IMG_20211111_095338.jpg"/>
                    <pic:cNvPicPr>
                      <a:picLocks noChangeAspect="1" noChangeArrowheads="1"/>
                    </pic:cNvPicPr>
                  </pic:nvPicPr>
                  <pic:blipFill>
                    <a:blip r:embed="rId7" cstate="print"/>
                    <a:srcRect/>
                    <a:stretch>
                      <a:fillRect/>
                    </a:stretch>
                  </pic:blipFill>
                  <pic:spPr bwMode="auto">
                    <a:xfrm>
                      <a:off x="0" y="0"/>
                      <a:ext cx="5577035" cy="3955558"/>
                    </a:xfrm>
                    <a:prstGeom prst="rect">
                      <a:avLst/>
                    </a:prstGeom>
                    <a:noFill/>
                    <a:ln w="9525">
                      <a:noFill/>
                      <a:miter lim="800000"/>
                      <a:headEnd/>
                      <a:tailEnd/>
                    </a:ln>
                  </pic:spPr>
                </pic:pic>
              </a:graphicData>
            </a:graphic>
          </wp:inline>
        </w:drawing>
      </w:r>
    </w:p>
    <w:p w:rsidR="00B03B7C" w:rsidRDefault="00B03B7C"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p>
    <w:p w:rsidR="00B03B7C" w:rsidRDefault="00B03B7C"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Pr>
          <w:rFonts w:ascii="Times New Roman" w:eastAsia="Times New Roman" w:hAnsi="Times New Roman" w:cs="Times New Roman"/>
          <w:noProof/>
          <w:color w:val="212529"/>
          <w:sz w:val="28"/>
          <w:szCs w:val="28"/>
          <w:lang w:eastAsia="ru-RU"/>
        </w:rPr>
        <w:drawing>
          <wp:inline distT="0" distB="0" distL="0" distR="0">
            <wp:extent cx="5585637" cy="4189228"/>
            <wp:effectExtent l="19050" t="0" r="0" b="0"/>
            <wp:docPr id="4" name="Рисунок 4" descr="C:\Users\Дидар\Desktop\баяндама\13.04.22\IMG_20211103_14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дар\Desktop\баяндама\13.04.22\IMG_20211103_144222.jpg"/>
                    <pic:cNvPicPr>
                      <a:picLocks noChangeAspect="1" noChangeArrowheads="1"/>
                    </pic:cNvPicPr>
                  </pic:nvPicPr>
                  <pic:blipFill>
                    <a:blip r:embed="rId8" cstate="print"/>
                    <a:srcRect/>
                    <a:stretch>
                      <a:fillRect/>
                    </a:stretch>
                  </pic:blipFill>
                  <pic:spPr bwMode="auto">
                    <a:xfrm>
                      <a:off x="0" y="0"/>
                      <a:ext cx="5585984" cy="4189488"/>
                    </a:xfrm>
                    <a:prstGeom prst="rect">
                      <a:avLst/>
                    </a:prstGeom>
                    <a:noFill/>
                    <a:ln w="9525">
                      <a:noFill/>
                      <a:miter lim="800000"/>
                      <a:headEnd/>
                      <a:tailEnd/>
                    </a:ln>
                  </pic:spPr>
                </pic:pic>
              </a:graphicData>
            </a:graphic>
          </wp:inline>
        </w:drawing>
      </w:r>
    </w:p>
    <w:p w:rsidR="00E11486" w:rsidRDefault="00941271"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Pr>
          <w:rFonts w:ascii="Times New Roman" w:eastAsia="Times New Roman" w:hAnsi="Times New Roman" w:cs="Times New Roman"/>
          <w:color w:val="212529"/>
          <w:sz w:val="28"/>
          <w:szCs w:val="28"/>
          <w:lang w:val="kk-KZ" w:eastAsia="ru-RU"/>
        </w:rPr>
        <w:t xml:space="preserve">Жалпы айтқанда егер мұғалім ізденіп оқушы, студенттердің қызығушылығын аша алатын болса оның еңбегінің еш кетпегені деп білемін. </w:t>
      </w:r>
      <w:r w:rsidR="00E11486" w:rsidRPr="005F6BB3">
        <w:rPr>
          <w:rFonts w:ascii="Times New Roman" w:eastAsia="Times New Roman" w:hAnsi="Times New Roman" w:cs="Times New Roman"/>
          <w:color w:val="212529"/>
          <w:sz w:val="28"/>
          <w:szCs w:val="28"/>
          <w:lang w:val="kk-KZ" w:eastAsia="ru-RU"/>
        </w:rPr>
        <w:t>Педагог еңбегі — ғылым, педагогикалық өнер, таланттылық сияқты элементтерден тұратын əр қырлы əрекет. Білім мен тəрбие беруде белгіліні өзгертіп, жаңадан жаңаны тудырушы, суреткерлік шығармашылықтың белгісі. Ескілікті елемей жаңа жолмен жүруге бағыт алу, біртүрлілікті қабылдамау, ойлап табу, тудыру, жасап көру — жаңашыл педагогтың кəсіби міндеті.</w:t>
      </w:r>
    </w:p>
    <w:p w:rsidR="00941271" w:rsidRDefault="00941271" w:rsidP="00941271">
      <w:pPr>
        <w:shd w:val="clear" w:color="auto" w:fill="FFFFFF"/>
        <w:spacing w:after="0" w:line="240" w:lineRule="auto"/>
        <w:ind w:firstLine="142"/>
        <w:jc w:val="both"/>
        <w:rPr>
          <w:rFonts w:ascii="Times New Roman" w:eastAsia="Times New Roman" w:hAnsi="Times New Roman" w:cs="Times New Roman"/>
          <w:color w:val="212529"/>
          <w:sz w:val="28"/>
          <w:szCs w:val="28"/>
          <w:lang w:val="kk-KZ" w:eastAsia="ru-RU"/>
        </w:rPr>
      </w:pPr>
      <w:r>
        <w:rPr>
          <w:rFonts w:ascii="Times New Roman" w:eastAsia="Times New Roman" w:hAnsi="Times New Roman" w:cs="Times New Roman"/>
          <w:noProof/>
          <w:color w:val="212529"/>
          <w:sz w:val="28"/>
          <w:szCs w:val="28"/>
          <w:lang w:eastAsia="ru-RU"/>
        </w:rPr>
        <w:drawing>
          <wp:inline distT="0" distB="0" distL="0" distR="0">
            <wp:extent cx="2931542" cy="1648046"/>
            <wp:effectExtent l="19050" t="0" r="2158" b="0"/>
            <wp:docPr id="5" name="Рисунок 5" descr="C:\Users\Дидар\Desktop\баяндама\13.04.22\IMG-201804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дар\Desktop\баяндама\13.04.22\IMG-20180426-WA0002.jpg"/>
                    <pic:cNvPicPr>
                      <a:picLocks noChangeAspect="1" noChangeArrowheads="1"/>
                    </pic:cNvPicPr>
                  </pic:nvPicPr>
                  <pic:blipFill>
                    <a:blip r:embed="rId9" cstate="print"/>
                    <a:srcRect/>
                    <a:stretch>
                      <a:fillRect/>
                    </a:stretch>
                  </pic:blipFill>
                  <pic:spPr bwMode="auto">
                    <a:xfrm>
                      <a:off x="0" y="0"/>
                      <a:ext cx="2938151" cy="165176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12529"/>
          <w:sz w:val="28"/>
          <w:szCs w:val="28"/>
          <w:lang w:eastAsia="ru-RU"/>
        </w:rPr>
        <w:drawing>
          <wp:inline distT="0" distB="0" distL="0" distR="0">
            <wp:extent cx="2817325" cy="1637414"/>
            <wp:effectExtent l="19050" t="0" r="2075" b="0"/>
            <wp:docPr id="8" name="Рисунок 6" descr="C:\Users\Дидар\Desktop\баяндама\13.04.22\IMG-201804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дар\Desktop\баяндама\13.04.22\IMG-20180405-WA0014.jpg"/>
                    <pic:cNvPicPr>
                      <a:picLocks noChangeAspect="1" noChangeArrowheads="1"/>
                    </pic:cNvPicPr>
                  </pic:nvPicPr>
                  <pic:blipFill>
                    <a:blip r:embed="rId10" cstate="print"/>
                    <a:srcRect/>
                    <a:stretch>
                      <a:fillRect/>
                    </a:stretch>
                  </pic:blipFill>
                  <pic:spPr bwMode="auto">
                    <a:xfrm>
                      <a:off x="0" y="0"/>
                      <a:ext cx="2819319" cy="1638573"/>
                    </a:xfrm>
                    <a:prstGeom prst="rect">
                      <a:avLst/>
                    </a:prstGeom>
                    <a:noFill/>
                    <a:ln w="9525">
                      <a:noFill/>
                      <a:miter lim="800000"/>
                      <a:headEnd/>
                      <a:tailEnd/>
                    </a:ln>
                  </pic:spPr>
                </pic:pic>
              </a:graphicData>
            </a:graphic>
          </wp:inline>
        </w:drawing>
      </w:r>
    </w:p>
    <w:p w:rsidR="00941271" w:rsidRDefault="00941271"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p>
    <w:p w:rsidR="00941271" w:rsidRPr="005F6BB3" w:rsidRDefault="00941271" w:rsidP="0082104F">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Pr>
          <w:rFonts w:ascii="Times New Roman" w:eastAsia="Times New Roman" w:hAnsi="Times New Roman" w:cs="Times New Roman"/>
          <w:noProof/>
          <w:color w:val="212529"/>
          <w:sz w:val="28"/>
          <w:szCs w:val="28"/>
          <w:lang w:eastAsia="ru-RU"/>
        </w:rPr>
        <w:drawing>
          <wp:inline distT="0" distB="0" distL="0" distR="0">
            <wp:extent cx="4253023" cy="1424763"/>
            <wp:effectExtent l="19050" t="0" r="0" b="0"/>
            <wp:docPr id="7" name="Рисунок 7" descr="C:\Users\Дидар\Desktop\баяндама\13.04.22\IMG-201804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дар\Desktop\баяндама\13.04.22\IMG-20180425-WA0003.jpg"/>
                    <pic:cNvPicPr>
                      <a:picLocks noChangeAspect="1" noChangeArrowheads="1"/>
                    </pic:cNvPicPr>
                  </pic:nvPicPr>
                  <pic:blipFill>
                    <a:blip r:embed="rId11" cstate="print"/>
                    <a:srcRect/>
                    <a:stretch>
                      <a:fillRect/>
                    </a:stretch>
                  </pic:blipFill>
                  <pic:spPr bwMode="auto">
                    <a:xfrm>
                      <a:off x="0" y="0"/>
                      <a:ext cx="4255345" cy="1425541"/>
                    </a:xfrm>
                    <a:prstGeom prst="rect">
                      <a:avLst/>
                    </a:prstGeom>
                    <a:noFill/>
                    <a:ln w="9525">
                      <a:noFill/>
                      <a:miter lim="800000"/>
                      <a:headEnd/>
                      <a:tailEnd/>
                    </a:ln>
                  </pic:spPr>
                </pic:pic>
              </a:graphicData>
            </a:graphic>
          </wp:inline>
        </w:drawing>
      </w:r>
    </w:p>
    <w:p w:rsidR="00E11486" w:rsidRPr="005F6BB3" w:rsidRDefault="00941271"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Pr>
          <w:rFonts w:ascii="Times New Roman" w:eastAsia="Times New Roman" w:hAnsi="Times New Roman" w:cs="Times New Roman"/>
          <w:color w:val="212529"/>
          <w:sz w:val="28"/>
          <w:szCs w:val="28"/>
          <w:lang w:val="kk-KZ" w:eastAsia="ru-RU"/>
        </w:rPr>
        <w:t xml:space="preserve">Өндірістік оқыту шебері болып жүрген уақытта студенттердің шығармашылығын арттыру мақсатында осы жобаларды жүзеге асырдық. Жалпы кез-келген студентке іскерлік бағыт-бағдар мен өзіне деген сенімділігін арттыра алған ұстаз өз миссиясының жартысынан көбін орындады деп бағалауға болады. </w:t>
      </w:r>
      <w:r w:rsidR="00E11486" w:rsidRPr="005F6BB3">
        <w:rPr>
          <w:rFonts w:ascii="Times New Roman" w:eastAsia="Times New Roman" w:hAnsi="Times New Roman" w:cs="Times New Roman"/>
          <w:color w:val="212529"/>
          <w:sz w:val="28"/>
          <w:szCs w:val="28"/>
          <w:lang w:val="kk-KZ" w:eastAsia="ru-RU"/>
        </w:rPr>
        <w:t>Дұрыс мақсат қойып, нəтижені интуитивті түрде жобалай алу, тұлғаның дамуының іргелес аймағына сəйкес болып, қызыға еңбек етуге əкелетін сабақ жоспарын құру, ұйымдастыра алу — сөзсіз, шығармашылықтың нəтижесі.</w:t>
      </w:r>
    </w:p>
    <w:p w:rsidR="001B205E" w:rsidRPr="005F6BB3" w:rsidRDefault="001B205E"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Қазіргі уақытта шығармашылықтың ең маңызды анықтамасына келесі жатады: </w:t>
      </w:r>
      <w:r w:rsidRPr="005F6BB3">
        <w:rPr>
          <w:rFonts w:ascii="Times New Roman" w:eastAsia="Times New Roman" w:hAnsi="Times New Roman" w:cs="Times New Roman"/>
          <w:bCs/>
          <w:color w:val="212529"/>
          <w:sz w:val="28"/>
          <w:szCs w:val="28"/>
          <w:lang w:val="kk-KZ" w:eastAsia="ru-RU"/>
        </w:rPr>
        <w:t>«Шығармашылық — индивид пен оның мəдениетіне маңыздылықпен жаңашылдық əкелетін іс- əрекет». Өте жиі шығармашылық түсінігі «креативтілік» түсінігімен ауыстырылады.</w:t>
      </w:r>
    </w:p>
    <w:p w:rsidR="001B205E" w:rsidRPr="005F6BB3" w:rsidRDefault="001B205E"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Қазіргі күні өндірісте, əлеуметтік қызмет, білім беру мекемелерінде жəне басқа да əлеуметтік институттарда жауапты кəсіпқойлар ғана емес, сонымен қатар креативті потенциалды мамандар қажет. Ғылыми жəне арнайы əдебиеттерді талдасақ, «креативті тұлға», «креативті ойлау», «креативті маман» деген сияқты жаңа терминдердің пайда болғанын көруге болады. Оқыту мен тəрбиелеу процесінде болашақ маман креативтілігін дамытудың қажеттілігі қоғам талабынан туындайды.</w:t>
      </w:r>
    </w:p>
    <w:p w:rsidR="001B205E" w:rsidRPr="005F6BB3" w:rsidRDefault="001B205E"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b/>
          <w:bCs/>
          <w:color w:val="212529"/>
          <w:sz w:val="28"/>
          <w:szCs w:val="28"/>
          <w:lang w:val="kk-KZ" w:eastAsia="ru-RU"/>
        </w:rPr>
        <w:t>Л.Терстоунның зерттеулерінде креативті қабілеттер интеллектуалды қабілеттермен пара-пар еместігі айтылып, креативтіліктің мынадай көріністерін ұсынады:</w:t>
      </w:r>
    </w:p>
    <w:p w:rsidR="001B205E" w:rsidRPr="005F6BB3" w:rsidRDefault="001B205E" w:rsidP="005F6BB3">
      <w:pPr>
        <w:numPr>
          <w:ilvl w:val="0"/>
          <w:numId w:val="3"/>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Қабылдау жылдамдығы, идеяларды жүйелей алу.</w:t>
      </w:r>
    </w:p>
    <w:p w:rsidR="001B205E" w:rsidRPr="005F6BB3" w:rsidRDefault="001B205E" w:rsidP="005F6BB3">
      <w:pPr>
        <w:numPr>
          <w:ilvl w:val="0"/>
          <w:numId w:val="3"/>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val="kk-KZ" w:eastAsia="ru-RU"/>
        </w:rPr>
      </w:pPr>
      <w:r w:rsidRPr="005F6BB3">
        <w:rPr>
          <w:rFonts w:ascii="Times New Roman" w:eastAsia="Times New Roman" w:hAnsi="Times New Roman" w:cs="Times New Roman"/>
          <w:color w:val="212529"/>
          <w:sz w:val="28"/>
          <w:szCs w:val="28"/>
          <w:lang w:val="kk-KZ" w:eastAsia="ru-RU"/>
        </w:rPr>
        <w:t>Танымдық белсенділіктің интеллектуалды факторлары (зейін концентрациясы, креативтілік т.б.).</w:t>
      </w:r>
    </w:p>
    <w:p w:rsidR="001B205E" w:rsidRPr="005F6BB3" w:rsidRDefault="001B205E" w:rsidP="005F6BB3">
      <w:pPr>
        <w:numPr>
          <w:ilvl w:val="0"/>
          <w:numId w:val="3"/>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proofErr w:type="gramStart"/>
      <w:r w:rsidRPr="005F6BB3">
        <w:rPr>
          <w:rFonts w:ascii="Times New Roman" w:eastAsia="Times New Roman" w:hAnsi="Times New Roman" w:cs="Times New Roman"/>
          <w:color w:val="212529"/>
          <w:sz w:val="28"/>
          <w:szCs w:val="28"/>
          <w:lang w:eastAsia="ru-RU"/>
        </w:rPr>
        <w:t>Жа</w:t>
      </w:r>
      <w:proofErr w:type="gramEnd"/>
      <w:r w:rsidRPr="005F6BB3">
        <w:rPr>
          <w:rFonts w:ascii="Times New Roman" w:eastAsia="Times New Roman" w:hAnsi="Times New Roman" w:cs="Times New Roman"/>
          <w:color w:val="212529"/>
          <w:sz w:val="28"/>
          <w:szCs w:val="28"/>
          <w:lang w:eastAsia="ru-RU"/>
        </w:rPr>
        <w:t>ңа идеяларға сезімталдық.</w:t>
      </w:r>
    </w:p>
    <w:p w:rsidR="001B205E" w:rsidRPr="005F6BB3" w:rsidRDefault="001B205E" w:rsidP="005F6BB3">
      <w:pPr>
        <w:numPr>
          <w:ilvl w:val="0"/>
          <w:numId w:val="3"/>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color w:val="212529"/>
          <w:sz w:val="28"/>
          <w:szCs w:val="28"/>
          <w:lang w:eastAsia="ru-RU"/>
        </w:rPr>
        <w:t xml:space="preserve">Сананың </w:t>
      </w:r>
      <w:proofErr w:type="spellStart"/>
      <w:r w:rsidRPr="005F6BB3">
        <w:rPr>
          <w:rFonts w:ascii="Times New Roman" w:eastAsia="Times New Roman" w:hAnsi="Times New Roman" w:cs="Times New Roman"/>
          <w:color w:val="212529"/>
          <w:sz w:val="28"/>
          <w:szCs w:val="28"/>
          <w:lang w:eastAsia="ru-RU"/>
        </w:rPr>
        <w:t>ерекше</w:t>
      </w:r>
      <w:proofErr w:type="spellEnd"/>
      <w:r w:rsidRPr="005F6BB3">
        <w:rPr>
          <w:rFonts w:ascii="Times New Roman" w:eastAsia="Times New Roman" w:hAnsi="Times New Roman" w:cs="Times New Roman"/>
          <w:color w:val="212529"/>
          <w:sz w:val="28"/>
          <w:szCs w:val="28"/>
          <w:lang w:eastAsia="ru-RU"/>
        </w:rPr>
        <w:t xml:space="preserve"> күйі.</w:t>
      </w:r>
    </w:p>
    <w:p w:rsidR="001B205E" w:rsidRPr="005F6BB3" w:rsidRDefault="001B205E"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eastAsia="ru-RU"/>
        </w:rPr>
      </w:pPr>
      <w:proofErr w:type="spellStart"/>
      <w:r w:rsidRPr="005F6BB3">
        <w:rPr>
          <w:rFonts w:ascii="Times New Roman" w:eastAsia="Times New Roman" w:hAnsi="Times New Roman" w:cs="Times New Roman"/>
          <w:b/>
          <w:bCs/>
          <w:color w:val="212529"/>
          <w:sz w:val="28"/>
          <w:szCs w:val="28"/>
          <w:lang w:eastAsia="ru-RU"/>
        </w:rPr>
        <w:t>П.Торренс</w:t>
      </w:r>
      <w:proofErr w:type="spellEnd"/>
      <w:r w:rsidRPr="005F6BB3">
        <w:rPr>
          <w:rFonts w:ascii="Times New Roman" w:eastAsia="Times New Roman" w:hAnsi="Times New Roman" w:cs="Times New Roman"/>
          <w:b/>
          <w:bCs/>
          <w:color w:val="212529"/>
          <w:sz w:val="28"/>
          <w:szCs w:val="28"/>
          <w:lang w:eastAsia="ru-RU"/>
        </w:rPr>
        <w:t xml:space="preserve"> </w:t>
      </w:r>
      <w:proofErr w:type="spellStart"/>
      <w:r w:rsidRPr="005F6BB3">
        <w:rPr>
          <w:rFonts w:ascii="Times New Roman" w:eastAsia="Times New Roman" w:hAnsi="Times New Roman" w:cs="Times New Roman"/>
          <w:b/>
          <w:bCs/>
          <w:color w:val="212529"/>
          <w:sz w:val="28"/>
          <w:szCs w:val="28"/>
          <w:lang w:eastAsia="ru-RU"/>
        </w:rPr>
        <w:t>креативтілік</w:t>
      </w:r>
      <w:proofErr w:type="spellEnd"/>
      <w:r w:rsidRPr="005F6BB3">
        <w:rPr>
          <w:rFonts w:ascii="Times New Roman" w:eastAsia="Times New Roman" w:hAnsi="Times New Roman" w:cs="Times New Roman"/>
          <w:b/>
          <w:bCs/>
          <w:color w:val="212529"/>
          <w:sz w:val="28"/>
          <w:szCs w:val="28"/>
          <w:lang w:eastAsia="ru-RU"/>
        </w:rPr>
        <w:t xml:space="preserve"> </w:t>
      </w:r>
      <w:proofErr w:type="spellStart"/>
      <w:r w:rsidRPr="005F6BB3">
        <w:rPr>
          <w:rFonts w:ascii="Times New Roman" w:eastAsia="Times New Roman" w:hAnsi="Times New Roman" w:cs="Times New Roman"/>
          <w:b/>
          <w:bCs/>
          <w:color w:val="212529"/>
          <w:sz w:val="28"/>
          <w:szCs w:val="28"/>
          <w:lang w:eastAsia="ru-RU"/>
        </w:rPr>
        <w:t>ойлауды</w:t>
      </w:r>
      <w:proofErr w:type="spellEnd"/>
      <w:r w:rsidRPr="005F6BB3">
        <w:rPr>
          <w:rFonts w:ascii="Times New Roman" w:eastAsia="Times New Roman" w:hAnsi="Times New Roman" w:cs="Times New Roman"/>
          <w:b/>
          <w:bCs/>
          <w:color w:val="212529"/>
          <w:sz w:val="28"/>
          <w:szCs w:val="28"/>
          <w:lang w:eastAsia="ru-RU"/>
        </w:rPr>
        <w:t xml:space="preserve"> </w:t>
      </w:r>
      <w:proofErr w:type="spellStart"/>
      <w:r w:rsidRPr="005F6BB3">
        <w:rPr>
          <w:rFonts w:ascii="Times New Roman" w:eastAsia="Times New Roman" w:hAnsi="Times New Roman" w:cs="Times New Roman"/>
          <w:b/>
          <w:bCs/>
          <w:color w:val="212529"/>
          <w:sz w:val="28"/>
          <w:szCs w:val="28"/>
          <w:lang w:eastAsia="ru-RU"/>
        </w:rPr>
        <w:t>ынталандыруда</w:t>
      </w:r>
      <w:proofErr w:type="spellEnd"/>
      <w:r w:rsidRPr="005F6BB3">
        <w:rPr>
          <w:rFonts w:ascii="Times New Roman" w:eastAsia="Times New Roman" w:hAnsi="Times New Roman" w:cs="Times New Roman"/>
          <w:b/>
          <w:bCs/>
          <w:color w:val="212529"/>
          <w:sz w:val="28"/>
          <w:szCs w:val="28"/>
          <w:lang w:eastAsia="ru-RU"/>
        </w:rPr>
        <w:t xml:space="preserve"> мұғалімнің басшылыққа </w:t>
      </w:r>
      <w:proofErr w:type="spellStart"/>
      <w:r w:rsidRPr="005F6BB3">
        <w:rPr>
          <w:rFonts w:ascii="Times New Roman" w:eastAsia="Times New Roman" w:hAnsi="Times New Roman" w:cs="Times New Roman"/>
          <w:b/>
          <w:bCs/>
          <w:color w:val="212529"/>
          <w:sz w:val="28"/>
          <w:szCs w:val="28"/>
          <w:lang w:eastAsia="ru-RU"/>
        </w:rPr>
        <w:t>алатын</w:t>
      </w:r>
      <w:proofErr w:type="spellEnd"/>
      <w:r w:rsidRPr="005F6BB3">
        <w:rPr>
          <w:rFonts w:ascii="Times New Roman" w:eastAsia="Times New Roman" w:hAnsi="Times New Roman" w:cs="Times New Roman"/>
          <w:b/>
          <w:bCs/>
          <w:color w:val="212529"/>
          <w:sz w:val="28"/>
          <w:szCs w:val="28"/>
          <w:lang w:eastAsia="ru-RU"/>
        </w:rPr>
        <w:t xml:space="preserve"> бес </w:t>
      </w:r>
      <w:proofErr w:type="spellStart"/>
      <w:r w:rsidRPr="005F6BB3">
        <w:rPr>
          <w:rFonts w:ascii="Times New Roman" w:eastAsia="Times New Roman" w:hAnsi="Times New Roman" w:cs="Times New Roman"/>
          <w:b/>
          <w:bCs/>
          <w:color w:val="212529"/>
          <w:sz w:val="28"/>
          <w:szCs w:val="28"/>
          <w:lang w:eastAsia="ru-RU"/>
        </w:rPr>
        <w:t>принципін</w:t>
      </w:r>
      <w:proofErr w:type="spellEnd"/>
      <w:r w:rsidRPr="005F6BB3">
        <w:rPr>
          <w:rFonts w:ascii="Times New Roman" w:eastAsia="Times New Roman" w:hAnsi="Times New Roman" w:cs="Times New Roman"/>
          <w:b/>
          <w:bCs/>
          <w:color w:val="212529"/>
          <w:sz w:val="28"/>
          <w:szCs w:val="28"/>
          <w:lang w:eastAsia="ru-RU"/>
        </w:rPr>
        <w:t xml:space="preserve"> бөлі</w:t>
      </w:r>
      <w:proofErr w:type="gramStart"/>
      <w:r w:rsidRPr="005F6BB3">
        <w:rPr>
          <w:rFonts w:ascii="Times New Roman" w:eastAsia="Times New Roman" w:hAnsi="Times New Roman" w:cs="Times New Roman"/>
          <w:b/>
          <w:bCs/>
          <w:color w:val="212529"/>
          <w:sz w:val="28"/>
          <w:szCs w:val="28"/>
          <w:lang w:eastAsia="ru-RU"/>
        </w:rPr>
        <w:t>п</w:t>
      </w:r>
      <w:proofErr w:type="gramEnd"/>
      <w:r w:rsidRPr="005F6BB3">
        <w:rPr>
          <w:rFonts w:ascii="Times New Roman" w:eastAsia="Times New Roman" w:hAnsi="Times New Roman" w:cs="Times New Roman"/>
          <w:b/>
          <w:bCs/>
          <w:color w:val="212529"/>
          <w:sz w:val="28"/>
          <w:szCs w:val="28"/>
          <w:lang w:eastAsia="ru-RU"/>
        </w:rPr>
        <w:t xml:space="preserve"> көрсетеді:</w:t>
      </w:r>
    </w:p>
    <w:p w:rsidR="001B205E" w:rsidRPr="005F6BB3" w:rsidRDefault="001B205E" w:rsidP="005F6BB3">
      <w:pPr>
        <w:numPr>
          <w:ilvl w:val="0"/>
          <w:numId w:val="5"/>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proofErr w:type="spellStart"/>
      <w:r w:rsidRPr="005F6BB3">
        <w:rPr>
          <w:rFonts w:ascii="Times New Roman" w:eastAsia="Times New Roman" w:hAnsi="Times New Roman" w:cs="Times New Roman"/>
          <w:color w:val="212529"/>
          <w:sz w:val="28"/>
          <w:szCs w:val="28"/>
          <w:lang w:eastAsia="ru-RU"/>
        </w:rPr>
        <w:t>керемет</w:t>
      </w:r>
      <w:proofErr w:type="spellEnd"/>
      <w:r w:rsidRPr="005F6BB3">
        <w:rPr>
          <w:rFonts w:ascii="Times New Roman" w:eastAsia="Times New Roman" w:hAnsi="Times New Roman" w:cs="Times New Roman"/>
          <w:color w:val="212529"/>
          <w:sz w:val="28"/>
          <w:szCs w:val="28"/>
          <w:lang w:eastAsia="ru-RU"/>
        </w:rPr>
        <w:t xml:space="preserve"> төтен сұрақтарға </w:t>
      </w:r>
      <w:proofErr w:type="spellStart"/>
      <w:r w:rsidRPr="005F6BB3">
        <w:rPr>
          <w:rFonts w:ascii="Times New Roman" w:eastAsia="Times New Roman" w:hAnsi="Times New Roman" w:cs="Times New Roman"/>
          <w:color w:val="212529"/>
          <w:sz w:val="28"/>
          <w:szCs w:val="28"/>
          <w:lang w:eastAsia="ru-RU"/>
        </w:rPr>
        <w:t>зейі</w:t>
      </w:r>
      <w:proofErr w:type="gramStart"/>
      <w:r w:rsidRPr="005F6BB3">
        <w:rPr>
          <w:rFonts w:ascii="Times New Roman" w:eastAsia="Times New Roman" w:hAnsi="Times New Roman" w:cs="Times New Roman"/>
          <w:color w:val="212529"/>
          <w:sz w:val="28"/>
          <w:szCs w:val="28"/>
          <w:lang w:eastAsia="ru-RU"/>
        </w:rPr>
        <w:t>н</w:t>
      </w:r>
      <w:proofErr w:type="spellEnd"/>
      <w:r w:rsidRPr="005F6BB3">
        <w:rPr>
          <w:rFonts w:ascii="Times New Roman" w:eastAsia="Times New Roman" w:hAnsi="Times New Roman" w:cs="Times New Roman"/>
          <w:color w:val="212529"/>
          <w:sz w:val="28"/>
          <w:szCs w:val="28"/>
          <w:lang w:eastAsia="ru-RU"/>
        </w:rPr>
        <w:t xml:space="preserve"> қою</w:t>
      </w:r>
      <w:proofErr w:type="gramEnd"/>
      <w:r w:rsidRPr="005F6BB3">
        <w:rPr>
          <w:rFonts w:ascii="Times New Roman" w:eastAsia="Times New Roman" w:hAnsi="Times New Roman" w:cs="Times New Roman"/>
          <w:color w:val="212529"/>
          <w:sz w:val="28"/>
          <w:szCs w:val="28"/>
          <w:lang w:eastAsia="ru-RU"/>
        </w:rPr>
        <w:t>;</w:t>
      </w:r>
    </w:p>
    <w:p w:rsidR="001B205E" w:rsidRPr="005F6BB3" w:rsidRDefault="001B205E" w:rsidP="005F6BB3">
      <w:pPr>
        <w:numPr>
          <w:ilvl w:val="0"/>
          <w:numId w:val="5"/>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color w:val="212529"/>
          <w:sz w:val="28"/>
          <w:szCs w:val="28"/>
          <w:lang w:eastAsia="ru-RU"/>
        </w:rPr>
        <w:t xml:space="preserve">айрықша </w:t>
      </w:r>
      <w:proofErr w:type="gramStart"/>
      <w:r w:rsidRPr="005F6BB3">
        <w:rPr>
          <w:rFonts w:ascii="Times New Roman" w:eastAsia="Times New Roman" w:hAnsi="Times New Roman" w:cs="Times New Roman"/>
          <w:color w:val="212529"/>
          <w:sz w:val="28"/>
          <w:szCs w:val="28"/>
          <w:lang w:eastAsia="ru-RU"/>
        </w:rPr>
        <w:t>идеялар</w:t>
      </w:r>
      <w:proofErr w:type="gramEnd"/>
      <w:r w:rsidRPr="005F6BB3">
        <w:rPr>
          <w:rFonts w:ascii="Times New Roman" w:eastAsia="Times New Roman" w:hAnsi="Times New Roman" w:cs="Times New Roman"/>
          <w:color w:val="212529"/>
          <w:sz w:val="28"/>
          <w:szCs w:val="28"/>
          <w:lang w:eastAsia="ru-RU"/>
        </w:rPr>
        <w:t>ға құрметпен қарау;</w:t>
      </w:r>
    </w:p>
    <w:p w:rsidR="001B205E" w:rsidRPr="005F6BB3" w:rsidRDefault="001B205E" w:rsidP="005F6BB3">
      <w:pPr>
        <w:numPr>
          <w:ilvl w:val="0"/>
          <w:numId w:val="5"/>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color w:val="212529"/>
          <w:sz w:val="28"/>
          <w:szCs w:val="28"/>
          <w:lang w:eastAsia="ru-RU"/>
        </w:rPr>
        <w:t xml:space="preserve">идеяларының құнды </w:t>
      </w:r>
      <w:proofErr w:type="spellStart"/>
      <w:r w:rsidRPr="005F6BB3">
        <w:rPr>
          <w:rFonts w:ascii="Times New Roman" w:eastAsia="Times New Roman" w:hAnsi="Times New Roman" w:cs="Times New Roman"/>
          <w:color w:val="212529"/>
          <w:sz w:val="28"/>
          <w:szCs w:val="28"/>
          <w:lang w:eastAsia="ru-RU"/>
        </w:rPr>
        <w:t>екендігін</w:t>
      </w:r>
      <w:proofErr w:type="spellEnd"/>
      <w:r w:rsidRPr="005F6BB3">
        <w:rPr>
          <w:rFonts w:ascii="Times New Roman" w:eastAsia="Times New Roman" w:hAnsi="Times New Roman" w:cs="Times New Roman"/>
          <w:color w:val="212529"/>
          <w:sz w:val="28"/>
          <w:szCs w:val="28"/>
          <w:lang w:eastAsia="ru-RU"/>
        </w:rPr>
        <w:t xml:space="preserve"> көрсету;</w:t>
      </w:r>
    </w:p>
    <w:p w:rsidR="001B205E" w:rsidRPr="005F6BB3" w:rsidRDefault="001B205E" w:rsidP="005F6BB3">
      <w:pPr>
        <w:numPr>
          <w:ilvl w:val="0"/>
          <w:numId w:val="5"/>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color w:val="212529"/>
          <w:sz w:val="28"/>
          <w:szCs w:val="28"/>
          <w:lang w:eastAsia="ru-RU"/>
        </w:rPr>
        <w:t xml:space="preserve">өз </w:t>
      </w:r>
      <w:proofErr w:type="spellStart"/>
      <w:r w:rsidRPr="005F6BB3">
        <w:rPr>
          <w:rFonts w:ascii="Times New Roman" w:eastAsia="Times New Roman" w:hAnsi="Times New Roman" w:cs="Times New Roman"/>
          <w:color w:val="212529"/>
          <w:sz w:val="28"/>
          <w:szCs w:val="28"/>
          <w:lang w:eastAsia="ru-RU"/>
        </w:rPr>
        <w:t>беттерінше</w:t>
      </w:r>
      <w:proofErr w:type="spellEnd"/>
      <w:r w:rsidRPr="005F6BB3">
        <w:rPr>
          <w:rFonts w:ascii="Times New Roman" w:eastAsia="Times New Roman" w:hAnsi="Times New Roman" w:cs="Times New Roman"/>
          <w:color w:val="212529"/>
          <w:sz w:val="28"/>
          <w:szCs w:val="28"/>
          <w:lang w:eastAsia="ru-RU"/>
        </w:rPr>
        <w:t xml:space="preserve"> оқуға жағдай </w:t>
      </w:r>
      <w:proofErr w:type="spellStart"/>
      <w:r w:rsidRPr="005F6BB3">
        <w:rPr>
          <w:rFonts w:ascii="Times New Roman" w:eastAsia="Times New Roman" w:hAnsi="Times New Roman" w:cs="Times New Roman"/>
          <w:color w:val="212529"/>
          <w:sz w:val="28"/>
          <w:szCs w:val="28"/>
          <w:lang w:eastAsia="ru-RU"/>
        </w:rPr>
        <w:t>жасау</w:t>
      </w:r>
      <w:proofErr w:type="spellEnd"/>
      <w:r w:rsidRPr="005F6BB3">
        <w:rPr>
          <w:rFonts w:ascii="Times New Roman" w:eastAsia="Times New Roman" w:hAnsi="Times New Roman" w:cs="Times New Roman"/>
          <w:color w:val="212529"/>
          <w:sz w:val="28"/>
          <w:szCs w:val="28"/>
          <w:lang w:eastAsia="ru-RU"/>
        </w:rPr>
        <w:t>;</w:t>
      </w:r>
    </w:p>
    <w:p w:rsidR="001B205E" w:rsidRPr="005F6BB3" w:rsidRDefault="001B205E" w:rsidP="005F6BB3">
      <w:pPr>
        <w:numPr>
          <w:ilvl w:val="0"/>
          <w:numId w:val="5"/>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proofErr w:type="gramStart"/>
      <w:r w:rsidRPr="005F6BB3">
        <w:rPr>
          <w:rFonts w:ascii="Times New Roman" w:eastAsia="Times New Roman" w:hAnsi="Times New Roman" w:cs="Times New Roman"/>
          <w:color w:val="212529"/>
          <w:sz w:val="28"/>
          <w:szCs w:val="28"/>
          <w:lang w:eastAsia="ru-RU"/>
        </w:rPr>
        <w:t>ба</w:t>
      </w:r>
      <w:proofErr w:type="gramEnd"/>
      <w:r w:rsidRPr="005F6BB3">
        <w:rPr>
          <w:rFonts w:ascii="Times New Roman" w:eastAsia="Times New Roman" w:hAnsi="Times New Roman" w:cs="Times New Roman"/>
          <w:color w:val="212529"/>
          <w:sz w:val="28"/>
          <w:szCs w:val="28"/>
          <w:lang w:eastAsia="ru-RU"/>
        </w:rPr>
        <w:t>ға қойылмайтын тəжірибелер мен оқуға уақыт беру.</w:t>
      </w:r>
    </w:p>
    <w:p w:rsidR="00041848" w:rsidRPr="005F6BB3" w:rsidRDefault="00041848"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eastAsia="ru-RU"/>
        </w:rPr>
      </w:pPr>
      <w:proofErr w:type="spellStart"/>
      <w:r w:rsidRPr="005F6BB3">
        <w:rPr>
          <w:rFonts w:ascii="Times New Roman" w:eastAsia="Times New Roman" w:hAnsi="Times New Roman" w:cs="Times New Roman"/>
          <w:b/>
          <w:bCs/>
          <w:color w:val="212529"/>
          <w:sz w:val="28"/>
          <w:szCs w:val="28"/>
          <w:lang w:eastAsia="ru-RU"/>
        </w:rPr>
        <w:t>Сол</w:t>
      </w:r>
      <w:proofErr w:type="spellEnd"/>
      <w:r w:rsidRPr="005F6BB3">
        <w:rPr>
          <w:rFonts w:ascii="Times New Roman" w:eastAsia="Times New Roman" w:hAnsi="Times New Roman" w:cs="Times New Roman"/>
          <w:b/>
          <w:bCs/>
          <w:color w:val="212529"/>
          <w:sz w:val="28"/>
          <w:szCs w:val="28"/>
          <w:lang w:eastAsia="ru-RU"/>
        </w:rPr>
        <w:t xml:space="preserve"> </w:t>
      </w:r>
      <w:proofErr w:type="spellStart"/>
      <w:r w:rsidRPr="005F6BB3">
        <w:rPr>
          <w:rFonts w:ascii="Times New Roman" w:eastAsia="Times New Roman" w:hAnsi="Times New Roman" w:cs="Times New Roman"/>
          <w:b/>
          <w:bCs/>
          <w:color w:val="212529"/>
          <w:sz w:val="28"/>
          <w:szCs w:val="28"/>
          <w:lang w:eastAsia="ru-RU"/>
        </w:rPr>
        <w:t>себепті</w:t>
      </w:r>
      <w:proofErr w:type="spellEnd"/>
      <w:r w:rsidRPr="005F6BB3">
        <w:rPr>
          <w:rFonts w:ascii="Times New Roman" w:eastAsia="Times New Roman" w:hAnsi="Times New Roman" w:cs="Times New Roman"/>
          <w:b/>
          <w:bCs/>
          <w:color w:val="212529"/>
          <w:sz w:val="28"/>
          <w:szCs w:val="28"/>
          <w:lang w:eastAsia="ru-RU"/>
        </w:rPr>
        <w:t xml:space="preserve"> </w:t>
      </w:r>
      <w:proofErr w:type="spellStart"/>
      <w:r w:rsidRPr="005F6BB3">
        <w:rPr>
          <w:rFonts w:ascii="Times New Roman" w:eastAsia="Times New Roman" w:hAnsi="Times New Roman" w:cs="Times New Roman"/>
          <w:b/>
          <w:bCs/>
          <w:color w:val="212529"/>
          <w:sz w:val="28"/>
          <w:szCs w:val="28"/>
          <w:lang w:eastAsia="ru-RU"/>
        </w:rPr>
        <w:t>біз</w:t>
      </w:r>
      <w:proofErr w:type="spellEnd"/>
      <w:r w:rsidRPr="005F6BB3">
        <w:rPr>
          <w:rFonts w:ascii="Times New Roman" w:eastAsia="Times New Roman" w:hAnsi="Times New Roman" w:cs="Times New Roman"/>
          <w:b/>
          <w:bCs/>
          <w:color w:val="212529"/>
          <w:sz w:val="28"/>
          <w:szCs w:val="28"/>
          <w:lang w:eastAsia="ru-RU"/>
        </w:rPr>
        <w:t xml:space="preserve"> болашақ мамандардың </w:t>
      </w:r>
      <w:proofErr w:type="spellStart"/>
      <w:r w:rsidRPr="005F6BB3">
        <w:rPr>
          <w:rFonts w:ascii="Times New Roman" w:eastAsia="Times New Roman" w:hAnsi="Times New Roman" w:cs="Times New Roman"/>
          <w:b/>
          <w:bCs/>
          <w:color w:val="212529"/>
          <w:sz w:val="28"/>
          <w:szCs w:val="28"/>
          <w:lang w:eastAsia="ru-RU"/>
        </w:rPr>
        <w:t>креативтілігін</w:t>
      </w:r>
      <w:proofErr w:type="spellEnd"/>
      <w:r w:rsidRPr="005F6BB3">
        <w:rPr>
          <w:rFonts w:ascii="Times New Roman" w:eastAsia="Times New Roman" w:hAnsi="Times New Roman" w:cs="Times New Roman"/>
          <w:b/>
          <w:bCs/>
          <w:color w:val="212529"/>
          <w:sz w:val="28"/>
          <w:szCs w:val="28"/>
          <w:lang w:eastAsia="ru-RU"/>
        </w:rPr>
        <w:t xml:space="preserve"> </w:t>
      </w:r>
      <w:proofErr w:type="spellStart"/>
      <w:r w:rsidRPr="005F6BB3">
        <w:rPr>
          <w:rFonts w:ascii="Times New Roman" w:eastAsia="Times New Roman" w:hAnsi="Times New Roman" w:cs="Times New Roman"/>
          <w:b/>
          <w:bCs/>
          <w:color w:val="212529"/>
          <w:sz w:val="28"/>
          <w:szCs w:val="28"/>
          <w:lang w:eastAsia="ru-RU"/>
        </w:rPr>
        <w:t>дамытуда</w:t>
      </w:r>
      <w:proofErr w:type="spellEnd"/>
      <w:r w:rsidRPr="005F6BB3">
        <w:rPr>
          <w:rFonts w:ascii="Times New Roman" w:eastAsia="Times New Roman" w:hAnsi="Times New Roman" w:cs="Times New Roman"/>
          <w:b/>
          <w:bCs/>
          <w:color w:val="212529"/>
          <w:sz w:val="28"/>
          <w:szCs w:val="28"/>
          <w:lang w:eastAsia="ru-RU"/>
        </w:rPr>
        <w:t xml:space="preserve"> педагогикалық үрді</w:t>
      </w:r>
      <w:proofErr w:type="gramStart"/>
      <w:r w:rsidRPr="005F6BB3">
        <w:rPr>
          <w:rFonts w:ascii="Times New Roman" w:eastAsia="Times New Roman" w:hAnsi="Times New Roman" w:cs="Times New Roman"/>
          <w:b/>
          <w:bCs/>
          <w:color w:val="212529"/>
          <w:sz w:val="28"/>
          <w:szCs w:val="28"/>
          <w:lang w:eastAsia="ru-RU"/>
        </w:rPr>
        <w:t>ст</w:t>
      </w:r>
      <w:proofErr w:type="gramEnd"/>
      <w:r w:rsidRPr="005F6BB3">
        <w:rPr>
          <w:rFonts w:ascii="Times New Roman" w:eastAsia="Times New Roman" w:hAnsi="Times New Roman" w:cs="Times New Roman"/>
          <w:b/>
          <w:bCs/>
          <w:color w:val="212529"/>
          <w:sz w:val="28"/>
          <w:szCs w:val="28"/>
          <w:lang w:eastAsia="ru-RU"/>
        </w:rPr>
        <w:t xml:space="preserve">і жетілдірудің </w:t>
      </w:r>
      <w:proofErr w:type="spellStart"/>
      <w:r w:rsidRPr="005F6BB3">
        <w:rPr>
          <w:rFonts w:ascii="Times New Roman" w:eastAsia="Times New Roman" w:hAnsi="Times New Roman" w:cs="Times New Roman"/>
          <w:b/>
          <w:bCs/>
          <w:color w:val="212529"/>
          <w:sz w:val="28"/>
          <w:szCs w:val="28"/>
          <w:lang w:eastAsia="ru-RU"/>
        </w:rPr>
        <w:t>шарттарын</w:t>
      </w:r>
      <w:proofErr w:type="spellEnd"/>
      <w:r w:rsidRPr="005F6BB3">
        <w:rPr>
          <w:rFonts w:ascii="Times New Roman" w:eastAsia="Times New Roman" w:hAnsi="Times New Roman" w:cs="Times New Roman"/>
          <w:b/>
          <w:bCs/>
          <w:color w:val="212529"/>
          <w:sz w:val="28"/>
          <w:szCs w:val="28"/>
          <w:lang w:eastAsia="ru-RU"/>
        </w:rPr>
        <w:t xml:space="preserve"> əзірлей алдық:</w:t>
      </w:r>
    </w:p>
    <w:p w:rsidR="00041848" w:rsidRPr="005F6BB3" w:rsidRDefault="00041848" w:rsidP="005F6BB3">
      <w:pPr>
        <w:numPr>
          <w:ilvl w:val="0"/>
          <w:numId w:val="6"/>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proofErr w:type="spellStart"/>
      <w:r w:rsidRPr="005F6BB3">
        <w:rPr>
          <w:rFonts w:ascii="Times New Roman" w:eastAsia="Times New Roman" w:hAnsi="Times New Roman" w:cs="Times New Roman"/>
          <w:color w:val="212529"/>
          <w:sz w:val="28"/>
          <w:szCs w:val="28"/>
          <w:lang w:eastAsia="ru-RU"/>
        </w:rPr>
        <w:t>креативтілік</w:t>
      </w:r>
      <w:proofErr w:type="spellEnd"/>
      <w:r w:rsidRPr="005F6BB3">
        <w:rPr>
          <w:rFonts w:ascii="Times New Roman" w:eastAsia="Times New Roman" w:hAnsi="Times New Roman" w:cs="Times New Roman"/>
          <w:color w:val="212529"/>
          <w:sz w:val="28"/>
          <w:szCs w:val="28"/>
          <w:lang w:eastAsia="ru-RU"/>
        </w:rPr>
        <w:t xml:space="preserve"> құрамдас бөлікті </w:t>
      </w:r>
      <w:proofErr w:type="spellStart"/>
      <w:r w:rsidRPr="005F6BB3">
        <w:rPr>
          <w:rFonts w:ascii="Times New Roman" w:eastAsia="Times New Roman" w:hAnsi="Times New Roman" w:cs="Times New Roman"/>
          <w:color w:val="212529"/>
          <w:sz w:val="28"/>
          <w:szCs w:val="28"/>
          <w:lang w:eastAsia="ru-RU"/>
        </w:rPr>
        <w:t>ескере</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отырып</w:t>
      </w:r>
      <w:proofErr w:type="spellEnd"/>
      <w:r w:rsidRPr="005F6BB3">
        <w:rPr>
          <w:rFonts w:ascii="Times New Roman" w:eastAsia="Times New Roman" w:hAnsi="Times New Roman" w:cs="Times New Roman"/>
          <w:color w:val="212529"/>
          <w:sz w:val="28"/>
          <w:szCs w:val="28"/>
          <w:lang w:eastAsia="ru-RU"/>
        </w:rPr>
        <w:t xml:space="preserve">, оқытушының оқыту </w:t>
      </w:r>
      <w:proofErr w:type="spellStart"/>
      <w:r w:rsidRPr="005F6BB3">
        <w:rPr>
          <w:rFonts w:ascii="Times New Roman" w:eastAsia="Times New Roman" w:hAnsi="Times New Roman" w:cs="Times New Roman"/>
          <w:color w:val="212529"/>
          <w:sz w:val="28"/>
          <w:szCs w:val="28"/>
          <w:lang w:eastAsia="ru-RU"/>
        </w:rPr>
        <w:t>материалын</w:t>
      </w:r>
      <w:proofErr w:type="spellEnd"/>
      <w:r w:rsidRPr="005F6BB3">
        <w:rPr>
          <w:rFonts w:ascii="Times New Roman" w:eastAsia="Times New Roman" w:hAnsi="Times New Roman" w:cs="Times New Roman"/>
          <w:color w:val="212529"/>
          <w:sz w:val="28"/>
          <w:szCs w:val="28"/>
          <w:lang w:eastAsia="ru-RU"/>
        </w:rPr>
        <w:t xml:space="preserve"> жүйелі </w:t>
      </w:r>
      <w:proofErr w:type="spellStart"/>
      <w:r w:rsidRPr="005F6BB3">
        <w:rPr>
          <w:rFonts w:ascii="Times New Roman" w:eastAsia="Times New Roman" w:hAnsi="Times New Roman" w:cs="Times New Roman"/>
          <w:color w:val="212529"/>
          <w:sz w:val="28"/>
          <w:szCs w:val="28"/>
          <w:lang w:eastAsia="ru-RU"/>
        </w:rPr>
        <w:t>жеткізуі</w:t>
      </w:r>
      <w:proofErr w:type="spellEnd"/>
      <w:r w:rsidRPr="005F6BB3">
        <w:rPr>
          <w:rFonts w:ascii="Times New Roman" w:eastAsia="Times New Roman" w:hAnsi="Times New Roman" w:cs="Times New Roman"/>
          <w:color w:val="212529"/>
          <w:sz w:val="28"/>
          <w:szCs w:val="28"/>
          <w:lang w:eastAsia="ru-RU"/>
        </w:rPr>
        <w:t>;</w:t>
      </w:r>
    </w:p>
    <w:p w:rsidR="00041848" w:rsidRPr="005F6BB3" w:rsidRDefault="00041848" w:rsidP="005F6BB3">
      <w:pPr>
        <w:numPr>
          <w:ilvl w:val="0"/>
          <w:numId w:val="6"/>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proofErr w:type="spellStart"/>
      <w:r w:rsidRPr="005F6BB3">
        <w:rPr>
          <w:rFonts w:ascii="Times New Roman" w:eastAsia="Times New Roman" w:hAnsi="Times New Roman" w:cs="Times New Roman"/>
          <w:color w:val="212529"/>
          <w:sz w:val="28"/>
          <w:szCs w:val="28"/>
          <w:lang w:eastAsia="ru-RU"/>
        </w:rPr>
        <w:t>материалды</w:t>
      </w:r>
      <w:proofErr w:type="spellEnd"/>
      <w:r w:rsidRPr="005F6BB3">
        <w:rPr>
          <w:rFonts w:ascii="Times New Roman" w:eastAsia="Times New Roman" w:hAnsi="Times New Roman" w:cs="Times New Roman"/>
          <w:color w:val="212529"/>
          <w:sz w:val="28"/>
          <w:szCs w:val="28"/>
          <w:lang w:eastAsia="ru-RU"/>
        </w:rPr>
        <w:t xml:space="preserve"> түсіндіру </w:t>
      </w:r>
      <w:proofErr w:type="spellStart"/>
      <w:r w:rsidRPr="005F6BB3">
        <w:rPr>
          <w:rFonts w:ascii="Times New Roman" w:eastAsia="Times New Roman" w:hAnsi="Times New Roman" w:cs="Times New Roman"/>
          <w:color w:val="212529"/>
          <w:sz w:val="28"/>
          <w:szCs w:val="28"/>
          <w:lang w:eastAsia="ru-RU"/>
        </w:rPr>
        <w:t>кезінде</w:t>
      </w:r>
      <w:proofErr w:type="spellEnd"/>
      <w:r w:rsidRPr="005F6BB3">
        <w:rPr>
          <w:rFonts w:ascii="Times New Roman" w:eastAsia="Times New Roman" w:hAnsi="Times New Roman" w:cs="Times New Roman"/>
          <w:color w:val="212529"/>
          <w:sz w:val="28"/>
          <w:szCs w:val="28"/>
          <w:lang w:eastAsia="ru-RU"/>
        </w:rPr>
        <w:t xml:space="preserve"> студенттің өзін </w:t>
      </w:r>
      <w:proofErr w:type="spellStart"/>
      <w:r w:rsidRPr="005F6BB3">
        <w:rPr>
          <w:rFonts w:ascii="Times New Roman" w:eastAsia="Times New Roman" w:hAnsi="Times New Roman" w:cs="Times New Roman"/>
          <w:color w:val="212529"/>
          <w:sz w:val="28"/>
          <w:szCs w:val="28"/>
          <w:lang w:eastAsia="ru-RU"/>
        </w:rPr>
        <w:t>креативтік</w:t>
      </w:r>
      <w:proofErr w:type="spellEnd"/>
      <w:r w:rsidRPr="005F6BB3">
        <w:rPr>
          <w:rFonts w:ascii="Times New Roman" w:eastAsia="Times New Roman" w:hAnsi="Times New Roman" w:cs="Times New Roman"/>
          <w:color w:val="212529"/>
          <w:sz w:val="28"/>
          <w:szCs w:val="28"/>
          <w:lang w:eastAsia="ru-RU"/>
        </w:rPr>
        <w:t xml:space="preserve"> қызметке бағыттау;</w:t>
      </w:r>
    </w:p>
    <w:p w:rsidR="00041848" w:rsidRPr="005F6BB3" w:rsidRDefault="00041848" w:rsidP="005F6BB3">
      <w:pPr>
        <w:numPr>
          <w:ilvl w:val="0"/>
          <w:numId w:val="6"/>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proofErr w:type="spellStart"/>
      <w:r w:rsidRPr="005F6BB3">
        <w:rPr>
          <w:rFonts w:ascii="Times New Roman" w:eastAsia="Times New Roman" w:hAnsi="Times New Roman" w:cs="Times New Roman"/>
          <w:color w:val="212529"/>
          <w:sz w:val="28"/>
          <w:szCs w:val="28"/>
          <w:lang w:eastAsia="ru-RU"/>
        </w:rPr>
        <w:t>креативті</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зерттеулер</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кезінде</w:t>
      </w:r>
      <w:proofErr w:type="spellEnd"/>
      <w:r w:rsidRPr="005F6BB3">
        <w:rPr>
          <w:rFonts w:ascii="Times New Roman" w:eastAsia="Times New Roman" w:hAnsi="Times New Roman" w:cs="Times New Roman"/>
          <w:color w:val="212529"/>
          <w:sz w:val="28"/>
          <w:szCs w:val="28"/>
          <w:lang w:eastAsia="ru-RU"/>
        </w:rPr>
        <w:t xml:space="preserve"> студенттердің өз </w:t>
      </w:r>
      <w:proofErr w:type="spellStart"/>
      <w:r w:rsidRPr="005F6BB3">
        <w:rPr>
          <w:rFonts w:ascii="Times New Roman" w:eastAsia="Times New Roman" w:hAnsi="Times New Roman" w:cs="Times New Roman"/>
          <w:color w:val="212529"/>
          <w:sz w:val="28"/>
          <w:szCs w:val="28"/>
          <w:lang w:eastAsia="ru-RU"/>
        </w:rPr>
        <w:t>бетінше</w:t>
      </w:r>
      <w:proofErr w:type="spellEnd"/>
      <w:r w:rsidRPr="005F6BB3">
        <w:rPr>
          <w:rFonts w:ascii="Times New Roman" w:eastAsia="Times New Roman" w:hAnsi="Times New Roman" w:cs="Times New Roman"/>
          <w:color w:val="212529"/>
          <w:sz w:val="28"/>
          <w:szCs w:val="28"/>
          <w:lang w:eastAsia="ru-RU"/>
        </w:rPr>
        <w:t xml:space="preserve"> ғылыми </w:t>
      </w:r>
      <w:proofErr w:type="spellStart"/>
      <w:r w:rsidRPr="005F6BB3">
        <w:rPr>
          <w:rFonts w:ascii="Times New Roman" w:eastAsia="Times New Roman" w:hAnsi="Times New Roman" w:cs="Times New Roman"/>
          <w:color w:val="212529"/>
          <w:sz w:val="28"/>
          <w:szCs w:val="28"/>
          <w:lang w:eastAsia="ru-RU"/>
        </w:rPr>
        <w:t>іздену</w:t>
      </w:r>
      <w:proofErr w:type="spellEnd"/>
      <w:r w:rsidRPr="005F6BB3">
        <w:rPr>
          <w:rFonts w:ascii="Times New Roman" w:eastAsia="Times New Roman" w:hAnsi="Times New Roman" w:cs="Times New Roman"/>
          <w:color w:val="212529"/>
          <w:sz w:val="28"/>
          <w:szCs w:val="28"/>
          <w:lang w:eastAsia="ru-RU"/>
        </w:rPr>
        <w:t xml:space="preserve"> мүмкіндіктерін </w:t>
      </w:r>
      <w:proofErr w:type="spellStart"/>
      <w:r w:rsidRPr="005F6BB3">
        <w:rPr>
          <w:rFonts w:ascii="Times New Roman" w:eastAsia="Times New Roman" w:hAnsi="Times New Roman" w:cs="Times New Roman"/>
          <w:color w:val="212529"/>
          <w:sz w:val="28"/>
          <w:szCs w:val="28"/>
          <w:lang w:eastAsia="ru-RU"/>
        </w:rPr>
        <w:t>дамыту</w:t>
      </w:r>
      <w:proofErr w:type="spellEnd"/>
      <w:r w:rsidRPr="005F6BB3">
        <w:rPr>
          <w:rFonts w:ascii="Times New Roman" w:eastAsia="Times New Roman" w:hAnsi="Times New Roman" w:cs="Times New Roman"/>
          <w:color w:val="212529"/>
          <w:sz w:val="28"/>
          <w:szCs w:val="28"/>
          <w:lang w:eastAsia="ru-RU"/>
        </w:rPr>
        <w:t>;</w:t>
      </w:r>
    </w:p>
    <w:p w:rsidR="00041848" w:rsidRPr="005F6BB3" w:rsidRDefault="00041848" w:rsidP="005F6BB3">
      <w:pPr>
        <w:numPr>
          <w:ilvl w:val="0"/>
          <w:numId w:val="6"/>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proofErr w:type="spellStart"/>
      <w:r w:rsidRPr="005F6BB3">
        <w:rPr>
          <w:rFonts w:ascii="Times New Roman" w:eastAsia="Times New Roman" w:hAnsi="Times New Roman" w:cs="Times New Roman"/>
          <w:color w:val="212529"/>
          <w:sz w:val="28"/>
          <w:szCs w:val="28"/>
          <w:lang w:eastAsia="ru-RU"/>
        </w:rPr>
        <w:t>жеке</w:t>
      </w:r>
      <w:proofErr w:type="spellEnd"/>
      <w:r w:rsidRPr="005F6BB3">
        <w:rPr>
          <w:rFonts w:ascii="Times New Roman" w:eastAsia="Times New Roman" w:hAnsi="Times New Roman" w:cs="Times New Roman"/>
          <w:color w:val="212529"/>
          <w:sz w:val="28"/>
          <w:szCs w:val="28"/>
          <w:lang w:eastAsia="ru-RU"/>
        </w:rPr>
        <w:t xml:space="preserve"> тұлғағ</w:t>
      </w:r>
      <w:proofErr w:type="gramStart"/>
      <w:r w:rsidRPr="005F6BB3">
        <w:rPr>
          <w:rFonts w:ascii="Times New Roman" w:eastAsia="Times New Roman" w:hAnsi="Times New Roman" w:cs="Times New Roman"/>
          <w:color w:val="212529"/>
          <w:sz w:val="28"/>
          <w:szCs w:val="28"/>
          <w:lang w:eastAsia="ru-RU"/>
        </w:rPr>
        <w:t>а</w:t>
      </w:r>
      <w:proofErr w:type="gramEnd"/>
      <w:r w:rsidRPr="005F6BB3">
        <w:rPr>
          <w:rFonts w:ascii="Times New Roman" w:eastAsia="Times New Roman" w:hAnsi="Times New Roman" w:cs="Times New Roman"/>
          <w:color w:val="212529"/>
          <w:sz w:val="28"/>
          <w:szCs w:val="28"/>
          <w:lang w:eastAsia="ru-RU"/>
        </w:rPr>
        <w:t xml:space="preserve"> бағытталған тəсіл;</w:t>
      </w:r>
    </w:p>
    <w:p w:rsidR="00041848" w:rsidRPr="005F6BB3" w:rsidRDefault="00041848" w:rsidP="005F6BB3">
      <w:pPr>
        <w:numPr>
          <w:ilvl w:val="0"/>
          <w:numId w:val="6"/>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color w:val="212529"/>
          <w:sz w:val="28"/>
          <w:szCs w:val="28"/>
          <w:lang w:eastAsia="ru-RU"/>
        </w:rPr>
        <w:t xml:space="preserve">болашақ педагогтардың өз </w:t>
      </w:r>
      <w:proofErr w:type="spellStart"/>
      <w:r w:rsidRPr="005F6BB3">
        <w:rPr>
          <w:rFonts w:ascii="Times New Roman" w:eastAsia="Times New Roman" w:hAnsi="Times New Roman" w:cs="Times New Roman"/>
          <w:color w:val="212529"/>
          <w:sz w:val="28"/>
          <w:szCs w:val="28"/>
          <w:lang w:eastAsia="ru-RU"/>
        </w:rPr>
        <w:t>бетінше</w:t>
      </w:r>
      <w:proofErr w:type="spellEnd"/>
      <w:r w:rsidRPr="005F6BB3">
        <w:rPr>
          <w:rFonts w:ascii="Times New Roman" w:eastAsia="Times New Roman" w:hAnsi="Times New Roman" w:cs="Times New Roman"/>
          <w:color w:val="212529"/>
          <w:sz w:val="28"/>
          <w:szCs w:val="28"/>
          <w:lang w:eastAsia="ru-RU"/>
        </w:rPr>
        <w:t xml:space="preserve"> өзіндік </w:t>
      </w:r>
      <w:proofErr w:type="spellStart"/>
      <w:r w:rsidRPr="005F6BB3">
        <w:rPr>
          <w:rFonts w:ascii="Times New Roman" w:eastAsia="Times New Roman" w:hAnsi="Times New Roman" w:cs="Times New Roman"/>
          <w:color w:val="212529"/>
          <w:sz w:val="28"/>
          <w:szCs w:val="28"/>
          <w:lang w:eastAsia="ru-RU"/>
        </w:rPr>
        <w:t>креативтік</w:t>
      </w:r>
      <w:proofErr w:type="spellEnd"/>
      <w:r w:rsidRPr="005F6BB3">
        <w:rPr>
          <w:rFonts w:ascii="Times New Roman" w:eastAsia="Times New Roman" w:hAnsi="Times New Roman" w:cs="Times New Roman"/>
          <w:color w:val="212529"/>
          <w:sz w:val="28"/>
          <w:szCs w:val="28"/>
          <w:lang w:eastAsia="ru-RU"/>
        </w:rPr>
        <w:t xml:space="preserve"> қызметін қорытындылай жəне ғылыми </w:t>
      </w:r>
      <w:proofErr w:type="spellStart"/>
      <w:r w:rsidRPr="005F6BB3">
        <w:rPr>
          <w:rFonts w:ascii="Times New Roman" w:eastAsia="Times New Roman" w:hAnsi="Times New Roman" w:cs="Times New Roman"/>
          <w:color w:val="212529"/>
          <w:sz w:val="28"/>
          <w:szCs w:val="28"/>
          <w:lang w:eastAsia="ru-RU"/>
        </w:rPr>
        <w:t>негіздемені</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жасай</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алуы</w:t>
      </w:r>
      <w:proofErr w:type="spellEnd"/>
      <w:r w:rsidRPr="005F6BB3">
        <w:rPr>
          <w:rFonts w:ascii="Times New Roman" w:eastAsia="Times New Roman" w:hAnsi="Times New Roman" w:cs="Times New Roman"/>
          <w:color w:val="212529"/>
          <w:sz w:val="28"/>
          <w:szCs w:val="28"/>
          <w:lang w:eastAsia="ru-RU"/>
        </w:rPr>
        <w:t>;</w:t>
      </w:r>
    </w:p>
    <w:p w:rsidR="00041848" w:rsidRPr="005F6BB3" w:rsidRDefault="00041848" w:rsidP="005F6BB3">
      <w:pPr>
        <w:numPr>
          <w:ilvl w:val="0"/>
          <w:numId w:val="6"/>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proofErr w:type="spellStart"/>
      <w:r w:rsidRPr="005F6BB3">
        <w:rPr>
          <w:rFonts w:ascii="Times New Roman" w:eastAsia="Times New Roman" w:hAnsi="Times New Roman" w:cs="Times New Roman"/>
          <w:color w:val="212529"/>
          <w:sz w:val="28"/>
          <w:szCs w:val="28"/>
          <w:lang w:eastAsia="ru-RU"/>
        </w:rPr>
        <w:t>проблемаларды</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шешудегі</w:t>
      </w:r>
      <w:proofErr w:type="spellEnd"/>
      <w:r w:rsidRPr="005F6BB3">
        <w:rPr>
          <w:rFonts w:ascii="Times New Roman" w:eastAsia="Times New Roman" w:hAnsi="Times New Roman" w:cs="Times New Roman"/>
          <w:color w:val="212529"/>
          <w:sz w:val="28"/>
          <w:szCs w:val="28"/>
          <w:lang w:eastAsia="ru-RU"/>
        </w:rPr>
        <w:t xml:space="preserve"> қабілеттер мен </w:t>
      </w:r>
      <w:proofErr w:type="spellStart"/>
      <w:r w:rsidRPr="005F6BB3">
        <w:rPr>
          <w:rFonts w:ascii="Times New Roman" w:eastAsia="Times New Roman" w:hAnsi="Times New Roman" w:cs="Times New Roman"/>
          <w:color w:val="212529"/>
          <w:sz w:val="28"/>
          <w:szCs w:val="28"/>
          <w:lang w:eastAsia="ru-RU"/>
        </w:rPr>
        <w:t>зерттеу</w:t>
      </w:r>
      <w:proofErr w:type="spellEnd"/>
      <w:r w:rsidRPr="005F6BB3">
        <w:rPr>
          <w:rFonts w:ascii="Times New Roman" w:eastAsia="Times New Roman" w:hAnsi="Times New Roman" w:cs="Times New Roman"/>
          <w:color w:val="212529"/>
          <w:sz w:val="28"/>
          <w:szCs w:val="28"/>
          <w:lang w:eastAsia="ru-RU"/>
        </w:rPr>
        <w:t xml:space="preserve"> жұмыстарындағы қабілеттілікті </w:t>
      </w:r>
      <w:proofErr w:type="spellStart"/>
      <w:r w:rsidRPr="005F6BB3">
        <w:rPr>
          <w:rFonts w:ascii="Times New Roman" w:eastAsia="Times New Roman" w:hAnsi="Times New Roman" w:cs="Times New Roman"/>
          <w:color w:val="212529"/>
          <w:sz w:val="28"/>
          <w:szCs w:val="28"/>
          <w:lang w:eastAsia="ru-RU"/>
        </w:rPr>
        <w:t>ынталандыра</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отырып</w:t>
      </w:r>
      <w:proofErr w:type="spellEnd"/>
      <w:r w:rsidRPr="005F6BB3">
        <w:rPr>
          <w:rFonts w:ascii="Times New Roman" w:eastAsia="Times New Roman" w:hAnsi="Times New Roman" w:cs="Times New Roman"/>
          <w:color w:val="212529"/>
          <w:sz w:val="28"/>
          <w:szCs w:val="28"/>
          <w:lang w:eastAsia="ru-RU"/>
        </w:rPr>
        <w:t xml:space="preserve">, жоғары деңгейдегі өнімді </w:t>
      </w:r>
      <w:proofErr w:type="spellStart"/>
      <w:r w:rsidRPr="005F6BB3">
        <w:rPr>
          <w:rFonts w:ascii="Times New Roman" w:eastAsia="Times New Roman" w:hAnsi="Times New Roman" w:cs="Times New Roman"/>
          <w:color w:val="212529"/>
          <w:sz w:val="28"/>
          <w:szCs w:val="28"/>
          <w:lang w:eastAsia="ru-RU"/>
        </w:rPr>
        <w:t>ойлауды</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дамыту</w:t>
      </w:r>
      <w:proofErr w:type="spellEnd"/>
      <w:r w:rsidRPr="005F6BB3">
        <w:rPr>
          <w:rFonts w:ascii="Times New Roman" w:eastAsia="Times New Roman" w:hAnsi="Times New Roman" w:cs="Times New Roman"/>
          <w:color w:val="212529"/>
          <w:sz w:val="28"/>
          <w:szCs w:val="28"/>
          <w:lang w:eastAsia="ru-RU"/>
        </w:rPr>
        <w:t>;</w:t>
      </w:r>
    </w:p>
    <w:p w:rsidR="00041848" w:rsidRPr="005F6BB3" w:rsidRDefault="00041848" w:rsidP="005F6BB3">
      <w:pPr>
        <w:numPr>
          <w:ilvl w:val="0"/>
          <w:numId w:val="6"/>
        </w:numPr>
        <w:shd w:val="clear" w:color="auto" w:fill="FFFFFF"/>
        <w:spacing w:before="100" w:beforeAutospacing="1"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color w:val="212529"/>
          <w:sz w:val="28"/>
          <w:szCs w:val="28"/>
          <w:lang w:eastAsia="ru-RU"/>
        </w:rPr>
        <w:t>мұғалімнің инновациялық і</w:t>
      </w:r>
      <w:proofErr w:type="gramStart"/>
      <w:r w:rsidRPr="005F6BB3">
        <w:rPr>
          <w:rFonts w:ascii="Times New Roman" w:eastAsia="Times New Roman" w:hAnsi="Times New Roman" w:cs="Times New Roman"/>
          <w:color w:val="212529"/>
          <w:sz w:val="28"/>
          <w:szCs w:val="28"/>
          <w:lang w:eastAsia="ru-RU"/>
        </w:rPr>
        <w:t>с-</w:t>
      </w:r>
      <w:proofErr w:type="gramEnd"/>
      <w:r w:rsidRPr="005F6BB3">
        <w:rPr>
          <w:rFonts w:ascii="Times New Roman" w:eastAsia="Times New Roman" w:hAnsi="Times New Roman" w:cs="Times New Roman"/>
          <w:color w:val="212529"/>
          <w:sz w:val="28"/>
          <w:szCs w:val="28"/>
          <w:lang w:eastAsia="ru-RU"/>
        </w:rPr>
        <w:t xml:space="preserve">əрекетке даярлығы, инновациялық мінез-құлқы мəдениетін </w:t>
      </w:r>
      <w:proofErr w:type="spellStart"/>
      <w:r w:rsidRPr="005F6BB3">
        <w:rPr>
          <w:rFonts w:ascii="Times New Roman" w:eastAsia="Times New Roman" w:hAnsi="Times New Roman" w:cs="Times New Roman"/>
          <w:color w:val="212529"/>
          <w:sz w:val="28"/>
          <w:szCs w:val="28"/>
          <w:lang w:eastAsia="ru-RU"/>
        </w:rPr>
        <w:t>дамытуы</w:t>
      </w:r>
      <w:proofErr w:type="spellEnd"/>
      <w:r w:rsidRPr="005F6BB3">
        <w:rPr>
          <w:rFonts w:ascii="Times New Roman" w:eastAsia="Times New Roman" w:hAnsi="Times New Roman" w:cs="Times New Roman"/>
          <w:color w:val="212529"/>
          <w:sz w:val="28"/>
          <w:szCs w:val="28"/>
          <w:lang w:eastAsia="ru-RU"/>
        </w:rPr>
        <w:t>.</w:t>
      </w:r>
    </w:p>
    <w:p w:rsidR="00041848" w:rsidRPr="005F6BB3" w:rsidRDefault="00041848"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color w:val="212529"/>
          <w:sz w:val="28"/>
          <w:szCs w:val="28"/>
          <w:lang w:eastAsia="ru-RU"/>
        </w:rPr>
        <w:t xml:space="preserve">Инновациялық педагогикалық </w:t>
      </w:r>
      <w:proofErr w:type="spellStart"/>
      <w:r w:rsidRPr="005F6BB3">
        <w:rPr>
          <w:rFonts w:ascii="Times New Roman" w:eastAsia="Times New Roman" w:hAnsi="Times New Roman" w:cs="Times New Roman"/>
          <w:color w:val="212529"/>
          <w:sz w:val="28"/>
          <w:szCs w:val="28"/>
          <w:lang w:eastAsia="ru-RU"/>
        </w:rPr>
        <w:t>технологиялар</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кез</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келген</w:t>
      </w:r>
      <w:proofErr w:type="spellEnd"/>
      <w:r w:rsidRPr="005F6BB3">
        <w:rPr>
          <w:rFonts w:ascii="Times New Roman" w:eastAsia="Times New Roman" w:hAnsi="Times New Roman" w:cs="Times New Roman"/>
          <w:color w:val="212529"/>
          <w:sz w:val="28"/>
          <w:szCs w:val="28"/>
          <w:lang w:eastAsia="ru-RU"/>
        </w:rPr>
        <w:t xml:space="preserve"> </w:t>
      </w:r>
      <w:proofErr w:type="gramStart"/>
      <w:r w:rsidRPr="005F6BB3">
        <w:rPr>
          <w:rFonts w:ascii="Times New Roman" w:eastAsia="Times New Roman" w:hAnsi="Times New Roman" w:cs="Times New Roman"/>
          <w:color w:val="212529"/>
          <w:sz w:val="28"/>
          <w:szCs w:val="28"/>
          <w:lang w:eastAsia="ru-RU"/>
        </w:rPr>
        <w:t>п</w:t>
      </w:r>
      <w:proofErr w:type="gramEnd"/>
      <w:r w:rsidRPr="005F6BB3">
        <w:rPr>
          <w:rFonts w:ascii="Times New Roman" w:eastAsia="Times New Roman" w:hAnsi="Times New Roman" w:cs="Times New Roman"/>
          <w:color w:val="212529"/>
          <w:sz w:val="28"/>
          <w:szCs w:val="28"/>
          <w:lang w:eastAsia="ru-RU"/>
        </w:rPr>
        <w:t xml:space="preserve">əнді оқыту </w:t>
      </w:r>
      <w:proofErr w:type="spellStart"/>
      <w:r w:rsidRPr="005F6BB3">
        <w:rPr>
          <w:rFonts w:ascii="Times New Roman" w:eastAsia="Times New Roman" w:hAnsi="Times New Roman" w:cs="Times New Roman"/>
          <w:color w:val="212529"/>
          <w:sz w:val="28"/>
          <w:szCs w:val="28"/>
          <w:lang w:eastAsia="ru-RU"/>
        </w:rPr>
        <w:t>барысында</w:t>
      </w:r>
      <w:proofErr w:type="spellEnd"/>
      <w:r w:rsidRPr="005F6BB3">
        <w:rPr>
          <w:rFonts w:ascii="Times New Roman" w:eastAsia="Times New Roman" w:hAnsi="Times New Roman" w:cs="Times New Roman"/>
          <w:color w:val="212529"/>
          <w:sz w:val="28"/>
          <w:szCs w:val="28"/>
          <w:lang w:eastAsia="ru-RU"/>
        </w:rPr>
        <w:t xml:space="preserve"> мұғалімдердің ой-өрісінің кеңейіп, кəсіби даярлық деңгейін көтеріп, шығармашылықпен жұмыс </w:t>
      </w:r>
      <w:proofErr w:type="spellStart"/>
      <w:r w:rsidRPr="005F6BB3">
        <w:rPr>
          <w:rFonts w:ascii="Times New Roman" w:eastAsia="Times New Roman" w:hAnsi="Times New Roman" w:cs="Times New Roman"/>
          <w:color w:val="212529"/>
          <w:sz w:val="28"/>
          <w:szCs w:val="28"/>
          <w:lang w:eastAsia="ru-RU"/>
        </w:rPr>
        <w:t>істеуге</w:t>
      </w:r>
      <w:proofErr w:type="spellEnd"/>
      <w:r w:rsidRPr="005F6BB3">
        <w:rPr>
          <w:rFonts w:ascii="Times New Roman" w:eastAsia="Times New Roman" w:hAnsi="Times New Roman" w:cs="Times New Roman"/>
          <w:color w:val="212529"/>
          <w:sz w:val="28"/>
          <w:szCs w:val="28"/>
          <w:lang w:eastAsia="ru-RU"/>
        </w:rPr>
        <w:t xml:space="preserve">, жаңашыл тəжірибешілер мен əдістемелерді кеңінен пайдалануға жəне </w:t>
      </w:r>
      <w:proofErr w:type="spellStart"/>
      <w:r w:rsidRPr="005F6BB3">
        <w:rPr>
          <w:rFonts w:ascii="Times New Roman" w:eastAsia="Times New Roman" w:hAnsi="Times New Roman" w:cs="Times New Roman"/>
          <w:color w:val="212529"/>
          <w:sz w:val="28"/>
          <w:szCs w:val="28"/>
          <w:lang w:eastAsia="ru-RU"/>
        </w:rPr>
        <w:t>білім</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беруді</w:t>
      </w:r>
      <w:proofErr w:type="spellEnd"/>
      <w:r w:rsidRPr="005F6BB3">
        <w:rPr>
          <w:rFonts w:ascii="Times New Roman" w:eastAsia="Times New Roman" w:hAnsi="Times New Roman" w:cs="Times New Roman"/>
          <w:color w:val="212529"/>
          <w:sz w:val="28"/>
          <w:szCs w:val="28"/>
          <w:lang w:eastAsia="ru-RU"/>
        </w:rPr>
        <w:t xml:space="preserve"> жаңашылдық тұрғысынан жүзеге </w:t>
      </w:r>
      <w:proofErr w:type="gramStart"/>
      <w:r w:rsidRPr="005F6BB3">
        <w:rPr>
          <w:rFonts w:ascii="Times New Roman" w:eastAsia="Times New Roman" w:hAnsi="Times New Roman" w:cs="Times New Roman"/>
          <w:color w:val="212529"/>
          <w:sz w:val="28"/>
          <w:szCs w:val="28"/>
          <w:lang w:eastAsia="ru-RU"/>
        </w:rPr>
        <w:t>асыру</w:t>
      </w:r>
      <w:proofErr w:type="gramEnd"/>
      <w:r w:rsidRPr="005F6BB3">
        <w:rPr>
          <w:rFonts w:ascii="Times New Roman" w:eastAsia="Times New Roman" w:hAnsi="Times New Roman" w:cs="Times New Roman"/>
          <w:color w:val="212529"/>
          <w:sz w:val="28"/>
          <w:szCs w:val="28"/>
          <w:lang w:eastAsia="ru-RU"/>
        </w:rPr>
        <w:t xml:space="preserve">ға мүмкіндік </w:t>
      </w:r>
      <w:proofErr w:type="spellStart"/>
      <w:r w:rsidRPr="005F6BB3">
        <w:rPr>
          <w:rFonts w:ascii="Times New Roman" w:eastAsia="Times New Roman" w:hAnsi="Times New Roman" w:cs="Times New Roman"/>
          <w:color w:val="212529"/>
          <w:sz w:val="28"/>
          <w:szCs w:val="28"/>
          <w:lang w:eastAsia="ru-RU"/>
        </w:rPr>
        <w:t>береді</w:t>
      </w:r>
      <w:proofErr w:type="spellEnd"/>
      <w:r w:rsidRPr="005F6BB3">
        <w:rPr>
          <w:rFonts w:ascii="Times New Roman" w:eastAsia="Times New Roman" w:hAnsi="Times New Roman" w:cs="Times New Roman"/>
          <w:color w:val="212529"/>
          <w:sz w:val="28"/>
          <w:szCs w:val="28"/>
          <w:lang w:eastAsia="ru-RU"/>
        </w:rPr>
        <w:t>.</w:t>
      </w:r>
    </w:p>
    <w:p w:rsidR="00041848" w:rsidRPr="005F6BB3" w:rsidRDefault="00041848"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color w:val="212529"/>
          <w:sz w:val="28"/>
          <w:szCs w:val="28"/>
          <w:lang w:eastAsia="ru-RU"/>
        </w:rPr>
        <w:t xml:space="preserve">Педагог — </w:t>
      </w:r>
      <w:proofErr w:type="spellStart"/>
      <w:r w:rsidRPr="005F6BB3">
        <w:rPr>
          <w:rFonts w:ascii="Times New Roman" w:eastAsia="Times New Roman" w:hAnsi="Times New Roman" w:cs="Times New Roman"/>
          <w:color w:val="212529"/>
          <w:sz w:val="28"/>
          <w:szCs w:val="28"/>
          <w:lang w:eastAsia="ru-RU"/>
        </w:rPr>
        <w:t>білім</w:t>
      </w:r>
      <w:proofErr w:type="spellEnd"/>
      <w:r w:rsidRPr="005F6BB3">
        <w:rPr>
          <w:rFonts w:ascii="Times New Roman" w:eastAsia="Times New Roman" w:hAnsi="Times New Roman" w:cs="Times New Roman"/>
          <w:color w:val="212529"/>
          <w:sz w:val="28"/>
          <w:szCs w:val="28"/>
          <w:lang w:eastAsia="ru-RU"/>
        </w:rPr>
        <w:t xml:space="preserve"> беру і</w:t>
      </w:r>
      <w:proofErr w:type="gramStart"/>
      <w:r w:rsidRPr="005F6BB3">
        <w:rPr>
          <w:rFonts w:ascii="Times New Roman" w:eastAsia="Times New Roman" w:hAnsi="Times New Roman" w:cs="Times New Roman"/>
          <w:color w:val="212529"/>
          <w:sz w:val="28"/>
          <w:szCs w:val="28"/>
          <w:lang w:eastAsia="ru-RU"/>
        </w:rPr>
        <w:t>с-</w:t>
      </w:r>
      <w:proofErr w:type="gramEnd"/>
      <w:r w:rsidRPr="005F6BB3">
        <w:rPr>
          <w:rFonts w:ascii="Times New Roman" w:eastAsia="Times New Roman" w:hAnsi="Times New Roman" w:cs="Times New Roman"/>
          <w:color w:val="212529"/>
          <w:sz w:val="28"/>
          <w:szCs w:val="28"/>
          <w:lang w:eastAsia="ru-RU"/>
        </w:rPr>
        <w:t xml:space="preserve">əрекетінің </w:t>
      </w:r>
      <w:proofErr w:type="spellStart"/>
      <w:r w:rsidRPr="005F6BB3">
        <w:rPr>
          <w:rFonts w:ascii="Times New Roman" w:eastAsia="Times New Roman" w:hAnsi="Times New Roman" w:cs="Times New Roman"/>
          <w:color w:val="212529"/>
          <w:sz w:val="28"/>
          <w:szCs w:val="28"/>
          <w:lang w:eastAsia="ru-RU"/>
        </w:rPr>
        <w:t>субъектісі</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ретінде</w:t>
      </w:r>
      <w:proofErr w:type="spellEnd"/>
      <w:r w:rsidRPr="005F6BB3">
        <w:rPr>
          <w:rFonts w:ascii="Times New Roman" w:eastAsia="Times New Roman" w:hAnsi="Times New Roman" w:cs="Times New Roman"/>
          <w:color w:val="212529"/>
          <w:sz w:val="28"/>
          <w:szCs w:val="28"/>
          <w:lang w:eastAsia="ru-RU"/>
        </w:rPr>
        <w:t xml:space="preserve"> оқытудың </w:t>
      </w:r>
      <w:proofErr w:type="spellStart"/>
      <w:r w:rsidRPr="005F6BB3">
        <w:rPr>
          <w:rFonts w:ascii="Times New Roman" w:eastAsia="Times New Roman" w:hAnsi="Times New Roman" w:cs="Times New Roman"/>
          <w:color w:val="212529"/>
          <w:sz w:val="28"/>
          <w:szCs w:val="28"/>
          <w:lang w:eastAsia="ru-RU"/>
        </w:rPr>
        <w:t>небір</w:t>
      </w:r>
      <w:proofErr w:type="spellEnd"/>
      <w:r w:rsidRPr="005F6BB3">
        <w:rPr>
          <w:rFonts w:ascii="Times New Roman" w:eastAsia="Times New Roman" w:hAnsi="Times New Roman" w:cs="Times New Roman"/>
          <w:color w:val="212529"/>
          <w:sz w:val="28"/>
          <w:szCs w:val="28"/>
          <w:lang w:eastAsia="ru-RU"/>
        </w:rPr>
        <w:t xml:space="preserve"> жаңа əдіс-тəсілдерін, </w:t>
      </w:r>
      <w:proofErr w:type="spellStart"/>
      <w:r w:rsidRPr="005F6BB3">
        <w:rPr>
          <w:rFonts w:ascii="Times New Roman" w:eastAsia="Times New Roman" w:hAnsi="Times New Roman" w:cs="Times New Roman"/>
          <w:color w:val="212529"/>
          <w:sz w:val="28"/>
          <w:szCs w:val="28"/>
          <w:lang w:eastAsia="ru-RU"/>
        </w:rPr>
        <w:t>формаларын</w:t>
      </w:r>
      <w:proofErr w:type="spellEnd"/>
      <w:r w:rsidRPr="005F6BB3">
        <w:rPr>
          <w:rFonts w:ascii="Times New Roman" w:eastAsia="Times New Roman" w:hAnsi="Times New Roman" w:cs="Times New Roman"/>
          <w:color w:val="212529"/>
          <w:sz w:val="28"/>
          <w:szCs w:val="28"/>
          <w:lang w:eastAsia="ru-RU"/>
        </w:rPr>
        <w:t xml:space="preserve"> жүзеге </w:t>
      </w:r>
      <w:proofErr w:type="spellStart"/>
      <w:r w:rsidRPr="005F6BB3">
        <w:rPr>
          <w:rFonts w:ascii="Times New Roman" w:eastAsia="Times New Roman" w:hAnsi="Times New Roman" w:cs="Times New Roman"/>
          <w:color w:val="212529"/>
          <w:sz w:val="28"/>
          <w:szCs w:val="28"/>
          <w:lang w:eastAsia="ru-RU"/>
        </w:rPr>
        <w:t>асырушы</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басты</w:t>
      </w:r>
      <w:proofErr w:type="spellEnd"/>
      <w:r w:rsidRPr="005F6BB3">
        <w:rPr>
          <w:rFonts w:ascii="Times New Roman" w:eastAsia="Times New Roman" w:hAnsi="Times New Roman" w:cs="Times New Roman"/>
          <w:color w:val="212529"/>
          <w:sz w:val="28"/>
          <w:szCs w:val="28"/>
          <w:lang w:eastAsia="ru-RU"/>
        </w:rPr>
        <w:t xml:space="preserve"> тұлға. Сондықтан </w:t>
      </w:r>
      <w:proofErr w:type="spellStart"/>
      <w:r w:rsidRPr="005F6BB3">
        <w:rPr>
          <w:rFonts w:ascii="Times New Roman" w:eastAsia="Times New Roman" w:hAnsi="Times New Roman" w:cs="Times New Roman"/>
          <w:color w:val="212529"/>
          <w:sz w:val="28"/>
          <w:szCs w:val="28"/>
          <w:lang w:eastAsia="ru-RU"/>
        </w:rPr>
        <w:t>білім</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берудегі</w:t>
      </w:r>
      <w:proofErr w:type="spellEnd"/>
      <w:r w:rsidRPr="005F6BB3">
        <w:rPr>
          <w:rFonts w:ascii="Times New Roman" w:eastAsia="Times New Roman" w:hAnsi="Times New Roman" w:cs="Times New Roman"/>
          <w:color w:val="212529"/>
          <w:sz w:val="28"/>
          <w:szCs w:val="28"/>
          <w:lang w:eastAsia="ru-RU"/>
        </w:rPr>
        <w:t xml:space="preserve"> барлық оңды өзгерістер мұғалімнің жаңаша </w:t>
      </w:r>
      <w:proofErr w:type="spellStart"/>
      <w:r w:rsidRPr="005F6BB3">
        <w:rPr>
          <w:rFonts w:ascii="Times New Roman" w:eastAsia="Times New Roman" w:hAnsi="Times New Roman" w:cs="Times New Roman"/>
          <w:color w:val="212529"/>
          <w:sz w:val="28"/>
          <w:szCs w:val="28"/>
          <w:lang w:eastAsia="ru-RU"/>
        </w:rPr>
        <w:t>ойлау</w:t>
      </w:r>
      <w:proofErr w:type="spellEnd"/>
      <w:r w:rsidRPr="005F6BB3">
        <w:rPr>
          <w:rFonts w:ascii="Times New Roman" w:eastAsia="Times New Roman" w:hAnsi="Times New Roman" w:cs="Times New Roman"/>
          <w:color w:val="212529"/>
          <w:sz w:val="28"/>
          <w:szCs w:val="28"/>
          <w:lang w:eastAsia="ru-RU"/>
        </w:rPr>
        <w:t xml:space="preserve"> тəсілімен, жаңа шығармашылық іс-əрекеттерімен, жаңа педагогикалық </w:t>
      </w:r>
      <w:proofErr w:type="spellStart"/>
      <w:r w:rsidRPr="005F6BB3">
        <w:rPr>
          <w:rFonts w:ascii="Times New Roman" w:eastAsia="Times New Roman" w:hAnsi="Times New Roman" w:cs="Times New Roman"/>
          <w:color w:val="212529"/>
          <w:sz w:val="28"/>
          <w:szCs w:val="28"/>
          <w:lang w:eastAsia="ru-RU"/>
        </w:rPr>
        <w:t>гуманистік</w:t>
      </w:r>
      <w:proofErr w:type="spellEnd"/>
      <w:r w:rsidRPr="005F6BB3">
        <w:rPr>
          <w:rFonts w:ascii="Times New Roman" w:eastAsia="Times New Roman" w:hAnsi="Times New Roman" w:cs="Times New Roman"/>
          <w:color w:val="212529"/>
          <w:sz w:val="28"/>
          <w:szCs w:val="28"/>
          <w:lang w:eastAsia="ru-RU"/>
        </w:rPr>
        <w:t xml:space="preserve"> құндылықтармен </w:t>
      </w:r>
      <w:proofErr w:type="spellStart"/>
      <w:r w:rsidRPr="005F6BB3">
        <w:rPr>
          <w:rFonts w:ascii="Times New Roman" w:eastAsia="Times New Roman" w:hAnsi="Times New Roman" w:cs="Times New Roman"/>
          <w:color w:val="212529"/>
          <w:sz w:val="28"/>
          <w:szCs w:val="28"/>
          <w:lang w:eastAsia="ru-RU"/>
        </w:rPr>
        <w:t>тікелей</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байланысты</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болады</w:t>
      </w:r>
      <w:proofErr w:type="spellEnd"/>
      <w:r w:rsidRPr="005F6BB3">
        <w:rPr>
          <w:rFonts w:ascii="Times New Roman" w:eastAsia="Times New Roman" w:hAnsi="Times New Roman" w:cs="Times New Roman"/>
          <w:color w:val="212529"/>
          <w:sz w:val="28"/>
          <w:szCs w:val="28"/>
          <w:lang w:eastAsia="ru-RU"/>
        </w:rPr>
        <w:t xml:space="preserve">. Қазіргі таңда болашақ мамандарға </w:t>
      </w:r>
      <w:proofErr w:type="spellStart"/>
      <w:r w:rsidRPr="005F6BB3">
        <w:rPr>
          <w:rFonts w:ascii="Times New Roman" w:eastAsia="Times New Roman" w:hAnsi="Times New Roman" w:cs="Times New Roman"/>
          <w:color w:val="212529"/>
          <w:sz w:val="28"/>
          <w:szCs w:val="28"/>
          <w:lang w:eastAsia="ru-RU"/>
        </w:rPr>
        <w:t>деген</w:t>
      </w:r>
      <w:proofErr w:type="spellEnd"/>
      <w:r w:rsidRPr="005F6BB3">
        <w:rPr>
          <w:rFonts w:ascii="Times New Roman" w:eastAsia="Times New Roman" w:hAnsi="Times New Roman" w:cs="Times New Roman"/>
          <w:color w:val="212529"/>
          <w:sz w:val="28"/>
          <w:szCs w:val="28"/>
          <w:lang w:eastAsia="ru-RU"/>
        </w:rPr>
        <w:t xml:space="preserve"> көзқарас пен қары</w:t>
      </w:r>
      <w:proofErr w:type="gramStart"/>
      <w:r w:rsidRPr="005F6BB3">
        <w:rPr>
          <w:rFonts w:ascii="Times New Roman" w:eastAsia="Times New Roman" w:hAnsi="Times New Roman" w:cs="Times New Roman"/>
          <w:color w:val="212529"/>
          <w:sz w:val="28"/>
          <w:szCs w:val="28"/>
          <w:lang w:eastAsia="ru-RU"/>
        </w:rPr>
        <w:t>м-</w:t>
      </w:r>
      <w:proofErr w:type="gramEnd"/>
      <w:r w:rsidRPr="005F6BB3">
        <w:rPr>
          <w:rFonts w:ascii="Times New Roman" w:eastAsia="Times New Roman" w:hAnsi="Times New Roman" w:cs="Times New Roman"/>
          <w:color w:val="212529"/>
          <w:sz w:val="28"/>
          <w:szCs w:val="28"/>
          <w:lang w:eastAsia="ru-RU"/>
        </w:rPr>
        <w:t xml:space="preserve">қатынаста </w:t>
      </w:r>
      <w:proofErr w:type="spellStart"/>
      <w:r w:rsidRPr="005F6BB3">
        <w:rPr>
          <w:rFonts w:ascii="Times New Roman" w:eastAsia="Times New Roman" w:hAnsi="Times New Roman" w:cs="Times New Roman"/>
          <w:color w:val="212529"/>
          <w:sz w:val="28"/>
          <w:szCs w:val="28"/>
          <w:lang w:eastAsia="ru-RU"/>
        </w:rPr>
        <w:t>оларды</w:t>
      </w:r>
      <w:proofErr w:type="spellEnd"/>
      <w:r w:rsidRPr="005F6BB3">
        <w:rPr>
          <w:rFonts w:ascii="Times New Roman" w:eastAsia="Times New Roman" w:hAnsi="Times New Roman" w:cs="Times New Roman"/>
          <w:color w:val="212529"/>
          <w:sz w:val="28"/>
          <w:szCs w:val="28"/>
          <w:lang w:eastAsia="ru-RU"/>
        </w:rPr>
        <w:t xml:space="preserve"> объект </w:t>
      </w:r>
      <w:proofErr w:type="spellStart"/>
      <w:r w:rsidRPr="005F6BB3">
        <w:rPr>
          <w:rFonts w:ascii="Times New Roman" w:eastAsia="Times New Roman" w:hAnsi="Times New Roman" w:cs="Times New Roman"/>
          <w:color w:val="212529"/>
          <w:sz w:val="28"/>
          <w:szCs w:val="28"/>
          <w:lang w:eastAsia="ru-RU"/>
        </w:rPr>
        <w:t>деп</w:t>
      </w:r>
      <w:proofErr w:type="spellEnd"/>
      <w:r w:rsidRPr="005F6BB3">
        <w:rPr>
          <w:rFonts w:ascii="Times New Roman" w:eastAsia="Times New Roman" w:hAnsi="Times New Roman" w:cs="Times New Roman"/>
          <w:color w:val="212529"/>
          <w:sz w:val="28"/>
          <w:szCs w:val="28"/>
          <w:lang w:eastAsia="ru-RU"/>
        </w:rPr>
        <w:t xml:space="preserve"> қарамай, </w:t>
      </w:r>
      <w:proofErr w:type="spellStart"/>
      <w:r w:rsidRPr="005F6BB3">
        <w:rPr>
          <w:rFonts w:ascii="Times New Roman" w:eastAsia="Times New Roman" w:hAnsi="Times New Roman" w:cs="Times New Roman"/>
          <w:color w:val="212529"/>
          <w:sz w:val="28"/>
          <w:szCs w:val="28"/>
          <w:lang w:eastAsia="ru-RU"/>
        </w:rPr>
        <w:t>дамушы</w:t>
      </w:r>
      <w:proofErr w:type="spellEnd"/>
      <w:r w:rsidRPr="005F6BB3">
        <w:rPr>
          <w:rFonts w:ascii="Times New Roman" w:eastAsia="Times New Roman" w:hAnsi="Times New Roman" w:cs="Times New Roman"/>
          <w:color w:val="212529"/>
          <w:sz w:val="28"/>
          <w:szCs w:val="28"/>
          <w:lang w:eastAsia="ru-RU"/>
        </w:rPr>
        <w:t xml:space="preserve"> тұлға </w:t>
      </w:r>
      <w:proofErr w:type="spellStart"/>
      <w:r w:rsidRPr="005F6BB3">
        <w:rPr>
          <w:rFonts w:ascii="Times New Roman" w:eastAsia="Times New Roman" w:hAnsi="Times New Roman" w:cs="Times New Roman"/>
          <w:color w:val="212529"/>
          <w:sz w:val="28"/>
          <w:szCs w:val="28"/>
          <w:lang w:eastAsia="ru-RU"/>
        </w:rPr>
        <w:t>ретінде</w:t>
      </w:r>
      <w:proofErr w:type="spellEnd"/>
      <w:r w:rsidRPr="005F6BB3">
        <w:rPr>
          <w:rFonts w:ascii="Times New Roman" w:eastAsia="Times New Roman" w:hAnsi="Times New Roman" w:cs="Times New Roman"/>
          <w:color w:val="212529"/>
          <w:sz w:val="28"/>
          <w:szCs w:val="28"/>
          <w:lang w:eastAsia="ru-RU"/>
        </w:rPr>
        <w:t xml:space="preserve"> қабылдап, оқу- тəрбие жұмысын осыған лайық өзгерістерге </w:t>
      </w:r>
      <w:proofErr w:type="spellStart"/>
      <w:r w:rsidRPr="005F6BB3">
        <w:rPr>
          <w:rFonts w:ascii="Times New Roman" w:eastAsia="Times New Roman" w:hAnsi="Times New Roman" w:cs="Times New Roman"/>
          <w:color w:val="212529"/>
          <w:sz w:val="28"/>
          <w:szCs w:val="28"/>
          <w:lang w:eastAsia="ru-RU"/>
        </w:rPr>
        <w:t>сай</w:t>
      </w:r>
      <w:proofErr w:type="spellEnd"/>
      <w:r w:rsidRPr="005F6BB3">
        <w:rPr>
          <w:rFonts w:ascii="Times New Roman" w:eastAsia="Times New Roman" w:hAnsi="Times New Roman" w:cs="Times New Roman"/>
          <w:color w:val="212529"/>
          <w:sz w:val="28"/>
          <w:szCs w:val="28"/>
          <w:lang w:eastAsia="ru-RU"/>
        </w:rPr>
        <w:t xml:space="preserve">, қазіргі педагогикадағы тұлғаны қалыптастыруға бағытталған жаңа </w:t>
      </w:r>
      <w:proofErr w:type="spellStart"/>
      <w:r w:rsidRPr="005F6BB3">
        <w:rPr>
          <w:rFonts w:ascii="Times New Roman" w:eastAsia="Times New Roman" w:hAnsi="Times New Roman" w:cs="Times New Roman"/>
          <w:color w:val="212529"/>
          <w:sz w:val="28"/>
          <w:szCs w:val="28"/>
          <w:lang w:eastAsia="ru-RU"/>
        </w:rPr>
        <w:t>технологияны</w:t>
      </w:r>
      <w:proofErr w:type="spellEnd"/>
      <w:r w:rsidRPr="005F6BB3">
        <w:rPr>
          <w:rFonts w:ascii="Times New Roman" w:eastAsia="Times New Roman" w:hAnsi="Times New Roman" w:cs="Times New Roman"/>
          <w:color w:val="212529"/>
          <w:sz w:val="28"/>
          <w:szCs w:val="28"/>
          <w:lang w:eastAsia="ru-RU"/>
        </w:rPr>
        <w:t xml:space="preserve"> енгізудің қажеттілігі </w:t>
      </w:r>
      <w:proofErr w:type="spellStart"/>
      <w:r w:rsidRPr="005F6BB3">
        <w:rPr>
          <w:rFonts w:ascii="Times New Roman" w:eastAsia="Times New Roman" w:hAnsi="Times New Roman" w:cs="Times New Roman"/>
          <w:color w:val="212529"/>
          <w:sz w:val="28"/>
          <w:szCs w:val="28"/>
          <w:lang w:eastAsia="ru-RU"/>
        </w:rPr>
        <w:t>туындап</w:t>
      </w:r>
      <w:proofErr w:type="spellEnd"/>
      <w:r w:rsidRPr="005F6BB3">
        <w:rPr>
          <w:rFonts w:ascii="Times New Roman" w:eastAsia="Times New Roman" w:hAnsi="Times New Roman" w:cs="Times New Roman"/>
          <w:color w:val="212529"/>
          <w:sz w:val="28"/>
          <w:szCs w:val="28"/>
          <w:lang w:eastAsia="ru-RU"/>
        </w:rPr>
        <w:t xml:space="preserve"> </w:t>
      </w:r>
      <w:proofErr w:type="spellStart"/>
      <w:r w:rsidRPr="005F6BB3">
        <w:rPr>
          <w:rFonts w:ascii="Times New Roman" w:eastAsia="Times New Roman" w:hAnsi="Times New Roman" w:cs="Times New Roman"/>
          <w:color w:val="212529"/>
          <w:sz w:val="28"/>
          <w:szCs w:val="28"/>
          <w:lang w:eastAsia="ru-RU"/>
        </w:rPr>
        <w:t>отыр</w:t>
      </w:r>
      <w:proofErr w:type="spellEnd"/>
      <w:r w:rsidRPr="005F6BB3">
        <w:rPr>
          <w:rFonts w:ascii="Times New Roman" w:eastAsia="Times New Roman" w:hAnsi="Times New Roman" w:cs="Times New Roman"/>
          <w:color w:val="212529"/>
          <w:sz w:val="28"/>
          <w:szCs w:val="28"/>
          <w:lang w:eastAsia="ru-RU"/>
        </w:rPr>
        <w:t xml:space="preserve">. Ал </w:t>
      </w:r>
      <w:proofErr w:type="gramStart"/>
      <w:r w:rsidRPr="005F6BB3">
        <w:rPr>
          <w:rFonts w:ascii="Times New Roman" w:eastAsia="Times New Roman" w:hAnsi="Times New Roman" w:cs="Times New Roman"/>
          <w:color w:val="212529"/>
          <w:sz w:val="28"/>
          <w:szCs w:val="28"/>
          <w:lang w:eastAsia="ru-RU"/>
        </w:rPr>
        <w:t>жа</w:t>
      </w:r>
      <w:proofErr w:type="gramEnd"/>
      <w:r w:rsidRPr="005F6BB3">
        <w:rPr>
          <w:rFonts w:ascii="Times New Roman" w:eastAsia="Times New Roman" w:hAnsi="Times New Roman" w:cs="Times New Roman"/>
          <w:color w:val="212529"/>
          <w:sz w:val="28"/>
          <w:szCs w:val="28"/>
          <w:lang w:eastAsia="ru-RU"/>
        </w:rPr>
        <w:t xml:space="preserve">ңа </w:t>
      </w:r>
      <w:proofErr w:type="spellStart"/>
      <w:r w:rsidRPr="005F6BB3">
        <w:rPr>
          <w:rFonts w:ascii="Times New Roman" w:eastAsia="Times New Roman" w:hAnsi="Times New Roman" w:cs="Times New Roman"/>
          <w:color w:val="212529"/>
          <w:sz w:val="28"/>
          <w:szCs w:val="28"/>
          <w:lang w:eastAsia="ru-RU"/>
        </w:rPr>
        <w:t>технологияны</w:t>
      </w:r>
      <w:proofErr w:type="spellEnd"/>
      <w:r w:rsidRPr="005F6BB3">
        <w:rPr>
          <w:rFonts w:ascii="Times New Roman" w:eastAsia="Times New Roman" w:hAnsi="Times New Roman" w:cs="Times New Roman"/>
          <w:color w:val="212529"/>
          <w:sz w:val="28"/>
          <w:szCs w:val="28"/>
          <w:lang w:eastAsia="ru-RU"/>
        </w:rPr>
        <w:t xml:space="preserve"> пайдаланудың мақсаты — </w:t>
      </w:r>
      <w:proofErr w:type="spellStart"/>
      <w:r w:rsidRPr="005F6BB3">
        <w:rPr>
          <w:rFonts w:ascii="Times New Roman" w:eastAsia="Times New Roman" w:hAnsi="Times New Roman" w:cs="Times New Roman"/>
          <w:color w:val="212529"/>
          <w:sz w:val="28"/>
          <w:szCs w:val="28"/>
          <w:lang w:eastAsia="ru-RU"/>
        </w:rPr>
        <w:t>міндетті</w:t>
      </w:r>
      <w:proofErr w:type="spellEnd"/>
      <w:r w:rsidRPr="005F6BB3">
        <w:rPr>
          <w:rFonts w:ascii="Times New Roman" w:eastAsia="Times New Roman" w:hAnsi="Times New Roman" w:cs="Times New Roman"/>
          <w:color w:val="212529"/>
          <w:sz w:val="28"/>
          <w:szCs w:val="28"/>
          <w:lang w:eastAsia="ru-RU"/>
        </w:rPr>
        <w:t xml:space="preserve"> деңгейдегі </w:t>
      </w:r>
      <w:proofErr w:type="spellStart"/>
      <w:r w:rsidRPr="005F6BB3">
        <w:rPr>
          <w:rFonts w:ascii="Times New Roman" w:eastAsia="Times New Roman" w:hAnsi="Times New Roman" w:cs="Times New Roman"/>
          <w:color w:val="212529"/>
          <w:sz w:val="28"/>
          <w:szCs w:val="28"/>
          <w:lang w:eastAsia="ru-RU"/>
        </w:rPr>
        <w:t>білімді</w:t>
      </w:r>
      <w:proofErr w:type="spellEnd"/>
      <w:r w:rsidRPr="005F6BB3">
        <w:rPr>
          <w:rFonts w:ascii="Times New Roman" w:eastAsia="Times New Roman" w:hAnsi="Times New Roman" w:cs="Times New Roman"/>
          <w:color w:val="212529"/>
          <w:sz w:val="28"/>
          <w:szCs w:val="28"/>
          <w:lang w:eastAsia="ru-RU"/>
        </w:rPr>
        <w:t xml:space="preserve"> қалыптастыра </w:t>
      </w:r>
      <w:proofErr w:type="spellStart"/>
      <w:r w:rsidRPr="005F6BB3">
        <w:rPr>
          <w:rFonts w:ascii="Times New Roman" w:eastAsia="Times New Roman" w:hAnsi="Times New Roman" w:cs="Times New Roman"/>
          <w:color w:val="212529"/>
          <w:sz w:val="28"/>
          <w:szCs w:val="28"/>
          <w:lang w:eastAsia="ru-RU"/>
        </w:rPr>
        <w:t>отырып</w:t>
      </w:r>
      <w:proofErr w:type="spellEnd"/>
      <w:r w:rsidR="001C0897" w:rsidRPr="005F6BB3">
        <w:rPr>
          <w:rFonts w:ascii="Times New Roman" w:eastAsia="Times New Roman" w:hAnsi="Times New Roman" w:cs="Times New Roman"/>
          <w:color w:val="212529"/>
          <w:sz w:val="28"/>
          <w:szCs w:val="28"/>
          <w:lang w:eastAsia="ru-RU"/>
        </w:rPr>
        <w:t xml:space="preserve">, шығармашылық деңгейге </w:t>
      </w:r>
      <w:proofErr w:type="spellStart"/>
      <w:r w:rsidR="001C0897" w:rsidRPr="005F6BB3">
        <w:rPr>
          <w:rFonts w:ascii="Times New Roman" w:eastAsia="Times New Roman" w:hAnsi="Times New Roman" w:cs="Times New Roman"/>
          <w:color w:val="212529"/>
          <w:sz w:val="28"/>
          <w:szCs w:val="28"/>
          <w:lang w:eastAsia="ru-RU"/>
        </w:rPr>
        <w:t>жету</w:t>
      </w:r>
      <w:proofErr w:type="spellEnd"/>
      <w:r w:rsidRPr="005F6BB3">
        <w:rPr>
          <w:rFonts w:ascii="Times New Roman" w:eastAsia="Times New Roman" w:hAnsi="Times New Roman" w:cs="Times New Roman"/>
          <w:color w:val="212529"/>
          <w:sz w:val="28"/>
          <w:szCs w:val="28"/>
          <w:lang w:eastAsia="ru-RU"/>
        </w:rPr>
        <w:t>.</w:t>
      </w:r>
    </w:p>
    <w:p w:rsidR="00041848" w:rsidRPr="005F6BB3" w:rsidRDefault="00041848"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b/>
          <w:bCs/>
          <w:color w:val="212529"/>
          <w:sz w:val="28"/>
          <w:szCs w:val="28"/>
          <w:lang w:eastAsia="ru-RU"/>
        </w:rPr>
        <w:t xml:space="preserve">Қорытындылай </w:t>
      </w:r>
      <w:proofErr w:type="spellStart"/>
      <w:r w:rsidRPr="005F6BB3">
        <w:rPr>
          <w:rFonts w:ascii="Times New Roman" w:eastAsia="Times New Roman" w:hAnsi="Times New Roman" w:cs="Times New Roman"/>
          <w:b/>
          <w:bCs/>
          <w:color w:val="212529"/>
          <w:sz w:val="28"/>
          <w:szCs w:val="28"/>
          <w:lang w:eastAsia="ru-RU"/>
        </w:rPr>
        <w:t>келе</w:t>
      </w:r>
      <w:proofErr w:type="spellEnd"/>
      <w:r w:rsidRPr="005F6BB3">
        <w:rPr>
          <w:rFonts w:ascii="Times New Roman" w:eastAsia="Times New Roman" w:hAnsi="Times New Roman" w:cs="Times New Roman"/>
          <w:b/>
          <w:bCs/>
          <w:color w:val="212529"/>
          <w:sz w:val="28"/>
          <w:szCs w:val="28"/>
          <w:lang w:eastAsia="ru-RU"/>
        </w:rPr>
        <w:t xml:space="preserve">, оқыту үрдісіне </w:t>
      </w:r>
      <w:proofErr w:type="spellStart"/>
      <w:r w:rsidRPr="005F6BB3">
        <w:rPr>
          <w:rFonts w:ascii="Times New Roman" w:eastAsia="Times New Roman" w:hAnsi="Times New Roman" w:cs="Times New Roman"/>
          <w:b/>
          <w:bCs/>
          <w:color w:val="212529"/>
          <w:sz w:val="28"/>
          <w:szCs w:val="28"/>
          <w:lang w:eastAsia="ru-RU"/>
        </w:rPr>
        <w:t>деген</w:t>
      </w:r>
      <w:proofErr w:type="spellEnd"/>
      <w:r w:rsidRPr="005F6BB3">
        <w:rPr>
          <w:rFonts w:ascii="Times New Roman" w:eastAsia="Times New Roman" w:hAnsi="Times New Roman" w:cs="Times New Roman"/>
          <w:b/>
          <w:bCs/>
          <w:color w:val="212529"/>
          <w:sz w:val="28"/>
          <w:szCs w:val="28"/>
          <w:lang w:eastAsia="ru-RU"/>
        </w:rPr>
        <w:t xml:space="preserve"> </w:t>
      </w:r>
      <w:proofErr w:type="gramStart"/>
      <w:r w:rsidRPr="005F6BB3">
        <w:rPr>
          <w:rFonts w:ascii="Times New Roman" w:eastAsia="Times New Roman" w:hAnsi="Times New Roman" w:cs="Times New Roman"/>
          <w:b/>
          <w:bCs/>
          <w:color w:val="212529"/>
          <w:sz w:val="28"/>
          <w:szCs w:val="28"/>
          <w:lang w:eastAsia="ru-RU"/>
        </w:rPr>
        <w:t>жа</w:t>
      </w:r>
      <w:proofErr w:type="gramEnd"/>
      <w:r w:rsidRPr="005F6BB3">
        <w:rPr>
          <w:rFonts w:ascii="Times New Roman" w:eastAsia="Times New Roman" w:hAnsi="Times New Roman" w:cs="Times New Roman"/>
          <w:b/>
          <w:bCs/>
          <w:color w:val="212529"/>
          <w:sz w:val="28"/>
          <w:szCs w:val="28"/>
          <w:lang w:eastAsia="ru-RU"/>
        </w:rPr>
        <w:t xml:space="preserve">ңа көзқарас инновациялық оқытуды </w:t>
      </w:r>
      <w:proofErr w:type="spellStart"/>
      <w:r w:rsidRPr="005F6BB3">
        <w:rPr>
          <w:rFonts w:ascii="Times New Roman" w:eastAsia="Times New Roman" w:hAnsi="Times New Roman" w:cs="Times New Roman"/>
          <w:b/>
          <w:bCs/>
          <w:color w:val="212529"/>
          <w:sz w:val="28"/>
          <w:szCs w:val="28"/>
          <w:lang w:eastAsia="ru-RU"/>
        </w:rPr>
        <w:t>пайдалану</w:t>
      </w:r>
      <w:proofErr w:type="spellEnd"/>
      <w:r w:rsidRPr="005F6BB3">
        <w:rPr>
          <w:rFonts w:ascii="Times New Roman" w:eastAsia="Times New Roman" w:hAnsi="Times New Roman" w:cs="Times New Roman"/>
          <w:b/>
          <w:bCs/>
          <w:color w:val="212529"/>
          <w:sz w:val="28"/>
          <w:szCs w:val="28"/>
          <w:lang w:eastAsia="ru-RU"/>
        </w:rPr>
        <w:t xml:space="preserve"> өзіндік </w:t>
      </w:r>
      <w:proofErr w:type="spellStart"/>
      <w:r w:rsidRPr="005F6BB3">
        <w:rPr>
          <w:rFonts w:ascii="Times New Roman" w:eastAsia="Times New Roman" w:hAnsi="Times New Roman" w:cs="Times New Roman"/>
          <w:b/>
          <w:bCs/>
          <w:color w:val="212529"/>
          <w:sz w:val="28"/>
          <w:szCs w:val="28"/>
          <w:lang w:eastAsia="ru-RU"/>
        </w:rPr>
        <w:t>ойы</w:t>
      </w:r>
      <w:proofErr w:type="spellEnd"/>
      <w:r w:rsidRPr="005F6BB3">
        <w:rPr>
          <w:rFonts w:ascii="Times New Roman" w:eastAsia="Times New Roman" w:hAnsi="Times New Roman" w:cs="Times New Roman"/>
          <w:b/>
          <w:bCs/>
          <w:color w:val="212529"/>
          <w:sz w:val="28"/>
          <w:szCs w:val="28"/>
          <w:lang w:eastAsia="ru-RU"/>
        </w:rPr>
        <w:t xml:space="preserve"> бар, </w:t>
      </w:r>
      <w:proofErr w:type="spellStart"/>
      <w:r w:rsidRPr="005F6BB3">
        <w:rPr>
          <w:rFonts w:ascii="Times New Roman" w:eastAsia="Times New Roman" w:hAnsi="Times New Roman" w:cs="Times New Roman"/>
          <w:b/>
          <w:bCs/>
          <w:color w:val="212529"/>
          <w:sz w:val="28"/>
          <w:szCs w:val="28"/>
          <w:lang w:eastAsia="ru-RU"/>
        </w:rPr>
        <w:t>зерделі</w:t>
      </w:r>
      <w:proofErr w:type="spellEnd"/>
      <w:r w:rsidRPr="005F6BB3">
        <w:rPr>
          <w:rFonts w:ascii="Times New Roman" w:eastAsia="Times New Roman" w:hAnsi="Times New Roman" w:cs="Times New Roman"/>
          <w:b/>
          <w:bCs/>
          <w:color w:val="212529"/>
          <w:sz w:val="28"/>
          <w:szCs w:val="28"/>
          <w:lang w:eastAsia="ru-RU"/>
        </w:rPr>
        <w:t xml:space="preserve"> </w:t>
      </w:r>
      <w:proofErr w:type="spellStart"/>
      <w:r w:rsidRPr="005F6BB3">
        <w:rPr>
          <w:rFonts w:ascii="Times New Roman" w:eastAsia="Times New Roman" w:hAnsi="Times New Roman" w:cs="Times New Roman"/>
          <w:b/>
          <w:bCs/>
          <w:color w:val="212529"/>
          <w:sz w:val="28"/>
          <w:szCs w:val="28"/>
          <w:lang w:eastAsia="ru-RU"/>
        </w:rPr>
        <w:t>креативтивті</w:t>
      </w:r>
      <w:proofErr w:type="spellEnd"/>
      <w:r w:rsidRPr="005F6BB3">
        <w:rPr>
          <w:rFonts w:ascii="Times New Roman" w:eastAsia="Times New Roman" w:hAnsi="Times New Roman" w:cs="Times New Roman"/>
          <w:b/>
          <w:bCs/>
          <w:color w:val="212529"/>
          <w:sz w:val="28"/>
          <w:szCs w:val="28"/>
          <w:lang w:eastAsia="ru-RU"/>
        </w:rPr>
        <w:t xml:space="preserve"> тұлға дамытуға </w:t>
      </w:r>
      <w:proofErr w:type="spellStart"/>
      <w:r w:rsidRPr="005F6BB3">
        <w:rPr>
          <w:rFonts w:ascii="Times New Roman" w:eastAsia="Times New Roman" w:hAnsi="Times New Roman" w:cs="Times New Roman"/>
          <w:b/>
          <w:bCs/>
          <w:color w:val="212529"/>
          <w:sz w:val="28"/>
          <w:szCs w:val="28"/>
          <w:lang w:eastAsia="ru-RU"/>
        </w:rPr>
        <w:t>алып</w:t>
      </w:r>
      <w:proofErr w:type="spellEnd"/>
      <w:r w:rsidRPr="005F6BB3">
        <w:rPr>
          <w:rFonts w:ascii="Times New Roman" w:eastAsia="Times New Roman" w:hAnsi="Times New Roman" w:cs="Times New Roman"/>
          <w:b/>
          <w:bCs/>
          <w:color w:val="212529"/>
          <w:sz w:val="28"/>
          <w:szCs w:val="28"/>
          <w:lang w:eastAsia="ru-RU"/>
        </w:rPr>
        <w:t xml:space="preserve"> </w:t>
      </w:r>
      <w:proofErr w:type="spellStart"/>
      <w:r w:rsidRPr="005F6BB3">
        <w:rPr>
          <w:rFonts w:ascii="Times New Roman" w:eastAsia="Times New Roman" w:hAnsi="Times New Roman" w:cs="Times New Roman"/>
          <w:b/>
          <w:bCs/>
          <w:color w:val="212529"/>
          <w:sz w:val="28"/>
          <w:szCs w:val="28"/>
          <w:lang w:eastAsia="ru-RU"/>
        </w:rPr>
        <w:t>келеді</w:t>
      </w:r>
      <w:proofErr w:type="spellEnd"/>
      <w:r w:rsidRPr="005F6BB3">
        <w:rPr>
          <w:rFonts w:ascii="Times New Roman" w:eastAsia="Times New Roman" w:hAnsi="Times New Roman" w:cs="Times New Roman"/>
          <w:b/>
          <w:bCs/>
          <w:color w:val="212529"/>
          <w:sz w:val="28"/>
          <w:szCs w:val="28"/>
          <w:lang w:eastAsia="ru-RU"/>
        </w:rPr>
        <w:t>.</w:t>
      </w:r>
    </w:p>
    <w:p w:rsidR="00041848" w:rsidRPr="005F6BB3" w:rsidRDefault="00041848"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eastAsia="ru-RU"/>
        </w:rPr>
      </w:pPr>
      <w:r w:rsidRPr="005F6BB3">
        <w:rPr>
          <w:rFonts w:ascii="Times New Roman" w:eastAsia="Times New Roman" w:hAnsi="Times New Roman" w:cs="Times New Roman"/>
          <w:color w:val="212529"/>
          <w:sz w:val="28"/>
          <w:szCs w:val="28"/>
          <w:lang w:eastAsia="ru-RU"/>
        </w:rPr>
        <w:t> </w:t>
      </w:r>
    </w:p>
    <w:p w:rsidR="001B205E" w:rsidRPr="005F6BB3" w:rsidRDefault="001B205E" w:rsidP="005F6BB3">
      <w:pPr>
        <w:shd w:val="clear" w:color="auto" w:fill="FFFFFF"/>
        <w:spacing w:after="0" w:line="240" w:lineRule="auto"/>
        <w:ind w:firstLine="426"/>
        <w:jc w:val="both"/>
        <w:rPr>
          <w:rFonts w:ascii="Times New Roman" w:eastAsia="Times New Roman" w:hAnsi="Times New Roman" w:cs="Times New Roman"/>
          <w:b/>
          <w:bCs/>
          <w:color w:val="212529"/>
          <w:sz w:val="28"/>
          <w:szCs w:val="28"/>
          <w:lang w:eastAsia="ru-RU"/>
        </w:rPr>
      </w:pPr>
    </w:p>
    <w:p w:rsidR="001B205E" w:rsidRPr="005F6BB3" w:rsidRDefault="001B205E"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eastAsia="ru-RU"/>
        </w:rPr>
      </w:pPr>
    </w:p>
    <w:p w:rsidR="00E11486" w:rsidRPr="005F6BB3" w:rsidRDefault="00E11486"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p>
    <w:p w:rsidR="00E11486" w:rsidRPr="005F6BB3" w:rsidRDefault="00E11486" w:rsidP="005F6BB3">
      <w:pPr>
        <w:shd w:val="clear" w:color="auto" w:fill="FFFFFF"/>
        <w:spacing w:after="0" w:line="240" w:lineRule="auto"/>
        <w:ind w:firstLine="426"/>
        <w:jc w:val="both"/>
        <w:rPr>
          <w:rFonts w:ascii="Times New Roman" w:eastAsia="Times New Roman" w:hAnsi="Times New Roman" w:cs="Times New Roman"/>
          <w:color w:val="212529"/>
          <w:sz w:val="28"/>
          <w:szCs w:val="28"/>
          <w:lang w:val="kk-KZ" w:eastAsia="ru-RU"/>
        </w:rPr>
      </w:pPr>
    </w:p>
    <w:p w:rsidR="00E11486" w:rsidRPr="005F6BB3" w:rsidRDefault="00E11486" w:rsidP="005F6BB3">
      <w:pPr>
        <w:spacing w:after="0"/>
        <w:ind w:firstLine="426"/>
        <w:jc w:val="both"/>
        <w:rPr>
          <w:rFonts w:ascii="Times New Roman" w:hAnsi="Times New Roman" w:cs="Times New Roman"/>
          <w:b/>
          <w:sz w:val="28"/>
          <w:szCs w:val="28"/>
          <w:lang w:val="kk-KZ"/>
        </w:rPr>
      </w:pPr>
    </w:p>
    <w:p w:rsidR="003D169E" w:rsidRPr="005F6BB3" w:rsidRDefault="003D169E" w:rsidP="005F6BB3">
      <w:pPr>
        <w:spacing w:after="0"/>
        <w:ind w:firstLine="426"/>
        <w:jc w:val="both"/>
        <w:rPr>
          <w:rFonts w:ascii="Times New Roman" w:hAnsi="Times New Roman" w:cs="Times New Roman"/>
          <w:b/>
          <w:sz w:val="28"/>
          <w:szCs w:val="28"/>
          <w:lang w:val="kk-KZ"/>
        </w:rPr>
      </w:pPr>
    </w:p>
    <w:sectPr w:rsidR="003D169E" w:rsidRPr="005F6BB3" w:rsidSect="003B04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230B4"/>
    <w:multiLevelType w:val="multilevel"/>
    <w:tmpl w:val="8094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730AE"/>
    <w:multiLevelType w:val="multilevel"/>
    <w:tmpl w:val="7942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CB28BA"/>
    <w:multiLevelType w:val="multilevel"/>
    <w:tmpl w:val="5E0EA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AA0BEE"/>
    <w:multiLevelType w:val="multilevel"/>
    <w:tmpl w:val="9B92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674C64"/>
    <w:multiLevelType w:val="multilevel"/>
    <w:tmpl w:val="96FE0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13F5E6C"/>
    <w:multiLevelType w:val="multilevel"/>
    <w:tmpl w:val="214E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compat/>
  <w:rsids>
    <w:rsidRoot w:val="003D169E"/>
    <w:rsid w:val="00041848"/>
    <w:rsid w:val="001B205E"/>
    <w:rsid w:val="001C0897"/>
    <w:rsid w:val="003B047F"/>
    <w:rsid w:val="003D169E"/>
    <w:rsid w:val="005F6BB3"/>
    <w:rsid w:val="00813BC6"/>
    <w:rsid w:val="0082104F"/>
    <w:rsid w:val="00941271"/>
    <w:rsid w:val="00AF1DB9"/>
    <w:rsid w:val="00B03B7C"/>
    <w:rsid w:val="00BE0702"/>
    <w:rsid w:val="00E114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4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16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dkptrn">
    <w:name w:val="sc-dkptrn"/>
    <w:basedOn w:val="a"/>
    <w:rsid w:val="003D1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D169E"/>
    <w:rPr>
      <w:color w:val="0000FF"/>
      <w:u w:val="single"/>
    </w:rPr>
  </w:style>
  <w:style w:type="paragraph" w:customStyle="1" w:styleId="sc-icfmlu">
    <w:name w:val="sc-icfmlu"/>
    <w:basedOn w:val="a"/>
    <w:rsid w:val="003D16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jrqbwg">
    <w:name w:val="sc-jrqbwg"/>
    <w:basedOn w:val="a"/>
    <w:rsid w:val="003D16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furwcr">
    <w:name w:val="sc-furwcr"/>
    <w:basedOn w:val="a"/>
    <w:rsid w:val="003D16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D16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16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8021609">
      <w:bodyDiv w:val="1"/>
      <w:marLeft w:val="0"/>
      <w:marRight w:val="0"/>
      <w:marTop w:val="0"/>
      <w:marBottom w:val="0"/>
      <w:divBdr>
        <w:top w:val="none" w:sz="0" w:space="0" w:color="auto"/>
        <w:left w:val="none" w:sz="0" w:space="0" w:color="auto"/>
        <w:bottom w:val="none" w:sz="0" w:space="0" w:color="auto"/>
        <w:right w:val="none" w:sz="0" w:space="0" w:color="auto"/>
      </w:divBdr>
      <w:divsChild>
        <w:div w:id="180899403">
          <w:marLeft w:val="0"/>
          <w:marRight w:val="0"/>
          <w:marTop w:val="0"/>
          <w:marBottom w:val="0"/>
          <w:divBdr>
            <w:top w:val="none" w:sz="0" w:space="0" w:color="auto"/>
            <w:left w:val="none" w:sz="0" w:space="0" w:color="auto"/>
            <w:bottom w:val="none" w:sz="0" w:space="0" w:color="auto"/>
            <w:right w:val="none" w:sz="0" w:space="0" w:color="auto"/>
          </w:divBdr>
          <w:divsChild>
            <w:div w:id="624311384">
              <w:marLeft w:val="0"/>
              <w:marRight w:val="0"/>
              <w:marTop w:val="0"/>
              <w:marBottom w:val="0"/>
              <w:divBdr>
                <w:top w:val="none" w:sz="0" w:space="0" w:color="auto"/>
                <w:left w:val="none" w:sz="0" w:space="0" w:color="auto"/>
                <w:bottom w:val="none" w:sz="0" w:space="0" w:color="auto"/>
                <w:right w:val="none" w:sz="0" w:space="0" w:color="auto"/>
              </w:divBdr>
              <w:divsChild>
                <w:div w:id="728501930">
                  <w:marLeft w:val="0"/>
                  <w:marRight w:val="0"/>
                  <w:marTop w:val="0"/>
                  <w:marBottom w:val="0"/>
                  <w:divBdr>
                    <w:top w:val="none" w:sz="0" w:space="0" w:color="auto"/>
                    <w:left w:val="none" w:sz="0" w:space="0" w:color="auto"/>
                    <w:bottom w:val="none" w:sz="0" w:space="0" w:color="auto"/>
                    <w:right w:val="none" w:sz="0" w:space="0" w:color="auto"/>
                  </w:divBdr>
                </w:div>
                <w:div w:id="1593508411">
                  <w:marLeft w:val="0"/>
                  <w:marRight w:val="0"/>
                  <w:marTop w:val="0"/>
                  <w:marBottom w:val="0"/>
                  <w:divBdr>
                    <w:top w:val="single" w:sz="6" w:space="17" w:color="FFFFFF"/>
                    <w:left w:val="none" w:sz="0" w:space="0" w:color="auto"/>
                    <w:bottom w:val="none" w:sz="0" w:space="0" w:color="auto"/>
                    <w:right w:val="none" w:sz="0" w:space="0" w:color="auto"/>
                  </w:divBdr>
                  <w:divsChild>
                    <w:div w:id="5162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9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1241</Words>
  <Characters>7074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Дидар</dc:creator>
  <cp:keywords/>
  <dc:description/>
  <cp:lastModifiedBy>Дидар</cp:lastModifiedBy>
  <cp:revision>7</cp:revision>
  <dcterms:created xsi:type="dcterms:W3CDTF">2022-04-25T08:25:00Z</dcterms:created>
  <dcterms:modified xsi:type="dcterms:W3CDTF">2022-06-24T09:49:00Z</dcterms:modified>
</cp:coreProperties>
</file>