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290" w:rsidRPr="005C266F" w:rsidRDefault="00281290" w:rsidP="00281290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C266F">
        <w:rPr>
          <w:rFonts w:ascii="Times New Roman" w:eastAsiaTheme="majorEastAsia" w:hAnsi="Times New Roman" w:cs="Times New Roman"/>
          <w:position w:val="1"/>
          <w:sz w:val="28"/>
          <w:szCs w:val="28"/>
          <w:lang w:eastAsia="ru-RU"/>
        </w:rPr>
        <w:t xml:space="preserve">КГУ «Коррекционный ясли-сад № 54 для детей </w:t>
      </w:r>
      <w:r w:rsidR="005C266F">
        <w:rPr>
          <w:rFonts w:ascii="Times New Roman" w:eastAsiaTheme="majorEastAsia" w:hAnsi="Times New Roman" w:cs="Times New Roman"/>
          <w:position w:val="1"/>
          <w:sz w:val="28"/>
          <w:szCs w:val="28"/>
          <w:lang w:eastAsia="ru-RU"/>
        </w:rPr>
        <w:br/>
        <w:t>с тяжелыми нарушениями речи»</w:t>
      </w:r>
      <w:r w:rsidR="005C266F">
        <w:rPr>
          <w:rFonts w:ascii="Times New Roman" w:eastAsiaTheme="majorEastAsia" w:hAnsi="Times New Roman" w:cs="Times New Roman"/>
          <w:position w:val="1"/>
          <w:sz w:val="28"/>
          <w:szCs w:val="28"/>
          <w:lang w:eastAsia="ru-RU"/>
        </w:rPr>
        <w:br/>
      </w:r>
      <w:r w:rsidRPr="005C266F">
        <w:rPr>
          <w:rFonts w:ascii="Times New Roman" w:eastAsiaTheme="majorEastAsia" w:hAnsi="Times New Roman" w:cs="Times New Roman"/>
          <w:position w:val="1"/>
          <w:sz w:val="28"/>
          <w:szCs w:val="28"/>
          <w:lang w:eastAsia="ru-RU"/>
        </w:rPr>
        <w:t>Воспитатель: Пискунова Наталья Алексеевна.</w:t>
      </w:r>
    </w:p>
    <w:p w:rsidR="00281290" w:rsidRPr="003E2EEC" w:rsidRDefault="00281290" w:rsidP="00281290">
      <w:pPr>
        <w:pStyle w:val="a3"/>
        <w:tabs>
          <w:tab w:val="left" w:pos="1560"/>
        </w:tabs>
        <w:spacing w:after="0" w:afterAutospacing="0"/>
        <w:rPr>
          <w:sz w:val="28"/>
          <w:szCs w:val="28"/>
          <w:shd w:val="clear" w:color="auto" w:fill="FFFFFF"/>
        </w:rPr>
      </w:pPr>
      <w:r w:rsidRPr="00F80F80">
        <w:rPr>
          <w:rFonts w:eastAsia="+mn-ea"/>
          <w:b/>
          <w:bCs/>
          <w:position w:val="1"/>
          <w:sz w:val="28"/>
          <w:szCs w:val="28"/>
        </w:rPr>
        <w:t xml:space="preserve">Образовательная область: </w:t>
      </w:r>
      <w:r w:rsidRPr="00F80F80">
        <w:rPr>
          <w:rFonts w:eastAsia="+mn-ea"/>
          <w:bCs/>
          <w:position w:val="1"/>
          <w:sz w:val="28"/>
          <w:szCs w:val="28"/>
        </w:rPr>
        <w:t>Познание</w:t>
      </w:r>
      <w:r w:rsidRPr="00F80F80">
        <w:rPr>
          <w:rFonts w:eastAsia="+mn-ea"/>
          <w:b/>
          <w:bCs/>
          <w:position w:val="1"/>
          <w:sz w:val="28"/>
          <w:szCs w:val="28"/>
        </w:rPr>
        <w:t xml:space="preserve">              </w:t>
      </w:r>
      <w:r w:rsidRPr="00F80F80">
        <w:rPr>
          <w:rFonts w:eastAsia="+mn-ea"/>
          <w:position w:val="1"/>
          <w:sz w:val="28"/>
          <w:szCs w:val="28"/>
        </w:rPr>
        <w:br/>
      </w:r>
      <w:r w:rsidRPr="00F80F80">
        <w:rPr>
          <w:rFonts w:eastAsia="+mn-ea"/>
          <w:b/>
          <w:bCs/>
          <w:position w:val="1"/>
          <w:sz w:val="28"/>
          <w:szCs w:val="28"/>
        </w:rPr>
        <w:t xml:space="preserve">Раздел: </w:t>
      </w:r>
      <w:r w:rsidRPr="00F80F80">
        <w:rPr>
          <w:rFonts w:eastAsia="+mn-ea"/>
          <w:bCs/>
          <w:position w:val="1"/>
          <w:sz w:val="28"/>
          <w:szCs w:val="28"/>
        </w:rPr>
        <w:t>Основы математики</w:t>
      </w:r>
      <w:r w:rsidRPr="00F80F80">
        <w:rPr>
          <w:rFonts w:eastAsia="+mn-ea"/>
          <w:position w:val="1"/>
          <w:sz w:val="28"/>
          <w:szCs w:val="28"/>
        </w:rPr>
        <w:br/>
      </w:r>
      <w:r w:rsidRPr="00F80F80">
        <w:rPr>
          <w:rFonts w:eastAsia="+mn-ea"/>
          <w:b/>
          <w:bCs/>
          <w:position w:val="1"/>
          <w:sz w:val="28"/>
          <w:szCs w:val="28"/>
        </w:rPr>
        <w:t xml:space="preserve">Тема: </w:t>
      </w:r>
      <w:r w:rsidRPr="00F80F80">
        <w:rPr>
          <w:rFonts w:eastAsia="+mn-ea"/>
          <w:bCs/>
          <w:position w:val="1"/>
          <w:sz w:val="28"/>
          <w:szCs w:val="28"/>
        </w:rPr>
        <w:t>Число и цифра 7. Образование числа 7, прибавление 1.</w:t>
      </w:r>
      <w:r w:rsidRPr="00F80F80">
        <w:rPr>
          <w:rFonts w:eastAsia="+mn-ea"/>
          <w:b/>
          <w:bCs/>
          <w:position w:val="1"/>
          <w:sz w:val="28"/>
          <w:szCs w:val="28"/>
        </w:rPr>
        <w:t xml:space="preserve">  </w:t>
      </w:r>
      <w:r w:rsidRPr="00F80F80">
        <w:rPr>
          <w:rFonts w:eastAsia="+mn-ea"/>
          <w:position w:val="1"/>
          <w:sz w:val="28"/>
          <w:szCs w:val="28"/>
        </w:rPr>
        <w:br/>
      </w:r>
      <w:r w:rsidRPr="00F80F80">
        <w:rPr>
          <w:rFonts w:eastAsia="+mn-ea"/>
          <w:b/>
          <w:bCs/>
          <w:position w:val="1"/>
          <w:sz w:val="28"/>
          <w:szCs w:val="28"/>
        </w:rPr>
        <w:t>Цель:</w:t>
      </w:r>
      <w:r w:rsidRPr="00F80F80">
        <w:rPr>
          <w:b/>
          <w:sz w:val="28"/>
          <w:szCs w:val="28"/>
        </w:rPr>
        <w:t xml:space="preserve"> </w:t>
      </w:r>
      <w:r w:rsidRPr="00F80F80">
        <w:rPr>
          <w:rFonts w:eastAsia="+mn-ea"/>
          <w:bCs/>
          <w:position w:val="1"/>
          <w:sz w:val="28"/>
          <w:szCs w:val="28"/>
        </w:rPr>
        <w:t>ввести число и цифру 7; учить соотносить цифру и число предметов; совершенствовать навыки количественного счета предметов и порядкового счета; учить правильно распознавать и изображать цифру 7; развивать внимание и логическое мышление.</w:t>
      </w:r>
      <w:r w:rsidRPr="00F80F80">
        <w:rPr>
          <w:rFonts w:eastAsia="+mn-ea"/>
          <w:position w:val="1"/>
          <w:sz w:val="28"/>
          <w:szCs w:val="28"/>
        </w:rPr>
        <w:br/>
      </w:r>
      <w:r w:rsidRPr="00F80F80">
        <w:rPr>
          <w:rFonts w:eastAsia="+mn-ea"/>
          <w:b/>
          <w:bCs/>
          <w:position w:val="1"/>
          <w:sz w:val="28"/>
          <w:szCs w:val="28"/>
        </w:rPr>
        <w:t>Задачи</w:t>
      </w:r>
      <w:r w:rsidRPr="00F80F80">
        <w:rPr>
          <w:rFonts w:eastAsia="+mn-ea"/>
          <w:bCs/>
          <w:position w:val="1"/>
          <w:sz w:val="28"/>
          <w:szCs w:val="28"/>
        </w:rPr>
        <w:t>: знакомить на наглядной основе с образованием числа 7, умению узнавать и называть, и изображать цифру 7. Учить понимать поставленную задачу и решать ее самостоятельно. Уточнять и активизиро</w:t>
      </w:r>
      <w:r>
        <w:rPr>
          <w:rFonts w:eastAsia="+mn-ea"/>
          <w:bCs/>
          <w:position w:val="1"/>
          <w:sz w:val="28"/>
          <w:szCs w:val="28"/>
        </w:rPr>
        <w:t>вать словарь по теме: «</w:t>
      </w:r>
      <w:r w:rsidRPr="00F80F80">
        <w:rPr>
          <w:rFonts w:eastAsia="+mn-ea"/>
          <w:bCs/>
          <w:position w:val="1"/>
          <w:sz w:val="28"/>
          <w:szCs w:val="28"/>
        </w:rPr>
        <w:t>Транспорт». Развивать</w:t>
      </w:r>
      <w:r w:rsidRPr="00F80F80">
        <w:rPr>
          <w:sz w:val="28"/>
          <w:szCs w:val="28"/>
        </w:rPr>
        <w:t xml:space="preserve"> логическое мышление, память, воображение, внимание; сообразительность</w:t>
      </w:r>
      <w:r>
        <w:rPr>
          <w:sz w:val="28"/>
          <w:szCs w:val="28"/>
        </w:rPr>
        <w:t>. А</w:t>
      </w:r>
      <w:r w:rsidRPr="00F80F80">
        <w:rPr>
          <w:sz w:val="28"/>
          <w:szCs w:val="28"/>
        </w:rPr>
        <w:t>ктивизировать речь, учить правильно пользоваться математическими терминами;</w:t>
      </w:r>
      <w:r>
        <w:rPr>
          <w:sz w:val="28"/>
          <w:szCs w:val="28"/>
        </w:rPr>
        <w:t xml:space="preserve"> С</w:t>
      </w:r>
      <w:r w:rsidRPr="00F80F80">
        <w:rPr>
          <w:sz w:val="28"/>
          <w:szCs w:val="28"/>
        </w:rPr>
        <w:t>овершенствовать навыки учебной деятельности;</w:t>
      </w:r>
      <w:r w:rsidRPr="00F80F80">
        <w:rPr>
          <w:sz w:val="28"/>
          <w:szCs w:val="28"/>
          <w:shd w:val="clear" w:color="auto" w:fill="FFFFFF"/>
        </w:rPr>
        <w:t xml:space="preserve"> </w:t>
      </w:r>
      <w:r w:rsidRPr="00F80F80">
        <w:rPr>
          <w:sz w:val="28"/>
          <w:szCs w:val="28"/>
        </w:rPr>
        <w:t>внимательно слушать указания воспитателя при выполнении заданий;</w:t>
      </w:r>
      <w:r w:rsidRPr="003E2EEC">
        <w:rPr>
          <w:rFonts w:eastAsia="+mn-ea"/>
          <w:bCs/>
          <w:position w:val="1"/>
          <w:sz w:val="28"/>
          <w:szCs w:val="28"/>
        </w:rPr>
        <w:t xml:space="preserve"> </w:t>
      </w:r>
      <w:r w:rsidRPr="00F80F80">
        <w:rPr>
          <w:sz w:val="28"/>
          <w:szCs w:val="28"/>
          <w:shd w:val="clear" w:color="auto" w:fill="FFFFFF"/>
        </w:rPr>
        <w:t>воспитывать интерес к математике, стремление оказывать помощь тем, кто в ней нуждается,</w:t>
      </w:r>
    </w:p>
    <w:p w:rsidR="005C266F" w:rsidRDefault="00281290" w:rsidP="005C26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Билингвалды</w:t>
      </w:r>
      <w:proofErr w:type="spellEnd"/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компонент/ </w:t>
      </w:r>
      <w:proofErr w:type="spellStart"/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билингвальный</w:t>
      </w:r>
      <w:proofErr w:type="spellEnd"/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компонент: 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бір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екі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үш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төрт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бес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406356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алты</w:t>
      </w:r>
      <w:r w:rsid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Pr="003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="004063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66F" w:rsidRDefault="005C266F" w:rsidP="00281290">
      <w:pPr>
        <w:shd w:val="clear" w:color="auto" w:fill="FFFFFF"/>
        <w:spacing w:after="0" w:line="240" w:lineRule="auto"/>
        <w:rPr>
          <w:sz w:val="28"/>
          <w:szCs w:val="28"/>
        </w:rPr>
      </w:pPr>
    </w:p>
    <w:p w:rsidR="00281290" w:rsidRPr="00F80F8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8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80F80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F80F80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F80F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80F80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солнышко давно,</w:t>
      </w:r>
    </w:p>
    <w:p w:rsidR="00281290" w:rsidRPr="00F80F8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Заглянуло к нам в окно,</w:t>
      </w:r>
    </w:p>
    <w:p w:rsidR="00281290" w:rsidRPr="00F80F8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 торопит нас -</w:t>
      </w:r>
    </w:p>
    <w:p w:rsidR="00281290" w:rsidRPr="00F80F80" w:rsidRDefault="00281290" w:rsidP="002812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8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 сейчас.</w:t>
      </w:r>
    </w:p>
    <w:p w:rsidR="00281290" w:rsidRPr="005C266F" w:rsidRDefault="00281290" w:rsidP="00281290">
      <w:pPr>
        <w:rPr>
          <w:rStyle w:val="a4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«Встанем мы в кружочек дружно,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Поздороваться нам нужно,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Говорю я вам «Привет!»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Улыбнитесь мне в ответ.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Здравствуй правая рука,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Здравствуй левая рука,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Здравствуй друг, здравствуй друг,</w:t>
      </w:r>
      <w:r w:rsidRPr="005C266F">
        <w:rPr>
          <w:rFonts w:ascii="Times New Roman" w:hAnsi="Times New Roman" w:cs="Times New Roman"/>
          <w:bCs/>
          <w:i/>
          <w:iCs/>
          <w:sz w:val="28"/>
          <w:szCs w:val="28"/>
          <w:bdr w:val="none" w:sz="0" w:space="0" w:color="auto" w:frame="1"/>
          <w:shd w:val="clear" w:color="auto" w:fill="FFFFFF"/>
        </w:rPr>
        <w:br/>
      </w:r>
      <w:r w:rsidRPr="005C266F">
        <w:rPr>
          <w:rStyle w:val="a4"/>
          <w:rFonts w:ascii="Times New Roman" w:hAnsi="Times New Roman" w:cs="Times New Roman"/>
          <w:bCs/>
          <w:i w:val="0"/>
          <w:sz w:val="28"/>
          <w:szCs w:val="28"/>
          <w:bdr w:val="none" w:sz="0" w:space="0" w:color="auto" w:frame="1"/>
          <w:shd w:val="clear" w:color="auto" w:fill="FFFFFF"/>
        </w:rPr>
        <w:t>здравствуй весь наш дружный круг.»</w:t>
      </w:r>
    </w:p>
    <w:p w:rsidR="0028129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Ребята,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 пришло письмо.</w:t>
      </w:r>
    </w:p>
    <w:p w:rsidR="0028129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Нас,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приглашают помочь гномам найти Белоснежку и совершить увлекательное путешествие.</w:t>
      </w:r>
    </w:p>
    <w:p w:rsidR="00281290" w:rsidRPr="002A505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согласны помочь милым гномам?</w:t>
      </w:r>
    </w:p>
    <w:p w:rsidR="0028129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Давайте встретим гномов и посчитаем их</w:t>
      </w:r>
    </w:p>
    <w:p w:rsidR="0028129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Выставляет сначала 6 гномов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-П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>ервый, второй —</w:t>
      </w:r>
      <w:proofErr w:type="gramStart"/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....</w:t>
      </w:r>
      <w:proofErr w:type="gramEnd"/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шестой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744A4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Всего 6 гномов.                                        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28129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Ребята, один гном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опоздал. Задается вопрос: сколько теперь гномов?</w:t>
      </w:r>
    </w:p>
    <w:p w:rsidR="00281290" w:rsidRPr="002A5050" w:rsidRDefault="00281290" w:rsidP="00281290">
      <w:pPr>
        <w:shd w:val="clear" w:color="auto" w:fill="FFFFFF"/>
        <w:spacing w:after="0" w:line="240" w:lineRule="auto"/>
        <w:rPr>
          <w:rFonts w:ascii="Arial" w:eastAsia="Times New Roman" w:hAnsi="Arial" w:cs="Arial"/>
          <w:sz w:val="21"/>
          <w:szCs w:val="21"/>
          <w:lang w:eastAsia="ru-RU"/>
        </w:rPr>
      </w:pP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Как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получилось 7?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6+1=7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(6 плюс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равно7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>).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                                                               </w:t>
      </w:r>
    </w:p>
    <w:p w:rsidR="00281290" w:rsidRDefault="00281290" w:rsidP="002812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Читаю запись</w:t>
      </w:r>
      <w:r w:rsidRPr="002A5050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Предлагаю прочитать запись детям. </w:t>
      </w:r>
    </w:p>
    <w:p w:rsidR="00281290" w:rsidRPr="002A505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теперь можно отправляться в путь.</w:t>
      </w:r>
    </w:p>
    <w:p w:rsidR="00281290" w:rsidRPr="004D42F9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юбите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 вы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путешествовать? А на чем можно </w:t>
      </w:r>
      <w:r w:rsidRPr="004D42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путешествовать</w:t>
      </w:r>
      <w:r w:rsidRPr="004D42F9">
        <w:rPr>
          <w:rFonts w:ascii="Times New Roman" w:eastAsia="Times New Roman" w:hAnsi="Times New Roman" w:cs="Times New Roman"/>
          <w:b/>
          <w:bCs/>
          <w:iCs/>
          <w:sz w:val="28"/>
          <w:szCs w:val="28"/>
          <w:bdr w:val="none" w:sz="0" w:space="0" w:color="auto" w:frame="1"/>
          <w:lang w:eastAsia="ru-RU"/>
        </w:rPr>
        <w:t>?</w:t>
      </w:r>
      <w:r w:rsidRPr="002A5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1290" w:rsidRPr="002A505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Виды транспорта бывают разные.</w:t>
      </w:r>
    </w:p>
    <w:p w:rsidR="00281290" w:rsidRPr="002A5050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Давайте вспомним какие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они 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бывают</w:t>
      </w:r>
      <w:proofErr w:type="gramStart"/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;</w:t>
      </w:r>
      <w:r w:rsidRPr="00AA40AD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1290" w:rsidRPr="004D42F9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Наземный, воздушный, водный.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281290" w:rsidRPr="00381CB6" w:rsidRDefault="00281290" w:rsidP="0028129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Путь не близкий, поэтому будем путешествовать на разных видах транспорта. Но, чтобы нам узнать на чем мы сейчас отправимся в путешествие, отгадайте загадку: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Что за домики подряд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на колесах в ряд стоят,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подбежал к ним сам собой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самовар с трубой,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Ухватил, покатил,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И след простыл.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Дети: 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поезд. </w:t>
      </w:r>
    </w:p>
    <w:p w:rsidR="00A368BA" w:rsidRDefault="00281290" w:rsidP="00281290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</w:pP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: Правильно на поезде. Ой, ребята посмотрите, а поезд наш ехать не может, у него все вагончики отцепились, надо его починить. Вот перед вами вагоны, их необходимо расставить по порядку.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Задание «Собери </w:t>
      </w:r>
      <w:proofErr w:type="gramStart"/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вагоны»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Давайте теперь их посчитаем: Игра «Веселый счет»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первый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второй</w:t>
      </w:r>
      <w:r w:rsidR="00A36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, третий, четвертый, пятый, шестой, седьмой,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…поехали      </w:t>
      </w:r>
      <w:r w:rsidR="00A368BA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Воспитатель:</w:t>
      </w:r>
      <w:r w:rsidRPr="004D42F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 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 в какой город мы с вами попали, как вы думаете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очему он называется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Машинкино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                        </w:t>
      </w:r>
      <w:r w:rsidR="00A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Потому, что здесь живут машины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осмотрите, все машины очень грустные, у них случилась беда. Злой волшебник заколдовал их, он забрал у них </w:t>
      </w:r>
      <w:proofErr w:type="gramStart"/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яр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цвета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они почернели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Давайте им поможем, найдем для каждой машины ее нарядный окрас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Задание</w:t>
      </w:r>
      <w:r w:rsidRPr="003E2EE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«Узнай транспорт по тени»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883DC9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Ребята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подберите машинки ее тень. Пожарная машина, автобус, полицейская машина, легковая машина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олодцы, помогли машинкам.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теперь направляться нам нужно в город «</w:t>
      </w:r>
      <w:proofErr w:type="spellStart"/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Обучалкино</w:t>
      </w:r>
      <w:proofErr w:type="spellEnd"/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». А на чем мы продолжим путешествие, вы узнаете, если отгадаете загадку: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>Для него родимый дом –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Это наш аэродром.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Он проделал долгий путь,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Чтоб немного отдохнуть.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А когда он отдохнет,</w:t>
      </w:r>
      <w:r w:rsidRPr="002A5050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br/>
        <w:t>Вновь отправится в полет. (Самолет)</w:t>
      </w:r>
    </w:p>
    <w:p w:rsidR="006C6262" w:rsidRDefault="00281290" w:rsidP="002A3F6F">
      <w:pPr>
        <w:shd w:val="clear" w:color="auto" w:fill="FFFFFF"/>
        <w:spacing w:after="0" w:line="294" w:lineRule="atLeast"/>
        <w:rPr>
          <w:rStyle w:val="c2"/>
          <w:sz w:val="28"/>
          <w:szCs w:val="28"/>
        </w:rPr>
      </w:pP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в дороге не скучать, будем снова мы движенья выполнять.</w:t>
      </w:r>
      <w:r w:rsidR="00A368B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Pr="003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самолеты </w:t>
      </w:r>
      <w:proofErr w:type="spellStart"/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Чударики</w:t>
      </w:r>
      <w:proofErr w:type="spellEnd"/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368B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</w:t>
      </w:r>
      <w:r w:rsidRPr="003E2E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чтобы пройти дальше, нам нужно выполнить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задание:</w:t>
      </w:r>
      <w:r w:rsidRPr="002A50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«Четвёртый лишний»</w:t>
      </w:r>
      <w:r w:rsidR="00A368BA">
        <w:rPr>
          <w:rFonts w:ascii="Times New Roman" w:eastAsia="Times New Roman" w:hAnsi="Times New Roman" w:cs="Times New Roman"/>
          <w:bCs/>
          <w:iCs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</w:t>
      </w:r>
      <w:r w:rsidRPr="002A505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</w:t>
      </w:r>
      <w:r w:rsidR="00A368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транспортное средство лишне                                                           </w:t>
      </w:r>
      <w:r w:rsidRPr="002A5050">
        <w:rPr>
          <w:b/>
          <w:bCs/>
          <w:sz w:val="28"/>
          <w:szCs w:val="28"/>
        </w:rPr>
        <w:lastRenderedPageBreak/>
        <w:t>Воспитатель:</w:t>
      </w:r>
      <w:r w:rsidRPr="002A5050">
        <w:rPr>
          <w:sz w:val="28"/>
          <w:szCs w:val="28"/>
        </w:rPr>
        <w:br/>
        <w:t>3 транспортных средства в наборе — наземные, четвертый лишний — самолёт (воздушный транспорт).</w:t>
      </w:r>
      <w:r w:rsidR="005C266F">
        <w:rPr>
          <w:sz w:val="28"/>
          <w:szCs w:val="28"/>
        </w:rPr>
        <w:t xml:space="preserve">                                                                                     </w:t>
      </w:r>
      <w:r w:rsidRPr="002A5050">
        <w:rPr>
          <w:sz w:val="28"/>
          <w:szCs w:val="28"/>
        </w:rPr>
        <w:t>3 транспортных средства в наборе —воздуш</w:t>
      </w:r>
      <w:r>
        <w:rPr>
          <w:sz w:val="28"/>
          <w:szCs w:val="28"/>
        </w:rPr>
        <w:t>ный, четвертый лишний — пароход (водный</w:t>
      </w:r>
      <w:r w:rsidRPr="002A5050">
        <w:rPr>
          <w:sz w:val="28"/>
          <w:szCs w:val="28"/>
        </w:rPr>
        <w:t xml:space="preserve"> транспорт).</w:t>
      </w:r>
      <w:r w:rsidRPr="00AC3166">
        <w:rPr>
          <w:sz w:val="28"/>
          <w:szCs w:val="28"/>
        </w:rPr>
        <w:t xml:space="preserve"> </w:t>
      </w:r>
      <w:r w:rsidRPr="002A5050">
        <w:rPr>
          <w:sz w:val="28"/>
          <w:szCs w:val="28"/>
        </w:rPr>
        <w:br/>
        <w:t>3транспортных средства в наборе — водный, ч</w:t>
      </w:r>
      <w:r>
        <w:rPr>
          <w:sz w:val="28"/>
          <w:szCs w:val="28"/>
        </w:rPr>
        <w:t xml:space="preserve">етвертый лишний — </w:t>
      </w:r>
      <w:proofErr w:type="spellStart"/>
      <w:r>
        <w:rPr>
          <w:sz w:val="28"/>
          <w:szCs w:val="28"/>
        </w:rPr>
        <w:t>камаз</w:t>
      </w:r>
      <w:proofErr w:type="spellEnd"/>
      <w:r>
        <w:rPr>
          <w:sz w:val="28"/>
          <w:szCs w:val="28"/>
        </w:rPr>
        <w:t xml:space="preserve">(наземный </w:t>
      </w:r>
      <w:r w:rsidRPr="002A5050">
        <w:rPr>
          <w:sz w:val="28"/>
          <w:szCs w:val="28"/>
        </w:rPr>
        <w:t>транспорт).</w:t>
      </w:r>
      <w:r w:rsidRPr="002A5050">
        <w:rPr>
          <w:sz w:val="28"/>
          <w:szCs w:val="28"/>
        </w:rPr>
        <w:br/>
        <w:t xml:space="preserve">Чтобы добраться до Белоснежки выполним еще одно задание. </w:t>
      </w:r>
      <w:r w:rsidR="00A13591">
        <w:rPr>
          <w:sz w:val="28"/>
          <w:szCs w:val="28"/>
        </w:rPr>
        <w:t xml:space="preserve">                 </w:t>
      </w:r>
      <w:r w:rsidRPr="003E2EEC">
        <w:rPr>
          <w:b/>
          <w:sz w:val="28"/>
          <w:szCs w:val="28"/>
        </w:rPr>
        <w:t>Задание «Посчитайте сколько предметов изображено на наших карточках и укажите правильную цифру»</w:t>
      </w:r>
      <w:r>
        <w:rPr>
          <w:sz w:val="28"/>
          <w:szCs w:val="28"/>
        </w:rPr>
        <w:t xml:space="preserve">. </w:t>
      </w:r>
      <w:r w:rsidR="005C266F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>Прави</w:t>
      </w:r>
      <w:r w:rsidRPr="002A5050">
        <w:rPr>
          <w:sz w:val="28"/>
          <w:szCs w:val="28"/>
        </w:rPr>
        <w:t>льно-</w:t>
      </w:r>
      <w:r>
        <w:rPr>
          <w:sz w:val="28"/>
          <w:szCs w:val="28"/>
        </w:rPr>
        <w:t xml:space="preserve">на первой карточке; 4 машины. </w:t>
      </w:r>
      <w:r w:rsidR="005C266F">
        <w:rPr>
          <w:sz w:val="28"/>
          <w:szCs w:val="28"/>
        </w:rPr>
        <w:t xml:space="preserve">                                                                          </w:t>
      </w:r>
      <w:r>
        <w:rPr>
          <w:sz w:val="28"/>
          <w:szCs w:val="28"/>
        </w:rPr>
        <w:t xml:space="preserve">На второй карточке; </w:t>
      </w:r>
      <w:proofErr w:type="gramStart"/>
      <w:r>
        <w:rPr>
          <w:sz w:val="28"/>
          <w:szCs w:val="28"/>
        </w:rPr>
        <w:t>2</w:t>
      </w:r>
      <w:r w:rsidR="005C26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экскаватора</w:t>
      </w:r>
      <w:proofErr w:type="gramEnd"/>
      <w:r>
        <w:rPr>
          <w:sz w:val="28"/>
          <w:szCs w:val="28"/>
        </w:rPr>
        <w:t xml:space="preserve">, </w:t>
      </w:r>
      <w:r w:rsidR="005C266F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На третьей карточки; 5 кораблей. </w:t>
      </w:r>
      <w:r w:rsidR="005C266F"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 xml:space="preserve">На четвертой карточки 7 ракет. </w:t>
      </w:r>
      <w:r w:rsidR="005C266F">
        <w:rPr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sz w:val="28"/>
          <w:szCs w:val="28"/>
        </w:rPr>
        <w:t xml:space="preserve">На пятой карточки; 6 лодок.  </w:t>
      </w:r>
      <w:r w:rsidR="005C266F">
        <w:rPr>
          <w:sz w:val="28"/>
          <w:szCs w:val="28"/>
        </w:rPr>
        <w:t xml:space="preserve">                                                                                                   </w:t>
      </w:r>
      <w:r>
        <w:rPr>
          <w:sz w:val="28"/>
          <w:szCs w:val="28"/>
        </w:rPr>
        <w:t xml:space="preserve">На шестой карточки; 3самолета. </w:t>
      </w:r>
      <w:r w:rsidR="00A13591">
        <w:rPr>
          <w:sz w:val="28"/>
          <w:szCs w:val="28"/>
        </w:rPr>
        <w:t xml:space="preserve">Молодцы.                                                                  </w:t>
      </w:r>
      <w:r w:rsidR="00A13591" w:rsidRPr="003E2EEC">
        <w:rPr>
          <w:b/>
          <w:sz w:val="28"/>
          <w:szCs w:val="28"/>
        </w:rPr>
        <w:t>Воспитатель</w:t>
      </w:r>
      <w:r w:rsidR="00A13591" w:rsidRPr="003E2EEC">
        <w:rPr>
          <w:b/>
          <w:bCs/>
          <w:sz w:val="28"/>
          <w:szCs w:val="28"/>
          <w:bdr w:val="none" w:sz="0" w:space="0" w:color="auto" w:frame="1"/>
        </w:rPr>
        <w:t>:</w:t>
      </w:r>
      <w:r w:rsidR="00A13591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13591">
        <w:rPr>
          <w:sz w:val="28"/>
          <w:szCs w:val="28"/>
        </w:rPr>
        <w:t>Переходим к следующему заданию.</w:t>
      </w:r>
      <w:r w:rsidR="00A13591" w:rsidRPr="003E2EEC">
        <w:rPr>
          <w:b/>
          <w:sz w:val="28"/>
          <w:szCs w:val="28"/>
        </w:rPr>
        <w:t xml:space="preserve"> </w:t>
      </w:r>
      <w:r w:rsidR="00A13591">
        <w:rPr>
          <w:b/>
          <w:sz w:val="28"/>
          <w:szCs w:val="28"/>
        </w:rPr>
        <w:t>«Узнай сколько фигур»</w:t>
      </w:r>
      <w:r w:rsidR="005C266F">
        <w:rPr>
          <w:b/>
          <w:sz w:val="28"/>
          <w:szCs w:val="28"/>
        </w:rPr>
        <w:t xml:space="preserve"> </w:t>
      </w:r>
      <w:r w:rsidR="00A13591" w:rsidRPr="002A5050">
        <w:rPr>
          <w:sz w:val="28"/>
          <w:szCs w:val="28"/>
        </w:rPr>
        <w:t>Посчитаем сколько геометрических фигур использовали при рисовании машины.</w:t>
      </w:r>
      <w:r w:rsidR="00A13591">
        <w:rPr>
          <w:sz w:val="28"/>
          <w:szCs w:val="28"/>
        </w:rPr>
        <w:t xml:space="preserve"> 1 квадрат, 4 круга,</w:t>
      </w:r>
      <w:r w:rsidR="00A13591" w:rsidRPr="002A5050">
        <w:rPr>
          <w:sz w:val="28"/>
          <w:szCs w:val="28"/>
        </w:rPr>
        <w:t xml:space="preserve"> </w:t>
      </w:r>
      <w:r w:rsidR="00A13591">
        <w:rPr>
          <w:sz w:val="28"/>
          <w:szCs w:val="28"/>
        </w:rPr>
        <w:t xml:space="preserve">2 прямоугольника,3треугольника. </w:t>
      </w:r>
      <w:r w:rsidR="005C266F">
        <w:rPr>
          <w:sz w:val="28"/>
          <w:szCs w:val="28"/>
        </w:rPr>
        <w:t xml:space="preserve">                 </w:t>
      </w:r>
      <w:r w:rsidR="00A13591" w:rsidRPr="003E2EEC">
        <w:rPr>
          <w:b/>
          <w:sz w:val="28"/>
          <w:szCs w:val="28"/>
        </w:rPr>
        <w:t>Воспитатель</w:t>
      </w:r>
      <w:r w:rsidR="00A13591" w:rsidRPr="003E2EEC">
        <w:rPr>
          <w:b/>
          <w:bCs/>
          <w:sz w:val="28"/>
          <w:szCs w:val="28"/>
          <w:bdr w:val="none" w:sz="0" w:space="0" w:color="auto" w:frame="1"/>
        </w:rPr>
        <w:t>:</w:t>
      </w:r>
      <w:r w:rsidR="00A13591">
        <w:rPr>
          <w:b/>
          <w:bCs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</w:rPr>
        <w:t xml:space="preserve">И последнее задание. Гномы приготовили подарок для </w:t>
      </w:r>
      <w:proofErr w:type="spellStart"/>
      <w:r>
        <w:rPr>
          <w:sz w:val="28"/>
          <w:szCs w:val="28"/>
        </w:rPr>
        <w:t>белоснежки</w:t>
      </w:r>
      <w:proofErr w:type="spellEnd"/>
      <w:r>
        <w:rPr>
          <w:sz w:val="28"/>
          <w:szCs w:val="28"/>
        </w:rPr>
        <w:t>. Так спешили к ней</w:t>
      </w:r>
      <w:r w:rsidR="00A368BA">
        <w:rPr>
          <w:sz w:val="28"/>
          <w:szCs w:val="28"/>
        </w:rPr>
        <w:t xml:space="preserve">, что </w:t>
      </w:r>
      <w:r>
        <w:rPr>
          <w:sz w:val="28"/>
          <w:szCs w:val="28"/>
        </w:rPr>
        <w:t>рассыпали ее бусы</w:t>
      </w:r>
      <w:r w:rsidR="00A368BA">
        <w:rPr>
          <w:sz w:val="28"/>
          <w:szCs w:val="28"/>
        </w:rPr>
        <w:t xml:space="preserve"> с цифрами,</w:t>
      </w:r>
      <w:r>
        <w:rPr>
          <w:sz w:val="28"/>
          <w:szCs w:val="28"/>
        </w:rPr>
        <w:t xml:space="preserve"> </w:t>
      </w:r>
      <w:r w:rsidR="00A368BA" w:rsidRPr="002A5050">
        <w:rPr>
          <w:sz w:val="28"/>
          <w:szCs w:val="28"/>
          <w:shd w:val="clear" w:color="auto" w:fill="FFFFFF"/>
        </w:rPr>
        <w:t>они забыли свои места и перепутались. Помогите каждому числу встать на своё место. Расставьте их по порядку от меньшего к большему и посчитайте на каза</w:t>
      </w:r>
      <w:r w:rsidR="00A13591">
        <w:rPr>
          <w:sz w:val="28"/>
          <w:szCs w:val="28"/>
          <w:shd w:val="clear" w:color="auto" w:fill="FFFFFF"/>
        </w:rPr>
        <w:t>хском языке (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бір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екі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үш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төрт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бес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>,</w:t>
      </w:r>
      <w:r w:rsidR="002A3F6F" w:rsidRPr="00406356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 алты</w:t>
      </w:r>
      <w:r w:rsidR="002A3F6F">
        <w:rPr>
          <w:rFonts w:ascii="Times New Roman" w:eastAsia="Times New Roman" w:hAnsi="Times New Roman" w:cs="Times New Roman"/>
          <w:bCs/>
          <w:sz w:val="28"/>
          <w:szCs w:val="28"/>
          <w:lang w:val="kk-KZ" w:eastAsia="ru-RU"/>
        </w:rPr>
        <w:t xml:space="preserve">, </w:t>
      </w:r>
      <w:proofErr w:type="spellStart"/>
      <w:r w:rsidR="002A3F6F" w:rsidRPr="003E2EE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жеті</w:t>
      </w:r>
      <w:proofErr w:type="spellEnd"/>
      <w:r w:rsidR="002A3F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A3F6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C266F">
        <w:rPr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</w:t>
      </w:r>
      <w:r>
        <w:rPr>
          <w:sz w:val="28"/>
          <w:szCs w:val="28"/>
        </w:rPr>
        <w:t xml:space="preserve"> Спасибо вам ребята</w:t>
      </w:r>
      <w:r w:rsidR="00A13591">
        <w:rPr>
          <w:sz w:val="28"/>
          <w:szCs w:val="28"/>
        </w:rPr>
        <w:t>;</w:t>
      </w:r>
      <w:r>
        <w:rPr>
          <w:sz w:val="28"/>
          <w:szCs w:val="28"/>
        </w:rPr>
        <w:t xml:space="preserve"> Молодцы!</w:t>
      </w:r>
      <w:r w:rsidR="005C266F">
        <w:rPr>
          <w:sz w:val="28"/>
          <w:szCs w:val="28"/>
        </w:rPr>
        <w:t xml:space="preserve"> </w:t>
      </w:r>
      <w:r>
        <w:rPr>
          <w:sz w:val="28"/>
          <w:szCs w:val="28"/>
        </w:rPr>
        <w:t>Все задания выполнены!</w:t>
      </w:r>
      <w:r w:rsidRPr="002A505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2A5050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2A5050">
        <w:rPr>
          <w:sz w:val="28"/>
          <w:szCs w:val="28"/>
        </w:rPr>
        <w:t xml:space="preserve"> Вот и встретились наши гномы с Белоснежкой. А нам пора возвращаться в детский сад.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2A5050">
        <w:rPr>
          <w:sz w:val="28"/>
          <w:szCs w:val="28"/>
        </w:rPr>
        <w:t xml:space="preserve"> — Спасибо ребята, вы были смелые, ловкие, дружные и поэтому у вас все получилось.                                                                                                                                    </w:t>
      </w:r>
      <w:r w:rsidRPr="002A5050">
        <w:rPr>
          <w:sz w:val="32"/>
          <w:szCs w:val="32"/>
        </w:rPr>
        <w:t xml:space="preserve"> </w:t>
      </w:r>
      <w:r w:rsidRPr="00F80F80">
        <w:rPr>
          <w:rStyle w:val="c2"/>
          <w:sz w:val="28"/>
          <w:szCs w:val="28"/>
        </w:rPr>
        <w:t xml:space="preserve">Ну что же, милые друзья,                                                                              </w:t>
      </w:r>
      <w:r>
        <w:rPr>
          <w:rStyle w:val="c2"/>
          <w:sz w:val="28"/>
          <w:szCs w:val="28"/>
        </w:rPr>
        <w:t xml:space="preserve">                  </w:t>
      </w:r>
    </w:p>
    <w:p w:rsidR="00281290" w:rsidRPr="002A3F6F" w:rsidRDefault="00281290" w:rsidP="002A3F6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F80">
        <w:rPr>
          <w:rStyle w:val="c2"/>
          <w:sz w:val="28"/>
          <w:szCs w:val="28"/>
        </w:rPr>
        <w:t>Я рад</w:t>
      </w:r>
      <w:r>
        <w:rPr>
          <w:rStyle w:val="c2"/>
          <w:sz w:val="28"/>
          <w:szCs w:val="28"/>
        </w:rPr>
        <w:t>а</w:t>
      </w:r>
      <w:r w:rsidRPr="00F80F80">
        <w:rPr>
          <w:rStyle w:val="c2"/>
          <w:sz w:val="28"/>
          <w:szCs w:val="28"/>
        </w:rPr>
        <w:t xml:space="preserve">, что вы не подвели меня.                                                              </w:t>
      </w:r>
      <w:r>
        <w:rPr>
          <w:rStyle w:val="c2"/>
          <w:sz w:val="28"/>
          <w:szCs w:val="28"/>
        </w:rPr>
        <w:t xml:space="preserve">                   </w:t>
      </w:r>
      <w:r w:rsidRPr="00F80F80">
        <w:rPr>
          <w:rStyle w:val="c2"/>
          <w:sz w:val="28"/>
          <w:szCs w:val="28"/>
        </w:rPr>
        <w:t xml:space="preserve">Каждый - просто молодец!                                                         </w:t>
      </w:r>
      <w:r>
        <w:rPr>
          <w:rStyle w:val="c2"/>
          <w:sz w:val="28"/>
          <w:szCs w:val="28"/>
        </w:rPr>
        <w:t xml:space="preserve">                        </w:t>
      </w:r>
      <w:r w:rsidRPr="00F80F80">
        <w:rPr>
          <w:rStyle w:val="c2"/>
          <w:sz w:val="28"/>
          <w:szCs w:val="28"/>
        </w:rPr>
        <w:t xml:space="preserve">Путешествию - конец.                                                                                       </w:t>
      </w:r>
      <w:r>
        <w:rPr>
          <w:rStyle w:val="c2"/>
          <w:sz w:val="28"/>
          <w:szCs w:val="28"/>
        </w:rPr>
        <w:t xml:space="preserve">                    </w:t>
      </w:r>
      <w:r w:rsidRPr="00F80F80">
        <w:rPr>
          <w:sz w:val="28"/>
          <w:szCs w:val="28"/>
        </w:rPr>
        <w:t xml:space="preserve">                                                                               </w:t>
      </w:r>
      <w:r w:rsidRPr="002A5050">
        <w:rPr>
          <w:sz w:val="28"/>
          <w:szCs w:val="28"/>
        </w:rPr>
        <w:t>Дорогие ребята!</w:t>
      </w:r>
      <w:r w:rsidR="005C266F">
        <w:rPr>
          <w:sz w:val="28"/>
          <w:szCs w:val="28"/>
        </w:rPr>
        <w:t xml:space="preserve"> Наше занятие окончено.</w:t>
      </w:r>
    </w:p>
    <w:p w:rsidR="00B160CA" w:rsidRDefault="00B160CA"/>
    <w:sectPr w:rsidR="00B16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90"/>
    <w:rsid w:val="00281290"/>
    <w:rsid w:val="002A3F6F"/>
    <w:rsid w:val="00406356"/>
    <w:rsid w:val="005C266F"/>
    <w:rsid w:val="006C6262"/>
    <w:rsid w:val="00A03379"/>
    <w:rsid w:val="00A13591"/>
    <w:rsid w:val="00A368BA"/>
    <w:rsid w:val="00B1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15B29"/>
  <w15:chartTrackingRefBased/>
  <w15:docId w15:val="{29F2BB99-D793-4950-A646-88CE8A348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281290"/>
  </w:style>
  <w:style w:type="paragraph" w:styleId="a3">
    <w:name w:val="Normal (Web)"/>
    <w:basedOn w:val="a"/>
    <w:uiPriority w:val="99"/>
    <w:unhideWhenUsed/>
    <w:rsid w:val="002812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812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1233</Words>
  <Characters>7030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Piskunova</dc:creator>
  <cp:keywords/>
  <dc:description/>
  <cp:lastModifiedBy>Marina Piskunova</cp:lastModifiedBy>
  <cp:revision>5</cp:revision>
  <dcterms:created xsi:type="dcterms:W3CDTF">2021-02-06T07:58:00Z</dcterms:created>
  <dcterms:modified xsi:type="dcterms:W3CDTF">2021-02-06T08:59:00Z</dcterms:modified>
</cp:coreProperties>
</file>