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D6" w:rsidRPr="005202BC" w:rsidRDefault="00B13D88" w:rsidP="00640D64">
      <w:pPr>
        <w:spacing w:after="0" w:line="240" w:lineRule="auto"/>
        <w:ind w:firstLine="709"/>
        <w:jc w:val="center"/>
        <w:rPr>
          <w:rFonts w:cstheme="minorHAnsi"/>
          <w:b/>
          <w:sz w:val="28"/>
          <w:szCs w:val="28"/>
          <w:lang w:val="kk-KZ"/>
        </w:rPr>
      </w:pPr>
      <w:r w:rsidRPr="005202BC">
        <w:rPr>
          <w:rFonts w:cstheme="minorHAnsi"/>
          <w:b/>
          <w:sz w:val="28"/>
          <w:szCs w:val="28"/>
          <w:lang w:val="kk-KZ"/>
        </w:rPr>
        <w:t>«Flipbook» технологиясы арқылы мектепке дейінгі жастағына балалардың</w:t>
      </w:r>
    </w:p>
    <w:p w:rsidR="00B13D88" w:rsidRPr="005202BC" w:rsidRDefault="00B13D88" w:rsidP="00640D64">
      <w:pPr>
        <w:spacing w:after="0" w:line="240" w:lineRule="auto"/>
        <w:ind w:firstLine="709"/>
        <w:jc w:val="center"/>
        <w:rPr>
          <w:rFonts w:cstheme="minorHAnsi"/>
          <w:b/>
          <w:sz w:val="28"/>
          <w:szCs w:val="28"/>
          <w:lang w:val="kk-KZ"/>
        </w:rPr>
      </w:pPr>
      <w:r w:rsidRPr="005202BC">
        <w:rPr>
          <w:rFonts w:cstheme="minorHAnsi"/>
          <w:b/>
          <w:sz w:val="28"/>
          <w:szCs w:val="28"/>
          <w:lang w:val="kk-KZ"/>
        </w:rPr>
        <w:t>қазақ тілін оқытуда сөйлеу мәдениетін қалыптастыру»</w:t>
      </w:r>
    </w:p>
    <w:p w:rsidR="00B663D6" w:rsidRPr="005202BC" w:rsidRDefault="00B663D6" w:rsidP="00640D64">
      <w:pPr>
        <w:spacing w:after="0" w:line="240" w:lineRule="auto"/>
        <w:ind w:firstLine="709"/>
        <w:jc w:val="center"/>
        <w:rPr>
          <w:rFonts w:cstheme="minorHAnsi"/>
          <w:b/>
          <w:sz w:val="28"/>
          <w:szCs w:val="28"/>
          <w:lang w:val="kk-KZ"/>
        </w:rPr>
      </w:pPr>
    </w:p>
    <w:p w:rsidR="00B663D6" w:rsidRPr="005202BC" w:rsidRDefault="00B663D6" w:rsidP="00640D64">
      <w:pPr>
        <w:spacing w:after="0" w:line="240" w:lineRule="auto"/>
        <w:ind w:firstLine="709"/>
        <w:jc w:val="center"/>
        <w:rPr>
          <w:rFonts w:cstheme="minorHAnsi"/>
          <w:b/>
          <w:sz w:val="28"/>
          <w:szCs w:val="28"/>
          <w:lang w:val="kk-KZ"/>
        </w:rPr>
      </w:pPr>
      <w:r w:rsidRPr="005202BC">
        <w:rPr>
          <w:rFonts w:cstheme="minorHAnsi"/>
          <w:b/>
          <w:sz w:val="28"/>
          <w:szCs w:val="28"/>
          <w:lang w:val="kk-KZ"/>
        </w:rPr>
        <w:t>Ж.Х.Мустафина</w:t>
      </w:r>
    </w:p>
    <w:p w:rsidR="00B663D6" w:rsidRPr="005202BC" w:rsidRDefault="00B663D6" w:rsidP="00640D64">
      <w:pPr>
        <w:spacing w:after="0" w:line="240" w:lineRule="auto"/>
        <w:ind w:firstLine="709"/>
        <w:jc w:val="center"/>
        <w:rPr>
          <w:rFonts w:cstheme="minorHAnsi"/>
          <w:b/>
          <w:sz w:val="28"/>
          <w:szCs w:val="28"/>
          <w:lang w:val="kk-KZ"/>
        </w:rPr>
      </w:pPr>
      <w:r w:rsidRPr="005202BC">
        <w:rPr>
          <w:rFonts w:cstheme="minorHAnsi"/>
          <w:b/>
          <w:sz w:val="28"/>
          <w:szCs w:val="28"/>
          <w:lang w:val="kk-KZ"/>
        </w:rPr>
        <w:t>Павлодар қаласының №3 сәбилер бақшасы – Мектепке дейінгі экоцентр орталығының қазақ тілі мұғалімі</w:t>
      </w:r>
    </w:p>
    <w:p w:rsidR="00B663D6" w:rsidRPr="005202BC" w:rsidRDefault="00B663D6" w:rsidP="005202BC">
      <w:pPr>
        <w:spacing w:after="0" w:line="240" w:lineRule="auto"/>
        <w:ind w:firstLine="709"/>
        <w:jc w:val="both"/>
        <w:rPr>
          <w:rFonts w:cstheme="minorHAnsi"/>
          <w:b/>
          <w:sz w:val="28"/>
          <w:szCs w:val="28"/>
          <w:lang w:val="kk-KZ"/>
        </w:rPr>
      </w:pPr>
    </w:p>
    <w:p w:rsidR="00B13D88" w:rsidRPr="005202BC" w:rsidRDefault="00B13D88" w:rsidP="005202BC">
      <w:pPr>
        <w:spacing w:after="0" w:line="240" w:lineRule="auto"/>
        <w:ind w:firstLine="709"/>
        <w:jc w:val="both"/>
        <w:outlineLvl w:val="0"/>
        <w:rPr>
          <w:rFonts w:eastAsia="Times New Roman" w:cstheme="minorHAnsi"/>
          <w:color w:val="222222"/>
          <w:sz w:val="28"/>
          <w:szCs w:val="28"/>
          <w:lang w:val="kk-KZ"/>
        </w:rPr>
      </w:pPr>
      <w:r w:rsidRPr="005202BC">
        <w:rPr>
          <w:rFonts w:eastAsia="Times New Roman" w:cstheme="minorHAnsi"/>
          <w:b/>
          <w:color w:val="222222"/>
          <w:sz w:val="28"/>
          <w:szCs w:val="28"/>
          <w:lang w:val="kk-KZ"/>
        </w:rPr>
        <w:t xml:space="preserve"> «Flipbook»</w:t>
      </w:r>
      <w:r w:rsidRPr="005202BC">
        <w:rPr>
          <w:rFonts w:eastAsia="Times New Roman" w:cstheme="minorHAnsi"/>
          <w:color w:val="222222"/>
          <w:sz w:val="28"/>
          <w:szCs w:val="28"/>
          <w:lang w:val="kk-KZ"/>
        </w:rPr>
        <w:t xml:space="preserve"> </w:t>
      </w:r>
      <w:r w:rsidR="00E31A76" w:rsidRPr="005202BC">
        <w:rPr>
          <w:rFonts w:eastAsia="Times New Roman" w:cstheme="minorHAnsi"/>
          <w:color w:val="222222"/>
          <w:sz w:val="28"/>
          <w:szCs w:val="28"/>
          <w:lang w:val="kk-KZ"/>
        </w:rPr>
        <w:t>(а</w:t>
      </w:r>
      <w:r w:rsidRPr="005202BC">
        <w:rPr>
          <w:rFonts w:eastAsia="Times New Roman" w:cstheme="minorHAnsi"/>
          <w:color w:val="222222"/>
          <w:sz w:val="28"/>
          <w:szCs w:val="28"/>
          <w:lang w:val="kk-KZ"/>
        </w:rPr>
        <w:t xml:space="preserve">ғылшын тілінен </w:t>
      </w:r>
      <w:r w:rsidR="00E31A76" w:rsidRPr="005202BC">
        <w:rPr>
          <w:rFonts w:eastAsia="Times New Roman" w:cstheme="minorHAnsi"/>
          <w:color w:val="222222"/>
          <w:sz w:val="28"/>
          <w:szCs w:val="28"/>
          <w:lang w:val="kk-KZ"/>
        </w:rPr>
        <w:t>f</w:t>
      </w:r>
      <w:r w:rsidRPr="005202BC">
        <w:rPr>
          <w:rFonts w:eastAsia="Times New Roman" w:cstheme="minorHAnsi"/>
          <w:color w:val="222222"/>
          <w:sz w:val="28"/>
          <w:szCs w:val="28"/>
          <w:lang w:val="kk-KZ"/>
        </w:rPr>
        <w:t>lip – ақтару, аудару, book – кітап дегенді білдіреді. Flipbook – беттерңн ақтарған кезде суреттері қозғалып тұрғандай әсер беретін суретті кітапша</w:t>
      </w:r>
      <w:r w:rsidR="00E31A76" w:rsidRPr="005202BC">
        <w:rPr>
          <w:rFonts w:eastAsia="Times New Roman" w:cstheme="minorHAnsi"/>
          <w:color w:val="222222"/>
          <w:sz w:val="28"/>
          <w:szCs w:val="28"/>
          <w:lang w:val="kk-KZ"/>
        </w:rPr>
        <w:t xml:space="preserve"> [ 1, 2 б.]</w:t>
      </w:r>
      <w:r w:rsidRPr="005202BC">
        <w:rPr>
          <w:rFonts w:eastAsia="Times New Roman" w:cstheme="minorHAnsi"/>
          <w:color w:val="222222"/>
          <w:sz w:val="28"/>
          <w:szCs w:val="28"/>
          <w:lang w:val="kk-KZ"/>
        </w:rPr>
        <w:t xml:space="preserve">. </w:t>
      </w:r>
    </w:p>
    <w:p w:rsidR="00B13D88" w:rsidRPr="005202BC" w:rsidRDefault="00B13D88" w:rsidP="005202BC">
      <w:pPr>
        <w:spacing w:after="0" w:line="240" w:lineRule="auto"/>
        <w:ind w:firstLine="709"/>
        <w:jc w:val="both"/>
        <w:outlineLvl w:val="0"/>
        <w:rPr>
          <w:rFonts w:eastAsia="Times New Roman" w:cstheme="minorHAnsi"/>
          <w:color w:val="222222"/>
          <w:sz w:val="28"/>
          <w:szCs w:val="28"/>
          <w:lang w:val="kk-KZ"/>
        </w:rPr>
      </w:pPr>
      <w:r w:rsidRPr="005202BC">
        <w:rPr>
          <w:rFonts w:eastAsia="Times New Roman" w:cstheme="minorHAnsi"/>
          <w:color w:val="222222"/>
          <w:sz w:val="28"/>
          <w:szCs w:val="28"/>
          <w:lang w:val="kk-KZ"/>
        </w:rPr>
        <w:t>Флипбуктің ең көне прототипін Тинь Хуанг б.з.д. II ғасырда ойлап тапқан зоотроп – олардың қозғалысының елесін жасайтын суреттері бар айналмалы барабан. Ағылшын Джон Бернс</w:t>
      </w:r>
      <w:r w:rsidR="00E31A76" w:rsidRPr="005202BC">
        <w:rPr>
          <w:rFonts w:eastAsia="Times New Roman" w:cstheme="minorHAnsi"/>
          <w:color w:val="222222"/>
          <w:sz w:val="28"/>
          <w:szCs w:val="28"/>
          <w:lang w:val="kk-KZ"/>
        </w:rPr>
        <w:t xml:space="preserve"> </w:t>
      </w:r>
      <w:r w:rsidRPr="005202BC">
        <w:rPr>
          <w:rFonts w:eastAsia="Times New Roman" w:cstheme="minorHAnsi"/>
          <w:color w:val="222222"/>
          <w:sz w:val="28"/>
          <w:szCs w:val="28"/>
          <w:lang w:val="kk-KZ"/>
        </w:rPr>
        <w:t>Линнетт «Кинеограф - жаңа оптикалық иллюзия» патентіне ие /1868/. Флипбуктың қазіргі түрін американдық Генри ван Говенберг 1882 жылы патенттеді</w:t>
      </w:r>
      <w:r w:rsidR="009120F3" w:rsidRPr="005202BC">
        <w:rPr>
          <w:rFonts w:eastAsia="Times New Roman" w:cstheme="minorHAnsi"/>
          <w:color w:val="222222"/>
          <w:sz w:val="28"/>
          <w:szCs w:val="28"/>
          <w:lang w:val="kk-KZ"/>
        </w:rPr>
        <w:t xml:space="preserve"> [2]</w:t>
      </w:r>
      <w:r w:rsidRPr="005202BC">
        <w:rPr>
          <w:rFonts w:eastAsia="Times New Roman" w:cstheme="minorHAnsi"/>
          <w:color w:val="222222"/>
          <w:sz w:val="28"/>
          <w:szCs w:val="28"/>
          <w:lang w:val="kk-KZ"/>
        </w:rPr>
        <w:t>.</w:t>
      </w:r>
    </w:p>
    <w:p w:rsidR="00B13D88" w:rsidRPr="005202BC" w:rsidRDefault="00B13D88" w:rsidP="005202BC">
      <w:pPr>
        <w:spacing w:after="0" w:line="240" w:lineRule="auto"/>
        <w:ind w:firstLine="709"/>
        <w:jc w:val="both"/>
        <w:outlineLvl w:val="0"/>
        <w:rPr>
          <w:rFonts w:eastAsia="Times New Roman" w:cstheme="minorHAnsi"/>
          <w:color w:val="222222"/>
          <w:sz w:val="28"/>
          <w:szCs w:val="28"/>
          <w:lang w:val="kk-KZ"/>
        </w:rPr>
      </w:pPr>
      <w:r w:rsidRPr="005202BC">
        <w:rPr>
          <w:rFonts w:eastAsia="Times New Roman" w:cstheme="minorHAnsi"/>
          <w:color w:val="222222"/>
          <w:sz w:val="28"/>
          <w:szCs w:val="28"/>
          <w:lang w:val="kk-KZ"/>
        </w:rPr>
        <w:t>Біз бұл материалды мектепке дейінгі балалармен жұмыс жасау үшін бейімдедік.  Флипбуктің нақты түрін алмай,  оның принципін қолданамыз. Бүгін мен қалай балғанын көрсеткім келеді.</w:t>
      </w:r>
    </w:p>
    <w:p w:rsidR="00B13D88" w:rsidRPr="005202BC" w:rsidRDefault="00B13D88" w:rsidP="005202BC">
      <w:pPr>
        <w:spacing w:after="0" w:line="240" w:lineRule="auto"/>
        <w:ind w:firstLine="709"/>
        <w:jc w:val="both"/>
        <w:outlineLvl w:val="0"/>
        <w:rPr>
          <w:rFonts w:eastAsia="Times New Roman" w:cstheme="minorHAnsi"/>
          <w:color w:val="222222"/>
          <w:sz w:val="28"/>
          <w:szCs w:val="28"/>
          <w:lang w:val="kk-KZ"/>
        </w:rPr>
      </w:pPr>
      <w:r w:rsidRPr="005202BC">
        <w:rPr>
          <w:rFonts w:eastAsia="Times New Roman" w:cstheme="minorHAnsi"/>
          <w:color w:val="222222"/>
          <w:sz w:val="28"/>
          <w:szCs w:val="28"/>
          <w:lang w:val="kk-KZ"/>
        </w:rPr>
        <w:t>Бұл жұмыстың мақсаты мен міндеттерін айтып кетейін.</w:t>
      </w:r>
    </w:p>
    <w:p w:rsidR="00B13D88" w:rsidRPr="005202BC" w:rsidRDefault="00B13D88" w:rsidP="005202BC">
      <w:pPr>
        <w:spacing w:after="0" w:line="240" w:lineRule="auto"/>
        <w:ind w:firstLine="709"/>
        <w:jc w:val="both"/>
        <w:outlineLvl w:val="0"/>
        <w:rPr>
          <w:rFonts w:eastAsia="Times New Roman" w:cstheme="minorHAnsi"/>
          <w:color w:val="222222"/>
          <w:sz w:val="28"/>
          <w:szCs w:val="28"/>
          <w:lang w:val="kk-KZ"/>
        </w:rPr>
      </w:pPr>
      <w:r w:rsidRPr="005202BC">
        <w:rPr>
          <w:rFonts w:eastAsia="Times New Roman" w:cstheme="minorHAnsi"/>
          <w:b/>
          <w:color w:val="222222"/>
          <w:sz w:val="28"/>
          <w:szCs w:val="28"/>
          <w:lang w:val="kk-KZ"/>
        </w:rPr>
        <w:t>Мақсаты:</w:t>
      </w:r>
      <w:r w:rsidRPr="005202BC">
        <w:rPr>
          <w:rFonts w:eastAsia="Times New Roman" w:cstheme="minorHAnsi"/>
          <w:color w:val="222222"/>
          <w:sz w:val="28"/>
          <w:szCs w:val="28"/>
          <w:lang w:val="kk-KZ"/>
        </w:rPr>
        <w:t xml:space="preserve"> Flipbook дидактикалық ойындары арқылы мектеп жасына дейінгі балалардың қазақ тілін үйренуіне коммуникативті жағдай жасау.</w:t>
      </w:r>
    </w:p>
    <w:p w:rsidR="00B13D88" w:rsidRPr="005202BC" w:rsidRDefault="00B13D88" w:rsidP="005202BC">
      <w:pPr>
        <w:spacing w:after="0" w:line="240" w:lineRule="auto"/>
        <w:ind w:firstLine="709"/>
        <w:jc w:val="both"/>
        <w:outlineLvl w:val="0"/>
        <w:rPr>
          <w:rFonts w:eastAsia="Times New Roman" w:cstheme="minorHAnsi"/>
          <w:color w:val="222222"/>
          <w:sz w:val="28"/>
          <w:szCs w:val="28"/>
          <w:lang w:val="kk-KZ"/>
        </w:rPr>
      </w:pPr>
      <w:r w:rsidRPr="005202BC">
        <w:rPr>
          <w:rFonts w:eastAsia="Times New Roman" w:cstheme="minorHAnsi"/>
          <w:b/>
          <w:color w:val="222222"/>
          <w:sz w:val="28"/>
          <w:szCs w:val="28"/>
          <w:lang w:val="kk-KZ"/>
        </w:rPr>
        <w:t xml:space="preserve">Міндеттері: </w:t>
      </w:r>
    </w:p>
    <w:p w:rsidR="00B13D88" w:rsidRPr="005202BC" w:rsidRDefault="00B13D88" w:rsidP="005202BC">
      <w:pPr>
        <w:pStyle w:val="a3"/>
        <w:numPr>
          <w:ilvl w:val="0"/>
          <w:numId w:val="1"/>
        </w:numPr>
        <w:spacing w:after="0" w:line="240" w:lineRule="auto"/>
        <w:ind w:left="0" w:firstLine="709"/>
        <w:contextualSpacing w:val="0"/>
        <w:jc w:val="both"/>
        <w:rPr>
          <w:rFonts w:eastAsia="Times New Roman" w:cstheme="minorHAnsi"/>
          <w:color w:val="000000"/>
          <w:sz w:val="28"/>
          <w:szCs w:val="28"/>
          <w:lang w:eastAsia="ru-RU"/>
        </w:rPr>
      </w:pPr>
      <w:r w:rsidRPr="005202BC">
        <w:rPr>
          <w:rFonts w:eastAsia="Times New Roman" w:cstheme="minorHAnsi"/>
          <w:color w:val="000000"/>
          <w:sz w:val="28"/>
          <w:szCs w:val="28"/>
          <w:lang w:val="kk-KZ" w:eastAsia="ru-RU"/>
        </w:rPr>
        <w:t>Балалардың  коммуникативті белсенділігін, дербестігін, бастамашылығын дамыту.</w:t>
      </w:r>
    </w:p>
    <w:p w:rsidR="00B13D88" w:rsidRPr="005202BC" w:rsidRDefault="00B13D88" w:rsidP="005202BC">
      <w:pPr>
        <w:pStyle w:val="a3"/>
        <w:numPr>
          <w:ilvl w:val="0"/>
          <w:numId w:val="1"/>
        </w:numPr>
        <w:spacing w:after="0" w:line="240" w:lineRule="auto"/>
        <w:ind w:left="0" w:firstLine="709"/>
        <w:contextualSpacing w:val="0"/>
        <w:jc w:val="both"/>
        <w:rPr>
          <w:rFonts w:eastAsia="Times New Roman" w:cstheme="minorHAnsi"/>
          <w:color w:val="000000"/>
          <w:sz w:val="28"/>
          <w:szCs w:val="28"/>
          <w:lang w:eastAsia="ru-RU"/>
        </w:rPr>
      </w:pPr>
      <w:r w:rsidRPr="005202BC">
        <w:rPr>
          <w:rFonts w:eastAsia="Times New Roman" w:cstheme="minorHAnsi"/>
          <w:color w:val="000000"/>
          <w:sz w:val="28"/>
          <w:szCs w:val="28"/>
          <w:lang w:val="kk-KZ" w:eastAsia="ru-RU"/>
        </w:rPr>
        <w:t>Зерттелген тақырып бойынша ақпаратты өздігінен жинау және жүйелеу мен сөздік қорын жинақтау дағдыларын игеруге ықпал ету.</w:t>
      </w:r>
    </w:p>
    <w:p w:rsidR="00B13D88" w:rsidRPr="005202BC" w:rsidRDefault="00B13D88" w:rsidP="005202BC">
      <w:pPr>
        <w:pStyle w:val="a3"/>
        <w:numPr>
          <w:ilvl w:val="0"/>
          <w:numId w:val="1"/>
        </w:numPr>
        <w:spacing w:after="0" w:line="240" w:lineRule="auto"/>
        <w:ind w:left="0" w:firstLine="709"/>
        <w:contextualSpacing w:val="0"/>
        <w:jc w:val="both"/>
        <w:rPr>
          <w:rFonts w:eastAsia="Times New Roman" w:cstheme="minorHAnsi"/>
          <w:color w:val="000000"/>
          <w:sz w:val="28"/>
          <w:szCs w:val="28"/>
          <w:lang w:eastAsia="ru-RU"/>
        </w:rPr>
      </w:pPr>
      <w:r w:rsidRPr="005202BC">
        <w:rPr>
          <w:rFonts w:eastAsia="Times New Roman" w:cstheme="minorHAnsi"/>
          <w:color w:val="000000"/>
          <w:sz w:val="28"/>
          <w:szCs w:val="28"/>
          <w:lang w:val="kk-KZ" w:eastAsia="ru-RU"/>
        </w:rPr>
        <w:t>Игерілген материалды жақсы түсінуге және есте сақтауға ықпал ету.</w:t>
      </w:r>
    </w:p>
    <w:p w:rsidR="00B13D88" w:rsidRPr="005202BC" w:rsidRDefault="00B13D88" w:rsidP="005202BC">
      <w:pPr>
        <w:pStyle w:val="a3"/>
        <w:numPr>
          <w:ilvl w:val="0"/>
          <w:numId w:val="1"/>
        </w:numPr>
        <w:spacing w:after="0" w:line="240" w:lineRule="auto"/>
        <w:ind w:left="0" w:firstLine="709"/>
        <w:contextualSpacing w:val="0"/>
        <w:jc w:val="both"/>
        <w:rPr>
          <w:rFonts w:eastAsia="Times New Roman" w:cstheme="minorHAnsi"/>
          <w:color w:val="000000"/>
          <w:sz w:val="28"/>
          <w:szCs w:val="28"/>
          <w:lang w:eastAsia="ru-RU"/>
        </w:rPr>
      </w:pPr>
      <w:r w:rsidRPr="005202BC">
        <w:rPr>
          <w:rFonts w:eastAsia="Times New Roman" w:cstheme="minorHAnsi"/>
          <w:color w:val="000000"/>
          <w:sz w:val="28"/>
          <w:szCs w:val="28"/>
          <w:lang w:val="kk-KZ" w:eastAsia="ru-RU"/>
        </w:rPr>
        <w:t>Құрдастарымен және ересектермен белсенді қарым-қатынас жасау, бірлескен іс – әрекетерге қатысу дағдыларын қалыптастыру.</w:t>
      </w:r>
    </w:p>
    <w:p w:rsidR="00B13D88" w:rsidRPr="005202BC" w:rsidRDefault="00B13D88" w:rsidP="005202BC">
      <w:pPr>
        <w:pStyle w:val="a3"/>
        <w:numPr>
          <w:ilvl w:val="0"/>
          <w:numId w:val="1"/>
        </w:numPr>
        <w:spacing w:after="0" w:line="240" w:lineRule="auto"/>
        <w:ind w:left="0" w:firstLine="709"/>
        <w:contextualSpacing w:val="0"/>
        <w:jc w:val="both"/>
        <w:rPr>
          <w:rFonts w:eastAsia="Times New Roman" w:cstheme="minorHAnsi"/>
          <w:color w:val="000000"/>
          <w:sz w:val="28"/>
          <w:szCs w:val="28"/>
          <w:lang w:eastAsia="ru-RU"/>
        </w:rPr>
      </w:pPr>
      <w:r w:rsidRPr="005202BC">
        <w:rPr>
          <w:rFonts w:eastAsia="Times New Roman" w:cstheme="minorHAnsi"/>
          <w:color w:val="000000"/>
          <w:sz w:val="28"/>
          <w:szCs w:val="28"/>
          <w:lang w:val="kk-KZ" w:eastAsia="ru-RU"/>
        </w:rPr>
        <w:t>Алған білім мен практикалық тәжірибені бастауыш мектепте қолдану.</w:t>
      </w:r>
    </w:p>
    <w:p w:rsidR="00B13D88" w:rsidRPr="005202BC" w:rsidRDefault="00B13D88" w:rsidP="005202BC">
      <w:pPr>
        <w:spacing w:after="0" w:line="240" w:lineRule="auto"/>
        <w:ind w:firstLine="709"/>
        <w:jc w:val="both"/>
        <w:rPr>
          <w:rFonts w:eastAsia="Times New Roman" w:cstheme="minorHAnsi"/>
          <w:b/>
          <w:color w:val="111111"/>
          <w:sz w:val="28"/>
          <w:szCs w:val="28"/>
          <w:lang w:val="kk-KZ"/>
        </w:rPr>
      </w:pPr>
      <w:r w:rsidRPr="005202BC">
        <w:rPr>
          <w:rFonts w:eastAsia="Times New Roman" w:cstheme="minorHAnsi"/>
          <w:b/>
          <w:color w:val="111111"/>
          <w:sz w:val="28"/>
          <w:szCs w:val="28"/>
          <w:lang w:val="kk-KZ"/>
        </w:rPr>
        <w:t xml:space="preserve">Өзектілігі </w:t>
      </w:r>
    </w:p>
    <w:p w:rsidR="00B13D88" w:rsidRPr="005202BC" w:rsidRDefault="00B13D88" w:rsidP="005202BC">
      <w:pPr>
        <w:spacing w:after="0" w:line="240" w:lineRule="auto"/>
        <w:ind w:firstLine="709"/>
        <w:jc w:val="both"/>
        <w:rPr>
          <w:rFonts w:eastAsia="Times New Roman" w:cstheme="minorHAnsi"/>
          <w:color w:val="111111"/>
          <w:sz w:val="28"/>
          <w:szCs w:val="28"/>
          <w:lang w:val="kk-KZ"/>
        </w:rPr>
      </w:pPr>
      <w:r w:rsidRPr="005202BC">
        <w:rPr>
          <w:rFonts w:eastAsia="Times New Roman" w:cstheme="minorHAnsi"/>
          <w:color w:val="111111"/>
          <w:sz w:val="28"/>
          <w:szCs w:val="28"/>
          <w:lang w:val="kk-KZ"/>
        </w:rPr>
        <w:t xml:space="preserve">Мектеп жасына дейінгі балалардың қазақ тілі сабақтарында коммуникативті белсенділігін қалыптастыру мәселесі біздің заманымызда өте өзекті болып табылады. </w:t>
      </w:r>
    </w:p>
    <w:p w:rsidR="00B13D88" w:rsidRPr="005202BC" w:rsidRDefault="00B13D88" w:rsidP="005202BC">
      <w:pPr>
        <w:spacing w:after="0" w:line="240" w:lineRule="auto"/>
        <w:ind w:firstLine="709"/>
        <w:jc w:val="both"/>
        <w:rPr>
          <w:rFonts w:eastAsia="Times New Roman" w:cstheme="minorHAnsi"/>
          <w:color w:val="111111"/>
          <w:sz w:val="28"/>
          <w:szCs w:val="28"/>
          <w:lang w:val="kk-KZ"/>
        </w:rPr>
      </w:pPr>
      <w:r w:rsidRPr="005202BC">
        <w:rPr>
          <w:rFonts w:eastAsia="Times New Roman" w:cstheme="minorHAnsi"/>
          <w:color w:val="111111"/>
          <w:sz w:val="28"/>
          <w:szCs w:val="28"/>
        </w:rPr>
        <w:t xml:space="preserve"> </w:t>
      </w:r>
      <w:r w:rsidRPr="005202BC">
        <w:rPr>
          <w:rFonts w:eastAsia="Times New Roman" w:cstheme="minorHAnsi"/>
          <w:color w:val="111111"/>
          <w:sz w:val="28"/>
          <w:szCs w:val="28"/>
          <w:lang w:val="kk-KZ"/>
        </w:rPr>
        <w:t>Балалар көбінесе қазақ тілінде балабақшаға келгенде сөйлейді. Өйткені ата-аналары орысша сөйлейді, сонымен қатар қосымша сабақтары , ертеңгіліктері орыс тілінде өткізіледі. Осылардың барлығы қазақ тілін үйренуге септігін тигізеді.</w:t>
      </w:r>
    </w:p>
    <w:p w:rsidR="00B13D88" w:rsidRPr="005202BC" w:rsidRDefault="00B13D88" w:rsidP="005202BC">
      <w:pPr>
        <w:spacing w:after="0" w:line="240" w:lineRule="auto"/>
        <w:ind w:firstLine="709"/>
        <w:jc w:val="both"/>
        <w:rPr>
          <w:rFonts w:eastAsia="Times New Roman" w:cstheme="minorHAnsi"/>
          <w:color w:val="111111"/>
          <w:sz w:val="28"/>
          <w:szCs w:val="28"/>
          <w:lang w:val="kk-KZ"/>
        </w:rPr>
      </w:pPr>
      <w:r w:rsidRPr="005202BC">
        <w:rPr>
          <w:rFonts w:eastAsia="Times New Roman" w:cstheme="minorHAnsi"/>
          <w:color w:val="111111"/>
          <w:sz w:val="28"/>
          <w:szCs w:val="28"/>
          <w:lang w:val="kk-KZ"/>
        </w:rPr>
        <w:t xml:space="preserve">Флиппбук принципі бойынша дидактикалық ойындарды қолдану қазақ тіліндегі сөздер мен сөз тіркестерін жақсы есте сақтауға, ал баланың </w:t>
      </w:r>
      <w:r w:rsidRPr="005202BC">
        <w:rPr>
          <w:rFonts w:eastAsia="Times New Roman" w:cstheme="minorHAnsi"/>
          <w:color w:val="111111"/>
          <w:sz w:val="28"/>
          <w:szCs w:val="28"/>
          <w:lang w:val="kk-KZ"/>
        </w:rPr>
        <w:lastRenderedPageBreak/>
        <w:t>флиптермен жұмыс жасау белсенділігі пассивті сөздік қорларын белсендіге айналдыруға ықпал етеді.</w:t>
      </w:r>
    </w:p>
    <w:p w:rsidR="00B13D88" w:rsidRPr="005202BC" w:rsidRDefault="00B13D88" w:rsidP="005202BC">
      <w:pPr>
        <w:spacing w:after="0" w:line="240" w:lineRule="auto"/>
        <w:ind w:firstLine="709"/>
        <w:jc w:val="both"/>
        <w:rPr>
          <w:rFonts w:cstheme="minorHAnsi"/>
          <w:b/>
          <w:bCs/>
          <w:iCs/>
          <w:sz w:val="28"/>
          <w:szCs w:val="28"/>
          <w:lang w:val="kk-KZ"/>
        </w:rPr>
      </w:pPr>
      <w:r w:rsidRPr="005202BC">
        <w:rPr>
          <w:rFonts w:cstheme="minorHAnsi"/>
          <w:b/>
          <w:bCs/>
          <w:iCs/>
          <w:sz w:val="28"/>
          <w:szCs w:val="28"/>
          <w:lang w:val="kk-KZ"/>
        </w:rPr>
        <w:t>Flipbook технологияны  колданудың тиімділігі</w:t>
      </w:r>
    </w:p>
    <w:p w:rsidR="00B13D88" w:rsidRPr="005202BC" w:rsidRDefault="00B13D88" w:rsidP="005202BC">
      <w:pPr>
        <w:pStyle w:val="HTML"/>
        <w:ind w:firstLine="709"/>
        <w:jc w:val="both"/>
        <w:rPr>
          <w:rFonts w:asciiTheme="minorHAnsi" w:hAnsiTheme="minorHAnsi" w:cstheme="minorHAnsi"/>
          <w:color w:val="222222"/>
          <w:sz w:val="28"/>
          <w:szCs w:val="28"/>
        </w:rPr>
      </w:pPr>
      <w:r w:rsidRPr="005202BC">
        <w:rPr>
          <w:rFonts w:asciiTheme="minorHAnsi" w:hAnsiTheme="minorHAnsi" w:cstheme="minorHAnsi"/>
          <w:b/>
          <w:color w:val="222222"/>
          <w:sz w:val="28"/>
          <w:szCs w:val="28"/>
          <w:shd w:val="clear" w:color="auto" w:fill="F8F9FA"/>
        </w:rPr>
        <w:t>FLIPBOOK</w:t>
      </w:r>
      <w:r w:rsidRPr="005202BC">
        <w:rPr>
          <w:rFonts w:asciiTheme="minorHAnsi" w:hAnsiTheme="minorHAnsi" w:cstheme="minorHAnsi"/>
          <w:color w:val="222222"/>
          <w:sz w:val="28"/>
          <w:szCs w:val="28"/>
          <w:shd w:val="clear" w:color="auto" w:fill="F8F9FA"/>
        </w:rPr>
        <w:t xml:space="preserve"> - бір тақырыптағы материалдарды қамтитын кітап. Бұл белгілі бір тақырыпты мектеп жасына дейінгі балалармен біріктірудің, кітаптың мазмұнын түсінудің, зерттеу жұмыстарын жүргізудің тамаша тәсілі, оның барысында бала ақпаратты іздеуге, талдауға және сұрыптауға қатысады.</w:t>
      </w:r>
    </w:p>
    <w:p w:rsidR="00B13D88" w:rsidRPr="005202BC" w:rsidRDefault="00B13D88" w:rsidP="005202BC">
      <w:pPr>
        <w:pStyle w:val="HTML"/>
        <w:ind w:firstLine="709"/>
        <w:jc w:val="both"/>
        <w:rPr>
          <w:rFonts w:asciiTheme="minorHAnsi" w:hAnsiTheme="minorHAnsi" w:cstheme="minorHAnsi"/>
          <w:color w:val="222222"/>
          <w:sz w:val="28"/>
          <w:szCs w:val="28"/>
        </w:rPr>
      </w:pPr>
      <w:r w:rsidRPr="005202BC">
        <w:rPr>
          <w:rFonts w:asciiTheme="minorHAnsi" w:hAnsiTheme="minorHAnsi" w:cstheme="minorHAnsi"/>
          <w:b/>
          <w:color w:val="222222"/>
          <w:sz w:val="28"/>
          <w:szCs w:val="28"/>
          <w:lang w:val="kk-KZ"/>
        </w:rPr>
        <w:t>FLIPBOOK</w:t>
      </w:r>
      <w:r w:rsidRPr="005202BC">
        <w:rPr>
          <w:rFonts w:asciiTheme="minorHAnsi" w:hAnsiTheme="minorHAnsi" w:cstheme="minorHAnsi"/>
          <w:color w:val="222222"/>
          <w:sz w:val="28"/>
          <w:szCs w:val="28"/>
          <w:lang w:val="kk-KZ"/>
        </w:rPr>
        <w:t xml:space="preserve"> мектепке дейінгі білім берудің мемлекеттік білім беру стандартының талаптарына сәйкес келеді және мектепке дейінгі білім беру ұйымдарында білім беру қызметін ұйымдастыру тәсілін айтарлықтай өзгертті. Бүгінгі күні мемлекет алдында мүлдем жаңа ұрпақ дайындау міндеті тұрды: белсенді, ізденімпаз.</w:t>
      </w:r>
    </w:p>
    <w:p w:rsidR="00B13D88" w:rsidRPr="005202BC" w:rsidRDefault="00B13D88" w:rsidP="005202BC">
      <w:pPr>
        <w:pStyle w:val="HTML"/>
        <w:ind w:firstLine="709"/>
        <w:jc w:val="both"/>
        <w:rPr>
          <w:rFonts w:asciiTheme="minorHAnsi" w:hAnsiTheme="minorHAnsi" w:cstheme="minorHAnsi"/>
          <w:b/>
          <w:color w:val="222222"/>
          <w:sz w:val="28"/>
          <w:szCs w:val="28"/>
          <w:lang w:val="kk-KZ"/>
        </w:rPr>
      </w:pPr>
      <w:r w:rsidRPr="005202BC">
        <w:rPr>
          <w:rFonts w:asciiTheme="minorHAnsi" w:hAnsiTheme="minorHAnsi" w:cstheme="minorHAnsi"/>
          <w:b/>
          <w:color w:val="222222"/>
          <w:sz w:val="28"/>
          <w:szCs w:val="28"/>
          <w:lang w:val="kk-KZ"/>
        </w:rPr>
        <w:t>FLIPBOOK</w:t>
      </w:r>
    </w:p>
    <w:p w:rsidR="00B13D88" w:rsidRPr="005202BC" w:rsidRDefault="00B13D88" w:rsidP="005202BC">
      <w:pPr>
        <w:pStyle w:val="HTML"/>
        <w:ind w:firstLine="709"/>
        <w:jc w:val="both"/>
        <w:rPr>
          <w:rFonts w:asciiTheme="minorHAnsi" w:hAnsiTheme="minorHAnsi" w:cstheme="minorHAnsi"/>
          <w:color w:val="222222"/>
          <w:sz w:val="28"/>
          <w:szCs w:val="28"/>
          <w:lang w:val="kk-KZ"/>
        </w:rPr>
      </w:pPr>
      <w:r w:rsidRPr="005202BC">
        <w:rPr>
          <w:rFonts w:asciiTheme="minorHAnsi" w:hAnsiTheme="minorHAnsi" w:cstheme="minorHAnsi"/>
          <w:color w:val="222222"/>
          <w:sz w:val="28"/>
          <w:szCs w:val="28"/>
          <w:lang w:val="kk-KZ"/>
        </w:rPr>
        <w:t xml:space="preserve">1. вариативті – барлық құралдар жан жақты қамтылған, яғни түрлі тапсырмалар орындауға болады. Мысалы: Донгелектерден жасалған флипбук ол баумен байланылады және ашылады, оны бала өзі жинай алады.Бұл флиппбук бойынша дыбысқа жеке тоқталып, және  тақырып бойынша шағын мәтін құрастырып әңгімелеуге болады. «Арбаны» кез келген тақырыпқа алуға болады. «Арба» құралының барлық жерлері жұмыс жасауда. Донғалақтары де, арбаның өзі де жұмыс барысында қолданылады. Фетрден жасалған екі жолдары жылжымалы және алынады. Барлық карточкалар жабыстырылып алынады. Мысалы «Көкөністер мен жемістер», «Жабайы жануарлар»  тақырптары алынса, балалар алдымен донғалақтармен жұмыс жасайды: алма болса, алма қандай түсті, пішіні, қайда өседі деген сұрақтарға жауап береді де, одан кейін арбаның екі жолдарымен жұмыс жасайды. Алманы сипаттап шығады. </w:t>
      </w:r>
      <w:r w:rsidR="00697B26">
        <w:rPr>
          <w:rFonts w:asciiTheme="minorHAnsi" w:hAnsiTheme="minorHAnsi" w:cstheme="minorHAnsi"/>
          <w:noProof/>
          <w:color w:val="222222"/>
          <w:sz w:val="28"/>
          <w:szCs w:val="28"/>
          <w:lang/>
        </w:rPr>
        <w:drawing>
          <wp:inline distT="0" distB="0" distL="0" distR="0" wp14:anchorId="455D3897" wp14:editId="2450D88A">
            <wp:extent cx="2484255" cy="2076696"/>
            <wp:effectExtent l="0" t="0" r="0" b="0"/>
            <wp:docPr id="3" name="Рисунок 3" descr="C:\Users\zhana\Desktop\флипбук Ахмет чтения семинар 21\20201020_164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ana\Desktop\флипбук Ахмет чтения семинар 21\20201020_1648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5291" cy="2077562"/>
                    </a:xfrm>
                    <a:prstGeom prst="rect">
                      <a:avLst/>
                    </a:prstGeom>
                    <a:noFill/>
                    <a:ln>
                      <a:noFill/>
                    </a:ln>
                  </pic:spPr>
                </pic:pic>
              </a:graphicData>
            </a:graphic>
          </wp:inline>
        </w:drawing>
      </w:r>
      <w:r w:rsidR="00697B26">
        <w:rPr>
          <w:rFonts w:asciiTheme="minorHAnsi" w:hAnsiTheme="minorHAnsi" w:cstheme="minorHAnsi"/>
          <w:color w:val="222222"/>
          <w:sz w:val="28"/>
          <w:szCs w:val="28"/>
          <w:lang w:val="kk-KZ"/>
        </w:rPr>
        <w:t xml:space="preserve">                    </w:t>
      </w:r>
      <w:r w:rsidR="00697B26">
        <w:rPr>
          <w:rFonts w:asciiTheme="minorHAnsi" w:hAnsiTheme="minorHAnsi" w:cstheme="minorHAnsi"/>
          <w:noProof/>
          <w:color w:val="222222"/>
          <w:sz w:val="28"/>
          <w:szCs w:val="28"/>
          <w:lang/>
        </w:rPr>
        <w:drawing>
          <wp:inline distT="0" distB="0" distL="0" distR="0" wp14:anchorId="15E41007" wp14:editId="69479D0E">
            <wp:extent cx="2516623" cy="2120114"/>
            <wp:effectExtent l="0" t="0" r="0" b="0"/>
            <wp:docPr id="4" name="Рисунок 4" descr="C:\Users\zhana\Desktop\флипбук Ахмет чтения семинар 21\20201020_164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hana\Desktop\флипбук Ахмет чтения семинар 21\20201020_1644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1095" cy="2123882"/>
                    </a:xfrm>
                    <a:prstGeom prst="rect">
                      <a:avLst/>
                    </a:prstGeom>
                    <a:noFill/>
                    <a:ln>
                      <a:noFill/>
                    </a:ln>
                  </pic:spPr>
                </pic:pic>
              </a:graphicData>
            </a:graphic>
          </wp:inline>
        </w:drawing>
      </w:r>
    </w:p>
    <w:p w:rsidR="00B13D88" w:rsidRPr="0018271A" w:rsidRDefault="00B13D88" w:rsidP="005202BC">
      <w:pPr>
        <w:pStyle w:val="HTML"/>
        <w:ind w:firstLine="709"/>
        <w:jc w:val="both"/>
        <w:rPr>
          <w:rFonts w:asciiTheme="minorHAnsi" w:hAnsiTheme="minorHAnsi" w:cstheme="minorHAnsi"/>
          <w:color w:val="222222"/>
          <w:sz w:val="28"/>
          <w:szCs w:val="28"/>
          <w:lang w:val="kk-KZ"/>
        </w:rPr>
      </w:pPr>
      <w:r w:rsidRPr="005202BC">
        <w:rPr>
          <w:rFonts w:asciiTheme="minorHAnsi" w:hAnsiTheme="minorHAnsi" w:cstheme="minorHAnsi"/>
          <w:color w:val="222222"/>
          <w:sz w:val="28"/>
          <w:szCs w:val="28"/>
          <w:lang w:val="kk-KZ"/>
        </w:rPr>
        <w:t>2. ақпаратты – флиппбукпен жұмыс жасағанда көп ақпаратты ашып айтуға болады. Флиптар арқылы сөздік қорларын молайтуға, дыбысты алсақ тілдік жаттығуларды орындауға, монолог, диалог түрінде жұмыс жасауға болады. Тақырыптар мен тапсырмалар балалардың жас ерекшеліктеріне сай құрастырылады. «Арбада» мысалы карточка бойынша атау, «Мынау не?» сұраққа жауап беру; сөз тіркес құрап сөйлей – жасыл алма, қызыл қызанақ, және логикалық тапсырма «Не артық?» артық карточканы таңдап, сол карточка бойынша арбаның негізгі болігінде монолог түрінде сөйлеу.</w:t>
      </w:r>
      <w:r w:rsidR="00305291" w:rsidRPr="00305291">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05291" w:rsidRPr="005202BC" w:rsidRDefault="00305291" w:rsidP="005202BC">
      <w:pPr>
        <w:pStyle w:val="HTML"/>
        <w:ind w:firstLine="709"/>
        <w:jc w:val="both"/>
        <w:rPr>
          <w:rFonts w:asciiTheme="minorHAnsi" w:hAnsiTheme="minorHAnsi" w:cstheme="minorHAnsi"/>
          <w:color w:val="222222"/>
          <w:sz w:val="28"/>
          <w:szCs w:val="28"/>
          <w:lang w:val="kk-KZ"/>
        </w:rPr>
      </w:pPr>
    </w:p>
    <w:p w:rsidR="00B13D88" w:rsidRDefault="00B13D88" w:rsidP="005202BC">
      <w:pPr>
        <w:pStyle w:val="HTML"/>
        <w:ind w:firstLine="709"/>
        <w:jc w:val="both"/>
        <w:rPr>
          <w:rFonts w:asciiTheme="minorHAnsi" w:hAnsiTheme="minorHAnsi" w:cstheme="minorHAnsi"/>
          <w:color w:val="222222"/>
          <w:sz w:val="28"/>
          <w:szCs w:val="28"/>
          <w:lang w:val="kk-KZ"/>
        </w:rPr>
      </w:pPr>
      <w:r w:rsidRPr="005202BC">
        <w:rPr>
          <w:rFonts w:asciiTheme="minorHAnsi" w:hAnsiTheme="minorHAnsi" w:cstheme="minorHAnsi"/>
          <w:color w:val="222222"/>
          <w:sz w:val="28"/>
          <w:szCs w:val="28"/>
          <w:lang w:val="kk-KZ"/>
        </w:rPr>
        <w:lastRenderedPageBreak/>
        <w:t>3. көпфункционалды – «арба және дөнгелек флип» арқылы кез келген тақырыпта, баланың жас ерекшелігіне және қабілетіне қарай тапсырмалар құрауға болады.</w:t>
      </w:r>
      <w:r w:rsidR="00305291">
        <w:rPr>
          <w:rFonts w:asciiTheme="minorHAnsi" w:hAnsiTheme="minorHAnsi" w:cstheme="minorHAnsi"/>
          <w:color w:val="222222"/>
          <w:sz w:val="28"/>
          <w:szCs w:val="28"/>
          <w:lang w:val="kk-KZ"/>
        </w:rPr>
        <w:t xml:space="preserve"> </w:t>
      </w:r>
      <w:r w:rsidRPr="005202BC">
        <w:rPr>
          <w:rFonts w:asciiTheme="minorHAnsi" w:hAnsiTheme="minorHAnsi" w:cstheme="minorHAnsi"/>
          <w:color w:val="222222"/>
          <w:sz w:val="28"/>
          <w:szCs w:val="28"/>
          <w:lang w:val="kk-KZ"/>
        </w:rPr>
        <w:t>Флиптермен жұмыс жаса</w:t>
      </w:r>
      <w:r w:rsidR="00305291">
        <w:rPr>
          <w:rFonts w:asciiTheme="minorHAnsi" w:hAnsiTheme="minorHAnsi" w:cstheme="minorHAnsi"/>
          <w:color w:val="222222"/>
          <w:sz w:val="28"/>
          <w:szCs w:val="28"/>
          <w:lang w:val="kk-KZ"/>
        </w:rPr>
        <w:t xml:space="preserve">у балаға өте ыңғайлы. </w:t>
      </w:r>
    </w:p>
    <w:p w:rsidR="007E382B" w:rsidRDefault="00697B26" w:rsidP="00697B26">
      <w:pPr>
        <w:pStyle w:val="HTML"/>
        <w:jc w:val="both"/>
        <w:rPr>
          <w:rFonts w:asciiTheme="minorHAnsi" w:hAnsiTheme="minorHAnsi" w:cstheme="minorHAnsi"/>
          <w:color w:val="222222"/>
          <w:sz w:val="28"/>
          <w:szCs w:val="28"/>
          <w:lang w:val="kk-KZ"/>
        </w:rPr>
      </w:pPr>
      <w:r>
        <w:rPr>
          <w:rFonts w:asciiTheme="minorHAnsi" w:hAnsiTheme="minorHAnsi" w:cstheme="minorHAnsi"/>
          <w:color w:val="222222"/>
          <w:sz w:val="28"/>
          <w:szCs w:val="28"/>
          <w:lang w:val="kk-KZ"/>
        </w:rPr>
        <w:t xml:space="preserve">          </w:t>
      </w:r>
      <w:r w:rsidR="00305291">
        <w:rPr>
          <w:rFonts w:asciiTheme="minorHAnsi" w:hAnsiTheme="minorHAnsi" w:cstheme="minorHAnsi"/>
          <w:color w:val="222222"/>
          <w:sz w:val="28"/>
          <w:szCs w:val="28"/>
          <w:lang w:val="kk-KZ"/>
        </w:rPr>
        <w:t>Б</w:t>
      </w:r>
      <w:r w:rsidR="00B13D88" w:rsidRPr="005202BC">
        <w:rPr>
          <w:rFonts w:asciiTheme="minorHAnsi" w:hAnsiTheme="minorHAnsi" w:cstheme="minorHAnsi"/>
          <w:color w:val="222222"/>
          <w:sz w:val="28"/>
          <w:szCs w:val="28"/>
          <w:lang w:val="kk-KZ"/>
        </w:rPr>
        <w:t>алалар «Қ» дыбысын анық айтуға үйренеді. «Қ» дыбысы бар сөздерді атап флипта сол карточкаларды қалдырады.</w:t>
      </w:r>
    </w:p>
    <w:p w:rsidR="00B13D88" w:rsidRPr="007E382B" w:rsidRDefault="007E382B" w:rsidP="007E382B">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819"/>
        </w:tabs>
        <w:jc w:val="both"/>
        <w:rPr>
          <w:rFonts w:asciiTheme="minorHAnsi" w:hAnsiTheme="minorHAnsi" w:cstheme="minorHAnsi"/>
          <w:color w:val="222222"/>
          <w:sz w:val="28"/>
          <w:szCs w:val="28"/>
          <w:lang w:val="kk-KZ"/>
        </w:rPr>
      </w:pPr>
      <w:r>
        <w:rPr>
          <w:rFonts w:asciiTheme="minorHAnsi" w:hAnsiTheme="minorHAnsi" w:cstheme="minorHAnsi"/>
          <w:noProof/>
          <w:color w:val="222222"/>
          <w:sz w:val="28"/>
          <w:szCs w:val="28"/>
          <w:lang w:val="kk-KZ"/>
        </w:rPr>
        <w:t xml:space="preserve">         </w:t>
      </w:r>
      <w:r w:rsidRPr="007E382B">
        <w:rPr>
          <w:rFonts w:asciiTheme="minorHAnsi" w:hAnsiTheme="minorHAnsi" w:cstheme="minorHAnsi"/>
          <w:noProof/>
          <w:color w:val="222222"/>
          <w:sz w:val="28"/>
          <w:szCs w:val="28"/>
        </w:rPr>
        <w:t xml:space="preserve"> </w:t>
      </w:r>
      <w:r>
        <w:rPr>
          <w:rFonts w:asciiTheme="minorHAnsi" w:hAnsiTheme="minorHAnsi" w:cstheme="minorHAnsi"/>
          <w:noProof/>
          <w:color w:val="222222"/>
          <w:sz w:val="28"/>
          <w:szCs w:val="28"/>
          <w:lang/>
        </w:rPr>
        <w:drawing>
          <wp:inline distT="0" distB="0" distL="0" distR="0" wp14:anchorId="29164A56" wp14:editId="572E8E99">
            <wp:extent cx="2409987" cy="2208509"/>
            <wp:effectExtent l="0" t="0" r="0" b="1905"/>
            <wp:docPr id="9" name="Рисунок 9" descr="C:\Users\zhana\Desktop\СЕМИНАР\Новая папка\20201013_170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hana\Desktop\СЕМИНАР\Новая папка\20201013_1707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4345" cy="2212503"/>
                    </a:xfrm>
                    <a:prstGeom prst="rect">
                      <a:avLst/>
                    </a:prstGeom>
                    <a:noFill/>
                    <a:ln>
                      <a:noFill/>
                    </a:ln>
                  </pic:spPr>
                </pic:pic>
              </a:graphicData>
            </a:graphic>
          </wp:inline>
        </w:drawing>
      </w:r>
      <w:r>
        <w:rPr>
          <w:rFonts w:asciiTheme="minorHAnsi" w:hAnsiTheme="minorHAnsi" w:cstheme="minorHAnsi"/>
          <w:noProof/>
          <w:color w:val="222222"/>
          <w:sz w:val="28"/>
          <w:szCs w:val="28"/>
          <w:lang w:val="kk-KZ"/>
        </w:rPr>
        <w:tab/>
        <w:t xml:space="preserve">         </w:t>
      </w:r>
      <w:r>
        <w:rPr>
          <w:rFonts w:asciiTheme="minorHAnsi" w:hAnsiTheme="minorHAnsi" w:cstheme="minorHAnsi"/>
          <w:noProof/>
          <w:color w:val="222222"/>
          <w:sz w:val="28"/>
          <w:szCs w:val="28"/>
          <w:lang/>
        </w:rPr>
        <w:drawing>
          <wp:inline distT="0" distB="0" distL="0" distR="0">
            <wp:extent cx="2510726" cy="2185264"/>
            <wp:effectExtent l="0" t="0" r="4445" b="5715"/>
            <wp:docPr id="10" name="Рисунок 10" descr="C:\Users\zhana\Desktop\СЕМИНАР\Новая папка\20201013_17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hana\Desktop\СЕМИНАР\Новая папка\20201013_1708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972" cy="2188960"/>
                    </a:xfrm>
                    <a:prstGeom prst="rect">
                      <a:avLst/>
                    </a:prstGeom>
                    <a:noFill/>
                    <a:ln>
                      <a:noFill/>
                    </a:ln>
                  </pic:spPr>
                </pic:pic>
              </a:graphicData>
            </a:graphic>
          </wp:inline>
        </w:drawing>
      </w:r>
      <w:r>
        <w:rPr>
          <w:rFonts w:asciiTheme="minorHAnsi" w:hAnsiTheme="minorHAnsi" w:cstheme="minorHAnsi"/>
          <w:noProof/>
          <w:color w:val="222222"/>
          <w:sz w:val="28"/>
          <w:szCs w:val="28"/>
          <w:lang w:val="kk-KZ"/>
        </w:rPr>
        <w:t xml:space="preserve">                   </w:t>
      </w:r>
    </w:p>
    <w:p w:rsidR="00B13D88" w:rsidRPr="005202BC" w:rsidRDefault="007E382B" w:rsidP="005202BC">
      <w:pPr>
        <w:pStyle w:val="HTML"/>
        <w:ind w:firstLine="709"/>
        <w:jc w:val="both"/>
        <w:rPr>
          <w:rFonts w:asciiTheme="minorHAnsi" w:hAnsiTheme="minorHAnsi" w:cstheme="minorHAnsi"/>
          <w:color w:val="222222"/>
          <w:sz w:val="28"/>
          <w:szCs w:val="28"/>
        </w:rPr>
      </w:pPr>
      <w:r>
        <w:rPr>
          <w:rFonts w:asciiTheme="minorHAnsi" w:hAnsiTheme="minorHAnsi" w:cstheme="minorHAnsi"/>
          <w:noProof/>
          <w:color w:val="222222"/>
          <w:sz w:val="28"/>
          <w:szCs w:val="28"/>
          <w:lang/>
        </w:rPr>
        <w:drawing>
          <wp:anchor distT="0" distB="0" distL="114300" distR="114300" simplePos="0" relativeHeight="251659264" behindDoc="0" locked="0" layoutInCell="1" allowOverlap="1" wp14:anchorId="3B911E36" wp14:editId="4940DD27">
            <wp:simplePos x="0" y="0"/>
            <wp:positionH relativeFrom="margin">
              <wp:posOffset>-228600</wp:posOffset>
            </wp:positionH>
            <wp:positionV relativeFrom="margin">
              <wp:posOffset>3794125</wp:posOffset>
            </wp:positionV>
            <wp:extent cx="1835785" cy="1355090"/>
            <wp:effectExtent l="0" t="7302" r="4762" b="4763"/>
            <wp:wrapSquare wrapText="bothSides"/>
            <wp:docPr id="5" name="Рисунок 5" descr="C:\Users\zhana\Desktop\флипбук Ахмет чтения семинар 21\20201020_164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na\Desktop\флипбук Ахмет чтения семинар 21\20201020_1641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835785" cy="1355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D88" w:rsidRPr="005202BC">
        <w:rPr>
          <w:rFonts w:asciiTheme="minorHAnsi" w:hAnsiTheme="minorHAnsi" w:cstheme="minorHAnsi"/>
          <w:color w:val="222222"/>
          <w:sz w:val="28"/>
          <w:szCs w:val="28"/>
          <w:lang w:val="kk-KZ"/>
        </w:rPr>
        <w:t>Флипбуктің мазмұны белгілі бір лексикалық тақырып бойынша білім беру бағдарламасының қандай міндеттерді көздейтініне байланысты болады. Флипбуктің мазмұны әр түрлі болуы мүмкін, бұл балалардың жасына және бағдарлама мен мұғалімнің қойған міндеттеріне байланысты. Флипбук білім мен тәрбиені біртұтас білім беру үдерісіне біріктіре отырып, мұғалімге әр баланың жеке ерекшеліктеріне негізделген іс-әрекеттерді құруға, баланың өз білім мазмұнын таңдауда белсенді болатын жағдай жасауға мүмкіндік береді. Мектеп жасына дейінгі бала - бәрін білгісі, бәрін түсінгісі, бәрін анықтағысы келетін қажымас зерттеуші.</w:t>
      </w:r>
    </w:p>
    <w:p w:rsidR="00B13D88" w:rsidRPr="005202BC" w:rsidRDefault="00B13D88" w:rsidP="005202BC">
      <w:pPr>
        <w:pStyle w:val="HTML"/>
        <w:ind w:firstLine="709"/>
        <w:jc w:val="both"/>
        <w:rPr>
          <w:rFonts w:asciiTheme="minorHAnsi" w:hAnsiTheme="minorHAnsi" w:cstheme="minorHAnsi"/>
          <w:color w:val="111111"/>
          <w:sz w:val="28"/>
          <w:szCs w:val="28"/>
          <w:lang w:val="kk-KZ"/>
        </w:rPr>
      </w:pPr>
      <w:r w:rsidRPr="005202BC">
        <w:rPr>
          <w:rFonts w:asciiTheme="minorHAnsi" w:hAnsiTheme="minorHAnsi" w:cstheme="minorHAnsi"/>
          <w:color w:val="111111"/>
          <w:sz w:val="28"/>
          <w:szCs w:val="28"/>
          <w:lang w:val="kk-KZ"/>
        </w:rPr>
        <w:t xml:space="preserve">Әлем бойынша барлық адамдар үшін коронавирус әсерін тигізді. Көптеген адамдар, оның ішінде балалар карантинге алынды. Сондықтан ата-аналармен тығыз байланыста болу керек болды. Мұғалімнің ата-аналармен өзара әрекеттесуі өте күрделі процесс болып табылады және ол балалардың ата-аналарына бірнеше бағыт бойынша арнайы дайындықты қажет етеді. Қоғам дамуының барлық кезеңдерінде мамандардың көмегіне мұқтаж болды. </w:t>
      </w:r>
    </w:p>
    <w:p w:rsidR="00B13D88" w:rsidRPr="005202BC" w:rsidRDefault="00B13D88" w:rsidP="005202BC">
      <w:pPr>
        <w:pStyle w:val="HTML"/>
        <w:ind w:firstLine="709"/>
        <w:jc w:val="both"/>
        <w:rPr>
          <w:rFonts w:asciiTheme="minorHAnsi" w:hAnsiTheme="minorHAnsi" w:cstheme="minorHAnsi"/>
          <w:color w:val="111111"/>
          <w:sz w:val="28"/>
          <w:szCs w:val="28"/>
          <w:lang w:val="x-none"/>
        </w:rPr>
      </w:pPr>
      <w:r w:rsidRPr="005202BC">
        <w:rPr>
          <w:rFonts w:asciiTheme="minorHAnsi" w:hAnsiTheme="minorHAnsi" w:cstheme="minorHAnsi"/>
          <w:color w:val="111111"/>
          <w:sz w:val="28"/>
          <w:szCs w:val="28"/>
          <w:lang w:val="kk-KZ"/>
        </w:rPr>
        <w:t>Мұғалім мен ата-ана талаптарының бірлігі - табысқа жетудің негізгі жолы.</w:t>
      </w:r>
    </w:p>
    <w:p w:rsidR="00B13D88" w:rsidRPr="005202BC" w:rsidRDefault="00B13D88" w:rsidP="005202BC">
      <w:pPr>
        <w:pStyle w:val="HTML"/>
        <w:ind w:firstLine="709"/>
        <w:jc w:val="both"/>
        <w:rPr>
          <w:rFonts w:asciiTheme="minorHAnsi" w:hAnsiTheme="minorHAnsi" w:cstheme="minorHAnsi"/>
          <w:b/>
          <w:color w:val="222222"/>
          <w:sz w:val="28"/>
          <w:szCs w:val="28"/>
          <w:lang w:val="kk-KZ"/>
        </w:rPr>
      </w:pPr>
      <w:r w:rsidRPr="005202BC">
        <w:rPr>
          <w:rFonts w:asciiTheme="minorHAnsi" w:hAnsiTheme="minorHAnsi" w:cstheme="minorHAnsi"/>
          <w:color w:val="111111"/>
          <w:sz w:val="28"/>
          <w:szCs w:val="28"/>
          <w:lang w:val="kk-KZ"/>
        </w:rPr>
        <w:t xml:space="preserve">Сонымен </w:t>
      </w:r>
      <w:r w:rsidRPr="005202BC">
        <w:rPr>
          <w:rFonts w:asciiTheme="minorHAnsi" w:hAnsiTheme="minorHAnsi" w:cstheme="minorHAnsi"/>
          <w:b/>
          <w:color w:val="222222"/>
          <w:sz w:val="28"/>
          <w:szCs w:val="28"/>
          <w:lang w:val="kk-KZ"/>
        </w:rPr>
        <w:t xml:space="preserve">FLIPBOOK </w:t>
      </w:r>
      <w:r w:rsidRPr="005202BC">
        <w:rPr>
          <w:rFonts w:asciiTheme="minorHAnsi" w:hAnsiTheme="minorHAnsi" w:cstheme="minorHAnsi"/>
          <w:bCs/>
          <w:color w:val="111111"/>
          <w:sz w:val="28"/>
          <w:szCs w:val="28"/>
          <w:bdr w:val="none" w:sz="0" w:space="0" w:color="auto" w:frame="1"/>
          <w:lang w:val="kk-KZ"/>
        </w:rPr>
        <w:t xml:space="preserve">жасау үшін бізге ақ немесе түрлітүсті картон, фломастерлер, түрлітүсті қарындаштар, желім, қайшы, сызғыш және жай қарындаш керек. Әр беті бір түсті және де түрлітүсті болуы мүмкін. </w:t>
      </w:r>
      <w:r w:rsidRPr="005202BC">
        <w:rPr>
          <w:rFonts w:asciiTheme="minorHAnsi" w:hAnsiTheme="minorHAnsi" w:cstheme="minorHAnsi"/>
          <w:color w:val="111111"/>
          <w:sz w:val="28"/>
          <w:szCs w:val="28"/>
        </w:rPr>
        <w:t> </w:t>
      </w:r>
    </w:p>
    <w:p w:rsidR="00B13D88" w:rsidRPr="005202BC" w:rsidRDefault="00B13D88" w:rsidP="005202BC">
      <w:pPr>
        <w:spacing w:after="0" w:line="240" w:lineRule="auto"/>
        <w:ind w:firstLine="709"/>
        <w:jc w:val="both"/>
        <w:rPr>
          <w:rFonts w:eastAsia="Times New Roman" w:cstheme="minorHAnsi"/>
          <w:color w:val="111111"/>
          <w:sz w:val="28"/>
          <w:szCs w:val="28"/>
          <w:lang w:val="kk-KZ"/>
        </w:rPr>
      </w:pPr>
      <w:r w:rsidRPr="005202BC">
        <w:rPr>
          <w:rFonts w:eastAsia="Times New Roman" w:cstheme="minorHAnsi"/>
          <w:color w:val="111111"/>
          <w:sz w:val="28"/>
          <w:szCs w:val="28"/>
          <w:lang w:val="kk-KZ"/>
        </w:rPr>
        <w:t>Кітаптың қандай түрінде болатының шешу керек. Ол дөнгелек, шарша немесе тік төртбұрышты болуы мүмкін</w:t>
      </w:r>
    </w:p>
    <w:p w:rsidR="00B13D88" w:rsidRPr="005202BC" w:rsidRDefault="00B13D88" w:rsidP="005202BC">
      <w:pPr>
        <w:spacing w:after="0" w:line="240" w:lineRule="auto"/>
        <w:ind w:firstLine="709"/>
        <w:jc w:val="both"/>
        <w:rPr>
          <w:rFonts w:eastAsia="Times New Roman" w:cstheme="minorHAnsi"/>
          <w:color w:val="111111"/>
          <w:sz w:val="28"/>
          <w:szCs w:val="28"/>
        </w:rPr>
      </w:pPr>
      <w:r w:rsidRPr="005202BC">
        <w:rPr>
          <w:rFonts w:eastAsia="Times New Roman" w:cstheme="minorHAnsi"/>
          <w:color w:val="111111"/>
          <w:sz w:val="28"/>
          <w:szCs w:val="28"/>
          <w:lang w:val="kk-KZ"/>
        </w:rPr>
        <w:t xml:space="preserve">Біз шартшы түрінде жасауды таңдадық. </w:t>
      </w:r>
      <w:r w:rsidRPr="005202BC">
        <w:rPr>
          <w:rFonts w:eastAsia="Times New Roman" w:cstheme="minorHAnsi"/>
          <w:color w:val="111111"/>
          <w:sz w:val="28"/>
          <w:szCs w:val="28"/>
        </w:rPr>
        <w:t xml:space="preserve"> </w:t>
      </w:r>
    </w:p>
    <w:p w:rsidR="00B13D88" w:rsidRPr="005202BC" w:rsidRDefault="00B13D88" w:rsidP="005202BC">
      <w:pPr>
        <w:spacing w:after="0" w:line="240" w:lineRule="auto"/>
        <w:ind w:firstLine="709"/>
        <w:jc w:val="both"/>
        <w:rPr>
          <w:rFonts w:eastAsia="Times New Roman" w:cstheme="minorHAnsi"/>
          <w:color w:val="111111"/>
          <w:sz w:val="28"/>
          <w:szCs w:val="28"/>
          <w:lang w:val="kk-KZ"/>
        </w:rPr>
      </w:pPr>
      <w:r w:rsidRPr="005202BC">
        <w:rPr>
          <w:rFonts w:eastAsia="Times New Roman" w:cstheme="minorHAnsi"/>
          <w:color w:val="111111"/>
          <w:sz w:val="28"/>
          <w:szCs w:val="28"/>
          <w:lang w:val="kk-KZ"/>
        </w:rPr>
        <w:t xml:space="preserve">Бірінші беті </w:t>
      </w:r>
      <w:r w:rsidRPr="005202BC">
        <w:rPr>
          <w:rFonts w:eastAsia="Times New Roman" w:cstheme="minorHAnsi"/>
          <w:color w:val="111111"/>
          <w:sz w:val="28"/>
          <w:szCs w:val="28"/>
        </w:rPr>
        <w:t xml:space="preserve">13 </w:t>
      </w:r>
      <w:r w:rsidRPr="005202BC">
        <w:rPr>
          <w:rFonts w:eastAsia="Times New Roman" w:cstheme="minorHAnsi"/>
          <w:color w:val="111111"/>
          <w:sz w:val="28"/>
          <w:szCs w:val="28"/>
          <w:lang w:val="kk-KZ"/>
        </w:rPr>
        <w:t>те</w:t>
      </w:r>
      <w:r w:rsidRPr="005202BC">
        <w:rPr>
          <w:rFonts w:eastAsia="Times New Roman" w:cstheme="minorHAnsi"/>
          <w:color w:val="111111"/>
          <w:sz w:val="28"/>
          <w:szCs w:val="28"/>
        </w:rPr>
        <w:t xml:space="preserve"> 13 см., </w:t>
      </w:r>
      <w:r w:rsidRPr="005202BC">
        <w:rPr>
          <w:rFonts w:eastAsia="Times New Roman" w:cstheme="minorHAnsi"/>
          <w:color w:val="111111"/>
          <w:sz w:val="28"/>
          <w:szCs w:val="28"/>
          <w:lang w:val="kk-KZ"/>
        </w:rPr>
        <w:t>әріқарай 2 см қосылады, яғни 13 те 15 см, 13 те 17см, 13 те 19 см және 13 те 21 см деп алдық.</w:t>
      </w:r>
    </w:p>
    <w:p w:rsidR="00B13D88" w:rsidRPr="005202BC" w:rsidRDefault="00B13D88" w:rsidP="005202BC">
      <w:pPr>
        <w:spacing w:after="0" w:line="240" w:lineRule="auto"/>
        <w:ind w:firstLine="709"/>
        <w:jc w:val="both"/>
        <w:rPr>
          <w:rFonts w:eastAsia="Times New Roman" w:cstheme="minorHAnsi"/>
          <w:i/>
          <w:iCs/>
          <w:color w:val="111111"/>
          <w:sz w:val="28"/>
          <w:szCs w:val="28"/>
          <w:bdr w:val="none" w:sz="0" w:space="0" w:color="auto" w:frame="1"/>
        </w:rPr>
      </w:pPr>
      <w:r w:rsidRPr="005202BC">
        <w:rPr>
          <w:rFonts w:eastAsia="Times New Roman" w:cstheme="minorHAnsi"/>
          <w:color w:val="111111"/>
          <w:sz w:val="28"/>
          <w:szCs w:val="28"/>
          <w:lang w:val="kk-KZ"/>
        </w:rPr>
        <w:t xml:space="preserve">Тақырып: </w:t>
      </w:r>
      <w:r w:rsidRPr="005202BC">
        <w:rPr>
          <w:rFonts w:eastAsia="Times New Roman" w:cstheme="minorHAnsi"/>
          <w:i/>
          <w:iCs/>
          <w:color w:val="111111"/>
          <w:sz w:val="28"/>
          <w:szCs w:val="28"/>
          <w:bdr w:val="none" w:sz="0" w:space="0" w:color="auto" w:frame="1"/>
        </w:rPr>
        <w:t>«Жабайы жануарлар»</w:t>
      </w:r>
    </w:p>
    <w:p w:rsidR="00B13D88" w:rsidRPr="005202BC" w:rsidRDefault="00B13D88" w:rsidP="005202BC">
      <w:pPr>
        <w:spacing w:after="0" w:line="240" w:lineRule="auto"/>
        <w:ind w:firstLine="709"/>
        <w:jc w:val="both"/>
        <w:rPr>
          <w:rFonts w:eastAsia="Times New Roman" w:cstheme="minorHAnsi"/>
          <w:color w:val="111111"/>
          <w:sz w:val="28"/>
          <w:szCs w:val="28"/>
          <w:lang w:val="kk-KZ"/>
        </w:rPr>
      </w:pPr>
      <w:r w:rsidRPr="005202BC">
        <w:rPr>
          <w:rFonts w:eastAsia="Times New Roman" w:cstheme="minorHAnsi"/>
          <w:color w:val="111111"/>
          <w:sz w:val="28"/>
          <w:szCs w:val="28"/>
          <w:lang w:val="kk-KZ"/>
        </w:rPr>
        <w:lastRenderedPageBreak/>
        <w:t>Кітаптың бірінші бетінде орман суретін салдық. Бала «Орманда» деп қайталап айтып шығады, сөйлемді есіне сақтайды.</w:t>
      </w:r>
    </w:p>
    <w:p w:rsidR="00B13D88" w:rsidRPr="005202BC" w:rsidRDefault="00B13D88" w:rsidP="005202BC">
      <w:pPr>
        <w:spacing w:after="0" w:line="240" w:lineRule="auto"/>
        <w:ind w:firstLine="709"/>
        <w:jc w:val="both"/>
        <w:rPr>
          <w:rFonts w:eastAsia="Times New Roman" w:cstheme="minorHAnsi"/>
          <w:i/>
          <w:iCs/>
          <w:color w:val="111111"/>
          <w:sz w:val="28"/>
          <w:szCs w:val="28"/>
          <w:bdr w:val="none" w:sz="0" w:space="0" w:color="auto" w:frame="1"/>
          <w:lang w:val="kk-KZ"/>
        </w:rPr>
      </w:pPr>
      <w:r w:rsidRPr="005202BC">
        <w:rPr>
          <w:rFonts w:eastAsia="Times New Roman" w:cstheme="minorHAnsi"/>
          <w:color w:val="111111"/>
          <w:sz w:val="28"/>
          <w:szCs w:val="28"/>
          <w:lang w:val="kk-KZ"/>
        </w:rPr>
        <w:t xml:space="preserve">Екінші бетіне аюдың суретін жабыстырады, </w:t>
      </w:r>
      <w:r w:rsidRPr="005202BC">
        <w:rPr>
          <w:rFonts w:eastAsia="Times New Roman" w:cstheme="minorHAnsi"/>
          <w:i/>
          <w:iCs/>
          <w:color w:val="111111"/>
          <w:sz w:val="28"/>
          <w:szCs w:val="28"/>
          <w:bdr w:val="none" w:sz="0" w:space="0" w:color="auto" w:frame="1"/>
        </w:rPr>
        <w:t>«</w:t>
      </w:r>
      <w:r w:rsidRPr="005202BC">
        <w:rPr>
          <w:rFonts w:eastAsia="Times New Roman" w:cstheme="minorHAnsi"/>
          <w:i/>
          <w:iCs/>
          <w:color w:val="111111"/>
          <w:sz w:val="28"/>
          <w:szCs w:val="28"/>
          <w:bdr w:val="none" w:sz="0" w:space="0" w:color="auto" w:frame="1"/>
          <w:lang w:val="kk-KZ"/>
        </w:rPr>
        <w:t>Мынау - аю</w:t>
      </w:r>
      <w:r w:rsidRPr="005202BC">
        <w:rPr>
          <w:rFonts w:eastAsia="Times New Roman" w:cstheme="minorHAnsi"/>
          <w:i/>
          <w:iCs/>
          <w:color w:val="111111"/>
          <w:sz w:val="28"/>
          <w:szCs w:val="28"/>
          <w:bdr w:val="none" w:sz="0" w:space="0" w:color="auto" w:frame="1"/>
        </w:rPr>
        <w:t>»</w:t>
      </w:r>
      <w:r w:rsidRPr="005202BC">
        <w:rPr>
          <w:rFonts w:eastAsia="Times New Roman" w:cstheme="minorHAnsi"/>
          <w:i/>
          <w:iCs/>
          <w:color w:val="111111"/>
          <w:sz w:val="28"/>
          <w:szCs w:val="28"/>
          <w:bdr w:val="none" w:sz="0" w:space="0" w:color="auto" w:frame="1"/>
          <w:lang w:val="kk-KZ"/>
        </w:rPr>
        <w:t xml:space="preserve"> деп сөйлем құрап сөйлейді.</w:t>
      </w:r>
    </w:p>
    <w:p w:rsidR="00B13D88" w:rsidRPr="005202BC" w:rsidRDefault="00B13D88" w:rsidP="005202BC">
      <w:pPr>
        <w:spacing w:after="0" w:line="240" w:lineRule="auto"/>
        <w:ind w:firstLine="709"/>
        <w:jc w:val="both"/>
        <w:rPr>
          <w:rFonts w:eastAsia="Times New Roman" w:cstheme="minorHAnsi"/>
          <w:color w:val="111111"/>
          <w:sz w:val="28"/>
          <w:szCs w:val="28"/>
          <w:lang w:val="kk-KZ"/>
        </w:rPr>
      </w:pPr>
      <w:r w:rsidRPr="005202BC">
        <w:rPr>
          <w:rFonts w:eastAsia="Times New Roman" w:cstheme="minorHAnsi"/>
          <w:color w:val="111111"/>
          <w:sz w:val="28"/>
          <w:szCs w:val="28"/>
          <w:lang w:val="kk-KZ"/>
        </w:rPr>
        <w:t xml:space="preserve">Үшінші бетіне қоянның суретін жабыстырады, </w:t>
      </w:r>
      <w:r w:rsidRPr="005202BC">
        <w:rPr>
          <w:rFonts w:eastAsia="Times New Roman" w:cstheme="minorHAnsi"/>
          <w:i/>
          <w:iCs/>
          <w:color w:val="111111"/>
          <w:sz w:val="28"/>
          <w:szCs w:val="28"/>
          <w:bdr w:val="none" w:sz="0" w:space="0" w:color="auto" w:frame="1"/>
        </w:rPr>
        <w:t xml:space="preserve">«Мынау </w:t>
      </w:r>
      <w:r w:rsidRPr="005202BC">
        <w:rPr>
          <w:rFonts w:eastAsia="Times New Roman" w:cstheme="minorHAnsi"/>
          <w:i/>
          <w:iCs/>
          <w:color w:val="111111"/>
          <w:sz w:val="28"/>
          <w:szCs w:val="28"/>
          <w:bdr w:val="none" w:sz="0" w:space="0" w:color="auto" w:frame="1"/>
          <w:lang w:val="kk-KZ"/>
        </w:rPr>
        <w:t>қоян</w:t>
      </w:r>
      <w:r w:rsidRPr="005202BC">
        <w:rPr>
          <w:rFonts w:eastAsia="Times New Roman" w:cstheme="minorHAnsi"/>
          <w:i/>
          <w:iCs/>
          <w:color w:val="111111"/>
          <w:sz w:val="28"/>
          <w:szCs w:val="28"/>
          <w:bdr w:val="none" w:sz="0" w:space="0" w:color="auto" w:frame="1"/>
        </w:rPr>
        <w:t>»</w:t>
      </w:r>
      <w:r w:rsidRPr="005202BC">
        <w:rPr>
          <w:rFonts w:eastAsia="Times New Roman" w:cstheme="minorHAnsi"/>
          <w:i/>
          <w:iCs/>
          <w:color w:val="111111"/>
          <w:sz w:val="28"/>
          <w:szCs w:val="28"/>
          <w:bdr w:val="none" w:sz="0" w:space="0" w:color="auto" w:frame="1"/>
          <w:lang w:val="kk-KZ"/>
        </w:rPr>
        <w:t xml:space="preserve"> деп айтады</w:t>
      </w:r>
      <w:r w:rsidRPr="005202BC">
        <w:rPr>
          <w:rFonts w:eastAsia="Times New Roman" w:cstheme="minorHAnsi"/>
          <w:color w:val="111111"/>
          <w:sz w:val="28"/>
          <w:szCs w:val="28"/>
        </w:rPr>
        <w:t>.</w:t>
      </w:r>
      <w:r w:rsidRPr="005202BC">
        <w:rPr>
          <w:rFonts w:eastAsia="Times New Roman" w:cstheme="minorHAnsi"/>
          <w:color w:val="111111"/>
          <w:sz w:val="28"/>
          <w:szCs w:val="28"/>
          <w:lang w:val="kk-KZ"/>
        </w:rPr>
        <w:t xml:space="preserve"> </w:t>
      </w:r>
    </w:p>
    <w:p w:rsidR="00B13D88" w:rsidRPr="005202BC" w:rsidRDefault="00B13D88" w:rsidP="005202BC">
      <w:pPr>
        <w:spacing w:after="0" w:line="240" w:lineRule="auto"/>
        <w:ind w:firstLine="709"/>
        <w:jc w:val="both"/>
        <w:rPr>
          <w:rFonts w:eastAsia="Times New Roman" w:cstheme="minorHAnsi"/>
          <w:color w:val="111111"/>
          <w:sz w:val="28"/>
          <w:szCs w:val="28"/>
          <w:lang w:val="kk-KZ"/>
        </w:rPr>
      </w:pPr>
      <w:r w:rsidRPr="005202BC">
        <w:rPr>
          <w:rFonts w:eastAsia="Times New Roman" w:cstheme="minorHAnsi"/>
          <w:color w:val="111111"/>
          <w:sz w:val="28"/>
          <w:szCs w:val="28"/>
          <w:lang w:val="kk-KZ"/>
        </w:rPr>
        <w:t xml:space="preserve">Төртінші бетіне қасқырдың суретін жабыстырады, </w:t>
      </w:r>
      <w:r w:rsidRPr="005202BC">
        <w:rPr>
          <w:rFonts w:eastAsia="Times New Roman" w:cstheme="minorHAnsi"/>
          <w:i/>
          <w:iCs/>
          <w:color w:val="111111"/>
          <w:sz w:val="28"/>
          <w:szCs w:val="28"/>
          <w:bdr w:val="none" w:sz="0" w:space="0" w:color="auto" w:frame="1"/>
        </w:rPr>
        <w:t>«</w:t>
      </w:r>
      <w:r w:rsidRPr="005202BC">
        <w:rPr>
          <w:rFonts w:eastAsia="Times New Roman" w:cstheme="minorHAnsi"/>
          <w:i/>
          <w:iCs/>
          <w:color w:val="111111"/>
          <w:sz w:val="28"/>
          <w:szCs w:val="28"/>
          <w:bdr w:val="none" w:sz="0" w:space="0" w:color="auto" w:frame="1"/>
          <w:lang w:val="kk-KZ"/>
        </w:rPr>
        <w:t>Мынау - қасқыр</w:t>
      </w:r>
      <w:r w:rsidRPr="005202BC">
        <w:rPr>
          <w:rFonts w:eastAsia="Times New Roman" w:cstheme="minorHAnsi"/>
          <w:i/>
          <w:iCs/>
          <w:color w:val="111111"/>
          <w:sz w:val="28"/>
          <w:szCs w:val="28"/>
          <w:bdr w:val="none" w:sz="0" w:space="0" w:color="auto" w:frame="1"/>
        </w:rPr>
        <w:t>»</w:t>
      </w:r>
      <w:r w:rsidRPr="005202BC">
        <w:rPr>
          <w:rFonts w:eastAsia="Times New Roman" w:cstheme="minorHAnsi"/>
          <w:i/>
          <w:iCs/>
          <w:color w:val="111111"/>
          <w:sz w:val="28"/>
          <w:szCs w:val="28"/>
          <w:bdr w:val="none" w:sz="0" w:space="0" w:color="auto" w:frame="1"/>
          <w:lang w:val="kk-KZ"/>
        </w:rPr>
        <w:t xml:space="preserve"> деп сөйлем құрап айтып шығады.</w:t>
      </w:r>
    </w:p>
    <w:p w:rsidR="00B13D88" w:rsidRPr="005202BC" w:rsidRDefault="00B13D88" w:rsidP="005202BC">
      <w:pPr>
        <w:spacing w:after="0" w:line="240" w:lineRule="auto"/>
        <w:ind w:firstLine="709"/>
        <w:jc w:val="both"/>
        <w:rPr>
          <w:rFonts w:eastAsia="Times New Roman" w:cstheme="minorHAnsi"/>
          <w:color w:val="111111"/>
          <w:sz w:val="28"/>
          <w:szCs w:val="28"/>
          <w:lang w:val="kk-KZ"/>
        </w:rPr>
      </w:pPr>
      <w:r w:rsidRPr="005202BC">
        <w:rPr>
          <w:rFonts w:eastAsia="Times New Roman" w:cstheme="minorHAnsi"/>
          <w:color w:val="111111"/>
          <w:sz w:val="28"/>
          <w:szCs w:val="28"/>
          <w:lang w:val="kk-KZ"/>
        </w:rPr>
        <w:t xml:space="preserve">Кітаптың бесінші бетіне орманның және жануарлардың суреттерін жабыстырып, қорынды сөйлем құрап сөйлейді «Аю, қоян, </w:t>
      </w:r>
      <w:r w:rsidR="006F4276" w:rsidRPr="005202BC">
        <w:rPr>
          <w:rFonts w:eastAsia="Times New Roman" w:cstheme="minorHAnsi"/>
          <w:color w:val="111111"/>
          <w:sz w:val="28"/>
          <w:szCs w:val="28"/>
          <w:lang w:val="kk-KZ"/>
        </w:rPr>
        <w:t>қасқыр орманда мекендейді»</w:t>
      </w:r>
      <w:r w:rsidR="006F4276" w:rsidRPr="005202BC">
        <w:rPr>
          <w:rFonts w:eastAsia="Times New Roman" w:cstheme="minorHAnsi"/>
          <w:color w:val="222222"/>
          <w:sz w:val="28"/>
          <w:szCs w:val="28"/>
          <w:lang w:val="kk-KZ"/>
        </w:rPr>
        <w:t xml:space="preserve"> [ 3</w:t>
      </w:r>
      <w:r w:rsidR="004B41A8" w:rsidRPr="005202BC">
        <w:rPr>
          <w:rFonts w:eastAsia="Times New Roman" w:cstheme="minorHAnsi"/>
          <w:color w:val="222222"/>
          <w:sz w:val="28"/>
          <w:szCs w:val="28"/>
          <w:lang w:val="kk-KZ"/>
        </w:rPr>
        <w:t xml:space="preserve">, 4 </w:t>
      </w:r>
      <w:r w:rsidR="006F4276" w:rsidRPr="005202BC">
        <w:rPr>
          <w:rFonts w:eastAsia="Times New Roman" w:cstheme="minorHAnsi"/>
          <w:color w:val="222222"/>
          <w:sz w:val="28"/>
          <w:szCs w:val="28"/>
          <w:lang w:val="kk-KZ"/>
        </w:rPr>
        <w:t>].</w:t>
      </w:r>
    </w:p>
    <w:p w:rsidR="00B13D88" w:rsidRPr="005202BC" w:rsidRDefault="00B13D88" w:rsidP="005202BC">
      <w:pPr>
        <w:spacing w:after="0" w:line="240" w:lineRule="auto"/>
        <w:ind w:firstLine="709"/>
        <w:jc w:val="both"/>
        <w:rPr>
          <w:rFonts w:cstheme="minorHAnsi"/>
          <w:sz w:val="28"/>
          <w:szCs w:val="28"/>
          <w:lang w:val="kk-KZ"/>
        </w:rPr>
      </w:pPr>
      <w:r w:rsidRPr="005202BC">
        <w:rPr>
          <w:rFonts w:eastAsia="Times New Roman" w:cstheme="minorHAnsi"/>
          <w:i/>
          <w:iCs/>
          <w:color w:val="111111"/>
          <w:sz w:val="28"/>
          <w:szCs w:val="28"/>
          <w:bdr w:val="none" w:sz="0" w:space="0" w:color="auto" w:frame="1"/>
        </w:rPr>
        <w:t>«</w:t>
      </w:r>
      <w:r w:rsidRPr="005202BC">
        <w:rPr>
          <w:rFonts w:eastAsia="Times New Roman" w:cstheme="minorHAnsi"/>
          <w:b/>
          <w:bCs/>
          <w:i/>
          <w:iCs/>
          <w:color w:val="111111"/>
          <w:sz w:val="28"/>
          <w:szCs w:val="28"/>
          <w:bdr w:val="none" w:sz="0" w:space="0" w:color="auto" w:frame="1"/>
        </w:rPr>
        <w:t>ФЛИПБУК</w:t>
      </w:r>
      <w:r w:rsidRPr="005202BC">
        <w:rPr>
          <w:rFonts w:eastAsia="Times New Roman" w:cstheme="minorHAnsi"/>
          <w:b/>
          <w:bCs/>
          <w:i/>
          <w:iCs/>
          <w:color w:val="111111"/>
          <w:sz w:val="28"/>
          <w:szCs w:val="28"/>
          <w:bdr w:val="none" w:sz="0" w:space="0" w:color="auto" w:frame="1"/>
          <w:lang w:val="kk-KZ"/>
        </w:rPr>
        <w:t>пен</w:t>
      </w:r>
      <w:r w:rsidRPr="005202BC">
        <w:rPr>
          <w:rFonts w:eastAsia="Times New Roman" w:cstheme="minorHAnsi"/>
          <w:i/>
          <w:iCs/>
          <w:color w:val="111111"/>
          <w:sz w:val="28"/>
          <w:szCs w:val="28"/>
          <w:bdr w:val="none" w:sz="0" w:space="0" w:color="auto" w:frame="1"/>
        </w:rPr>
        <w:t>»</w:t>
      </w:r>
      <w:r w:rsidRPr="005202BC">
        <w:rPr>
          <w:rFonts w:eastAsia="Times New Roman" w:cstheme="minorHAnsi"/>
          <w:color w:val="111111"/>
          <w:sz w:val="28"/>
          <w:szCs w:val="28"/>
        </w:rPr>
        <w:t> </w:t>
      </w:r>
      <w:r w:rsidRPr="005202BC">
        <w:rPr>
          <w:rFonts w:eastAsia="Times New Roman" w:cstheme="minorHAnsi"/>
          <w:color w:val="111111"/>
          <w:sz w:val="28"/>
          <w:szCs w:val="28"/>
          <w:lang w:val="kk-KZ"/>
        </w:rPr>
        <w:t>жұмыс жасауда – балалармен белгілі бір тақырыпты қорындылап бекітудің тамаша тәсілі. Флипбук принципі арқылы балалардың сөз тіркес, сөйлем, шағын әңгіме құрау қабілеттерін, ауызекі сөйлеу қабілеттерін, логикалық ойлау қабілеттерін жетілдіруге болады.</w:t>
      </w:r>
      <w:r w:rsidRPr="005202BC">
        <w:rPr>
          <w:rFonts w:cstheme="minorHAnsi"/>
          <w:sz w:val="28"/>
          <w:szCs w:val="28"/>
          <w:lang w:val="kk-KZ"/>
        </w:rPr>
        <w:t xml:space="preserve"> Сонымен, FLIPBOOK деп оқушылардың шығармашылық қабілетін дамытуға бағытталған плакат, кітаптың және үлестірмелі материалдың жиынтық бейнесі, деп айта аламыз.</w:t>
      </w:r>
    </w:p>
    <w:p w:rsidR="00B13D88" w:rsidRPr="005202BC" w:rsidRDefault="00B13D88" w:rsidP="005202BC">
      <w:pPr>
        <w:spacing w:after="0" w:line="240" w:lineRule="auto"/>
        <w:ind w:firstLine="709"/>
        <w:jc w:val="both"/>
        <w:rPr>
          <w:rFonts w:cstheme="minorHAnsi"/>
          <w:sz w:val="28"/>
          <w:szCs w:val="28"/>
          <w:lang w:val="kk-KZ"/>
        </w:rPr>
      </w:pPr>
      <w:r w:rsidRPr="005202BC">
        <w:rPr>
          <w:rFonts w:cstheme="minorHAnsi"/>
          <w:sz w:val="28"/>
          <w:szCs w:val="28"/>
          <w:lang w:val="kk-KZ"/>
        </w:rPr>
        <w:t xml:space="preserve">Қорыта айтқанда FLIPBOOK балалардың шығармашылық қабілеттерін, ой-өрісін кеңейтіп қана қоймай, сонымен қатар мәдени  сөйлеу дағдыларын қалыптастыратын бастамасы деп айта аламыз. </w:t>
      </w:r>
    </w:p>
    <w:p w:rsidR="00A264C1" w:rsidRPr="005202BC" w:rsidRDefault="00A264C1" w:rsidP="005202BC">
      <w:pPr>
        <w:spacing w:after="0" w:line="240" w:lineRule="auto"/>
        <w:ind w:firstLine="709"/>
        <w:jc w:val="both"/>
        <w:rPr>
          <w:rFonts w:cstheme="minorHAnsi"/>
          <w:sz w:val="28"/>
          <w:szCs w:val="28"/>
          <w:lang w:val="kk-KZ"/>
        </w:rPr>
      </w:pPr>
      <w:r w:rsidRPr="005202BC">
        <w:rPr>
          <w:rFonts w:cstheme="minorHAnsi"/>
          <w:sz w:val="28"/>
          <w:szCs w:val="28"/>
          <w:lang w:val="kk-KZ"/>
        </w:rPr>
        <w:t>FLIPBOOK технологиясы арқылы қазақ тілін үйренуге қойылған міндеттер:</w:t>
      </w:r>
    </w:p>
    <w:p w:rsidR="00F431EF" w:rsidRPr="005202BC" w:rsidRDefault="00F431EF" w:rsidP="005202BC">
      <w:pPr>
        <w:spacing w:after="0" w:line="240" w:lineRule="auto"/>
        <w:ind w:firstLine="709"/>
        <w:jc w:val="both"/>
        <w:rPr>
          <w:rFonts w:cstheme="minorHAnsi"/>
          <w:sz w:val="28"/>
          <w:szCs w:val="28"/>
          <w:lang w:val="kk-KZ"/>
        </w:rPr>
      </w:pPr>
      <w:r w:rsidRPr="005202BC">
        <w:rPr>
          <w:rFonts w:cstheme="minorHAnsi"/>
          <w:sz w:val="28"/>
          <w:szCs w:val="28"/>
          <w:lang w:val="kk-KZ"/>
        </w:rPr>
        <w:t xml:space="preserve">- алған білімдерін, </w:t>
      </w:r>
      <w:r w:rsidR="00A264C1" w:rsidRPr="005202BC">
        <w:rPr>
          <w:rFonts w:cstheme="minorHAnsi"/>
          <w:sz w:val="28"/>
          <w:szCs w:val="28"/>
          <w:lang w:val="kk-KZ"/>
        </w:rPr>
        <w:t>сөздерді дұрыс анық айтып, тиімді қолдану;</w:t>
      </w:r>
    </w:p>
    <w:p w:rsidR="00F431EF" w:rsidRPr="005202BC" w:rsidRDefault="00F431EF" w:rsidP="005202BC">
      <w:pPr>
        <w:spacing w:after="0" w:line="240" w:lineRule="auto"/>
        <w:ind w:firstLine="709"/>
        <w:jc w:val="both"/>
        <w:rPr>
          <w:rFonts w:cstheme="minorHAnsi"/>
          <w:sz w:val="28"/>
          <w:szCs w:val="28"/>
          <w:lang w:val="kk-KZ"/>
        </w:rPr>
      </w:pPr>
      <w:r w:rsidRPr="005202BC">
        <w:rPr>
          <w:rFonts w:cstheme="minorHAnsi"/>
          <w:sz w:val="28"/>
          <w:szCs w:val="28"/>
          <w:lang w:val="kk-KZ"/>
        </w:rPr>
        <w:t>- тірек –сызбала</w:t>
      </w:r>
      <w:r w:rsidR="00A264C1" w:rsidRPr="005202BC">
        <w:rPr>
          <w:rFonts w:cstheme="minorHAnsi"/>
          <w:sz w:val="28"/>
          <w:szCs w:val="28"/>
          <w:lang w:val="kk-KZ"/>
        </w:rPr>
        <w:t>р арқылы сөйлемдерді  құрастыру;</w:t>
      </w:r>
    </w:p>
    <w:p w:rsidR="00F431EF" w:rsidRPr="005202BC" w:rsidRDefault="00F431EF" w:rsidP="005202BC">
      <w:pPr>
        <w:spacing w:after="0" w:line="240" w:lineRule="auto"/>
        <w:ind w:firstLine="709"/>
        <w:jc w:val="both"/>
        <w:rPr>
          <w:rFonts w:cstheme="minorHAnsi"/>
          <w:sz w:val="28"/>
          <w:szCs w:val="28"/>
          <w:lang w:val="kk-KZ"/>
        </w:rPr>
      </w:pPr>
      <w:r w:rsidRPr="005202BC">
        <w:rPr>
          <w:rFonts w:cstheme="minorHAnsi"/>
          <w:sz w:val="28"/>
          <w:szCs w:val="28"/>
          <w:lang w:val="kk-KZ"/>
        </w:rPr>
        <w:t>- сөй</w:t>
      </w:r>
      <w:r w:rsidR="00A264C1" w:rsidRPr="005202BC">
        <w:rPr>
          <w:rFonts w:cstheme="minorHAnsi"/>
          <w:sz w:val="28"/>
          <w:szCs w:val="28"/>
          <w:lang w:val="kk-KZ"/>
        </w:rPr>
        <w:t>лемдерді күрделендіруге үйрету;</w:t>
      </w:r>
    </w:p>
    <w:p w:rsidR="00F431EF" w:rsidRPr="005202BC" w:rsidRDefault="00F431EF" w:rsidP="005202BC">
      <w:pPr>
        <w:spacing w:after="0" w:line="240" w:lineRule="auto"/>
        <w:ind w:firstLine="709"/>
        <w:jc w:val="both"/>
        <w:rPr>
          <w:rFonts w:cstheme="minorHAnsi"/>
          <w:sz w:val="28"/>
          <w:szCs w:val="28"/>
          <w:lang w:val="kk-KZ"/>
        </w:rPr>
      </w:pPr>
      <w:r w:rsidRPr="005202BC">
        <w:rPr>
          <w:rFonts w:cstheme="minorHAnsi"/>
          <w:sz w:val="28"/>
          <w:szCs w:val="28"/>
          <w:lang w:val="kk-KZ"/>
        </w:rPr>
        <w:t>- 2 - 3 сөзден тұратын сөйлемдерді құрастырудан бастап, 4 – 5 сөзден тұратын</w:t>
      </w:r>
      <w:r w:rsidR="00A264C1" w:rsidRPr="005202BC">
        <w:rPr>
          <w:rFonts w:cstheme="minorHAnsi"/>
          <w:sz w:val="28"/>
          <w:szCs w:val="28"/>
          <w:lang w:val="kk-KZ"/>
        </w:rPr>
        <w:t xml:space="preserve"> сөйлемдер құрастыру;</w:t>
      </w:r>
    </w:p>
    <w:p w:rsidR="00A264C1" w:rsidRPr="005202BC" w:rsidRDefault="00A264C1" w:rsidP="005202BC">
      <w:pPr>
        <w:spacing w:after="0" w:line="240" w:lineRule="auto"/>
        <w:ind w:firstLine="709"/>
        <w:jc w:val="both"/>
        <w:rPr>
          <w:rFonts w:cstheme="minorHAnsi"/>
          <w:sz w:val="28"/>
          <w:szCs w:val="28"/>
          <w:lang w:val="kk-KZ"/>
        </w:rPr>
      </w:pPr>
      <w:r w:rsidRPr="005202BC">
        <w:rPr>
          <w:rFonts w:cstheme="minorHAnsi"/>
          <w:sz w:val="28"/>
          <w:szCs w:val="28"/>
          <w:lang w:val="kk-KZ"/>
        </w:rPr>
        <w:t>- қарапайым сұрақтар қою және оларға жауап беру;</w:t>
      </w:r>
    </w:p>
    <w:p w:rsidR="00A264C1" w:rsidRPr="005202BC" w:rsidRDefault="00A264C1" w:rsidP="005202BC">
      <w:pPr>
        <w:spacing w:after="0" w:line="240" w:lineRule="auto"/>
        <w:ind w:firstLine="709"/>
        <w:jc w:val="both"/>
        <w:rPr>
          <w:rFonts w:cstheme="minorHAnsi"/>
          <w:sz w:val="28"/>
          <w:szCs w:val="28"/>
          <w:lang w:val="kk-KZ"/>
        </w:rPr>
      </w:pPr>
      <w:r w:rsidRPr="005202BC">
        <w:rPr>
          <w:rFonts w:cstheme="minorHAnsi"/>
          <w:sz w:val="28"/>
          <w:szCs w:val="28"/>
          <w:lang w:val="kk-KZ"/>
        </w:rPr>
        <w:t>- 2-3 сөйлеммен жақын маңдағы заттарға, ойыншықтарға, жемістерге қысқа сипаттама беру;</w:t>
      </w:r>
    </w:p>
    <w:p w:rsidR="00A264C1" w:rsidRPr="005202BC" w:rsidRDefault="00A264C1" w:rsidP="005202BC">
      <w:pPr>
        <w:spacing w:after="0" w:line="240" w:lineRule="auto"/>
        <w:ind w:firstLine="709"/>
        <w:jc w:val="both"/>
        <w:rPr>
          <w:rFonts w:cstheme="minorHAnsi"/>
          <w:sz w:val="28"/>
          <w:szCs w:val="28"/>
          <w:lang w:val="kk-KZ"/>
        </w:rPr>
      </w:pPr>
      <w:r w:rsidRPr="005202BC">
        <w:rPr>
          <w:rFonts w:cstheme="minorHAnsi"/>
          <w:sz w:val="28"/>
          <w:szCs w:val="28"/>
          <w:lang w:val="kk-KZ"/>
        </w:rPr>
        <w:t>- шағын қарапайым мәтіндерді, тақпақтар мен өлеңдерді түсініп жатқа айта алу.</w:t>
      </w:r>
    </w:p>
    <w:p w:rsidR="00A264C1" w:rsidRPr="005202BC" w:rsidRDefault="00A264C1" w:rsidP="005202BC">
      <w:pPr>
        <w:spacing w:after="0" w:line="240" w:lineRule="auto"/>
        <w:ind w:firstLine="709"/>
        <w:jc w:val="both"/>
        <w:rPr>
          <w:rFonts w:cstheme="minorHAnsi"/>
          <w:sz w:val="28"/>
          <w:szCs w:val="28"/>
          <w:lang w:val="kk-KZ"/>
        </w:rPr>
      </w:pPr>
      <w:r w:rsidRPr="005202BC">
        <w:rPr>
          <w:rFonts w:cstheme="minorHAnsi"/>
          <w:sz w:val="28"/>
          <w:szCs w:val="28"/>
          <w:lang w:val="kk-KZ"/>
        </w:rPr>
        <w:t>- FLIPBOOK элементтері арқылы шағын мәтін құрастырып әңгімелеу.</w:t>
      </w:r>
    </w:p>
    <w:p w:rsidR="0008629C" w:rsidRPr="005202BC" w:rsidRDefault="0008629C" w:rsidP="005202BC">
      <w:pPr>
        <w:spacing w:after="0" w:line="240" w:lineRule="auto"/>
        <w:ind w:firstLine="709"/>
        <w:jc w:val="both"/>
        <w:rPr>
          <w:rFonts w:cstheme="minorHAnsi"/>
          <w:sz w:val="28"/>
          <w:szCs w:val="28"/>
          <w:lang w:val="kk-KZ"/>
        </w:rPr>
      </w:pPr>
      <w:r w:rsidRPr="005202BC">
        <w:rPr>
          <w:rFonts w:cstheme="minorHAnsi"/>
          <w:sz w:val="28"/>
          <w:szCs w:val="28"/>
          <w:lang w:val="kk-KZ"/>
        </w:rPr>
        <w:t>Оқу жылының бастапқы кезеңінде балалардың қазақ тілін игеру білім деңгейі келесі көрсеткіштерін көрсетті:</w:t>
      </w:r>
      <w:r w:rsidRPr="005202BC">
        <w:rPr>
          <w:rFonts w:cstheme="minorHAnsi"/>
          <w:sz w:val="28"/>
          <w:szCs w:val="28"/>
        </w:rPr>
        <w:t xml:space="preserve"> </w:t>
      </w:r>
      <w:r w:rsidRPr="005202BC">
        <w:rPr>
          <w:rFonts w:cstheme="minorHAnsi"/>
          <w:sz w:val="28"/>
          <w:szCs w:val="28"/>
          <w:lang w:val="kk-KZ"/>
        </w:rPr>
        <w:t>Мектепалды даярлық тобында  - 8</w:t>
      </w:r>
      <w:r w:rsidR="00610D57" w:rsidRPr="005202BC">
        <w:rPr>
          <w:rFonts w:cstheme="minorHAnsi"/>
          <w:sz w:val="28"/>
          <w:szCs w:val="28"/>
          <w:lang w:val="kk-KZ"/>
        </w:rPr>
        <w:t>0</w:t>
      </w:r>
      <w:r w:rsidRPr="005202BC">
        <w:rPr>
          <w:rFonts w:cstheme="minorHAnsi"/>
          <w:sz w:val="28"/>
          <w:szCs w:val="28"/>
          <w:lang w:val="kk-KZ"/>
        </w:rPr>
        <w:t xml:space="preserve">%, ересек тобында - </w:t>
      </w:r>
      <w:r w:rsidR="00610D57" w:rsidRPr="005202BC">
        <w:rPr>
          <w:rFonts w:cstheme="minorHAnsi"/>
          <w:sz w:val="28"/>
          <w:szCs w:val="28"/>
          <w:lang w:val="kk-KZ"/>
        </w:rPr>
        <w:t>75</w:t>
      </w:r>
      <w:r w:rsidRPr="005202BC">
        <w:rPr>
          <w:rFonts w:cstheme="minorHAnsi"/>
          <w:sz w:val="28"/>
          <w:szCs w:val="28"/>
          <w:lang w:val="kk-KZ"/>
        </w:rPr>
        <w:t>%. Балалар көбінесе жеке сөздер мен сөзтіркестерін нақты пайдаланады және жеке - жеке жай сөйлем құрастыр</w:t>
      </w:r>
      <w:r w:rsidR="00B412DC" w:rsidRPr="005202BC">
        <w:rPr>
          <w:rFonts w:cstheme="minorHAnsi"/>
          <w:sz w:val="28"/>
          <w:szCs w:val="28"/>
          <w:lang w:val="kk-KZ"/>
        </w:rPr>
        <w:t>а отыр</w:t>
      </w:r>
      <w:r w:rsidRPr="005202BC">
        <w:rPr>
          <w:rFonts w:cstheme="minorHAnsi"/>
          <w:sz w:val="28"/>
          <w:szCs w:val="28"/>
          <w:lang w:val="kk-KZ"/>
        </w:rPr>
        <w:t xml:space="preserve">ып шағын әңгіме құрастырып </w:t>
      </w:r>
      <w:r w:rsidR="00B412DC" w:rsidRPr="005202BC">
        <w:rPr>
          <w:rFonts w:cstheme="minorHAnsi"/>
          <w:sz w:val="28"/>
          <w:szCs w:val="28"/>
          <w:lang w:val="kk-KZ"/>
        </w:rPr>
        <w:t>шыға</w:t>
      </w:r>
      <w:r w:rsidRPr="005202BC">
        <w:rPr>
          <w:rFonts w:cstheme="minorHAnsi"/>
          <w:sz w:val="28"/>
          <w:szCs w:val="28"/>
          <w:lang w:val="kk-KZ"/>
        </w:rPr>
        <w:t xml:space="preserve">ды. </w:t>
      </w:r>
    </w:p>
    <w:p w:rsidR="00A264C1" w:rsidRPr="005202BC" w:rsidRDefault="0008629C" w:rsidP="005202BC">
      <w:pPr>
        <w:spacing w:after="0" w:line="240" w:lineRule="auto"/>
        <w:ind w:firstLine="709"/>
        <w:jc w:val="both"/>
        <w:rPr>
          <w:rFonts w:cstheme="minorHAnsi"/>
          <w:sz w:val="28"/>
          <w:szCs w:val="28"/>
          <w:lang w:val="kk-KZ"/>
        </w:rPr>
      </w:pPr>
      <w:r w:rsidRPr="005202BC">
        <w:rPr>
          <w:rFonts w:cstheme="minorHAnsi"/>
          <w:sz w:val="28"/>
          <w:szCs w:val="28"/>
          <w:lang w:val="kk-KZ"/>
        </w:rPr>
        <w:t>FLIPBOOK технологиясының принципін қолдан</w:t>
      </w:r>
      <w:r w:rsidR="00D81962" w:rsidRPr="005202BC">
        <w:rPr>
          <w:rFonts w:cstheme="minorHAnsi"/>
          <w:sz w:val="28"/>
          <w:szCs w:val="28"/>
          <w:lang w:val="kk-KZ"/>
        </w:rPr>
        <w:t>а бастаған кезінен балалар ашылып, сабаққа қызыға қатысып бір – бірімен жақсы қарым-қатынас жасай бастады. Балалардың сабаққа деген ынтасы пайда болды, жұптық жұмыс жасауда бір-бірін тыңдай бастады, қателерін түзетіп, қазақ тіліне тән дыбыстарды анық дұрыс айтуды үйренді. Өйткені бұл технология нақты балалардың сөйлеу мәдениетін дамытуға бағытталған.</w:t>
      </w:r>
    </w:p>
    <w:p w:rsidR="004C22DB" w:rsidRPr="005202BC" w:rsidRDefault="004C22DB" w:rsidP="005202BC">
      <w:pPr>
        <w:spacing w:after="0" w:line="240" w:lineRule="auto"/>
        <w:ind w:firstLine="709"/>
        <w:jc w:val="both"/>
        <w:rPr>
          <w:rFonts w:cstheme="minorHAnsi"/>
          <w:b/>
          <w:color w:val="FF0000"/>
          <w:sz w:val="28"/>
          <w:szCs w:val="28"/>
          <w:u w:val="single"/>
          <w:lang w:val="en-US"/>
        </w:rPr>
      </w:pPr>
    </w:p>
    <w:tbl>
      <w:tblPr>
        <w:tblStyle w:val="a8"/>
        <w:tblpPr w:leftFromText="180" w:rightFromText="180" w:vertAnchor="text" w:horzAnchor="margin" w:tblpY="128"/>
        <w:tblW w:w="0" w:type="auto"/>
        <w:tblLayout w:type="fixed"/>
        <w:tblLook w:val="04A0" w:firstRow="1" w:lastRow="0" w:firstColumn="1" w:lastColumn="0" w:noHBand="0" w:noVBand="1"/>
      </w:tblPr>
      <w:tblGrid>
        <w:gridCol w:w="2802"/>
        <w:gridCol w:w="1720"/>
        <w:gridCol w:w="2249"/>
        <w:gridCol w:w="2126"/>
      </w:tblGrid>
      <w:tr w:rsidR="00B663D6" w:rsidRPr="005202BC" w:rsidTr="00B663D6">
        <w:tc>
          <w:tcPr>
            <w:tcW w:w="2802" w:type="dxa"/>
          </w:tcPr>
          <w:p w:rsidR="00B663D6" w:rsidRPr="005202BC" w:rsidRDefault="00B663D6" w:rsidP="00305291">
            <w:pPr>
              <w:ind w:firstLine="709"/>
              <w:rPr>
                <w:rFonts w:cstheme="minorHAnsi"/>
                <w:b/>
                <w:sz w:val="28"/>
                <w:szCs w:val="28"/>
                <w:u w:val="single"/>
                <w:lang w:val="kk-KZ"/>
              </w:rPr>
            </w:pPr>
            <w:r w:rsidRPr="005202BC">
              <w:rPr>
                <w:rFonts w:cstheme="minorHAnsi"/>
                <w:b/>
                <w:sz w:val="28"/>
                <w:szCs w:val="28"/>
                <w:u w:val="single"/>
                <w:lang w:val="kk-KZ"/>
              </w:rPr>
              <w:t>Тобы</w:t>
            </w:r>
          </w:p>
        </w:tc>
        <w:tc>
          <w:tcPr>
            <w:tcW w:w="1720" w:type="dxa"/>
          </w:tcPr>
          <w:p w:rsidR="00B663D6" w:rsidRPr="005202BC" w:rsidRDefault="00B663D6" w:rsidP="00305291">
            <w:pPr>
              <w:rPr>
                <w:rFonts w:cstheme="minorHAnsi"/>
                <w:b/>
                <w:sz w:val="28"/>
                <w:szCs w:val="28"/>
                <w:u w:val="single"/>
                <w:lang w:val="kk-KZ"/>
              </w:rPr>
            </w:pPr>
            <w:r w:rsidRPr="005202BC">
              <w:rPr>
                <w:rFonts w:cstheme="minorHAnsi"/>
                <w:b/>
                <w:sz w:val="28"/>
                <w:szCs w:val="28"/>
                <w:u w:val="single"/>
                <w:lang w:val="kk-KZ"/>
              </w:rPr>
              <w:t>Жыл басы</w:t>
            </w:r>
          </w:p>
        </w:tc>
        <w:tc>
          <w:tcPr>
            <w:tcW w:w="2249" w:type="dxa"/>
          </w:tcPr>
          <w:p w:rsidR="00B663D6" w:rsidRPr="005202BC" w:rsidRDefault="00305291" w:rsidP="00305291">
            <w:pPr>
              <w:rPr>
                <w:rFonts w:cstheme="minorHAnsi"/>
                <w:b/>
                <w:sz w:val="28"/>
                <w:szCs w:val="28"/>
                <w:u w:val="single"/>
                <w:lang w:val="kk-KZ"/>
              </w:rPr>
            </w:pPr>
            <w:r>
              <w:rPr>
                <w:rFonts w:cstheme="minorHAnsi"/>
                <w:b/>
                <w:sz w:val="28"/>
                <w:szCs w:val="28"/>
                <w:u w:val="single"/>
                <w:lang w:val="kk-KZ"/>
              </w:rPr>
              <w:t xml:space="preserve">Жылдың </w:t>
            </w:r>
            <w:r w:rsidR="00B663D6" w:rsidRPr="005202BC">
              <w:rPr>
                <w:rFonts w:cstheme="minorHAnsi"/>
                <w:b/>
                <w:sz w:val="28"/>
                <w:szCs w:val="28"/>
                <w:u w:val="single"/>
                <w:lang w:val="kk-KZ"/>
              </w:rPr>
              <w:t>ортасы</w:t>
            </w:r>
          </w:p>
        </w:tc>
        <w:tc>
          <w:tcPr>
            <w:tcW w:w="2126" w:type="dxa"/>
          </w:tcPr>
          <w:p w:rsidR="00B663D6" w:rsidRPr="005202BC" w:rsidRDefault="00B663D6" w:rsidP="00305291">
            <w:pPr>
              <w:rPr>
                <w:rFonts w:cstheme="minorHAnsi"/>
                <w:b/>
                <w:sz w:val="28"/>
                <w:szCs w:val="28"/>
                <w:u w:val="single"/>
                <w:lang w:val="kk-KZ"/>
              </w:rPr>
            </w:pPr>
            <w:r w:rsidRPr="005202BC">
              <w:rPr>
                <w:rFonts w:cstheme="minorHAnsi"/>
                <w:b/>
                <w:sz w:val="28"/>
                <w:szCs w:val="28"/>
                <w:u w:val="single"/>
                <w:lang w:val="kk-KZ"/>
              </w:rPr>
              <w:t>Динамикасы</w:t>
            </w:r>
          </w:p>
        </w:tc>
      </w:tr>
      <w:tr w:rsidR="00B663D6" w:rsidRPr="005202BC" w:rsidTr="00B663D6">
        <w:tc>
          <w:tcPr>
            <w:tcW w:w="2802" w:type="dxa"/>
          </w:tcPr>
          <w:p w:rsidR="00B663D6" w:rsidRPr="005202BC" w:rsidRDefault="00B663D6" w:rsidP="00305291">
            <w:pPr>
              <w:jc w:val="both"/>
              <w:rPr>
                <w:rFonts w:cstheme="minorHAnsi"/>
                <w:b/>
                <w:sz w:val="28"/>
                <w:szCs w:val="28"/>
                <w:lang w:val="kk-KZ"/>
              </w:rPr>
            </w:pPr>
            <w:r w:rsidRPr="005202BC">
              <w:rPr>
                <w:rFonts w:cstheme="minorHAnsi"/>
                <w:b/>
                <w:sz w:val="28"/>
                <w:szCs w:val="28"/>
                <w:lang w:val="kk-KZ"/>
              </w:rPr>
              <w:t>Мектепалды даярлық</w:t>
            </w:r>
          </w:p>
        </w:tc>
        <w:tc>
          <w:tcPr>
            <w:tcW w:w="1720" w:type="dxa"/>
          </w:tcPr>
          <w:p w:rsidR="00B663D6" w:rsidRPr="005202BC" w:rsidRDefault="00B663D6" w:rsidP="005202BC">
            <w:pPr>
              <w:ind w:firstLine="709"/>
              <w:jc w:val="both"/>
              <w:rPr>
                <w:rFonts w:cstheme="minorHAnsi"/>
                <w:sz w:val="28"/>
                <w:szCs w:val="28"/>
                <w:lang w:val="kk-KZ"/>
              </w:rPr>
            </w:pPr>
            <w:r w:rsidRPr="005202BC">
              <w:rPr>
                <w:rFonts w:cstheme="minorHAnsi"/>
                <w:sz w:val="28"/>
                <w:szCs w:val="28"/>
                <w:lang w:val="kk-KZ"/>
              </w:rPr>
              <w:t>80%</w:t>
            </w:r>
          </w:p>
        </w:tc>
        <w:tc>
          <w:tcPr>
            <w:tcW w:w="2249" w:type="dxa"/>
          </w:tcPr>
          <w:p w:rsidR="00B663D6" w:rsidRPr="005202BC" w:rsidRDefault="00B663D6" w:rsidP="005202BC">
            <w:pPr>
              <w:ind w:firstLine="709"/>
              <w:jc w:val="both"/>
              <w:rPr>
                <w:rFonts w:cstheme="minorHAnsi"/>
                <w:sz w:val="28"/>
                <w:szCs w:val="28"/>
                <w:lang w:val="kk-KZ"/>
              </w:rPr>
            </w:pPr>
            <w:r w:rsidRPr="005202BC">
              <w:rPr>
                <w:rFonts w:cstheme="minorHAnsi"/>
                <w:sz w:val="28"/>
                <w:szCs w:val="28"/>
                <w:lang w:val="kk-KZ"/>
              </w:rPr>
              <w:t>92%</w:t>
            </w:r>
          </w:p>
        </w:tc>
        <w:tc>
          <w:tcPr>
            <w:tcW w:w="2126" w:type="dxa"/>
          </w:tcPr>
          <w:p w:rsidR="00B663D6" w:rsidRPr="005202BC" w:rsidRDefault="00B663D6" w:rsidP="005202BC">
            <w:pPr>
              <w:ind w:firstLine="709"/>
              <w:jc w:val="both"/>
              <w:rPr>
                <w:rFonts w:cstheme="minorHAnsi"/>
                <w:sz w:val="28"/>
                <w:szCs w:val="28"/>
              </w:rPr>
            </w:pPr>
            <w:r w:rsidRPr="005202BC">
              <w:rPr>
                <w:rFonts w:cstheme="minorHAnsi"/>
                <w:sz w:val="28"/>
                <w:szCs w:val="28"/>
                <w:lang w:val="kk-KZ"/>
              </w:rPr>
              <w:t>12</w:t>
            </w:r>
            <w:r w:rsidRPr="005202BC">
              <w:rPr>
                <w:rFonts w:cstheme="minorHAnsi"/>
                <w:sz w:val="28"/>
                <w:szCs w:val="28"/>
              </w:rPr>
              <w:t>%</w:t>
            </w:r>
          </w:p>
        </w:tc>
      </w:tr>
      <w:tr w:rsidR="00B663D6" w:rsidRPr="005202BC" w:rsidTr="00B663D6">
        <w:tc>
          <w:tcPr>
            <w:tcW w:w="2802" w:type="dxa"/>
          </w:tcPr>
          <w:p w:rsidR="00B663D6" w:rsidRPr="005202BC" w:rsidRDefault="00B663D6" w:rsidP="00305291">
            <w:pPr>
              <w:jc w:val="both"/>
              <w:rPr>
                <w:rFonts w:cstheme="minorHAnsi"/>
                <w:b/>
                <w:sz w:val="28"/>
                <w:szCs w:val="28"/>
                <w:lang w:val="kk-KZ"/>
              </w:rPr>
            </w:pPr>
            <w:r w:rsidRPr="005202BC">
              <w:rPr>
                <w:rFonts w:cstheme="minorHAnsi"/>
                <w:b/>
                <w:sz w:val="28"/>
                <w:szCs w:val="28"/>
                <w:lang w:val="kk-KZ"/>
              </w:rPr>
              <w:t xml:space="preserve">Ересек «Б»  </w:t>
            </w:r>
          </w:p>
        </w:tc>
        <w:tc>
          <w:tcPr>
            <w:tcW w:w="1720" w:type="dxa"/>
          </w:tcPr>
          <w:p w:rsidR="00B663D6" w:rsidRPr="005202BC" w:rsidRDefault="00B663D6" w:rsidP="005202BC">
            <w:pPr>
              <w:ind w:firstLine="709"/>
              <w:jc w:val="both"/>
              <w:rPr>
                <w:rFonts w:cstheme="minorHAnsi"/>
                <w:sz w:val="28"/>
                <w:szCs w:val="28"/>
                <w:lang w:val="kk-KZ"/>
              </w:rPr>
            </w:pPr>
            <w:r w:rsidRPr="005202BC">
              <w:rPr>
                <w:rFonts w:cstheme="minorHAnsi"/>
                <w:sz w:val="28"/>
                <w:szCs w:val="28"/>
                <w:lang w:val="kk-KZ"/>
              </w:rPr>
              <w:t>75%</w:t>
            </w:r>
          </w:p>
        </w:tc>
        <w:tc>
          <w:tcPr>
            <w:tcW w:w="2249" w:type="dxa"/>
          </w:tcPr>
          <w:p w:rsidR="00B663D6" w:rsidRPr="005202BC" w:rsidRDefault="00B663D6" w:rsidP="005202BC">
            <w:pPr>
              <w:ind w:firstLine="709"/>
              <w:jc w:val="both"/>
              <w:rPr>
                <w:rFonts w:cstheme="minorHAnsi"/>
                <w:sz w:val="28"/>
                <w:szCs w:val="28"/>
                <w:lang w:val="kk-KZ"/>
              </w:rPr>
            </w:pPr>
            <w:r w:rsidRPr="005202BC">
              <w:rPr>
                <w:rFonts w:cstheme="minorHAnsi"/>
                <w:sz w:val="28"/>
                <w:szCs w:val="28"/>
                <w:lang w:val="kk-KZ"/>
              </w:rPr>
              <w:t>88%</w:t>
            </w:r>
          </w:p>
        </w:tc>
        <w:tc>
          <w:tcPr>
            <w:tcW w:w="2126" w:type="dxa"/>
          </w:tcPr>
          <w:p w:rsidR="00B663D6" w:rsidRPr="005202BC" w:rsidRDefault="00B663D6" w:rsidP="005202BC">
            <w:pPr>
              <w:ind w:firstLine="709"/>
              <w:jc w:val="both"/>
              <w:rPr>
                <w:rFonts w:cstheme="minorHAnsi"/>
                <w:sz w:val="28"/>
                <w:szCs w:val="28"/>
              </w:rPr>
            </w:pPr>
            <w:r w:rsidRPr="005202BC">
              <w:rPr>
                <w:rFonts w:cstheme="minorHAnsi"/>
                <w:sz w:val="28"/>
                <w:szCs w:val="28"/>
                <w:lang w:val="kk-KZ"/>
              </w:rPr>
              <w:t>13</w:t>
            </w:r>
            <w:r w:rsidRPr="005202BC">
              <w:rPr>
                <w:rFonts w:cstheme="minorHAnsi"/>
                <w:sz w:val="28"/>
                <w:szCs w:val="28"/>
              </w:rPr>
              <w:t>%</w:t>
            </w:r>
          </w:p>
        </w:tc>
      </w:tr>
      <w:tr w:rsidR="00B663D6" w:rsidRPr="005202BC" w:rsidTr="00B663D6">
        <w:tc>
          <w:tcPr>
            <w:tcW w:w="2802" w:type="dxa"/>
          </w:tcPr>
          <w:p w:rsidR="00B663D6" w:rsidRPr="005202BC" w:rsidRDefault="00B663D6" w:rsidP="00305291">
            <w:pPr>
              <w:jc w:val="both"/>
              <w:rPr>
                <w:rFonts w:cstheme="minorHAnsi"/>
                <w:b/>
                <w:sz w:val="28"/>
                <w:szCs w:val="28"/>
                <w:lang w:val="kk-KZ"/>
              </w:rPr>
            </w:pPr>
            <w:r w:rsidRPr="005202BC">
              <w:rPr>
                <w:rFonts w:cstheme="minorHAnsi"/>
                <w:b/>
                <w:sz w:val="28"/>
                <w:szCs w:val="28"/>
                <w:lang w:val="kk-KZ"/>
              </w:rPr>
              <w:t xml:space="preserve">Ересек «В»  </w:t>
            </w:r>
          </w:p>
        </w:tc>
        <w:tc>
          <w:tcPr>
            <w:tcW w:w="1720" w:type="dxa"/>
          </w:tcPr>
          <w:p w:rsidR="00B663D6" w:rsidRPr="005202BC" w:rsidRDefault="00B663D6" w:rsidP="005202BC">
            <w:pPr>
              <w:ind w:firstLine="709"/>
              <w:jc w:val="both"/>
              <w:rPr>
                <w:rFonts w:cstheme="minorHAnsi"/>
                <w:sz w:val="28"/>
                <w:szCs w:val="28"/>
              </w:rPr>
            </w:pPr>
            <w:r w:rsidRPr="005202BC">
              <w:rPr>
                <w:rFonts w:cstheme="minorHAnsi"/>
                <w:sz w:val="28"/>
                <w:szCs w:val="28"/>
              </w:rPr>
              <w:t>7</w:t>
            </w:r>
            <w:r w:rsidRPr="005202BC">
              <w:rPr>
                <w:rFonts w:cstheme="minorHAnsi"/>
                <w:sz w:val="28"/>
                <w:szCs w:val="28"/>
                <w:lang w:val="kk-KZ"/>
              </w:rPr>
              <w:t>8</w:t>
            </w:r>
            <w:r w:rsidRPr="005202BC">
              <w:rPr>
                <w:rFonts w:cstheme="minorHAnsi"/>
                <w:sz w:val="28"/>
                <w:szCs w:val="28"/>
              </w:rPr>
              <w:t>%</w:t>
            </w:r>
          </w:p>
        </w:tc>
        <w:tc>
          <w:tcPr>
            <w:tcW w:w="2249" w:type="dxa"/>
          </w:tcPr>
          <w:p w:rsidR="00B663D6" w:rsidRPr="005202BC" w:rsidRDefault="00B663D6" w:rsidP="005202BC">
            <w:pPr>
              <w:ind w:firstLine="709"/>
              <w:jc w:val="both"/>
              <w:rPr>
                <w:rFonts w:cstheme="minorHAnsi"/>
                <w:sz w:val="28"/>
                <w:szCs w:val="28"/>
              </w:rPr>
            </w:pPr>
            <w:r w:rsidRPr="005202BC">
              <w:rPr>
                <w:rFonts w:cstheme="minorHAnsi"/>
                <w:sz w:val="28"/>
                <w:szCs w:val="28"/>
                <w:lang w:val="kk-KZ"/>
              </w:rPr>
              <w:t>85</w:t>
            </w:r>
            <w:r w:rsidRPr="005202BC">
              <w:rPr>
                <w:rFonts w:cstheme="minorHAnsi"/>
                <w:sz w:val="28"/>
                <w:szCs w:val="28"/>
              </w:rPr>
              <w:t>%</w:t>
            </w:r>
          </w:p>
        </w:tc>
        <w:tc>
          <w:tcPr>
            <w:tcW w:w="2126" w:type="dxa"/>
          </w:tcPr>
          <w:p w:rsidR="00B663D6" w:rsidRPr="005202BC" w:rsidRDefault="00B663D6" w:rsidP="005202BC">
            <w:pPr>
              <w:ind w:firstLine="709"/>
              <w:jc w:val="both"/>
              <w:rPr>
                <w:rFonts w:cstheme="minorHAnsi"/>
                <w:sz w:val="28"/>
                <w:szCs w:val="28"/>
              </w:rPr>
            </w:pPr>
            <w:r w:rsidRPr="005202BC">
              <w:rPr>
                <w:rFonts w:cstheme="minorHAnsi"/>
                <w:sz w:val="28"/>
                <w:szCs w:val="28"/>
                <w:lang w:val="kk-KZ"/>
              </w:rPr>
              <w:t>7</w:t>
            </w:r>
            <w:r w:rsidRPr="005202BC">
              <w:rPr>
                <w:rFonts w:cstheme="minorHAnsi"/>
                <w:sz w:val="28"/>
                <w:szCs w:val="28"/>
              </w:rPr>
              <w:t>%</w:t>
            </w:r>
          </w:p>
        </w:tc>
      </w:tr>
      <w:tr w:rsidR="00B663D6" w:rsidRPr="005202BC" w:rsidTr="00B663D6">
        <w:tc>
          <w:tcPr>
            <w:tcW w:w="2802" w:type="dxa"/>
          </w:tcPr>
          <w:p w:rsidR="00B663D6" w:rsidRPr="005202BC" w:rsidRDefault="00B663D6" w:rsidP="00305291">
            <w:pPr>
              <w:jc w:val="both"/>
              <w:rPr>
                <w:rFonts w:cstheme="minorHAnsi"/>
                <w:b/>
                <w:sz w:val="28"/>
                <w:szCs w:val="28"/>
                <w:lang w:val="kk-KZ"/>
              </w:rPr>
            </w:pPr>
            <w:r w:rsidRPr="005202BC">
              <w:rPr>
                <w:rFonts w:cstheme="minorHAnsi"/>
                <w:b/>
                <w:sz w:val="28"/>
                <w:szCs w:val="28"/>
                <w:lang w:val="kk-KZ"/>
              </w:rPr>
              <w:t xml:space="preserve">Ересек «Г»  </w:t>
            </w:r>
          </w:p>
        </w:tc>
        <w:tc>
          <w:tcPr>
            <w:tcW w:w="1720" w:type="dxa"/>
          </w:tcPr>
          <w:p w:rsidR="00B663D6" w:rsidRPr="005202BC" w:rsidRDefault="00B663D6" w:rsidP="005202BC">
            <w:pPr>
              <w:ind w:firstLine="709"/>
              <w:jc w:val="both"/>
              <w:rPr>
                <w:rFonts w:cstheme="minorHAnsi"/>
                <w:sz w:val="28"/>
                <w:szCs w:val="28"/>
              </w:rPr>
            </w:pPr>
            <w:r w:rsidRPr="005202BC">
              <w:rPr>
                <w:rFonts w:cstheme="minorHAnsi"/>
                <w:sz w:val="28"/>
                <w:szCs w:val="28"/>
                <w:lang w:val="kk-KZ"/>
              </w:rPr>
              <w:t>80</w:t>
            </w:r>
            <w:r w:rsidRPr="005202BC">
              <w:rPr>
                <w:rFonts w:cstheme="minorHAnsi"/>
                <w:sz w:val="28"/>
                <w:szCs w:val="28"/>
              </w:rPr>
              <w:t>%</w:t>
            </w:r>
          </w:p>
        </w:tc>
        <w:tc>
          <w:tcPr>
            <w:tcW w:w="2249" w:type="dxa"/>
          </w:tcPr>
          <w:p w:rsidR="00B663D6" w:rsidRPr="005202BC" w:rsidRDefault="00B663D6" w:rsidP="005202BC">
            <w:pPr>
              <w:ind w:firstLine="709"/>
              <w:jc w:val="both"/>
              <w:rPr>
                <w:rFonts w:cstheme="minorHAnsi"/>
                <w:sz w:val="28"/>
                <w:szCs w:val="28"/>
              </w:rPr>
            </w:pPr>
            <w:r w:rsidRPr="005202BC">
              <w:rPr>
                <w:rFonts w:cstheme="minorHAnsi"/>
                <w:sz w:val="28"/>
                <w:szCs w:val="28"/>
                <w:lang w:val="kk-KZ"/>
              </w:rPr>
              <w:t>85</w:t>
            </w:r>
            <w:r w:rsidRPr="005202BC">
              <w:rPr>
                <w:rFonts w:cstheme="minorHAnsi"/>
                <w:sz w:val="28"/>
                <w:szCs w:val="28"/>
              </w:rPr>
              <w:t>%</w:t>
            </w:r>
          </w:p>
        </w:tc>
        <w:tc>
          <w:tcPr>
            <w:tcW w:w="2126" w:type="dxa"/>
          </w:tcPr>
          <w:p w:rsidR="00B663D6" w:rsidRPr="005202BC" w:rsidRDefault="00B663D6" w:rsidP="005202BC">
            <w:pPr>
              <w:ind w:firstLine="709"/>
              <w:jc w:val="both"/>
              <w:rPr>
                <w:rFonts w:cstheme="minorHAnsi"/>
                <w:sz w:val="28"/>
                <w:szCs w:val="28"/>
              </w:rPr>
            </w:pPr>
            <w:r w:rsidRPr="005202BC">
              <w:rPr>
                <w:rFonts w:cstheme="minorHAnsi"/>
                <w:sz w:val="28"/>
                <w:szCs w:val="28"/>
                <w:lang w:val="kk-KZ"/>
              </w:rPr>
              <w:t>5</w:t>
            </w:r>
            <w:r w:rsidRPr="005202BC">
              <w:rPr>
                <w:rFonts w:cstheme="minorHAnsi"/>
                <w:sz w:val="28"/>
                <w:szCs w:val="28"/>
              </w:rPr>
              <w:t>%</w:t>
            </w:r>
          </w:p>
        </w:tc>
      </w:tr>
    </w:tbl>
    <w:p w:rsidR="00610D57" w:rsidRPr="005202BC" w:rsidRDefault="00610D57" w:rsidP="005202BC">
      <w:pPr>
        <w:spacing w:after="0" w:line="240" w:lineRule="auto"/>
        <w:ind w:firstLine="709"/>
        <w:jc w:val="both"/>
        <w:rPr>
          <w:rFonts w:cstheme="minorHAnsi"/>
          <w:b/>
          <w:color w:val="FF0000"/>
          <w:sz w:val="28"/>
          <w:szCs w:val="28"/>
          <w:u w:val="single"/>
          <w:lang w:val="kk-KZ"/>
        </w:rPr>
      </w:pPr>
    </w:p>
    <w:p w:rsidR="005202BC" w:rsidRDefault="005202BC" w:rsidP="005202BC">
      <w:pPr>
        <w:spacing w:after="0" w:line="240" w:lineRule="auto"/>
        <w:ind w:firstLine="709"/>
        <w:jc w:val="both"/>
        <w:rPr>
          <w:rFonts w:cstheme="minorHAnsi"/>
          <w:sz w:val="28"/>
          <w:szCs w:val="28"/>
          <w:lang w:val="kk-KZ"/>
        </w:rPr>
      </w:pPr>
    </w:p>
    <w:p w:rsidR="005202BC" w:rsidRDefault="005202BC" w:rsidP="005202BC">
      <w:pPr>
        <w:spacing w:after="0" w:line="240" w:lineRule="auto"/>
        <w:ind w:firstLine="709"/>
        <w:jc w:val="both"/>
        <w:rPr>
          <w:rFonts w:cstheme="minorHAnsi"/>
          <w:sz w:val="28"/>
          <w:szCs w:val="28"/>
          <w:lang w:val="kk-KZ"/>
        </w:rPr>
      </w:pPr>
    </w:p>
    <w:p w:rsidR="005202BC" w:rsidRDefault="005202BC" w:rsidP="005202BC">
      <w:pPr>
        <w:spacing w:after="0" w:line="240" w:lineRule="auto"/>
        <w:ind w:firstLine="709"/>
        <w:jc w:val="both"/>
        <w:rPr>
          <w:rFonts w:cstheme="minorHAnsi"/>
          <w:sz w:val="28"/>
          <w:szCs w:val="28"/>
          <w:lang w:val="kk-KZ"/>
        </w:rPr>
      </w:pPr>
    </w:p>
    <w:p w:rsidR="005202BC" w:rsidRDefault="005202BC" w:rsidP="005202BC">
      <w:pPr>
        <w:spacing w:after="0" w:line="240" w:lineRule="auto"/>
        <w:ind w:firstLine="709"/>
        <w:jc w:val="both"/>
        <w:rPr>
          <w:rFonts w:cstheme="minorHAnsi"/>
          <w:sz w:val="28"/>
          <w:szCs w:val="28"/>
          <w:lang w:val="kk-KZ"/>
        </w:rPr>
      </w:pPr>
    </w:p>
    <w:p w:rsidR="005202BC" w:rsidRDefault="005202BC" w:rsidP="005202BC">
      <w:pPr>
        <w:spacing w:after="0" w:line="240" w:lineRule="auto"/>
        <w:ind w:firstLine="709"/>
        <w:jc w:val="both"/>
        <w:rPr>
          <w:rFonts w:cstheme="minorHAnsi"/>
          <w:sz w:val="28"/>
          <w:szCs w:val="28"/>
          <w:lang w:val="kk-KZ"/>
        </w:rPr>
      </w:pPr>
    </w:p>
    <w:p w:rsidR="005202BC" w:rsidRDefault="005202BC" w:rsidP="005202BC">
      <w:pPr>
        <w:spacing w:after="0" w:line="240" w:lineRule="auto"/>
        <w:ind w:firstLine="709"/>
        <w:jc w:val="both"/>
        <w:rPr>
          <w:rFonts w:cstheme="minorHAnsi"/>
          <w:sz w:val="28"/>
          <w:szCs w:val="28"/>
          <w:lang w:val="kk-KZ"/>
        </w:rPr>
      </w:pPr>
    </w:p>
    <w:p w:rsidR="005202BC" w:rsidRDefault="005202BC" w:rsidP="005202BC">
      <w:pPr>
        <w:spacing w:after="0" w:line="240" w:lineRule="auto"/>
        <w:ind w:firstLine="709"/>
        <w:jc w:val="both"/>
        <w:rPr>
          <w:rFonts w:cstheme="minorHAnsi"/>
          <w:sz w:val="28"/>
          <w:szCs w:val="28"/>
          <w:lang w:val="kk-KZ"/>
        </w:rPr>
      </w:pPr>
    </w:p>
    <w:p w:rsidR="00B13D88" w:rsidRPr="005202BC" w:rsidRDefault="00B13D88" w:rsidP="005202BC">
      <w:pPr>
        <w:spacing w:after="0" w:line="240" w:lineRule="auto"/>
        <w:ind w:firstLine="709"/>
        <w:jc w:val="both"/>
        <w:rPr>
          <w:rFonts w:cstheme="minorHAnsi"/>
          <w:sz w:val="28"/>
          <w:szCs w:val="28"/>
          <w:lang w:val="kk-KZ"/>
        </w:rPr>
      </w:pPr>
      <w:r w:rsidRPr="005202BC">
        <w:rPr>
          <w:rFonts w:cstheme="minorHAnsi"/>
          <w:sz w:val="28"/>
          <w:szCs w:val="28"/>
          <w:lang w:val="kk-KZ"/>
        </w:rPr>
        <w:t>Бақылау нәтижелері көрсеткендей, балалар ересектермен белсенді қарым-қатынас жасай бастады, бірлескен іс-шараларға қатысуға қызығушылық таныта бастады. Берілген міндеттерді шешуде танымдық белсенділік, білуге ​​құштарлық, тәуелсіздік және бастамашылық айтарлықтай өсті. Зерттелген материалды балалар күнделікті өмірде сәтті қолданады.</w:t>
      </w:r>
    </w:p>
    <w:p w:rsidR="00AC4CC4" w:rsidRPr="005202BC" w:rsidRDefault="00B13D88" w:rsidP="005202BC">
      <w:pPr>
        <w:spacing w:after="0" w:line="240" w:lineRule="auto"/>
        <w:ind w:firstLine="709"/>
        <w:jc w:val="both"/>
        <w:rPr>
          <w:rFonts w:cstheme="minorHAnsi"/>
          <w:sz w:val="28"/>
          <w:szCs w:val="28"/>
          <w:lang w:val="kk-KZ"/>
        </w:rPr>
      </w:pPr>
      <w:r w:rsidRPr="005202BC">
        <w:rPr>
          <w:rFonts w:cstheme="minorHAnsi"/>
          <w:sz w:val="28"/>
          <w:szCs w:val="28"/>
          <w:lang w:val="kk-KZ"/>
        </w:rPr>
        <w:t>Қазір біз FLIPBOOK технологиясының принципін ғана қолдан</w:t>
      </w:r>
      <w:r w:rsidR="00F431EF" w:rsidRPr="005202BC">
        <w:rPr>
          <w:rFonts w:cstheme="minorHAnsi"/>
          <w:sz w:val="28"/>
          <w:szCs w:val="28"/>
          <w:lang w:val="kk-KZ"/>
        </w:rPr>
        <w:t>уд</w:t>
      </w:r>
      <w:r w:rsidRPr="005202BC">
        <w:rPr>
          <w:rFonts w:cstheme="minorHAnsi"/>
          <w:sz w:val="28"/>
          <w:szCs w:val="28"/>
          <w:lang w:val="kk-KZ"/>
        </w:rPr>
        <w:t>амыз, бірақ болашақта FLIPBOOK – тің нақты түрін жасауды жоспарладық.</w:t>
      </w:r>
    </w:p>
    <w:p w:rsidR="0034365F" w:rsidRPr="005202BC" w:rsidRDefault="0034365F" w:rsidP="005202BC">
      <w:pPr>
        <w:spacing w:after="0" w:line="240" w:lineRule="auto"/>
        <w:ind w:firstLine="709"/>
        <w:jc w:val="both"/>
        <w:rPr>
          <w:rFonts w:cstheme="minorHAnsi"/>
          <w:sz w:val="28"/>
          <w:szCs w:val="28"/>
          <w:lang w:val="kk-KZ"/>
        </w:rPr>
      </w:pPr>
    </w:p>
    <w:p w:rsidR="00610D57" w:rsidRPr="005202BC" w:rsidRDefault="0034365F" w:rsidP="005202BC">
      <w:pPr>
        <w:spacing w:after="0" w:line="240" w:lineRule="auto"/>
        <w:ind w:firstLine="709"/>
        <w:jc w:val="both"/>
        <w:rPr>
          <w:rFonts w:cstheme="minorHAnsi"/>
          <w:sz w:val="28"/>
          <w:szCs w:val="28"/>
          <w:lang w:val="kk-KZ"/>
        </w:rPr>
      </w:pPr>
      <w:r w:rsidRPr="005202BC">
        <w:rPr>
          <w:rFonts w:cstheme="minorHAnsi"/>
          <w:sz w:val="28"/>
          <w:szCs w:val="28"/>
          <w:lang w:val="kk-KZ"/>
        </w:rPr>
        <w:t>Пайдаланған әдебиеттер:</w:t>
      </w:r>
    </w:p>
    <w:p w:rsidR="0034365F" w:rsidRPr="005202BC" w:rsidRDefault="009120F3" w:rsidP="005202BC">
      <w:pPr>
        <w:pStyle w:val="a3"/>
        <w:numPr>
          <w:ilvl w:val="0"/>
          <w:numId w:val="2"/>
        </w:numPr>
        <w:spacing w:after="0" w:line="240" w:lineRule="auto"/>
        <w:ind w:firstLine="709"/>
        <w:jc w:val="both"/>
        <w:rPr>
          <w:rFonts w:cstheme="minorHAnsi"/>
          <w:sz w:val="28"/>
          <w:szCs w:val="28"/>
          <w:lang w:val="kk-KZ"/>
        </w:rPr>
      </w:pPr>
      <w:r w:rsidRPr="005202BC">
        <w:rPr>
          <w:rFonts w:cstheme="minorHAnsi"/>
          <w:sz w:val="28"/>
          <w:szCs w:val="28"/>
          <w:lang w:val="kk-KZ"/>
        </w:rPr>
        <w:t>Самоучитель журналы №3 (27) наурыз 2015ж.</w:t>
      </w:r>
    </w:p>
    <w:p w:rsidR="00E31A76" w:rsidRPr="005202BC" w:rsidRDefault="00E31A76" w:rsidP="005202BC">
      <w:pPr>
        <w:pStyle w:val="a3"/>
        <w:spacing w:after="0" w:line="240" w:lineRule="auto"/>
        <w:ind w:left="927" w:firstLine="709"/>
        <w:jc w:val="both"/>
        <w:rPr>
          <w:rFonts w:cstheme="minorHAnsi"/>
          <w:sz w:val="28"/>
          <w:szCs w:val="28"/>
          <w:lang w:val="kk-KZ"/>
        </w:rPr>
      </w:pPr>
      <w:r w:rsidRPr="005202BC">
        <w:rPr>
          <w:rFonts w:cstheme="minorHAnsi"/>
          <w:sz w:val="28"/>
          <w:szCs w:val="28"/>
          <w:lang w:val="kk-KZ"/>
        </w:rPr>
        <w:t>«Новые форматы книг и формы их рекомендации читателям» Л.В.Глазунова</w:t>
      </w:r>
      <w:r w:rsidR="009120F3" w:rsidRPr="005202BC">
        <w:rPr>
          <w:rFonts w:cstheme="minorHAnsi"/>
          <w:sz w:val="28"/>
          <w:szCs w:val="28"/>
          <w:lang w:val="kk-KZ"/>
        </w:rPr>
        <w:t>.</w:t>
      </w:r>
    </w:p>
    <w:p w:rsidR="009120F3" w:rsidRPr="005202BC" w:rsidRDefault="00D9154A" w:rsidP="005202BC">
      <w:pPr>
        <w:pStyle w:val="a3"/>
        <w:numPr>
          <w:ilvl w:val="0"/>
          <w:numId w:val="2"/>
        </w:numPr>
        <w:spacing w:after="0" w:line="240" w:lineRule="auto"/>
        <w:ind w:firstLine="709"/>
        <w:jc w:val="both"/>
        <w:rPr>
          <w:rFonts w:cstheme="minorHAnsi"/>
          <w:sz w:val="28"/>
          <w:szCs w:val="28"/>
          <w:lang w:val="kk-KZ"/>
        </w:rPr>
      </w:pPr>
      <w:hyperlink r:id="rId14" w:history="1">
        <w:r w:rsidR="009120F3" w:rsidRPr="005202BC">
          <w:rPr>
            <w:rStyle w:val="a9"/>
            <w:rFonts w:cstheme="minorHAnsi"/>
            <w:sz w:val="28"/>
            <w:szCs w:val="28"/>
            <w:lang w:val="en-US"/>
          </w:rPr>
          <w:t>http://animabooks.ru/blog/histori</w:t>
        </w:r>
      </w:hyperlink>
    </w:p>
    <w:p w:rsidR="009120F3" w:rsidRPr="005202BC" w:rsidRDefault="00D9154A" w:rsidP="005202BC">
      <w:pPr>
        <w:pStyle w:val="a3"/>
        <w:numPr>
          <w:ilvl w:val="0"/>
          <w:numId w:val="2"/>
        </w:numPr>
        <w:spacing w:after="0" w:line="240" w:lineRule="auto"/>
        <w:ind w:firstLine="709"/>
        <w:jc w:val="both"/>
        <w:rPr>
          <w:rFonts w:cstheme="minorHAnsi"/>
          <w:sz w:val="28"/>
          <w:szCs w:val="28"/>
          <w:lang w:val="kk-KZ"/>
        </w:rPr>
      </w:pPr>
      <w:hyperlink r:id="rId15" w:history="1">
        <w:r w:rsidR="004B41A8" w:rsidRPr="005202BC">
          <w:rPr>
            <w:rStyle w:val="a9"/>
            <w:rFonts w:cstheme="minorHAnsi"/>
            <w:sz w:val="28"/>
            <w:szCs w:val="28"/>
            <w:lang w:val="kk-KZ"/>
          </w:rPr>
          <w:t>http://handmadeidea.com.ua/flipbuk-svoimi-rukami-so-smeshnumi-licami/</w:t>
        </w:r>
      </w:hyperlink>
      <w:r w:rsidR="004B41A8" w:rsidRPr="005202BC">
        <w:rPr>
          <w:rFonts w:cstheme="minorHAnsi"/>
          <w:sz w:val="28"/>
          <w:szCs w:val="28"/>
          <w:lang w:val="kk-KZ"/>
        </w:rPr>
        <w:t>.</w:t>
      </w:r>
    </w:p>
    <w:p w:rsidR="004B41A8" w:rsidRPr="005202BC" w:rsidRDefault="00D9154A" w:rsidP="005202BC">
      <w:pPr>
        <w:pStyle w:val="a3"/>
        <w:numPr>
          <w:ilvl w:val="0"/>
          <w:numId w:val="2"/>
        </w:numPr>
        <w:spacing w:after="0" w:line="240" w:lineRule="auto"/>
        <w:ind w:firstLine="709"/>
        <w:jc w:val="both"/>
        <w:rPr>
          <w:rFonts w:cstheme="minorHAnsi"/>
          <w:sz w:val="28"/>
          <w:szCs w:val="28"/>
          <w:lang w:val="kk-KZ"/>
        </w:rPr>
      </w:pPr>
      <w:hyperlink r:id="rId16" w:history="1">
        <w:r w:rsidR="00240D51" w:rsidRPr="005202BC">
          <w:rPr>
            <w:rStyle w:val="a9"/>
            <w:rFonts w:cstheme="minorHAnsi"/>
            <w:sz w:val="28"/>
            <w:szCs w:val="28"/>
            <w:lang w:val="en-US"/>
          </w:rPr>
          <w:t>http://pin.it/xyekoQp</w:t>
        </w:r>
      </w:hyperlink>
    </w:p>
    <w:p w:rsidR="00240D51" w:rsidRPr="005202BC" w:rsidRDefault="00240D51" w:rsidP="005202BC">
      <w:pPr>
        <w:spacing w:after="0" w:line="240" w:lineRule="auto"/>
        <w:ind w:firstLine="709"/>
        <w:jc w:val="both"/>
        <w:rPr>
          <w:rFonts w:cstheme="minorHAnsi"/>
          <w:sz w:val="28"/>
          <w:szCs w:val="28"/>
          <w:lang w:val="en-US"/>
        </w:rPr>
      </w:pPr>
    </w:p>
    <w:p w:rsidR="00240D51" w:rsidRPr="005202BC" w:rsidRDefault="00240D51" w:rsidP="005202BC">
      <w:pPr>
        <w:pStyle w:val="a3"/>
        <w:spacing w:after="0" w:line="240" w:lineRule="auto"/>
        <w:ind w:left="927" w:firstLine="709"/>
        <w:jc w:val="both"/>
        <w:rPr>
          <w:rFonts w:cstheme="minorHAnsi"/>
          <w:sz w:val="28"/>
          <w:szCs w:val="28"/>
          <w:lang w:val="en-US"/>
        </w:rPr>
      </w:pPr>
    </w:p>
    <w:p w:rsidR="00240D51" w:rsidRPr="005202BC" w:rsidRDefault="00240D51" w:rsidP="005202BC">
      <w:pPr>
        <w:pStyle w:val="a3"/>
        <w:spacing w:after="0" w:line="240" w:lineRule="auto"/>
        <w:ind w:left="927" w:firstLine="709"/>
        <w:jc w:val="both"/>
        <w:rPr>
          <w:rFonts w:cstheme="minorHAnsi"/>
          <w:sz w:val="28"/>
          <w:szCs w:val="28"/>
          <w:lang w:val="en-US"/>
        </w:rPr>
      </w:pPr>
    </w:p>
    <w:p w:rsidR="00240D51" w:rsidRPr="005202BC" w:rsidRDefault="00240D51" w:rsidP="005202BC">
      <w:pPr>
        <w:pStyle w:val="a3"/>
        <w:spacing w:after="0" w:line="240" w:lineRule="auto"/>
        <w:ind w:left="927" w:firstLine="709"/>
        <w:jc w:val="both"/>
        <w:rPr>
          <w:rFonts w:cstheme="minorHAnsi"/>
          <w:sz w:val="28"/>
          <w:szCs w:val="28"/>
          <w:lang w:val="en-US"/>
        </w:rPr>
      </w:pPr>
    </w:p>
    <w:p w:rsidR="00240D51" w:rsidRPr="00534781" w:rsidRDefault="00240D51" w:rsidP="00534781">
      <w:pPr>
        <w:spacing w:after="0" w:line="240" w:lineRule="auto"/>
        <w:jc w:val="both"/>
        <w:rPr>
          <w:rFonts w:cstheme="minorHAnsi"/>
          <w:b/>
          <w:sz w:val="28"/>
          <w:szCs w:val="28"/>
          <w:lang w:val="en-US"/>
        </w:rPr>
      </w:pPr>
      <w:bookmarkStart w:id="0" w:name="_GoBack"/>
      <w:bookmarkEnd w:id="0"/>
    </w:p>
    <w:sectPr w:rsidR="00240D51" w:rsidRPr="00534781" w:rsidSect="005202BC">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4A" w:rsidRDefault="00D9154A" w:rsidP="00C54B53">
      <w:pPr>
        <w:spacing w:after="0" w:line="240" w:lineRule="auto"/>
      </w:pPr>
      <w:r>
        <w:separator/>
      </w:r>
    </w:p>
  </w:endnote>
  <w:endnote w:type="continuationSeparator" w:id="0">
    <w:p w:rsidR="00D9154A" w:rsidRDefault="00D9154A" w:rsidP="00C5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4A" w:rsidRDefault="00D9154A" w:rsidP="00C54B53">
      <w:pPr>
        <w:spacing w:after="0" w:line="240" w:lineRule="auto"/>
      </w:pPr>
      <w:r>
        <w:separator/>
      </w:r>
    </w:p>
  </w:footnote>
  <w:footnote w:type="continuationSeparator" w:id="0">
    <w:p w:rsidR="00D9154A" w:rsidRDefault="00D9154A" w:rsidP="00C54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514E8"/>
    <w:multiLevelType w:val="hybridMultilevel"/>
    <w:tmpl w:val="7966B632"/>
    <w:lvl w:ilvl="0" w:tplc="7B70F4D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72AC705F"/>
    <w:multiLevelType w:val="hybridMultilevel"/>
    <w:tmpl w:val="592A3A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12"/>
    <w:rsid w:val="000712B4"/>
    <w:rsid w:val="00071421"/>
    <w:rsid w:val="0008629C"/>
    <w:rsid w:val="0018271A"/>
    <w:rsid w:val="00240D51"/>
    <w:rsid w:val="00305291"/>
    <w:rsid w:val="0034365F"/>
    <w:rsid w:val="00373CCD"/>
    <w:rsid w:val="004B41A8"/>
    <w:rsid w:val="004C22DB"/>
    <w:rsid w:val="004D6B12"/>
    <w:rsid w:val="005202BC"/>
    <w:rsid w:val="00534781"/>
    <w:rsid w:val="00582CDE"/>
    <w:rsid w:val="00610D57"/>
    <w:rsid w:val="00640D64"/>
    <w:rsid w:val="00674310"/>
    <w:rsid w:val="00691E08"/>
    <w:rsid w:val="00697B26"/>
    <w:rsid w:val="006F4276"/>
    <w:rsid w:val="007E382B"/>
    <w:rsid w:val="009120F3"/>
    <w:rsid w:val="009B4412"/>
    <w:rsid w:val="00A264C1"/>
    <w:rsid w:val="00AC4CC4"/>
    <w:rsid w:val="00B0214B"/>
    <w:rsid w:val="00B13D88"/>
    <w:rsid w:val="00B412DC"/>
    <w:rsid w:val="00B663D6"/>
    <w:rsid w:val="00C54B53"/>
    <w:rsid w:val="00D12389"/>
    <w:rsid w:val="00D81962"/>
    <w:rsid w:val="00D9154A"/>
    <w:rsid w:val="00E31A76"/>
    <w:rsid w:val="00E64FE9"/>
    <w:rsid w:val="00E85EEF"/>
    <w:rsid w:val="00F431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D88"/>
    <w:pPr>
      <w:ind w:left="720"/>
      <w:contextualSpacing/>
    </w:pPr>
  </w:style>
  <w:style w:type="paragraph" w:styleId="HTML">
    <w:name w:val="HTML Preformatted"/>
    <w:basedOn w:val="a"/>
    <w:link w:val="HTML0"/>
    <w:uiPriority w:val="99"/>
    <w:unhideWhenUsed/>
    <w:rsid w:val="00B1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3D88"/>
    <w:rPr>
      <w:rFonts w:ascii="Courier New" w:eastAsia="Times New Roman" w:hAnsi="Courier New" w:cs="Courier New"/>
      <w:sz w:val="20"/>
      <w:szCs w:val="20"/>
    </w:rPr>
  </w:style>
  <w:style w:type="paragraph" w:styleId="a4">
    <w:name w:val="header"/>
    <w:basedOn w:val="a"/>
    <w:link w:val="a5"/>
    <w:uiPriority w:val="99"/>
    <w:unhideWhenUsed/>
    <w:rsid w:val="00C54B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4B53"/>
  </w:style>
  <w:style w:type="paragraph" w:styleId="a6">
    <w:name w:val="footer"/>
    <w:basedOn w:val="a"/>
    <w:link w:val="a7"/>
    <w:uiPriority w:val="99"/>
    <w:unhideWhenUsed/>
    <w:rsid w:val="00C54B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4B53"/>
  </w:style>
  <w:style w:type="table" w:styleId="a8">
    <w:name w:val="Table Grid"/>
    <w:basedOn w:val="a1"/>
    <w:uiPriority w:val="59"/>
    <w:rsid w:val="004C2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120F3"/>
    <w:rPr>
      <w:color w:val="000000" w:themeColor="hyperlink"/>
      <w:u w:val="single"/>
    </w:rPr>
  </w:style>
  <w:style w:type="paragraph" w:styleId="aa">
    <w:name w:val="Balloon Text"/>
    <w:basedOn w:val="a"/>
    <w:link w:val="ab"/>
    <w:uiPriority w:val="99"/>
    <w:semiHidden/>
    <w:unhideWhenUsed/>
    <w:rsid w:val="003052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5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D88"/>
    <w:pPr>
      <w:ind w:left="720"/>
      <w:contextualSpacing/>
    </w:pPr>
  </w:style>
  <w:style w:type="paragraph" w:styleId="HTML">
    <w:name w:val="HTML Preformatted"/>
    <w:basedOn w:val="a"/>
    <w:link w:val="HTML0"/>
    <w:uiPriority w:val="99"/>
    <w:unhideWhenUsed/>
    <w:rsid w:val="00B1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3D88"/>
    <w:rPr>
      <w:rFonts w:ascii="Courier New" w:eastAsia="Times New Roman" w:hAnsi="Courier New" w:cs="Courier New"/>
      <w:sz w:val="20"/>
      <w:szCs w:val="20"/>
    </w:rPr>
  </w:style>
  <w:style w:type="paragraph" w:styleId="a4">
    <w:name w:val="header"/>
    <w:basedOn w:val="a"/>
    <w:link w:val="a5"/>
    <w:uiPriority w:val="99"/>
    <w:unhideWhenUsed/>
    <w:rsid w:val="00C54B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4B53"/>
  </w:style>
  <w:style w:type="paragraph" w:styleId="a6">
    <w:name w:val="footer"/>
    <w:basedOn w:val="a"/>
    <w:link w:val="a7"/>
    <w:uiPriority w:val="99"/>
    <w:unhideWhenUsed/>
    <w:rsid w:val="00C54B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4B53"/>
  </w:style>
  <w:style w:type="table" w:styleId="a8">
    <w:name w:val="Table Grid"/>
    <w:basedOn w:val="a1"/>
    <w:uiPriority w:val="59"/>
    <w:rsid w:val="004C2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120F3"/>
    <w:rPr>
      <w:color w:val="000000" w:themeColor="hyperlink"/>
      <w:u w:val="single"/>
    </w:rPr>
  </w:style>
  <w:style w:type="paragraph" w:styleId="aa">
    <w:name w:val="Balloon Text"/>
    <w:basedOn w:val="a"/>
    <w:link w:val="ab"/>
    <w:uiPriority w:val="99"/>
    <w:semiHidden/>
    <w:unhideWhenUsed/>
    <w:rsid w:val="003052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5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in.it/xyekoQ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handmadeidea.com.ua/flipbuk-svoimi-rukami-so-smeshnumi-licami/"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nimabooks.ru/blog/histo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8ABF-05C6-4B5D-A2FB-24B01DAE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Жанара Мустафина</dc:creator>
  <cp:keywords/>
  <dc:description/>
  <cp:lastModifiedBy>Жанара Мустафина</cp:lastModifiedBy>
  <cp:revision>15</cp:revision>
  <cp:lastPrinted>2021-04-23T11:00:00Z</cp:lastPrinted>
  <dcterms:created xsi:type="dcterms:W3CDTF">2020-10-21T10:11:00Z</dcterms:created>
  <dcterms:modified xsi:type="dcterms:W3CDTF">2021-11-19T11:01:00Z</dcterms:modified>
</cp:coreProperties>
</file>