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196"/>
        <w:gridCol w:w="1542"/>
        <w:gridCol w:w="329"/>
        <w:gridCol w:w="1383"/>
        <w:gridCol w:w="1323"/>
        <w:gridCol w:w="1160"/>
        <w:gridCol w:w="359"/>
        <w:gridCol w:w="2168"/>
      </w:tblGrid>
      <w:tr w:rsidR="00752111" w:rsidRPr="00E01C1E" w:rsidTr="00752111">
        <w:trPr>
          <w:cantSplit/>
          <w:trHeight w:hRule="exact" w:val="1863"/>
        </w:trPr>
        <w:tc>
          <w:tcPr>
            <w:tcW w:w="235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Урок: 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bookmarkStart w:id="0" w:name="_Toc355696751"/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друзья</w:t>
            </w:r>
            <w:bookmarkEnd w:id="0"/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7B51" w:rsidRDefault="00777B51" w:rsidP="00777B51">
            <w:pPr>
              <w:tabs>
                <w:tab w:val="left" w:pos="72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sz w:val="20"/>
                <w:szCs w:val="20"/>
              </w:rPr>
              <w:t xml:space="preserve">Какие в Казахстане дома и семьи? Какими они были в прошлом? </w:t>
            </w:r>
          </w:p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111" w:rsidRPr="00E01C1E" w:rsidTr="00AB4EB8">
        <w:trPr>
          <w:cantSplit/>
          <w:trHeight w:hRule="exact" w:val="471"/>
        </w:trPr>
        <w:tc>
          <w:tcPr>
            <w:tcW w:w="235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F30B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</w:t>
            </w:r>
            <w:r w:rsidR="0077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F30B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учителя:</w:t>
            </w:r>
            <w:r w:rsidR="0077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Минько</w:t>
            </w:r>
            <w:proofErr w:type="spellEnd"/>
            <w:r w:rsidR="00F3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752111" w:rsidRPr="00E01C1E" w:rsidTr="00AB4EB8">
        <w:trPr>
          <w:cantSplit/>
          <w:trHeight w:hRule="exact" w:val="793"/>
        </w:trPr>
        <w:tc>
          <w:tcPr>
            <w:tcW w:w="235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КЛАСС: 1 С</w:t>
            </w:r>
          </w:p>
        </w:tc>
        <w:tc>
          <w:tcPr>
            <w:tcW w:w="131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присутствующих: </w:t>
            </w:r>
          </w:p>
        </w:tc>
        <w:tc>
          <w:tcPr>
            <w:tcW w:w="13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752111" w:rsidRPr="00E01C1E" w:rsidTr="00AB4EB8">
        <w:trPr>
          <w:cantSplit/>
          <w:trHeight w:val="567"/>
        </w:trPr>
        <w:tc>
          <w:tcPr>
            <w:tcW w:w="144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 данного урока</w:t>
            </w:r>
          </w:p>
        </w:tc>
        <w:tc>
          <w:tcPr>
            <w:tcW w:w="355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5211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различия между прошлым и настоящим в отношении собственной жизни   и жизни других людей</w:t>
            </w:r>
            <w:r w:rsidRPr="00752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52111" w:rsidRPr="00E01C1E" w:rsidTr="00AB4EB8">
        <w:trPr>
          <w:cantSplit/>
          <w:trHeight w:hRule="exact" w:val="340"/>
        </w:trPr>
        <w:tc>
          <w:tcPr>
            <w:tcW w:w="1447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553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752111" w:rsidRPr="00E01C1E" w:rsidTr="00EE7704">
        <w:trPr>
          <w:cantSplit/>
          <w:trHeight w:val="603"/>
        </w:trPr>
        <w:tc>
          <w:tcPr>
            <w:tcW w:w="144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53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E589A" w:rsidRPr="00752111" w:rsidRDefault="00AE58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различия между прошлым и настоящим в отношении собственной жизни   и жизни других людей</w:t>
            </w:r>
            <w:r w:rsidRPr="00752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52111" w:rsidRPr="00786051" w:rsidRDefault="00752111" w:rsidP="00786051">
            <w:pPr>
              <w:tabs>
                <w:tab w:val="left" w:pos="428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52111" w:rsidRPr="00E01C1E" w:rsidTr="00EE7704">
        <w:trPr>
          <w:cantSplit/>
          <w:trHeight w:val="340"/>
        </w:trPr>
        <w:tc>
          <w:tcPr>
            <w:tcW w:w="144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53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tabs>
                <w:tab w:val="left" w:pos="428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752111" w:rsidRPr="00E01C1E" w:rsidTr="00EE7704">
        <w:trPr>
          <w:cantSplit/>
        </w:trPr>
        <w:tc>
          <w:tcPr>
            <w:tcW w:w="144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53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E589A" w:rsidRPr="00752111" w:rsidRDefault="00AE58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различия между прошлым и настоящим в отношении собственной жизни   и жизни других людей</w:t>
            </w:r>
            <w:r w:rsidRPr="00752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752111" w:rsidRPr="00786051" w:rsidRDefault="00752111" w:rsidP="00786051">
            <w:pPr>
              <w:tabs>
                <w:tab w:val="left" w:pos="42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52111" w:rsidRPr="00E01C1E" w:rsidTr="00EE7704">
        <w:trPr>
          <w:cantSplit/>
          <w:trHeight w:val="340"/>
        </w:trPr>
        <w:tc>
          <w:tcPr>
            <w:tcW w:w="144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53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tabs>
                <w:tab w:val="left" w:pos="428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752111" w:rsidRPr="00E01C1E" w:rsidTr="00EE7704">
        <w:trPr>
          <w:cantSplit/>
        </w:trPr>
        <w:tc>
          <w:tcPr>
            <w:tcW w:w="144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53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86051" w:rsidP="0078605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Понимать различия между прошлым и настоящим в отношении собственной жизни   и жизни других людей.</w:t>
            </w:r>
          </w:p>
        </w:tc>
      </w:tr>
      <w:tr w:rsidR="00752111" w:rsidRPr="00E01C1E" w:rsidTr="00AB4EB8">
        <w:trPr>
          <w:cantSplit/>
        </w:trPr>
        <w:tc>
          <w:tcPr>
            <w:tcW w:w="1447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языкового изучения </w:t>
            </w:r>
          </w:p>
        </w:tc>
        <w:tc>
          <w:tcPr>
            <w:tcW w:w="3553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Учащиеся могут употреблять слова по их значению:</w:t>
            </w:r>
          </w:p>
          <w:p w:rsidR="00443B9A" w:rsidRPr="00786051" w:rsidRDefault="00752111" w:rsidP="007860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 xml:space="preserve">Дом, дома, </w:t>
            </w:r>
            <w:r w:rsidR="00AE589A" w:rsidRPr="00786051">
              <w:rPr>
                <w:rFonts w:ascii="Times New Roman" w:hAnsi="Times New Roman" w:cs="Times New Roman"/>
                <w:sz w:val="24"/>
                <w:szCs w:val="24"/>
              </w:rPr>
              <w:t>юрта, жилище</w:t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текемет, сырмак, тканые ковры тосекагаш), лари для продуктов и посуды (кебеже), сундуки для вещей (сандык), подставка для постельных принадлежностей (жукаяк), напольная вешалка для одежды (</w:t>
            </w:r>
            <w:proofErr w:type="spellStart"/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адалбакан</w:t>
            </w:r>
            <w:proofErr w:type="spellEnd"/>
            <w:r w:rsidR="00EE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752111" w:rsidRPr="00786051" w:rsidRDefault="00752111" w:rsidP="0078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Рассказывать о домах</w:t>
            </w:r>
            <w:r w:rsidR="00AE589A" w:rsidRPr="00786051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</w:t>
            </w:r>
            <w:r w:rsidR="00EE7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111" w:rsidRPr="00E01C1E" w:rsidTr="00EE7704">
        <w:trPr>
          <w:cantSplit/>
          <w:trHeight w:val="340"/>
        </w:trPr>
        <w:tc>
          <w:tcPr>
            <w:tcW w:w="144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53" w:type="pct"/>
            <w:gridSpan w:val="6"/>
            <w:tcBorders>
              <w:top w:val="nil"/>
              <w:left w:val="single" w:sz="8" w:space="0" w:color="00FFFF"/>
              <w:bottom w:val="nil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11" w:rsidRPr="00E01C1E" w:rsidTr="00AB4EB8">
        <w:trPr>
          <w:cantSplit/>
          <w:trHeight w:val="567"/>
        </w:trPr>
        <w:tc>
          <w:tcPr>
            <w:tcW w:w="144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Предшествующие знания</w:t>
            </w:r>
          </w:p>
        </w:tc>
        <w:tc>
          <w:tcPr>
            <w:tcW w:w="355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Знания о</w:t>
            </w:r>
            <w:r w:rsidR="00AE589A"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своем жилище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752111" w:rsidRPr="00E01C1E" w:rsidTr="00AB4EB8">
        <w:trPr>
          <w:trHeight w:val="170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План </w:t>
            </w:r>
          </w:p>
        </w:tc>
      </w:tr>
      <w:tr w:rsidR="00752111" w:rsidRPr="00E01C1E" w:rsidTr="00AB4EB8">
        <w:trPr>
          <w:trHeight w:hRule="exact" w:val="970"/>
        </w:trPr>
        <w:tc>
          <w:tcPr>
            <w:tcW w:w="6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22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114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ab/>
              <w:t>Ресурсы</w:t>
            </w:r>
          </w:p>
        </w:tc>
      </w:tr>
      <w:tr w:rsidR="00752111" w:rsidRPr="00E01C1E" w:rsidTr="00AB4EB8">
        <w:tc>
          <w:tcPr>
            <w:tcW w:w="6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2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Приветствие. 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покружиться, 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Сперва надо подружиться,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 xml:space="preserve">Руки другу протянуть, 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 не забудь 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 xml:space="preserve">Раз ладошка, два ладошка 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Вот и поздоровались!</w:t>
            </w:r>
          </w:p>
          <w:p w:rsidR="00EE7704" w:rsidRPr="00786051" w:rsidRDefault="00EE7704" w:rsidP="00EE7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цели обучения с уч-ся </w:t>
            </w:r>
          </w:p>
          <w:p w:rsidR="00752111" w:rsidRPr="00786051" w:rsidRDefault="00EE7704" w:rsidP="00EE7704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2111"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752111"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111"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9250" cy="1238250"/>
                  <wp:effectExtent l="0" t="0" r="0" b="0"/>
                  <wp:docPr id="1" name="Рисунок 1" descr="Дачные 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ачные 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0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38250"/>
                  <wp:effectExtent l="0" t="0" r="0" b="0"/>
                  <wp:docPr id="2" name="Рисунок 2" descr="Красивые загородные дома -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асивые загородные дома -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38250"/>
                  <wp:effectExtent l="0" t="0" r="0" b="0"/>
                  <wp:docPr id="3" name="Рисунок 3" descr="Типы загородных до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ипы загородных до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0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209675"/>
                  <wp:effectExtent l="0" t="0" r="9525" b="9525"/>
                  <wp:docPr id="4" name="Рисунок 4" descr="http://csb-domstroy.ru/images/molod_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b-domstroy.ru/images/molod_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57" cy="121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0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90625"/>
                  <wp:effectExtent l="0" t="0" r="9525" b="9525"/>
                  <wp:docPr id="5" name="Рисунок 5" descr="https://encrypted-tbn1.gstatic.com/images?q=tbn:ANd9GcRWEbPaEmIxjMJ2bYOVEar90GH-8LN_OxZ8Q1T7nn_f78012tM8Prpm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RWEbPaEmIxjMJ2bYOVEar90GH-8LN_OxZ8Q1T7nn_f78012tM8Prpm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111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Задание: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Расскажи о современных домах, о своем доме</w:t>
            </w: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Каждый учащийся говорит по 1 предложению.</w:t>
            </w:r>
          </w:p>
        </w:tc>
        <w:tc>
          <w:tcPr>
            <w:tcW w:w="114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«Поздоровайся!»</w:t>
            </w:r>
          </w:p>
          <w:p w:rsidR="00AE589A" w:rsidRPr="00786051" w:rsidRDefault="00AE589A" w:rsidP="0078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11" w:rsidRPr="00786051" w:rsidRDefault="00752111" w:rsidP="007860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111" w:rsidRPr="00E01C1E" w:rsidTr="00AB4EB8">
        <w:trPr>
          <w:trHeight w:val="5508"/>
        </w:trPr>
        <w:tc>
          <w:tcPr>
            <w:tcW w:w="632" w:type="pct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22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051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0" t="0" r="0" b="9525"/>
                  <wp:docPr id="9" name="Рисунок 9" descr="Четерхколесная телега">
                    <a:hlinkClick xmlns:a="http://schemas.openxmlformats.org/drawingml/2006/main" r:id="rId11" tooltip="&quot;Четерхколесная телег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терхколесная телега">
                            <a:hlinkClick r:id="rId11" tooltip="&quot;Четерхколесная телег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111" w:rsidRPr="00786051" w:rsidRDefault="00AE589A" w:rsidP="007860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(Д)</w:t>
            </w:r>
            <w:r w:rsidRPr="00786051">
              <w:rPr>
                <w:rFonts w:ascii="Times New Roman" w:hAnsi="Times New Roman" w:cs="Times New Roman"/>
                <w:noProof/>
                <w:color w:val="1A3DC1"/>
                <w:sz w:val="24"/>
                <w:szCs w:val="24"/>
                <w:lang w:eastAsia="ru-RU"/>
              </w:rPr>
              <w:t xml:space="preserve"> </w:t>
            </w: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Как свидетельствуют источники, казахами в прошлом создавались различные типы домов на колесах, которые не дошли до наших дней. Об их конструктивных формах мы можем судить только по описаниям очевидцев.</w:t>
            </w:r>
            <w:r w:rsidRPr="00786051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051">
              <w:rPr>
                <w:rFonts w:ascii="Times New Roman" w:hAnsi="Times New Roman" w:cs="Times New Roman"/>
                <w:noProof/>
                <w:color w:val="1A3DC1"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231900"/>
                  <wp:effectExtent l="0" t="0" r="9525" b="6350"/>
                  <wp:docPr id="7" name="Рисунок 7" descr="КАРКАСНЫЕ дома / Просто треп / Sql.ru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КАСНЫЕ дома / Просто треп / Sql.ru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051">
              <w:rPr>
                <w:rFonts w:ascii="Times New Roman" w:hAnsi="Times New Roman" w:cs="Times New Roman"/>
                <w:noProof/>
                <w:color w:val="1A3DC1"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238250"/>
                  <wp:effectExtent l="0" t="0" r="9525" b="0"/>
                  <wp:docPr id="10" name="Рисунок 10" descr="Самые интересные места на любом пляже (из подборки картинок за 22 июля 2011 года)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мые интересные места на любом пляже (из подборки картинок за 22 июля 2011 года)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9A" w:rsidRPr="00786051" w:rsidRDefault="00AE58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89A" w:rsidRPr="00786051" w:rsidRDefault="00AE589A" w:rsidP="00EE770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Юрта – переносное жилище кочевников. Очень удобное и практичное жилье. Зимой в ней тепло, летом прохладно. Слово «юрта» - в смысле – жилище, пришло из русского языка. А в казахском оно имеет еще другое значение: «семья, родные люди».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Убранство юрты состояло из различных деревянных и кожаных предметов, изделий из войлока, циновок и ковров. Широко распространены были войлочные ковры – текемет, сырмак; тканые ковры.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комплексу предметов и изделий относится, в 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первую очередь, деревянная мебель: кровать (тосекагаш), лари для продуктов и посуды (кебеже), сундуки для вещей (сандык), подставка для постельных принадлежностей (жукаяк), напольная вешалка для одежды (адалбакан). Отличались они отделкой.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каждой юрте можно было встретить набор кожаной и деревянной посуды: для кумыса - саба, торсык, его распития – ожау, шага, тостаган.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стенах в юрте традиционные казахские ковры. Это главное убранство юрты.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 устилают дощатыми щитами, а затем покрывают бело-коричневыми сырмаками, текеметами (постилочные войлочные ковры), алаша (безворсовые ковры).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Юрта была показателем искусства и достатка ее владельца. Человек, вошедший в юрту, попадал в мир орнамента.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43B9A" w:rsidRPr="00786051" w:rsidRDefault="00443B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классу:</w:t>
            </w:r>
          </w:p>
          <w:p w:rsidR="00443B9A" w:rsidRPr="00786051" w:rsidRDefault="00443B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называется древнее жилище казахов</w:t>
            </w:r>
            <w:r w:rsidR="00EE770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Расскажи о нем.</w:t>
            </w:r>
          </w:p>
          <w:p w:rsidR="00443B9A" w:rsidRPr="00786051" w:rsidRDefault="00443B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605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Усложнение задания:</w:t>
            </w:r>
          </w:p>
          <w:p w:rsidR="00443B9A" w:rsidRPr="00786051" w:rsidRDefault="00443B9A" w:rsidP="0078605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Назови отличия древних жилищ казахов и современных </w:t>
            </w:r>
            <w:r w:rsidR="00786051"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(5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ОТЛИЧИЙ)</w:t>
            </w:r>
          </w:p>
          <w:p w:rsidR="00752111" w:rsidRPr="00786051" w:rsidRDefault="00443B9A" w:rsidP="00786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(Г)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6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Интерактивное задание.</w:t>
            </w:r>
            <w:r w:rsidRPr="0078605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Определить: какие предметы относятся к убранству юрты, а какие – нет.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43B9A" w:rsidRPr="00786051" w:rsidRDefault="00752111" w:rsidP="007860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(Г) </w:t>
            </w:r>
            <w:r w:rsidR="00443B9A" w:rsidRPr="00786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  <w:r w:rsidR="00443B9A"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Украшение предметов внутреннего убранства орнаментом. Работа в группах по 2-3 человека.</w:t>
            </w:r>
            <w:r w:rsidR="00443B9A"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43B9A" w:rsidRPr="00786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</w:t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нарисовать орнамент на цветной бумаге, вырезать, наклеить на предмет убранства (сундук, стол, ковры).</w:t>
            </w:r>
            <w:r w:rsidR="00443B9A"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43B9A"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по технике безопасности при работе с ножницами </w:t>
            </w:r>
          </w:p>
          <w:p w:rsidR="00752111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6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изделия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60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6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Подготовленные предметы убранства установить в макете юрты, сопровождая стихами или поговорками о доме, о юрте, о гостеприимстве (подбор поговорок и стихов – было домашним заданием).</w:t>
            </w:r>
          </w:p>
        </w:tc>
        <w:tc>
          <w:tcPr>
            <w:tcW w:w="1146" w:type="pc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752111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http://www.kazakhistory.ru/post36.php</w:t>
            </w: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B2616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="00443B9A" w:rsidRPr="007860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http://collegy.ucoz.ru/publ/92-1-0-10371</w:t>
              </w:r>
            </w:hyperlink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52111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Карточки со 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словами</w:t>
            </w: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3B9A" w:rsidRPr="00786051" w:rsidRDefault="00443B9A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Поговорки пословицы</w:t>
            </w:r>
          </w:p>
        </w:tc>
      </w:tr>
      <w:tr w:rsidR="00752111" w:rsidRPr="00E01C1E" w:rsidTr="00AB4EB8">
        <w:trPr>
          <w:trHeight w:val="1094"/>
        </w:trPr>
        <w:tc>
          <w:tcPr>
            <w:tcW w:w="6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2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3B9A" w:rsidRPr="00786051" w:rsidRDefault="00443B9A" w:rsidP="00786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</w:t>
            </w:r>
          </w:p>
          <w:p w:rsidR="00443B9A" w:rsidRPr="00786051" w:rsidRDefault="00443B9A" w:rsidP="0078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Моё настроение похоже на:</w:t>
            </w:r>
          </w:p>
          <w:p w:rsidR="00443B9A" w:rsidRPr="00786051" w:rsidRDefault="00443B9A" w:rsidP="007860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солнышко;</w:t>
            </w:r>
          </w:p>
          <w:p w:rsidR="00443B9A" w:rsidRPr="00786051" w:rsidRDefault="00443B9A" w:rsidP="007860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солнышко с тучкой;</w:t>
            </w:r>
          </w:p>
          <w:p w:rsidR="00443B9A" w:rsidRPr="00786051" w:rsidRDefault="00443B9A" w:rsidP="007860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тучку;</w:t>
            </w:r>
          </w:p>
          <w:p w:rsidR="00443B9A" w:rsidRPr="00786051" w:rsidRDefault="00443B9A" w:rsidP="007860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тучку с дождиком;</w:t>
            </w:r>
          </w:p>
          <w:p w:rsidR="00443B9A" w:rsidRPr="00786051" w:rsidRDefault="00443B9A" w:rsidP="007860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51">
              <w:rPr>
                <w:rFonts w:ascii="Times New Roman" w:hAnsi="Times New Roman" w:cs="Times New Roman"/>
                <w:sz w:val="24"/>
                <w:szCs w:val="24"/>
              </w:rPr>
              <w:t>тучку с молнией.</w:t>
            </w:r>
          </w:p>
          <w:p w:rsidR="00752111" w:rsidRPr="00786051" w:rsidRDefault="00752111" w:rsidP="00EE7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Рисунок палитры и красок</w:t>
            </w:r>
          </w:p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52111" w:rsidRPr="00E01C1E" w:rsidTr="00AB4EB8">
        <w:trPr>
          <w:trHeight w:val="471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752111" w:rsidRPr="00E01C1E" w:rsidTr="00EE7704">
        <w:trPr>
          <w:trHeight w:hRule="exact" w:val="1280"/>
        </w:trPr>
        <w:tc>
          <w:tcPr>
            <w:tcW w:w="162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Дифференциация </w:t>
            </w:r>
          </w:p>
        </w:tc>
        <w:tc>
          <w:tcPr>
            <w:tcW w:w="14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Оценивание </w:t>
            </w:r>
          </w:p>
        </w:tc>
        <w:tc>
          <w:tcPr>
            <w:tcW w:w="194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  <w:r w:rsidRPr="0078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752111" w:rsidRPr="00E01C1E" w:rsidTr="00EE7704">
        <w:trPr>
          <w:trHeight w:val="896"/>
        </w:trPr>
        <w:tc>
          <w:tcPr>
            <w:tcW w:w="162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7860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Успешные учащиеся работают самостоятельно, без помощи учителя</w:t>
            </w:r>
          </w:p>
          <w:p w:rsidR="00752111" w:rsidRPr="00786051" w:rsidRDefault="00786051" w:rsidP="007860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Усложнение задания в работе с вопросами</w:t>
            </w:r>
          </w:p>
          <w:p w:rsidR="00752111" w:rsidRPr="00786051" w:rsidRDefault="00752111" w:rsidP="007860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752111" w:rsidRPr="00786051" w:rsidRDefault="00752111" w:rsidP="00EE770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Оценить, могут ли учащиеся: </w:t>
            </w:r>
          </w:p>
          <w:p w:rsidR="00752111" w:rsidRPr="00786051" w:rsidRDefault="00752111" w:rsidP="007860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использовать простые предложения для описания </w:t>
            </w:r>
            <w:r w:rsidR="00786051"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жилищ</w:t>
            </w:r>
          </w:p>
          <w:p w:rsidR="00752111" w:rsidRPr="00786051" w:rsidRDefault="00752111" w:rsidP="007860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говорить о </w:t>
            </w:r>
            <w:r w:rsidR="00786051"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древних и современных жилищах</w:t>
            </w:r>
            <w:r w:rsidR="00EE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4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52111" w:rsidRPr="00786051" w:rsidRDefault="00752111" w:rsidP="0078605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«Самопознание»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«ИКТ», математика</w:t>
            </w: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52111" w:rsidRPr="00786051" w:rsidRDefault="00752111" w:rsidP="0078605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Интерактивная доска может быть использована для вовлечения ученика в процесс изучения.</w:t>
            </w:r>
          </w:p>
        </w:tc>
      </w:tr>
    </w:tbl>
    <w:p w:rsidR="00802089" w:rsidRDefault="00802089"/>
    <w:sectPr w:rsidR="00802089" w:rsidSect="0089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71E"/>
    <w:multiLevelType w:val="hybridMultilevel"/>
    <w:tmpl w:val="B93CB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30DAE"/>
    <w:multiLevelType w:val="hybridMultilevel"/>
    <w:tmpl w:val="0420A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2111"/>
    <w:rsid w:val="002865D4"/>
    <w:rsid w:val="00443B9A"/>
    <w:rsid w:val="004B2616"/>
    <w:rsid w:val="00752111"/>
    <w:rsid w:val="00777B51"/>
    <w:rsid w:val="00786051"/>
    <w:rsid w:val="00802089"/>
    <w:rsid w:val="00897C31"/>
    <w:rsid w:val="008D0997"/>
    <w:rsid w:val="00AE589A"/>
    <w:rsid w:val="00EE7704"/>
    <w:rsid w:val="00F3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211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E589A"/>
  </w:style>
  <w:style w:type="paragraph" w:styleId="a5">
    <w:name w:val="Balloon Text"/>
    <w:basedOn w:val="a"/>
    <w:link w:val="a6"/>
    <w:uiPriority w:val="99"/>
    <w:semiHidden/>
    <w:unhideWhenUsed/>
    <w:rsid w:val="00F3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yandex.kz/images/search?text=%D0%BA%D0%B0%D1%80%D1%82%D0%B8%D0%BD%D0%BA%D0%B8%20%D1%8E%D1%80%D1%82%D1%8B&amp;img_url=http://trophyhuntkazakhstantour.24net.kz/files/repository/e62b9ddb2ae8782fbd439bb458ad9efe.jpg&amp;pos=1&amp;rpt=simage&amp;stype=image&amp;lr=162&amp;noreask=1&amp;source=wiz&amp;uinfo=sw-1024-sh-768-ww-991-wh-586-pd-1-wp-4x3_1024x7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collegy.ucoz.ru/publ/92-1-0-1037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azakhistory.ru/images/post30big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kz/images/search?text=%D0%BA%D0%B0%D1%80%D1%82%D0%B8%D0%BD%D0%BA%D0%B8%20%D1%8E%D1%80%D1%82%D1%8B&amp;img_url=http://hrenovina.net/wp-content/inyurt.jpg&amp;pos=4&amp;rpt=simage&amp;stype=image&amp;lr=162&amp;noreask=1&amp;source=wiz&amp;uinfo=sw-1024-sh-768-ww-991-wh-586-pd-1-wp-4x3_1024x768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0512-496F-44BF-B2A6-6FFA3EEA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XTreme.ws</cp:lastModifiedBy>
  <cp:revision>6</cp:revision>
  <dcterms:created xsi:type="dcterms:W3CDTF">2014-07-13T06:27:00Z</dcterms:created>
  <dcterms:modified xsi:type="dcterms:W3CDTF">2020-11-13T06:51:00Z</dcterms:modified>
</cp:coreProperties>
</file>