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A6" w:rsidRDefault="00572E8A" w:rsidP="000303A6">
      <w:pPr>
        <w:rPr>
          <w:sz w:val="28"/>
        </w:rPr>
      </w:pPr>
      <w:r>
        <w:rPr>
          <w:rFonts w:ascii="Times New Roman" w:hAnsi="Times New Roman" w:cs="Times New Roman"/>
          <w:b/>
          <w:bCs/>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2396490</wp:posOffset>
                </wp:positionH>
                <wp:positionV relativeFrom="paragraph">
                  <wp:posOffset>232410</wp:posOffset>
                </wp:positionV>
                <wp:extent cx="4046220" cy="909320"/>
                <wp:effectExtent l="0" t="0" r="0" b="508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909320"/>
                        </a:xfrm>
                        <a:prstGeom prst="rect">
                          <a:avLst/>
                        </a:prstGeom>
                        <a:solidFill>
                          <a:srgbClr val="FFFFFF"/>
                        </a:solidFill>
                        <a:ln w="0">
                          <a:noFill/>
                          <a:miter lim="800000"/>
                          <a:headEnd/>
                          <a:tailEnd/>
                        </a:ln>
                      </wps:spPr>
                      <wps:txbx>
                        <w:txbxContent>
                          <w:p w:rsidR="00572E8A" w:rsidRPr="00892C68" w:rsidRDefault="00572E8A" w:rsidP="00572E8A">
                            <w:pPr>
                              <w:spacing w:after="0" w:line="240" w:lineRule="auto"/>
                              <w:jc w:val="right"/>
                              <w:rPr>
                                <w:rFonts w:ascii="Times New Roman" w:hAnsi="Times New Roman" w:cs="Times New Roman"/>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margin-left:188.7pt;margin-top:18.3pt;width:318.6pt;height:7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" stroked="f" strokeweight="0">
                <v:textbox style="mso-fit-shape-to-text:t">
                  <w:txbxContent>
                    <w:p w:rsidR="00572E8A" w:rsidRPr="00892C68" w:rsidRDefault="00572E8A" w:rsidP="00572E8A">
                      <w:pPr>
                        <w:spacing w:after="0" w:line="240" w:lineRule="auto"/>
                        <w:jc w:val="right"/>
                        <w:rPr>
                          <w:rFonts w:ascii="Times New Roman" w:hAnsi="Times New Roman" w:cs="Times New Roman"/>
                          <w:b/>
                          <w:sz w:val="28"/>
                          <w:szCs w:val="28"/>
                        </w:rPr>
                      </w:pPr>
                    </w:p>
                  </w:txbxContent>
                </v:textbox>
              </v:shape>
            </w:pict>
          </mc:Fallback>
        </mc:AlternateContent>
      </w:r>
    </w:p>
    <w:p w:rsidR="000303A6" w:rsidRDefault="000303A6" w:rsidP="000303A6">
      <w:pPr>
        <w:pStyle w:val="1"/>
        <w:numPr>
          <w:ilvl w:val="0"/>
          <w:numId w:val="1"/>
        </w:numPr>
        <w:tabs>
          <w:tab w:val="left" w:pos="0"/>
        </w:tabs>
        <w:rPr>
          <w:sz w:val="28"/>
        </w:rPr>
      </w:pPr>
    </w:p>
    <w:p w:rsidR="000303A6" w:rsidRPr="000303A6" w:rsidRDefault="000303A6" w:rsidP="000303A6">
      <w:pPr>
        <w:pStyle w:val="1"/>
        <w:numPr>
          <w:ilvl w:val="0"/>
          <w:numId w:val="1"/>
        </w:numPr>
        <w:tabs>
          <w:tab w:val="left" w:pos="0"/>
        </w:tabs>
        <w:rPr>
          <w:b/>
          <w:sz w:val="24"/>
        </w:rPr>
      </w:pPr>
      <w:r w:rsidRPr="000303A6">
        <w:rPr>
          <w:b/>
          <w:sz w:val="24"/>
        </w:rPr>
        <w:t>ПЛАН – КОНСПЕКТ</w:t>
      </w:r>
    </w:p>
    <w:p w:rsidR="000303A6" w:rsidRPr="000303A6" w:rsidRDefault="000303A6" w:rsidP="000303A6">
      <w:pPr>
        <w:jc w:val="center"/>
        <w:rPr>
          <w:rFonts w:ascii="Times New Roman" w:hAnsi="Times New Roman" w:cs="Times New Roman"/>
          <w:b/>
          <w:sz w:val="24"/>
          <w:szCs w:val="24"/>
        </w:rPr>
      </w:pPr>
      <w:r w:rsidRPr="000303A6">
        <w:rPr>
          <w:rFonts w:ascii="Times New Roman" w:hAnsi="Times New Roman" w:cs="Times New Roman"/>
          <w:b/>
          <w:sz w:val="24"/>
          <w:szCs w:val="24"/>
        </w:rPr>
        <w:t>проведения занятия</w:t>
      </w:r>
    </w:p>
    <w:p w:rsidR="000303A6" w:rsidRPr="009C61E3" w:rsidRDefault="000303A6" w:rsidP="000303A6">
      <w:pPr>
        <w:rPr>
          <w:rFonts w:ascii="Times New Roman" w:hAnsi="Times New Roman" w:cs="Times New Roman"/>
          <w:b/>
          <w:sz w:val="24"/>
          <w:szCs w:val="24"/>
        </w:rPr>
      </w:pPr>
      <w:r w:rsidRPr="000303A6">
        <w:rPr>
          <w:rFonts w:ascii="Times New Roman" w:hAnsi="Times New Roman" w:cs="Times New Roman"/>
          <w:i/>
          <w:iCs/>
          <w:sz w:val="24"/>
          <w:szCs w:val="24"/>
          <w:u w:val="single"/>
        </w:rPr>
        <w:t>ГЛАВА:</w:t>
      </w:r>
      <w:r>
        <w:rPr>
          <w:rFonts w:ascii="Times New Roman" w:hAnsi="Times New Roman" w:cs="Times New Roman"/>
          <w:sz w:val="24"/>
          <w:szCs w:val="24"/>
        </w:rPr>
        <w:t xml:space="preserve"> </w:t>
      </w:r>
      <w:r w:rsidRPr="000303A6">
        <w:rPr>
          <w:rFonts w:ascii="Times New Roman" w:hAnsi="Times New Roman" w:cs="Times New Roman"/>
          <w:sz w:val="24"/>
          <w:szCs w:val="24"/>
        </w:rPr>
        <w:t xml:space="preserve"> </w:t>
      </w:r>
      <w:r w:rsidRPr="009C61E3">
        <w:rPr>
          <w:rFonts w:ascii="Times New Roman" w:hAnsi="Times New Roman" w:cs="Times New Roman"/>
          <w:b/>
          <w:sz w:val="24"/>
          <w:szCs w:val="24"/>
        </w:rPr>
        <w:t xml:space="preserve">ТАКТИЧЕСКАЯ ПОДГОТОВКА   </w:t>
      </w:r>
    </w:p>
    <w:p w:rsidR="000303A6" w:rsidRPr="009C61E3" w:rsidRDefault="000303A6" w:rsidP="000303A6">
      <w:pPr>
        <w:rPr>
          <w:rFonts w:ascii="Times New Roman" w:hAnsi="Times New Roman" w:cs="Times New Roman"/>
          <w:b/>
          <w:sz w:val="24"/>
          <w:szCs w:val="24"/>
        </w:rPr>
      </w:pPr>
      <w:r w:rsidRPr="000303A6">
        <w:rPr>
          <w:rFonts w:ascii="Times New Roman" w:hAnsi="Times New Roman" w:cs="Times New Roman"/>
          <w:i/>
          <w:iCs/>
          <w:sz w:val="24"/>
          <w:szCs w:val="24"/>
          <w:u w:val="single"/>
        </w:rPr>
        <w:t>ЗАНЯТИЕ</w:t>
      </w:r>
      <w:r w:rsidRPr="009C61E3">
        <w:rPr>
          <w:rFonts w:ascii="Times New Roman" w:hAnsi="Times New Roman" w:cs="Times New Roman"/>
          <w:b/>
          <w:i/>
          <w:iCs/>
          <w:sz w:val="24"/>
          <w:szCs w:val="24"/>
          <w:u w:val="single"/>
        </w:rPr>
        <w:t xml:space="preserve">: </w:t>
      </w:r>
      <w:r w:rsidRPr="009C61E3">
        <w:rPr>
          <w:rFonts w:ascii="Times New Roman" w:hAnsi="Times New Roman" w:cs="Times New Roman"/>
          <w:b/>
          <w:sz w:val="24"/>
          <w:szCs w:val="24"/>
        </w:rPr>
        <w:t>Солдат в обороне.</w:t>
      </w:r>
    </w:p>
    <w:p w:rsidR="000303A6" w:rsidRPr="000303A6" w:rsidRDefault="000303A6" w:rsidP="000303A6">
      <w:pPr>
        <w:rPr>
          <w:rFonts w:ascii="Times New Roman" w:hAnsi="Times New Roman" w:cs="Times New Roman"/>
          <w:sz w:val="24"/>
          <w:szCs w:val="24"/>
        </w:rPr>
      </w:pPr>
      <w:r w:rsidRPr="000303A6">
        <w:rPr>
          <w:rFonts w:ascii="Times New Roman" w:hAnsi="Times New Roman" w:cs="Times New Roman"/>
          <w:i/>
          <w:iCs/>
          <w:sz w:val="24"/>
          <w:szCs w:val="24"/>
          <w:u w:val="single"/>
        </w:rPr>
        <w:t>ЦЕЛЬ:</w:t>
      </w:r>
      <w:r w:rsidRPr="000303A6">
        <w:rPr>
          <w:rFonts w:ascii="Times New Roman" w:hAnsi="Times New Roman" w:cs="Times New Roman"/>
          <w:sz w:val="24"/>
          <w:szCs w:val="24"/>
        </w:rPr>
        <w:t xml:space="preserve">  Научить учащихся и совершенствовать знания и умения учащихся в выполнении приёмов и способов действий солдата в обороне. Развивать выносливость, быстроту и решительность, упорство в достижении цели. </w:t>
      </w:r>
    </w:p>
    <w:p w:rsidR="000303A6" w:rsidRPr="000303A6" w:rsidRDefault="000303A6" w:rsidP="000303A6">
      <w:pPr>
        <w:rPr>
          <w:rFonts w:ascii="Times New Roman" w:hAnsi="Times New Roman" w:cs="Times New Roman"/>
          <w:sz w:val="24"/>
          <w:szCs w:val="24"/>
        </w:rPr>
      </w:pPr>
      <w:r w:rsidRPr="000303A6">
        <w:rPr>
          <w:rFonts w:ascii="Times New Roman" w:hAnsi="Times New Roman" w:cs="Times New Roman"/>
          <w:i/>
          <w:iCs/>
          <w:sz w:val="24"/>
          <w:szCs w:val="24"/>
          <w:u w:val="single"/>
        </w:rPr>
        <w:t>УЧЕБНЫЕ ВОПРОСЫ:</w:t>
      </w:r>
      <w:r w:rsidRPr="000303A6">
        <w:rPr>
          <w:rFonts w:ascii="Times New Roman" w:hAnsi="Times New Roman" w:cs="Times New Roman"/>
          <w:sz w:val="24"/>
          <w:szCs w:val="24"/>
        </w:rPr>
        <w:t xml:space="preserve"> </w:t>
      </w:r>
    </w:p>
    <w:p w:rsidR="000303A6" w:rsidRPr="000303A6" w:rsidRDefault="000303A6" w:rsidP="000303A6">
      <w:pPr>
        <w:rPr>
          <w:rFonts w:ascii="Times New Roman" w:hAnsi="Times New Roman" w:cs="Times New Roman"/>
          <w:sz w:val="24"/>
          <w:szCs w:val="24"/>
        </w:rPr>
      </w:pPr>
      <w:r w:rsidRPr="000303A6">
        <w:rPr>
          <w:rFonts w:ascii="Times New Roman" w:hAnsi="Times New Roman" w:cs="Times New Roman"/>
          <w:sz w:val="24"/>
          <w:szCs w:val="24"/>
        </w:rPr>
        <w:t>1) Занятие солдатом места на позиции отделения в обороне при отсутствии непосредственного соприкосновения с противником;</w:t>
      </w:r>
    </w:p>
    <w:p w:rsidR="000303A6" w:rsidRPr="000303A6" w:rsidRDefault="000303A6" w:rsidP="000303A6">
      <w:pPr>
        <w:rPr>
          <w:rFonts w:ascii="Times New Roman" w:hAnsi="Times New Roman" w:cs="Times New Roman"/>
          <w:sz w:val="24"/>
          <w:szCs w:val="24"/>
        </w:rPr>
      </w:pPr>
      <w:r w:rsidRPr="000303A6">
        <w:rPr>
          <w:rFonts w:ascii="Times New Roman" w:hAnsi="Times New Roman" w:cs="Times New Roman"/>
          <w:sz w:val="24"/>
          <w:szCs w:val="24"/>
        </w:rPr>
        <w:t>2) Действия при применении противником ядерного оружия, с началом огневой подготовки, по сигналам оповещения и при налёте авиации;</w:t>
      </w:r>
    </w:p>
    <w:p w:rsidR="000303A6" w:rsidRDefault="000303A6" w:rsidP="000303A6">
      <w:pPr>
        <w:rPr>
          <w:rFonts w:ascii="Times New Roman" w:hAnsi="Times New Roman" w:cs="Times New Roman"/>
          <w:sz w:val="24"/>
          <w:szCs w:val="24"/>
        </w:rPr>
      </w:pPr>
      <w:r w:rsidRPr="000303A6">
        <w:rPr>
          <w:rFonts w:ascii="Times New Roman" w:hAnsi="Times New Roman" w:cs="Times New Roman"/>
          <w:sz w:val="24"/>
          <w:szCs w:val="24"/>
        </w:rPr>
        <w:t>3) Отражение атак танков и пехоты с различных направлений.</w:t>
      </w:r>
    </w:p>
    <w:p w:rsidR="000303A6" w:rsidRPr="000303A6" w:rsidRDefault="000303A6" w:rsidP="000303A6">
      <w:pPr>
        <w:rPr>
          <w:rFonts w:ascii="Times New Roman" w:hAnsi="Times New Roman" w:cs="Times New Roman"/>
          <w:sz w:val="24"/>
          <w:szCs w:val="24"/>
        </w:rPr>
      </w:pPr>
      <w:r w:rsidRPr="000303A6">
        <w:rPr>
          <w:rFonts w:ascii="Times New Roman" w:hAnsi="Times New Roman" w:cs="Times New Roman"/>
          <w:i/>
          <w:iCs/>
          <w:sz w:val="24"/>
          <w:szCs w:val="24"/>
          <w:u w:val="single"/>
        </w:rPr>
        <w:t>ВРЕМЯ:</w:t>
      </w:r>
      <w:r>
        <w:rPr>
          <w:rFonts w:ascii="Times New Roman" w:hAnsi="Times New Roman" w:cs="Times New Roman"/>
          <w:sz w:val="24"/>
          <w:szCs w:val="24"/>
        </w:rPr>
        <w:t xml:space="preserve"> 45 минут; (90</w:t>
      </w:r>
      <w:r w:rsidRPr="000303A6">
        <w:rPr>
          <w:rFonts w:ascii="Times New Roman" w:hAnsi="Times New Roman" w:cs="Times New Roman"/>
          <w:sz w:val="24"/>
          <w:szCs w:val="24"/>
        </w:rPr>
        <w:t xml:space="preserve"> мин)</w:t>
      </w:r>
    </w:p>
    <w:p w:rsidR="000303A6" w:rsidRPr="000303A6" w:rsidRDefault="000303A6" w:rsidP="000303A6">
      <w:pPr>
        <w:rPr>
          <w:rFonts w:ascii="Times New Roman" w:hAnsi="Times New Roman" w:cs="Times New Roman"/>
          <w:sz w:val="24"/>
          <w:szCs w:val="24"/>
        </w:rPr>
      </w:pPr>
      <w:r w:rsidRPr="000303A6">
        <w:rPr>
          <w:rFonts w:ascii="Times New Roman" w:hAnsi="Times New Roman" w:cs="Times New Roman"/>
          <w:i/>
          <w:iCs/>
          <w:sz w:val="24"/>
          <w:szCs w:val="24"/>
          <w:u w:val="single"/>
        </w:rPr>
        <w:t>МЕСТО:</w:t>
      </w:r>
      <w:r w:rsidRPr="000303A6">
        <w:rPr>
          <w:rFonts w:ascii="Times New Roman" w:hAnsi="Times New Roman" w:cs="Times New Roman"/>
          <w:sz w:val="24"/>
          <w:szCs w:val="24"/>
        </w:rPr>
        <w:t xml:space="preserve">  Кабинет НВ</w:t>
      </w:r>
      <w:r>
        <w:rPr>
          <w:rFonts w:ascii="Times New Roman" w:hAnsi="Times New Roman" w:cs="Times New Roman"/>
          <w:sz w:val="24"/>
          <w:szCs w:val="24"/>
        </w:rPr>
        <w:t>Т</w:t>
      </w:r>
      <w:r w:rsidRPr="000303A6">
        <w:rPr>
          <w:rFonts w:ascii="Times New Roman" w:hAnsi="Times New Roman" w:cs="Times New Roman"/>
          <w:sz w:val="24"/>
          <w:szCs w:val="24"/>
        </w:rPr>
        <w:t>П (макет местности); учебное поле для проведения тактических занятий.</w:t>
      </w:r>
    </w:p>
    <w:p w:rsidR="000303A6" w:rsidRDefault="000303A6" w:rsidP="000303A6">
      <w:pPr>
        <w:rPr>
          <w:rFonts w:ascii="Times New Roman" w:hAnsi="Times New Roman" w:cs="Times New Roman"/>
          <w:sz w:val="24"/>
          <w:szCs w:val="24"/>
        </w:rPr>
      </w:pPr>
      <w:r w:rsidRPr="000303A6">
        <w:rPr>
          <w:rFonts w:ascii="Times New Roman" w:hAnsi="Times New Roman" w:cs="Times New Roman"/>
          <w:i/>
          <w:iCs/>
          <w:sz w:val="24"/>
          <w:szCs w:val="24"/>
          <w:u w:val="single"/>
        </w:rPr>
        <w:t>МЕТОД:</w:t>
      </w:r>
      <w:r w:rsidRPr="000303A6">
        <w:rPr>
          <w:rFonts w:ascii="Times New Roman" w:hAnsi="Times New Roman" w:cs="Times New Roman"/>
          <w:sz w:val="24"/>
          <w:szCs w:val="24"/>
        </w:rPr>
        <w:t xml:space="preserve"> Показ, рассказ и тренировка.</w:t>
      </w:r>
    </w:p>
    <w:p w:rsidR="000303A6" w:rsidRPr="000303A6" w:rsidRDefault="000303A6" w:rsidP="000303A6">
      <w:pPr>
        <w:rPr>
          <w:rFonts w:ascii="Times New Roman" w:hAnsi="Times New Roman" w:cs="Times New Roman"/>
          <w:sz w:val="24"/>
          <w:szCs w:val="24"/>
        </w:rPr>
      </w:pPr>
      <w:r w:rsidRPr="000303A6">
        <w:rPr>
          <w:rFonts w:ascii="Times New Roman" w:hAnsi="Times New Roman" w:cs="Times New Roman"/>
          <w:i/>
          <w:iCs/>
          <w:sz w:val="24"/>
          <w:szCs w:val="24"/>
          <w:u w:val="single"/>
        </w:rPr>
        <w:t>РУКОВОДСТВО и ПОСОБИЕ:</w:t>
      </w:r>
      <w:r w:rsidRPr="000303A6">
        <w:rPr>
          <w:rFonts w:ascii="Times New Roman" w:hAnsi="Times New Roman" w:cs="Times New Roman"/>
          <w:i/>
          <w:iCs/>
          <w:sz w:val="24"/>
          <w:szCs w:val="24"/>
        </w:rPr>
        <w:t xml:space="preserve"> </w:t>
      </w:r>
      <w:r w:rsidRPr="000303A6">
        <w:rPr>
          <w:rFonts w:ascii="Times New Roman" w:hAnsi="Times New Roman" w:cs="Times New Roman"/>
          <w:sz w:val="24"/>
          <w:szCs w:val="24"/>
        </w:rPr>
        <w:t>Учебник НВ</w:t>
      </w:r>
      <w:r>
        <w:rPr>
          <w:rFonts w:ascii="Times New Roman" w:hAnsi="Times New Roman" w:cs="Times New Roman"/>
          <w:sz w:val="24"/>
          <w:szCs w:val="24"/>
        </w:rPr>
        <w:t>Т</w:t>
      </w:r>
      <w:r w:rsidRPr="000303A6">
        <w:rPr>
          <w:rFonts w:ascii="Times New Roman" w:hAnsi="Times New Roman" w:cs="Times New Roman"/>
          <w:sz w:val="24"/>
          <w:szCs w:val="24"/>
        </w:rPr>
        <w:t>П; журналы на военную тематику.</w:t>
      </w:r>
    </w:p>
    <w:p w:rsidR="000303A6" w:rsidRPr="000303A6" w:rsidRDefault="000303A6" w:rsidP="000303A6">
      <w:pPr>
        <w:rPr>
          <w:rFonts w:ascii="Times New Roman" w:hAnsi="Times New Roman" w:cs="Times New Roman"/>
          <w:b/>
          <w:bCs/>
          <w:sz w:val="24"/>
          <w:szCs w:val="24"/>
        </w:rPr>
      </w:pPr>
      <w:r w:rsidRPr="000303A6">
        <w:rPr>
          <w:rFonts w:ascii="Times New Roman" w:hAnsi="Times New Roman" w:cs="Times New Roman"/>
          <w:i/>
          <w:sz w:val="24"/>
          <w:szCs w:val="24"/>
          <w:u w:val="single"/>
        </w:rPr>
        <w:t>МАТЕРИАЛЬНОЕ ОБЕСПЕЧЕНИЕ:</w:t>
      </w:r>
      <w:r w:rsidRPr="000303A6">
        <w:rPr>
          <w:rFonts w:ascii="Times New Roman" w:hAnsi="Times New Roman" w:cs="Times New Roman"/>
          <w:sz w:val="24"/>
          <w:szCs w:val="24"/>
        </w:rPr>
        <w:t xml:space="preserve">  Макет местности и соответствующие видеофильмы; учебные АК, макеты АК, малые лопаты, противогазы,</w:t>
      </w:r>
      <w:r w:rsidR="00032779">
        <w:rPr>
          <w:rFonts w:ascii="Times New Roman" w:hAnsi="Times New Roman" w:cs="Times New Roman"/>
          <w:sz w:val="24"/>
          <w:szCs w:val="24"/>
        </w:rPr>
        <w:t>ОЗК,</w:t>
      </w:r>
      <w:bookmarkStart w:id="0" w:name="_GoBack"/>
      <w:bookmarkEnd w:id="0"/>
      <w:r w:rsidRPr="000303A6">
        <w:rPr>
          <w:rFonts w:ascii="Times New Roman" w:hAnsi="Times New Roman" w:cs="Times New Roman"/>
          <w:sz w:val="24"/>
          <w:szCs w:val="24"/>
        </w:rPr>
        <w:t xml:space="preserve"> флажки – 2 пары, мишени – 3 шт. (грудная, пулемёт, орудие), болванки гранат ручных и противотанковых.</w:t>
      </w:r>
    </w:p>
    <w:p w:rsidR="000303A6" w:rsidRPr="000303A6" w:rsidRDefault="000303A6" w:rsidP="000303A6">
      <w:pPr>
        <w:jc w:val="center"/>
        <w:rPr>
          <w:rFonts w:ascii="Times New Roman" w:hAnsi="Times New Roman" w:cs="Times New Roman"/>
          <w:sz w:val="24"/>
          <w:szCs w:val="24"/>
        </w:rPr>
      </w:pPr>
      <w:r w:rsidRPr="000303A6">
        <w:rPr>
          <w:rFonts w:ascii="Times New Roman" w:hAnsi="Times New Roman" w:cs="Times New Roman"/>
          <w:b/>
          <w:bCs/>
          <w:sz w:val="24"/>
          <w:szCs w:val="24"/>
        </w:rPr>
        <w:t>ХОД ЗАНЯТИЯ</w:t>
      </w:r>
    </w:p>
    <w:tbl>
      <w:tblPr>
        <w:tblW w:w="10235" w:type="dxa"/>
        <w:tblInd w:w="108" w:type="dxa"/>
        <w:tblLayout w:type="fixed"/>
        <w:tblLook w:val="0000" w:firstRow="0" w:lastRow="0" w:firstColumn="0" w:lastColumn="0" w:noHBand="0" w:noVBand="0"/>
      </w:tblPr>
      <w:tblGrid>
        <w:gridCol w:w="1440"/>
        <w:gridCol w:w="7020"/>
        <w:gridCol w:w="1775"/>
      </w:tblGrid>
      <w:tr w:rsidR="000303A6" w:rsidRPr="000303A6" w:rsidTr="000303A6">
        <w:trPr>
          <w:trHeight w:val="27"/>
        </w:trPr>
        <w:tc>
          <w:tcPr>
            <w:tcW w:w="144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b/>
                <w:bCs/>
                <w:sz w:val="24"/>
                <w:szCs w:val="24"/>
              </w:rPr>
            </w:pPr>
            <w:r w:rsidRPr="000303A6">
              <w:rPr>
                <w:rFonts w:ascii="Times New Roman" w:hAnsi="Times New Roman" w:cs="Times New Roman"/>
                <w:b/>
                <w:bCs/>
                <w:sz w:val="24"/>
                <w:szCs w:val="24"/>
              </w:rPr>
              <w:t>Учебные вопросы, время на их отработку</w:t>
            </w:r>
          </w:p>
        </w:tc>
        <w:tc>
          <w:tcPr>
            <w:tcW w:w="702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b/>
                <w:bCs/>
                <w:sz w:val="24"/>
                <w:szCs w:val="24"/>
              </w:rPr>
            </w:pPr>
          </w:p>
          <w:p w:rsidR="000303A6" w:rsidRPr="000303A6" w:rsidRDefault="000303A6" w:rsidP="005F3404">
            <w:pPr>
              <w:jc w:val="center"/>
              <w:rPr>
                <w:rFonts w:ascii="Times New Roman" w:hAnsi="Times New Roman" w:cs="Times New Roman"/>
                <w:b/>
                <w:bCs/>
                <w:sz w:val="24"/>
                <w:szCs w:val="24"/>
              </w:rPr>
            </w:pPr>
            <w:r w:rsidRPr="000303A6">
              <w:rPr>
                <w:rFonts w:ascii="Times New Roman" w:hAnsi="Times New Roman" w:cs="Times New Roman"/>
                <w:b/>
                <w:bCs/>
                <w:sz w:val="24"/>
                <w:szCs w:val="24"/>
              </w:rPr>
              <w:t>Действие руководителя</w:t>
            </w:r>
          </w:p>
        </w:tc>
        <w:tc>
          <w:tcPr>
            <w:tcW w:w="1775" w:type="dxa"/>
            <w:tcBorders>
              <w:top w:val="single" w:sz="4" w:space="0" w:color="000000"/>
              <w:left w:val="single" w:sz="4" w:space="0" w:color="000000"/>
              <w:bottom w:val="single" w:sz="4" w:space="0" w:color="000000"/>
              <w:right w:val="single" w:sz="4" w:space="0" w:color="000000"/>
            </w:tcBorders>
          </w:tcPr>
          <w:p w:rsidR="000303A6" w:rsidRPr="000303A6" w:rsidRDefault="000303A6" w:rsidP="005F3404">
            <w:pPr>
              <w:snapToGrid w:val="0"/>
              <w:rPr>
                <w:rFonts w:ascii="Times New Roman" w:hAnsi="Times New Roman" w:cs="Times New Roman"/>
                <w:b/>
                <w:bCs/>
                <w:sz w:val="24"/>
                <w:szCs w:val="24"/>
              </w:rPr>
            </w:pPr>
          </w:p>
          <w:p w:rsidR="000303A6" w:rsidRPr="000303A6" w:rsidRDefault="000303A6" w:rsidP="005F3404">
            <w:pPr>
              <w:rPr>
                <w:rFonts w:ascii="Times New Roman" w:hAnsi="Times New Roman" w:cs="Times New Roman"/>
                <w:b/>
                <w:bCs/>
                <w:sz w:val="24"/>
                <w:szCs w:val="24"/>
              </w:rPr>
            </w:pPr>
            <w:r w:rsidRPr="000303A6">
              <w:rPr>
                <w:rFonts w:ascii="Times New Roman" w:hAnsi="Times New Roman" w:cs="Times New Roman"/>
                <w:b/>
                <w:bCs/>
                <w:sz w:val="24"/>
                <w:szCs w:val="24"/>
              </w:rPr>
              <w:t>Действия обучаемых</w:t>
            </w:r>
          </w:p>
        </w:tc>
      </w:tr>
      <w:tr w:rsidR="000303A6" w:rsidRPr="000303A6" w:rsidTr="000303A6">
        <w:trPr>
          <w:trHeight w:val="23"/>
        </w:trPr>
        <w:tc>
          <w:tcPr>
            <w:tcW w:w="1440" w:type="dxa"/>
            <w:tcBorders>
              <w:top w:val="single" w:sz="4" w:space="0" w:color="000000"/>
              <w:left w:val="single" w:sz="4" w:space="0" w:color="000000"/>
              <w:bottom w:val="single" w:sz="4" w:space="0" w:color="000000"/>
            </w:tcBorders>
          </w:tcPr>
          <w:p w:rsidR="000303A6" w:rsidRPr="000303A6" w:rsidRDefault="000303A6" w:rsidP="005F3404">
            <w:pPr>
              <w:snapToGrid w:val="0"/>
              <w:jc w:val="center"/>
              <w:rPr>
                <w:rFonts w:ascii="Times New Roman" w:hAnsi="Times New Roman" w:cs="Times New Roman"/>
                <w:b/>
                <w:bCs/>
                <w:sz w:val="24"/>
                <w:szCs w:val="24"/>
              </w:rPr>
            </w:pPr>
            <w:r w:rsidRPr="000303A6">
              <w:rPr>
                <w:rFonts w:ascii="Times New Roman" w:hAnsi="Times New Roman" w:cs="Times New Roman"/>
                <w:b/>
                <w:bCs/>
                <w:sz w:val="24"/>
                <w:szCs w:val="24"/>
              </w:rPr>
              <w:t>1</w:t>
            </w:r>
          </w:p>
        </w:tc>
        <w:tc>
          <w:tcPr>
            <w:tcW w:w="7020" w:type="dxa"/>
            <w:tcBorders>
              <w:top w:val="single" w:sz="4" w:space="0" w:color="000000"/>
              <w:left w:val="single" w:sz="4" w:space="0" w:color="000000"/>
              <w:bottom w:val="single" w:sz="4" w:space="0" w:color="000000"/>
            </w:tcBorders>
          </w:tcPr>
          <w:p w:rsidR="000303A6" w:rsidRPr="000303A6" w:rsidRDefault="000303A6" w:rsidP="005F3404">
            <w:pPr>
              <w:snapToGrid w:val="0"/>
              <w:jc w:val="center"/>
              <w:rPr>
                <w:rFonts w:ascii="Times New Roman" w:hAnsi="Times New Roman" w:cs="Times New Roman"/>
                <w:b/>
                <w:bCs/>
                <w:sz w:val="24"/>
                <w:szCs w:val="24"/>
              </w:rPr>
            </w:pPr>
            <w:r w:rsidRPr="000303A6">
              <w:rPr>
                <w:rFonts w:ascii="Times New Roman" w:hAnsi="Times New Roman" w:cs="Times New Roman"/>
                <w:b/>
                <w:bCs/>
                <w:sz w:val="24"/>
                <w:szCs w:val="24"/>
              </w:rPr>
              <w:t>2</w:t>
            </w:r>
          </w:p>
        </w:tc>
        <w:tc>
          <w:tcPr>
            <w:tcW w:w="1775" w:type="dxa"/>
            <w:tcBorders>
              <w:top w:val="single" w:sz="4" w:space="0" w:color="000000"/>
              <w:left w:val="single" w:sz="4" w:space="0" w:color="000000"/>
              <w:bottom w:val="single" w:sz="4" w:space="0" w:color="000000"/>
              <w:right w:val="single" w:sz="4" w:space="0" w:color="000000"/>
            </w:tcBorders>
          </w:tcPr>
          <w:p w:rsidR="000303A6" w:rsidRPr="000303A6" w:rsidRDefault="000303A6" w:rsidP="005F3404">
            <w:pPr>
              <w:snapToGrid w:val="0"/>
              <w:jc w:val="center"/>
              <w:rPr>
                <w:rFonts w:ascii="Times New Roman" w:hAnsi="Times New Roman" w:cs="Times New Roman"/>
                <w:b/>
                <w:bCs/>
                <w:sz w:val="24"/>
                <w:szCs w:val="24"/>
              </w:rPr>
            </w:pPr>
            <w:r w:rsidRPr="000303A6">
              <w:rPr>
                <w:rFonts w:ascii="Times New Roman" w:hAnsi="Times New Roman" w:cs="Times New Roman"/>
                <w:b/>
                <w:bCs/>
                <w:sz w:val="24"/>
                <w:szCs w:val="24"/>
              </w:rPr>
              <w:t>3</w:t>
            </w:r>
          </w:p>
        </w:tc>
      </w:tr>
      <w:tr w:rsidR="000303A6" w:rsidRPr="000303A6" w:rsidTr="000303A6">
        <w:trPr>
          <w:trHeight w:val="23"/>
        </w:trPr>
        <w:tc>
          <w:tcPr>
            <w:tcW w:w="144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t>Вводная часть</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sz w:val="24"/>
                <w:szCs w:val="24"/>
              </w:rPr>
              <w:t>5 минут</w:t>
            </w:r>
          </w:p>
        </w:tc>
        <w:tc>
          <w:tcPr>
            <w:tcW w:w="702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t xml:space="preserve">   Принимает рапорт командира взвода, (отделения, дежурного) поверяет наличие обучаемых и их внешний вид, их материальное имущество, приготовленное к уроку. Заслушивает ответы на поставленные контрольные вопросы. Объявляет тему и учебную цель занятия, переходит к первому учебному вопросу.</w:t>
            </w:r>
          </w:p>
        </w:tc>
        <w:tc>
          <w:tcPr>
            <w:tcW w:w="1775" w:type="dxa"/>
            <w:tcBorders>
              <w:top w:val="single" w:sz="4" w:space="0" w:color="000000"/>
              <w:left w:val="single" w:sz="4" w:space="0" w:color="000000"/>
              <w:bottom w:val="single" w:sz="4" w:space="0" w:color="000000"/>
              <w:right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t xml:space="preserve">Отвечают на поставленные учебные контрольные вопросы, записывают </w:t>
            </w:r>
            <w:r w:rsidRPr="000303A6">
              <w:rPr>
                <w:rFonts w:ascii="Times New Roman" w:hAnsi="Times New Roman" w:cs="Times New Roman"/>
                <w:sz w:val="24"/>
                <w:szCs w:val="24"/>
              </w:rPr>
              <w:lastRenderedPageBreak/>
              <w:t>тему и учебную цель занятия</w:t>
            </w:r>
          </w:p>
        </w:tc>
      </w:tr>
      <w:tr w:rsidR="000303A6" w:rsidRPr="000303A6" w:rsidTr="000303A6">
        <w:trPr>
          <w:trHeight w:val="23"/>
        </w:trPr>
        <w:tc>
          <w:tcPr>
            <w:tcW w:w="144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lastRenderedPageBreak/>
              <w:t xml:space="preserve">1-й учебный вопрос </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sz w:val="24"/>
                <w:szCs w:val="24"/>
              </w:rPr>
              <w:t>10 минут</w:t>
            </w:r>
          </w:p>
        </w:tc>
        <w:tc>
          <w:tcPr>
            <w:tcW w:w="702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i/>
                <w:sz w:val="24"/>
                <w:szCs w:val="24"/>
              </w:rPr>
            </w:pPr>
            <w:r w:rsidRPr="000303A6">
              <w:rPr>
                <w:rFonts w:ascii="Times New Roman" w:hAnsi="Times New Roman" w:cs="Times New Roman"/>
                <w:b/>
                <w:sz w:val="24"/>
                <w:szCs w:val="24"/>
              </w:rPr>
              <w:t xml:space="preserve">   Солдат в обороне </w:t>
            </w:r>
            <w:r w:rsidRPr="000303A6">
              <w:rPr>
                <w:rFonts w:ascii="Times New Roman" w:hAnsi="Times New Roman" w:cs="Times New Roman"/>
                <w:sz w:val="24"/>
                <w:szCs w:val="24"/>
              </w:rPr>
              <w:t xml:space="preserve">действует в составе своего отделения. </w:t>
            </w:r>
            <w:r w:rsidRPr="000303A6">
              <w:rPr>
                <w:rFonts w:ascii="Times New Roman" w:hAnsi="Times New Roman" w:cs="Times New Roman"/>
                <w:i/>
                <w:sz w:val="24"/>
                <w:szCs w:val="24"/>
              </w:rPr>
              <w:t xml:space="preserve">Основная задача его состоит в том, чтобы, умело используя своё оружие, местность, окоп и траншею, а также инженерные заграждения, совместно с другими солдатами уничтожить как можно больше наступающей пехоты и танков противника, отразить их атаку и удержать занимаемую отделением  позицию. </w:t>
            </w:r>
            <w:r w:rsidRPr="000303A6">
              <w:rPr>
                <w:rFonts w:ascii="Times New Roman" w:hAnsi="Times New Roman" w:cs="Times New Roman"/>
                <w:sz w:val="24"/>
                <w:szCs w:val="24"/>
              </w:rPr>
              <w:t xml:space="preserve">Солдат может оставить своё место в обороне только по приказу командира. </w:t>
            </w:r>
            <w:r w:rsidRPr="000303A6">
              <w:rPr>
                <w:rFonts w:ascii="Times New Roman" w:hAnsi="Times New Roman" w:cs="Times New Roman"/>
                <w:i/>
                <w:sz w:val="24"/>
                <w:szCs w:val="24"/>
              </w:rPr>
              <w:t xml:space="preserve">В обороне каждый солдат должен знать, где находится противник и что он предпринимает, ориентиры, задачу отделения и взвода, где находятся соседние подразделения и в каком направлении они ведут огонь, сигналы оповещения и целеуказания, когда следует открывать огонь самостоятельно, а когда по команде командира, местонахождение командиров отделения и взвода. </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sz w:val="24"/>
                <w:szCs w:val="24"/>
              </w:rPr>
              <w:t xml:space="preserve">   Получив от командира отделения задачу, солдат уясняет её и располагается в указанном месте так, чтобы просматривалась впередилежащая местность и можно было вести прицельный огонь по противнику с дальних расстояний в указанном командиром направлении. Прежде чем приступить к рытью окопа, солдат из положения лёжа изучает условия местности для наблюдения и ведения огня, затем роет окоп для стрельбы лёжа. Если позволяет обстановка, он углубляет окоп для стрельбы стоя. Для стрельбы с колена окоп необходимо углубить до 60 см, для стрельбы стоя – до110 см.</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sz w:val="24"/>
                <w:szCs w:val="24"/>
              </w:rPr>
              <w:t xml:space="preserve">   Ещё в светлое время суток солдат подготавливает оружие к стрельбе ночью и приборы ночного видения. Для ведения огня из АК ночью в бруствере вырезается желобок для того, чтобы положенный автомат был наведён в указанном направлении, и забиваются колышки-ограничители (деревянные рогатки) – по два у цевья и у приклада автомата. Положение автомата по высоте можно зафиксировать слоем дёрна, доской с вырезами и пр.</w:t>
            </w:r>
          </w:p>
          <w:p w:rsidR="000303A6" w:rsidRPr="000303A6" w:rsidRDefault="000303A6" w:rsidP="005F3404">
            <w:pPr>
              <w:rPr>
                <w:rFonts w:ascii="Times New Roman" w:hAnsi="Times New Roman" w:cs="Times New Roman"/>
                <w:i/>
                <w:sz w:val="24"/>
                <w:szCs w:val="24"/>
              </w:rPr>
            </w:pPr>
            <w:r w:rsidRPr="000303A6">
              <w:rPr>
                <w:rFonts w:ascii="Times New Roman" w:hAnsi="Times New Roman" w:cs="Times New Roman"/>
                <w:sz w:val="24"/>
                <w:szCs w:val="24"/>
              </w:rPr>
              <w:t xml:space="preserve">   </w:t>
            </w:r>
            <w:r w:rsidRPr="000303A6">
              <w:rPr>
                <w:rFonts w:ascii="Times New Roman" w:hAnsi="Times New Roman" w:cs="Times New Roman"/>
                <w:i/>
                <w:sz w:val="24"/>
                <w:szCs w:val="24"/>
              </w:rPr>
              <w:t>Во время рытья и оборудования окопа и в ходе боя солдат непрерывно наблюдает за противником и местностью и обо всём замеченном докладывает командиру. При этом необходимо строго соблюдать маскировку, не подниматься высоко из окопа, передвигаться только по траншее и ходу сообщения, а если их нет, то для передвижения использовать скрытые пути.</w:t>
            </w:r>
          </w:p>
        </w:tc>
        <w:tc>
          <w:tcPr>
            <w:tcW w:w="1775" w:type="dxa"/>
            <w:tcBorders>
              <w:top w:val="single" w:sz="4" w:space="0" w:color="000000"/>
              <w:left w:val="single" w:sz="4" w:space="0" w:color="000000"/>
              <w:bottom w:val="single" w:sz="4" w:space="0" w:color="000000"/>
              <w:right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t>Слушают преподавателя – организатора НВ</w:t>
            </w:r>
            <w:r>
              <w:rPr>
                <w:rFonts w:ascii="Times New Roman" w:hAnsi="Times New Roman" w:cs="Times New Roman"/>
                <w:sz w:val="24"/>
                <w:szCs w:val="24"/>
              </w:rPr>
              <w:t>Т</w:t>
            </w:r>
            <w:r w:rsidRPr="000303A6">
              <w:rPr>
                <w:rFonts w:ascii="Times New Roman" w:hAnsi="Times New Roman" w:cs="Times New Roman"/>
                <w:sz w:val="24"/>
                <w:szCs w:val="24"/>
              </w:rPr>
              <w:t>П, основные моменты конспектируют в тетрадь.</w:t>
            </w:r>
          </w:p>
        </w:tc>
      </w:tr>
      <w:tr w:rsidR="000303A6" w:rsidRPr="000303A6" w:rsidTr="000303A6">
        <w:trPr>
          <w:trHeight w:val="23"/>
        </w:trPr>
        <w:tc>
          <w:tcPr>
            <w:tcW w:w="144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lastRenderedPageBreak/>
              <w:t xml:space="preserve">2-й учебный вопрос </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sz w:val="24"/>
                <w:szCs w:val="24"/>
              </w:rPr>
              <w:t>15 минут</w:t>
            </w:r>
          </w:p>
        </w:tc>
        <w:tc>
          <w:tcPr>
            <w:tcW w:w="702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i/>
                <w:sz w:val="24"/>
                <w:szCs w:val="24"/>
              </w:rPr>
            </w:pPr>
            <w:r w:rsidRPr="000303A6">
              <w:rPr>
                <w:rFonts w:ascii="Times New Roman" w:hAnsi="Times New Roman" w:cs="Times New Roman"/>
                <w:sz w:val="24"/>
                <w:szCs w:val="24"/>
              </w:rPr>
              <w:t xml:space="preserve">   До перехода в наступление противник обычно проводит огневую подготовку, а может нанести и ядерный удар. </w:t>
            </w:r>
            <w:r w:rsidRPr="000303A6">
              <w:rPr>
                <w:rFonts w:ascii="Times New Roman" w:hAnsi="Times New Roman" w:cs="Times New Roman"/>
                <w:i/>
                <w:sz w:val="24"/>
                <w:szCs w:val="24"/>
              </w:rPr>
              <w:t>Заметив вспышку ядерного взрыва, необходимо немедленно лечь на дно окопа (траншеи) лицом в низ, а после прохождения ударной волны изготовиться к отражению атаки противника. С началом огневой подготовки противника солдат, если он не назначен наблюдателем, по команде (сигналу) командира укрывается в щели, блиндаже, оборудованных на позиции отделения и взвода, или на дне окопа (траншеи) в готовности быстро занять своё место для отражения атаки.</w:t>
            </w:r>
          </w:p>
          <w:p w:rsidR="000303A6" w:rsidRPr="000303A6" w:rsidRDefault="000303A6" w:rsidP="005F3404">
            <w:pPr>
              <w:rPr>
                <w:rFonts w:ascii="Times New Roman" w:hAnsi="Times New Roman" w:cs="Times New Roman"/>
                <w:i/>
                <w:sz w:val="24"/>
                <w:szCs w:val="24"/>
              </w:rPr>
            </w:pPr>
            <w:r w:rsidRPr="000303A6">
              <w:rPr>
                <w:rFonts w:ascii="Times New Roman" w:hAnsi="Times New Roman" w:cs="Times New Roman"/>
                <w:b/>
                <w:sz w:val="24"/>
                <w:szCs w:val="24"/>
              </w:rPr>
              <w:t xml:space="preserve">   Для отработки действий по второму вопросу необходимо подготовить вводные и доводить их до обучаемых через назначенного наблюдателя или дежурного автоматчика, которые должны подавать соответствующий сигнал оповещения. Руководитель занятия, наблюдая за действиями обучаемых, добивается, чтобы по сигналу «Радиационная опасность» все надевали противогазы, по сигналу «Химическая тревога» - надевали противогазы и все, кроме наблюдателя и дежурного автоматчика, укрывались в щели (блиндаже). По команде «Воздух над вторым (номер ориентира) или с тыла два вертолёта, высота 5» обучаемые должны изготовиться для стрельбы по воздушным целям, по вспышке ядерного взрыва – лечь на дно окопа, при артиллерийском обстреле – все, кроме наблюдателя, должны укрыться в щели (блиндаже).</w:t>
            </w:r>
            <w:r w:rsidRPr="000303A6">
              <w:rPr>
                <w:rFonts w:ascii="Times New Roman" w:hAnsi="Times New Roman" w:cs="Times New Roman"/>
                <w:i/>
                <w:sz w:val="24"/>
                <w:szCs w:val="24"/>
              </w:rPr>
              <w:t xml:space="preserve"> </w:t>
            </w:r>
          </w:p>
        </w:tc>
        <w:tc>
          <w:tcPr>
            <w:tcW w:w="1775" w:type="dxa"/>
            <w:tcBorders>
              <w:top w:val="single" w:sz="4" w:space="0" w:color="000000"/>
              <w:left w:val="single" w:sz="4" w:space="0" w:color="000000"/>
              <w:bottom w:val="single" w:sz="4" w:space="0" w:color="000000"/>
              <w:right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t>Слушают преподавателя – организатора НВ</w:t>
            </w:r>
            <w:r>
              <w:rPr>
                <w:rFonts w:ascii="Times New Roman" w:hAnsi="Times New Roman" w:cs="Times New Roman"/>
                <w:sz w:val="24"/>
                <w:szCs w:val="24"/>
              </w:rPr>
              <w:t>Т</w:t>
            </w:r>
            <w:r w:rsidRPr="000303A6">
              <w:rPr>
                <w:rFonts w:ascii="Times New Roman" w:hAnsi="Times New Roman" w:cs="Times New Roman"/>
                <w:sz w:val="24"/>
                <w:szCs w:val="24"/>
              </w:rPr>
              <w:t>П, основные моменты конспектируют в тетрадь.</w:t>
            </w:r>
          </w:p>
        </w:tc>
      </w:tr>
      <w:tr w:rsidR="000303A6" w:rsidRPr="000303A6" w:rsidTr="000303A6">
        <w:trPr>
          <w:trHeight w:val="23"/>
        </w:trPr>
        <w:tc>
          <w:tcPr>
            <w:tcW w:w="144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t xml:space="preserve">3-й учебный вопрос </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sz w:val="24"/>
                <w:szCs w:val="24"/>
              </w:rPr>
              <w:t>10 минут</w:t>
            </w:r>
          </w:p>
        </w:tc>
        <w:tc>
          <w:tcPr>
            <w:tcW w:w="702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i/>
                <w:sz w:val="24"/>
                <w:szCs w:val="24"/>
              </w:rPr>
            </w:pPr>
            <w:r w:rsidRPr="000303A6">
              <w:rPr>
                <w:rFonts w:ascii="Times New Roman" w:hAnsi="Times New Roman" w:cs="Times New Roman"/>
                <w:i/>
                <w:sz w:val="24"/>
                <w:szCs w:val="24"/>
              </w:rPr>
              <w:t xml:space="preserve">   Если к окопу приближается танк, солдат выжидает, когда он подойдёт на расстояние 15 – 20 м, и выбрав удобный момент, бросает противотанковую гранату под гусеницу танка. Если танк не подбит и подошёл к окопу, солдат ложится на дно, а когда танк минует окоп, быстро вскакивает и бросает противотанковую гранату в наиболее уязвимую его часть. Подбив танк, солдат огнём из своего оружия уничтожает следующую за ним пехоту. Экипаж подбитого танка при попытке исправить гусеницу или покинуть машину уничтожается огнём из автомата.</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sz w:val="24"/>
                <w:szCs w:val="24"/>
              </w:rPr>
              <w:t xml:space="preserve">   Надо помнить, что в близи танк не представляет большой опасности. Его экипаж не может вести прицельный огонь из пушки и пулемёта на близкое расстояние. С подходом пехоты противника к окопу на расстояние 30-40 метров солдат забрасывает её гранатами и уничтожает из своего оружия в упор. Если отдельным солдатам противника удаётся ворваться на передний край обороны, солдат уничтожает их огнём, гранатами, а также штыком или прикладом.</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sz w:val="24"/>
                <w:szCs w:val="24"/>
              </w:rPr>
              <w:lastRenderedPageBreak/>
              <w:t xml:space="preserve">   Пехоту противника, ворвавшуюся на позицию соседа, солдат уничтожает огнём во фланг и тыл. Для удобства ведения огня по обходящему противнику или атакующему с тыла он может занять запасной окоп или ячейку в проходе сообщения.</w:t>
            </w:r>
          </w:p>
          <w:p w:rsidR="000303A6" w:rsidRPr="000303A6" w:rsidRDefault="000303A6" w:rsidP="005F3404">
            <w:pPr>
              <w:rPr>
                <w:rFonts w:ascii="Times New Roman" w:hAnsi="Times New Roman" w:cs="Times New Roman"/>
                <w:b/>
                <w:sz w:val="24"/>
                <w:szCs w:val="24"/>
              </w:rPr>
            </w:pPr>
            <w:r w:rsidRPr="000303A6">
              <w:rPr>
                <w:rFonts w:ascii="Times New Roman" w:hAnsi="Times New Roman" w:cs="Times New Roman"/>
                <w:sz w:val="24"/>
                <w:szCs w:val="24"/>
              </w:rPr>
              <w:t xml:space="preserve">   </w:t>
            </w:r>
            <w:r w:rsidRPr="000303A6">
              <w:rPr>
                <w:rFonts w:ascii="Times New Roman" w:hAnsi="Times New Roman" w:cs="Times New Roman"/>
                <w:b/>
                <w:sz w:val="24"/>
                <w:szCs w:val="24"/>
              </w:rPr>
              <w:t>В начале необходимо ввести учащихся в тактическую обстановку и сообщить им, что противник перешёл в атаку. Затем приступая к отработке учебного вопроса по элементам, объявляя вводные о появлении танков и пехоты противника последовательно на рубежах 1000-800 м, 600-400м, 200-100 м, а в дальнейшем – на дистанции бросков ручных и противотанковых гранат и вклинивании противника в оборону.</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b/>
                <w:sz w:val="24"/>
                <w:szCs w:val="24"/>
              </w:rPr>
              <w:t xml:space="preserve">   </w:t>
            </w:r>
            <w:r w:rsidRPr="000303A6">
              <w:rPr>
                <w:rFonts w:ascii="Times New Roman" w:hAnsi="Times New Roman" w:cs="Times New Roman"/>
                <w:sz w:val="24"/>
                <w:szCs w:val="24"/>
              </w:rPr>
              <w:t>Подводя итог, необходимо подчеркнуть важность упорства и стойкости воинов при удержании позиции, привести примеры стойкости, героизма воинов в годы ВОВ.</w:t>
            </w:r>
            <w:r w:rsidRPr="000303A6">
              <w:rPr>
                <w:rFonts w:ascii="Times New Roman" w:hAnsi="Times New Roman" w:cs="Times New Roman"/>
                <w:b/>
                <w:sz w:val="24"/>
                <w:szCs w:val="24"/>
              </w:rPr>
              <w:t xml:space="preserve"> </w:t>
            </w:r>
            <w:r w:rsidRPr="000303A6">
              <w:rPr>
                <w:rFonts w:ascii="Times New Roman" w:hAnsi="Times New Roman" w:cs="Times New Roman"/>
                <w:sz w:val="24"/>
                <w:szCs w:val="24"/>
              </w:rPr>
              <w:t xml:space="preserve"> </w:t>
            </w:r>
          </w:p>
        </w:tc>
        <w:tc>
          <w:tcPr>
            <w:tcW w:w="1775" w:type="dxa"/>
            <w:tcBorders>
              <w:top w:val="single" w:sz="4" w:space="0" w:color="000000"/>
              <w:left w:val="single" w:sz="4" w:space="0" w:color="000000"/>
              <w:bottom w:val="single" w:sz="4" w:space="0" w:color="000000"/>
              <w:right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lastRenderedPageBreak/>
              <w:t>Слушают преподавателя – организатора НВ</w:t>
            </w:r>
            <w:r>
              <w:rPr>
                <w:rFonts w:ascii="Times New Roman" w:hAnsi="Times New Roman" w:cs="Times New Roman"/>
                <w:sz w:val="24"/>
                <w:szCs w:val="24"/>
              </w:rPr>
              <w:t>Т</w:t>
            </w:r>
            <w:r w:rsidRPr="000303A6">
              <w:rPr>
                <w:rFonts w:ascii="Times New Roman" w:hAnsi="Times New Roman" w:cs="Times New Roman"/>
                <w:sz w:val="24"/>
                <w:szCs w:val="24"/>
              </w:rPr>
              <w:t>П, основные моменты конспектируют в тетрадь.</w:t>
            </w:r>
          </w:p>
        </w:tc>
      </w:tr>
      <w:tr w:rsidR="000303A6" w:rsidRPr="000303A6" w:rsidTr="000303A6">
        <w:trPr>
          <w:trHeight w:val="23"/>
        </w:trPr>
        <w:tc>
          <w:tcPr>
            <w:tcW w:w="1440" w:type="dxa"/>
            <w:tcBorders>
              <w:top w:val="single" w:sz="4" w:space="0" w:color="000000"/>
              <w:left w:val="single" w:sz="4" w:space="0" w:color="000000"/>
              <w:bottom w:val="single" w:sz="4" w:space="0" w:color="000000"/>
            </w:tcBorders>
          </w:tcPr>
          <w:p w:rsidR="000303A6" w:rsidRPr="000303A6" w:rsidRDefault="000303A6" w:rsidP="005F3404">
            <w:pPr>
              <w:snapToGrid w:val="0"/>
              <w:jc w:val="both"/>
              <w:rPr>
                <w:rFonts w:ascii="Times New Roman" w:hAnsi="Times New Roman" w:cs="Times New Roman"/>
                <w:sz w:val="24"/>
                <w:szCs w:val="24"/>
              </w:rPr>
            </w:pPr>
            <w:r w:rsidRPr="000303A6">
              <w:rPr>
                <w:rFonts w:ascii="Times New Roman" w:hAnsi="Times New Roman" w:cs="Times New Roman"/>
                <w:sz w:val="24"/>
                <w:szCs w:val="24"/>
              </w:rPr>
              <w:t>Заключи - тельная часть</w:t>
            </w:r>
          </w:p>
          <w:p w:rsidR="000303A6" w:rsidRPr="000303A6" w:rsidRDefault="000303A6" w:rsidP="005F3404">
            <w:pPr>
              <w:rPr>
                <w:rFonts w:ascii="Times New Roman" w:hAnsi="Times New Roman" w:cs="Times New Roman"/>
                <w:sz w:val="24"/>
                <w:szCs w:val="24"/>
              </w:rPr>
            </w:pPr>
            <w:r w:rsidRPr="000303A6">
              <w:rPr>
                <w:rFonts w:ascii="Times New Roman" w:hAnsi="Times New Roman" w:cs="Times New Roman"/>
                <w:sz w:val="24"/>
                <w:szCs w:val="24"/>
              </w:rPr>
              <w:t>5 минут</w:t>
            </w:r>
          </w:p>
        </w:tc>
        <w:tc>
          <w:tcPr>
            <w:tcW w:w="7020" w:type="dxa"/>
            <w:tcBorders>
              <w:top w:val="single" w:sz="4" w:space="0" w:color="000000"/>
              <w:left w:val="single" w:sz="4" w:space="0" w:color="000000"/>
              <w:bottom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t>Подводит итоги занятия, указывает, как выполнена учебная цель, оценивает степень усвоения материала обучаемыми, сообщает тему следующих занятий.</w:t>
            </w:r>
          </w:p>
        </w:tc>
        <w:tc>
          <w:tcPr>
            <w:tcW w:w="1775" w:type="dxa"/>
            <w:tcBorders>
              <w:top w:val="single" w:sz="4" w:space="0" w:color="000000"/>
              <w:left w:val="single" w:sz="4" w:space="0" w:color="000000"/>
              <w:bottom w:val="single" w:sz="4" w:space="0" w:color="000000"/>
              <w:right w:val="single" w:sz="4" w:space="0" w:color="000000"/>
            </w:tcBorders>
          </w:tcPr>
          <w:p w:rsidR="000303A6" w:rsidRPr="000303A6" w:rsidRDefault="000303A6" w:rsidP="005F3404">
            <w:pPr>
              <w:snapToGrid w:val="0"/>
              <w:rPr>
                <w:rFonts w:ascii="Times New Roman" w:hAnsi="Times New Roman" w:cs="Times New Roman"/>
                <w:sz w:val="24"/>
                <w:szCs w:val="24"/>
              </w:rPr>
            </w:pPr>
            <w:r w:rsidRPr="000303A6">
              <w:rPr>
                <w:rFonts w:ascii="Times New Roman" w:hAnsi="Times New Roman" w:cs="Times New Roman"/>
                <w:sz w:val="24"/>
                <w:szCs w:val="24"/>
              </w:rPr>
              <w:t>Записывают домашнее задание</w:t>
            </w:r>
          </w:p>
        </w:tc>
      </w:tr>
    </w:tbl>
    <w:p w:rsidR="000303A6" w:rsidRDefault="000303A6" w:rsidP="000303A6">
      <w:pPr>
        <w:rPr>
          <w:rFonts w:ascii="Times New Roman" w:hAnsi="Times New Roman" w:cs="Times New Roman"/>
          <w:b/>
          <w:sz w:val="24"/>
          <w:szCs w:val="24"/>
        </w:rPr>
      </w:pPr>
    </w:p>
    <w:p w:rsidR="000303A6" w:rsidRPr="000303A6" w:rsidRDefault="000303A6" w:rsidP="000303A6">
      <w:pPr>
        <w:rPr>
          <w:rFonts w:ascii="Times New Roman" w:hAnsi="Times New Roman" w:cs="Times New Roman"/>
          <w:b/>
          <w:sz w:val="24"/>
          <w:szCs w:val="24"/>
        </w:rPr>
      </w:pPr>
      <w:r w:rsidRPr="000303A6">
        <w:rPr>
          <w:rFonts w:ascii="Times New Roman" w:hAnsi="Times New Roman" w:cs="Times New Roman"/>
          <w:b/>
          <w:sz w:val="24"/>
          <w:szCs w:val="24"/>
        </w:rPr>
        <w:t>Руководитель занятия: _________________Р.Р.Ахмеджанов</w:t>
      </w:r>
    </w:p>
    <w:p w:rsidR="000303A6" w:rsidRPr="000303A6" w:rsidRDefault="000303A6" w:rsidP="000303A6">
      <w:pPr>
        <w:jc w:val="center"/>
        <w:rPr>
          <w:rFonts w:ascii="Times New Roman" w:hAnsi="Times New Roman" w:cs="Times New Roman"/>
          <w:b/>
          <w:sz w:val="24"/>
          <w:szCs w:val="24"/>
        </w:rPr>
      </w:pPr>
      <w:r w:rsidRPr="000303A6">
        <w:rPr>
          <w:rFonts w:ascii="Times New Roman" w:hAnsi="Times New Roman" w:cs="Times New Roman"/>
          <w:b/>
          <w:sz w:val="24"/>
          <w:szCs w:val="24"/>
        </w:rPr>
        <w:t xml:space="preserve">                                                                                                                             </w:t>
      </w:r>
    </w:p>
    <w:p w:rsidR="000303A6" w:rsidRPr="000303A6" w:rsidRDefault="000303A6" w:rsidP="000303A6">
      <w:pPr>
        <w:rPr>
          <w:rFonts w:ascii="Times New Roman" w:hAnsi="Times New Roman" w:cs="Times New Roman"/>
          <w:b/>
          <w:bCs/>
          <w:sz w:val="24"/>
          <w:szCs w:val="24"/>
        </w:rPr>
      </w:pPr>
      <w:r w:rsidRPr="000303A6">
        <w:rPr>
          <w:rFonts w:ascii="Times New Roman" w:hAnsi="Times New Roman" w:cs="Times New Roman"/>
          <w:b/>
          <w:bCs/>
          <w:sz w:val="24"/>
          <w:szCs w:val="24"/>
        </w:rPr>
        <w:t>Вопросы и задания:</w:t>
      </w:r>
    </w:p>
    <w:p w:rsidR="000303A6" w:rsidRPr="009C61E3" w:rsidRDefault="000303A6" w:rsidP="000303A6">
      <w:pPr>
        <w:rPr>
          <w:rFonts w:ascii="Times New Roman" w:hAnsi="Times New Roman" w:cs="Times New Roman"/>
          <w:bCs/>
          <w:i/>
          <w:sz w:val="24"/>
          <w:szCs w:val="24"/>
        </w:rPr>
      </w:pPr>
      <w:r w:rsidRPr="009C61E3">
        <w:rPr>
          <w:rFonts w:ascii="Times New Roman" w:hAnsi="Times New Roman" w:cs="Times New Roman"/>
          <w:bCs/>
          <w:i/>
          <w:sz w:val="24"/>
          <w:szCs w:val="24"/>
        </w:rPr>
        <w:t>1) Расскажите об основной задаче солдата в обороне?</w:t>
      </w:r>
    </w:p>
    <w:p w:rsidR="000303A6" w:rsidRPr="009C61E3" w:rsidRDefault="000303A6" w:rsidP="000303A6">
      <w:pPr>
        <w:rPr>
          <w:rFonts w:ascii="Times New Roman" w:hAnsi="Times New Roman" w:cs="Times New Roman"/>
          <w:bCs/>
          <w:i/>
          <w:sz w:val="24"/>
          <w:szCs w:val="24"/>
        </w:rPr>
      </w:pPr>
      <w:r w:rsidRPr="009C61E3">
        <w:rPr>
          <w:rFonts w:ascii="Times New Roman" w:hAnsi="Times New Roman" w:cs="Times New Roman"/>
          <w:bCs/>
          <w:i/>
          <w:sz w:val="24"/>
          <w:szCs w:val="24"/>
        </w:rPr>
        <w:t>2) Что должен знать солдат в обороне?</w:t>
      </w:r>
    </w:p>
    <w:p w:rsidR="000303A6" w:rsidRPr="009C61E3" w:rsidRDefault="000303A6" w:rsidP="000303A6">
      <w:pPr>
        <w:rPr>
          <w:rFonts w:ascii="Times New Roman" w:hAnsi="Times New Roman" w:cs="Times New Roman"/>
          <w:bCs/>
          <w:i/>
          <w:sz w:val="24"/>
          <w:szCs w:val="24"/>
        </w:rPr>
      </w:pPr>
      <w:r w:rsidRPr="009C61E3">
        <w:rPr>
          <w:rFonts w:ascii="Times New Roman" w:hAnsi="Times New Roman" w:cs="Times New Roman"/>
          <w:bCs/>
          <w:i/>
          <w:sz w:val="24"/>
          <w:szCs w:val="24"/>
        </w:rPr>
        <w:t>3) Каким способом уничтожаются танки и пехота противника?</w:t>
      </w:r>
    </w:p>
    <w:p w:rsidR="000303A6" w:rsidRPr="009C61E3" w:rsidRDefault="000303A6" w:rsidP="000303A6">
      <w:pPr>
        <w:rPr>
          <w:rFonts w:ascii="Times New Roman" w:hAnsi="Times New Roman" w:cs="Times New Roman"/>
          <w:bCs/>
          <w:i/>
          <w:sz w:val="24"/>
          <w:szCs w:val="24"/>
        </w:rPr>
      </w:pPr>
      <w:r w:rsidRPr="009C61E3">
        <w:rPr>
          <w:rFonts w:ascii="Times New Roman" w:hAnsi="Times New Roman" w:cs="Times New Roman"/>
          <w:bCs/>
          <w:i/>
          <w:sz w:val="24"/>
          <w:szCs w:val="24"/>
        </w:rPr>
        <w:t>4) Расскажите о действиях солдата при применении ядерного оружия и с началом огневой подготовки противника.</w:t>
      </w:r>
    </w:p>
    <w:p w:rsidR="00572E8A" w:rsidRPr="009C61E3" w:rsidRDefault="000303A6" w:rsidP="00572E8A">
      <w:pPr>
        <w:rPr>
          <w:rFonts w:ascii="Times New Roman" w:hAnsi="Times New Roman" w:cs="Times New Roman"/>
          <w:i/>
          <w:sz w:val="24"/>
          <w:szCs w:val="24"/>
          <w:lang w:val="kk-KZ"/>
        </w:rPr>
      </w:pPr>
      <w:r w:rsidRPr="009C61E3">
        <w:rPr>
          <w:rFonts w:ascii="Times New Roman" w:hAnsi="Times New Roman" w:cs="Times New Roman"/>
          <w:bCs/>
          <w:i/>
          <w:sz w:val="24"/>
          <w:szCs w:val="24"/>
        </w:rPr>
        <w:t>5) Действия солдата по сигналу «Химическая тревога», «Радиационная опасность», «Воздух».</w:t>
      </w:r>
    </w:p>
    <w:p w:rsidR="00572E8A" w:rsidRPr="009C61E3" w:rsidRDefault="00572E8A" w:rsidP="00572E8A">
      <w:pPr>
        <w:rPr>
          <w:rFonts w:ascii="Times New Roman" w:hAnsi="Times New Roman" w:cs="Times New Roman"/>
          <w:i/>
          <w:sz w:val="24"/>
          <w:szCs w:val="24"/>
          <w:lang w:val="kk-KZ"/>
        </w:rPr>
      </w:pPr>
    </w:p>
    <w:p w:rsidR="00572E8A" w:rsidRPr="009C61E3" w:rsidRDefault="00572E8A" w:rsidP="00572E8A">
      <w:pPr>
        <w:rPr>
          <w:rFonts w:ascii="Times New Roman" w:hAnsi="Times New Roman" w:cs="Times New Roman"/>
          <w:i/>
          <w:sz w:val="24"/>
          <w:szCs w:val="24"/>
          <w:lang w:val="kk-KZ"/>
        </w:rPr>
      </w:pPr>
    </w:p>
    <w:p w:rsidR="00572E8A" w:rsidRPr="000303A6" w:rsidRDefault="00572E8A" w:rsidP="00572E8A">
      <w:pPr>
        <w:spacing w:after="0" w:line="240" w:lineRule="auto"/>
        <w:jc w:val="center"/>
        <w:rPr>
          <w:rFonts w:ascii="Times New Roman" w:hAnsi="Times New Roman" w:cs="Times New Roman"/>
          <w:b/>
          <w:sz w:val="24"/>
          <w:szCs w:val="24"/>
        </w:rPr>
      </w:pPr>
    </w:p>
    <w:p w:rsidR="00572E8A" w:rsidRPr="000303A6" w:rsidRDefault="00572E8A" w:rsidP="00572E8A">
      <w:pPr>
        <w:spacing w:after="0" w:line="240" w:lineRule="auto"/>
        <w:jc w:val="center"/>
        <w:rPr>
          <w:rFonts w:ascii="Times New Roman" w:hAnsi="Times New Roman" w:cs="Times New Roman"/>
          <w:b/>
          <w:sz w:val="24"/>
          <w:szCs w:val="24"/>
        </w:rPr>
      </w:pPr>
    </w:p>
    <w:p w:rsidR="00572E8A" w:rsidRPr="000303A6" w:rsidRDefault="00572E8A" w:rsidP="00572E8A">
      <w:pPr>
        <w:spacing w:after="0" w:line="240" w:lineRule="auto"/>
        <w:jc w:val="center"/>
        <w:rPr>
          <w:rFonts w:ascii="Times New Roman" w:hAnsi="Times New Roman" w:cs="Times New Roman"/>
          <w:b/>
          <w:sz w:val="24"/>
          <w:szCs w:val="24"/>
        </w:rPr>
      </w:pPr>
    </w:p>
    <w:sectPr w:rsidR="00572E8A" w:rsidRPr="000303A6" w:rsidSect="005F2C4B">
      <w:footerReference w:type="default" r:id="rId7"/>
      <w:pgSz w:w="11906" w:h="16838"/>
      <w:pgMar w:top="709"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47" w:rsidRDefault="008A7247">
      <w:pPr>
        <w:spacing w:after="0" w:line="240" w:lineRule="auto"/>
      </w:pPr>
      <w:r>
        <w:separator/>
      </w:r>
    </w:p>
  </w:endnote>
  <w:endnote w:type="continuationSeparator" w:id="0">
    <w:p w:rsidR="008A7247" w:rsidRDefault="008A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175433"/>
      <w:docPartObj>
        <w:docPartGallery w:val="Page Numbers (Bottom of Page)"/>
        <w:docPartUnique/>
      </w:docPartObj>
    </w:sdtPr>
    <w:sdtEndPr/>
    <w:sdtContent>
      <w:p w:rsidR="00315F32" w:rsidRDefault="00572E8A" w:rsidP="00597EBA">
        <w:pPr>
          <w:pStyle w:val="a4"/>
        </w:pPr>
        <w:r>
          <w:rPr>
            <w:noProof/>
          </w:rPr>
          <w:fldChar w:fldCharType="begin"/>
        </w:r>
        <w:r>
          <w:rPr>
            <w:noProof/>
          </w:rPr>
          <w:instrText>PAGE   \* MERGEFORMAT</w:instrText>
        </w:r>
        <w:r>
          <w:rPr>
            <w:noProof/>
          </w:rPr>
          <w:fldChar w:fldCharType="separate"/>
        </w:r>
        <w:r w:rsidR="00032779">
          <w:rPr>
            <w:noProof/>
          </w:rPr>
          <w:t>4</w:t>
        </w:r>
        <w:r>
          <w:rPr>
            <w:noProof/>
          </w:rPr>
          <w:fldChar w:fldCharType="end"/>
        </w:r>
      </w:p>
    </w:sdtContent>
  </w:sdt>
  <w:p w:rsidR="00315F32" w:rsidRDefault="008A72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47" w:rsidRDefault="008A7247">
      <w:pPr>
        <w:spacing w:after="0" w:line="240" w:lineRule="auto"/>
      </w:pPr>
      <w:r>
        <w:separator/>
      </w:r>
    </w:p>
  </w:footnote>
  <w:footnote w:type="continuationSeparator" w:id="0">
    <w:p w:rsidR="008A7247" w:rsidRDefault="008A7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E63CDC"/>
    <w:multiLevelType w:val="multilevel"/>
    <w:tmpl w:val="FA5420A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A0"/>
    <w:rsid w:val="00006039"/>
    <w:rsid w:val="00011283"/>
    <w:rsid w:val="00020610"/>
    <w:rsid w:val="000237CA"/>
    <w:rsid w:val="000262AD"/>
    <w:rsid w:val="000303A6"/>
    <w:rsid w:val="00032779"/>
    <w:rsid w:val="000345A5"/>
    <w:rsid w:val="0003569D"/>
    <w:rsid w:val="00042B57"/>
    <w:rsid w:val="00043D0F"/>
    <w:rsid w:val="00045029"/>
    <w:rsid w:val="000567AB"/>
    <w:rsid w:val="000824DC"/>
    <w:rsid w:val="000968F0"/>
    <w:rsid w:val="000A0076"/>
    <w:rsid w:val="000A73BA"/>
    <w:rsid w:val="000B0599"/>
    <w:rsid w:val="000B7B75"/>
    <w:rsid w:val="000C7CFD"/>
    <w:rsid w:val="000D0224"/>
    <w:rsid w:val="000E3550"/>
    <w:rsid w:val="000E616E"/>
    <w:rsid w:val="000E7263"/>
    <w:rsid w:val="000F32BC"/>
    <w:rsid w:val="00103D83"/>
    <w:rsid w:val="00106276"/>
    <w:rsid w:val="00107608"/>
    <w:rsid w:val="00110392"/>
    <w:rsid w:val="00111CC2"/>
    <w:rsid w:val="00136C3B"/>
    <w:rsid w:val="00150749"/>
    <w:rsid w:val="0015780E"/>
    <w:rsid w:val="00162264"/>
    <w:rsid w:val="00172A86"/>
    <w:rsid w:val="001A2E09"/>
    <w:rsid w:val="001A6A22"/>
    <w:rsid w:val="001E0C7F"/>
    <w:rsid w:val="001E5732"/>
    <w:rsid w:val="001F36DF"/>
    <w:rsid w:val="001F4181"/>
    <w:rsid w:val="001F57E3"/>
    <w:rsid w:val="00217F06"/>
    <w:rsid w:val="00225A15"/>
    <w:rsid w:val="00250B44"/>
    <w:rsid w:val="00251557"/>
    <w:rsid w:val="00253030"/>
    <w:rsid w:val="0025415B"/>
    <w:rsid w:val="00256F3D"/>
    <w:rsid w:val="002661E3"/>
    <w:rsid w:val="002957DD"/>
    <w:rsid w:val="00296832"/>
    <w:rsid w:val="002A4EB9"/>
    <w:rsid w:val="002A5636"/>
    <w:rsid w:val="002B236A"/>
    <w:rsid w:val="002C11D7"/>
    <w:rsid w:val="002C348C"/>
    <w:rsid w:val="002C497A"/>
    <w:rsid w:val="002C78D6"/>
    <w:rsid w:val="002D21E9"/>
    <w:rsid w:val="002D52FA"/>
    <w:rsid w:val="002E74F8"/>
    <w:rsid w:val="003117FE"/>
    <w:rsid w:val="00315B75"/>
    <w:rsid w:val="00332DDA"/>
    <w:rsid w:val="0033729D"/>
    <w:rsid w:val="00340CB2"/>
    <w:rsid w:val="003510F4"/>
    <w:rsid w:val="00361C1B"/>
    <w:rsid w:val="0036273A"/>
    <w:rsid w:val="00363F1D"/>
    <w:rsid w:val="003712BB"/>
    <w:rsid w:val="00372607"/>
    <w:rsid w:val="00375B67"/>
    <w:rsid w:val="00380B55"/>
    <w:rsid w:val="003830BD"/>
    <w:rsid w:val="00390FB6"/>
    <w:rsid w:val="00391517"/>
    <w:rsid w:val="003A51F6"/>
    <w:rsid w:val="003A65A4"/>
    <w:rsid w:val="003B4EA5"/>
    <w:rsid w:val="003B73EC"/>
    <w:rsid w:val="003C4B1D"/>
    <w:rsid w:val="003D0A09"/>
    <w:rsid w:val="003D2530"/>
    <w:rsid w:val="003D36A3"/>
    <w:rsid w:val="003D6D2C"/>
    <w:rsid w:val="004108D6"/>
    <w:rsid w:val="00414D7B"/>
    <w:rsid w:val="00414EBA"/>
    <w:rsid w:val="00422C1E"/>
    <w:rsid w:val="00422D60"/>
    <w:rsid w:val="004268DF"/>
    <w:rsid w:val="00427386"/>
    <w:rsid w:val="0042776F"/>
    <w:rsid w:val="00435856"/>
    <w:rsid w:val="004502F9"/>
    <w:rsid w:val="004515B8"/>
    <w:rsid w:val="004519CD"/>
    <w:rsid w:val="004620D9"/>
    <w:rsid w:val="004625B0"/>
    <w:rsid w:val="004638F0"/>
    <w:rsid w:val="00470B02"/>
    <w:rsid w:val="00471A1A"/>
    <w:rsid w:val="004878BA"/>
    <w:rsid w:val="00492B1E"/>
    <w:rsid w:val="00494A7B"/>
    <w:rsid w:val="004971B8"/>
    <w:rsid w:val="004A52BF"/>
    <w:rsid w:val="004A7279"/>
    <w:rsid w:val="004B1AE8"/>
    <w:rsid w:val="004B70F7"/>
    <w:rsid w:val="004C79DE"/>
    <w:rsid w:val="004E38C7"/>
    <w:rsid w:val="004F6A6E"/>
    <w:rsid w:val="00500224"/>
    <w:rsid w:val="005166C7"/>
    <w:rsid w:val="00527C93"/>
    <w:rsid w:val="00553290"/>
    <w:rsid w:val="0056105F"/>
    <w:rsid w:val="00567C53"/>
    <w:rsid w:val="00572E8A"/>
    <w:rsid w:val="0058203D"/>
    <w:rsid w:val="00587014"/>
    <w:rsid w:val="005908F0"/>
    <w:rsid w:val="00591953"/>
    <w:rsid w:val="005A4B49"/>
    <w:rsid w:val="005B57FF"/>
    <w:rsid w:val="005C25C6"/>
    <w:rsid w:val="005C5CEC"/>
    <w:rsid w:val="005D08DF"/>
    <w:rsid w:val="005E031A"/>
    <w:rsid w:val="005E0770"/>
    <w:rsid w:val="005E08AB"/>
    <w:rsid w:val="005E2F56"/>
    <w:rsid w:val="005E4734"/>
    <w:rsid w:val="005F00EB"/>
    <w:rsid w:val="005F11F9"/>
    <w:rsid w:val="005F3297"/>
    <w:rsid w:val="00605FC2"/>
    <w:rsid w:val="006131EA"/>
    <w:rsid w:val="006162A4"/>
    <w:rsid w:val="00622D3B"/>
    <w:rsid w:val="00634463"/>
    <w:rsid w:val="00640A01"/>
    <w:rsid w:val="00640C08"/>
    <w:rsid w:val="00642FFB"/>
    <w:rsid w:val="0064594D"/>
    <w:rsid w:val="006462E5"/>
    <w:rsid w:val="00653165"/>
    <w:rsid w:val="006822CF"/>
    <w:rsid w:val="00682F64"/>
    <w:rsid w:val="0069247D"/>
    <w:rsid w:val="006B2A17"/>
    <w:rsid w:val="006C0001"/>
    <w:rsid w:val="006C2A8C"/>
    <w:rsid w:val="006D2180"/>
    <w:rsid w:val="006D5D43"/>
    <w:rsid w:val="006D7A99"/>
    <w:rsid w:val="006F25DF"/>
    <w:rsid w:val="006F32D1"/>
    <w:rsid w:val="006F3BF4"/>
    <w:rsid w:val="006F41A5"/>
    <w:rsid w:val="00700A16"/>
    <w:rsid w:val="0071146A"/>
    <w:rsid w:val="007154B8"/>
    <w:rsid w:val="00717F41"/>
    <w:rsid w:val="007256C1"/>
    <w:rsid w:val="0073346E"/>
    <w:rsid w:val="00754E6F"/>
    <w:rsid w:val="007634D8"/>
    <w:rsid w:val="00764266"/>
    <w:rsid w:val="00771924"/>
    <w:rsid w:val="007727E4"/>
    <w:rsid w:val="00776BCA"/>
    <w:rsid w:val="00786B2C"/>
    <w:rsid w:val="00790D4B"/>
    <w:rsid w:val="007A1E09"/>
    <w:rsid w:val="007A5629"/>
    <w:rsid w:val="007C2363"/>
    <w:rsid w:val="007D25F7"/>
    <w:rsid w:val="007D49CA"/>
    <w:rsid w:val="007D5C47"/>
    <w:rsid w:val="007E0258"/>
    <w:rsid w:val="007E2D23"/>
    <w:rsid w:val="007F43B7"/>
    <w:rsid w:val="00803143"/>
    <w:rsid w:val="00822AD9"/>
    <w:rsid w:val="008267BE"/>
    <w:rsid w:val="00832419"/>
    <w:rsid w:val="008375EA"/>
    <w:rsid w:val="00840D75"/>
    <w:rsid w:val="00847340"/>
    <w:rsid w:val="00847E61"/>
    <w:rsid w:val="008642C4"/>
    <w:rsid w:val="00871630"/>
    <w:rsid w:val="008A3EAF"/>
    <w:rsid w:val="008A7247"/>
    <w:rsid w:val="008B0462"/>
    <w:rsid w:val="008D76B9"/>
    <w:rsid w:val="008E4A9E"/>
    <w:rsid w:val="008F2559"/>
    <w:rsid w:val="008F31BA"/>
    <w:rsid w:val="0090259B"/>
    <w:rsid w:val="00905A89"/>
    <w:rsid w:val="009112A7"/>
    <w:rsid w:val="0093248A"/>
    <w:rsid w:val="00933884"/>
    <w:rsid w:val="00947FD4"/>
    <w:rsid w:val="00952B45"/>
    <w:rsid w:val="009556C8"/>
    <w:rsid w:val="009628E4"/>
    <w:rsid w:val="00976188"/>
    <w:rsid w:val="009872FA"/>
    <w:rsid w:val="00994742"/>
    <w:rsid w:val="00997FF7"/>
    <w:rsid w:val="009A4934"/>
    <w:rsid w:val="009A7838"/>
    <w:rsid w:val="009B1603"/>
    <w:rsid w:val="009B5A62"/>
    <w:rsid w:val="009C61E3"/>
    <w:rsid w:val="009E0E53"/>
    <w:rsid w:val="009E4DE5"/>
    <w:rsid w:val="009F3B55"/>
    <w:rsid w:val="009F7F2E"/>
    <w:rsid w:val="00A01116"/>
    <w:rsid w:val="00A23E2B"/>
    <w:rsid w:val="00A35B19"/>
    <w:rsid w:val="00A37E13"/>
    <w:rsid w:val="00A41A23"/>
    <w:rsid w:val="00A54B5E"/>
    <w:rsid w:val="00A63621"/>
    <w:rsid w:val="00A64FEE"/>
    <w:rsid w:val="00A84586"/>
    <w:rsid w:val="00A85A70"/>
    <w:rsid w:val="00AA1294"/>
    <w:rsid w:val="00AA1AB7"/>
    <w:rsid w:val="00AA39A6"/>
    <w:rsid w:val="00AB126C"/>
    <w:rsid w:val="00AD743E"/>
    <w:rsid w:val="00AE2366"/>
    <w:rsid w:val="00AF38BB"/>
    <w:rsid w:val="00AF4BD7"/>
    <w:rsid w:val="00B01031"/>
    <w:rsid w:val="00B0327C"/>
    <w:rsid w:val="00B03A22"/>
    <w:rsid w:val="00B16F58"/>
    <w:rsid w:val="00B20631"/>
    <w:rsid w:val="00B22ABF"/>
    <w:rsid w:val="00B32F27"/>
    <w:rsid w:val="00B408EA"/>
    <w:rsid w:val="00B53DB4"/>
    <w:rsid w:val="00B551F8"/>
    <w:rsid w:val="00B60AE5"/>
    <w:rsid w:val="00B83FF3"/>
    <w:rsid w:val="00B851EC"/>
    <w:rsid w:val="00B876E4"/>
    <w:rsid w:val="00B90A0F"/>
    <w:rsid w:val="00B9209B"/>
    <w:rsid w:val="00BA63A6"/>
    <w:rsid w:val="00BD1A7B"/>
    <w:rsid w:val="00BD281B"/>
    <w:rsid w:val="00BF3ABB"/>
    <w:rsid w:val="00C04045"/>
    <w:rsid w:val="00C11097"/>
    <w:rsid w:val="00C1385A"/>
    <w:rsid w:val="00C163E2"/>
    <w:rsid w:val="00C220E3"/>
    <w:rsid w:val="00C22DF2"/>
    <w:rsid w:val="00C31298"/>
    <w:rsid w:val="00C42832"/>
    <w:rsid w:val="00C544DB"/>
    <w:rsid w:val="00C54FFA"/>
    <w:rsid w:val="00C707AB"/>
    <w:rsid w:val="00C70891"/>
    <w:rsid w:val="00C76D33"/>
    <w:rsid w:val="00C87EA7"/>
    <w:rsid w:val="00C92313"/>
    <w:rsid w:val="00CA00FD"/>
    <w:rsid w:val="00CB3CFD"/>
    <w:rsid w:val="00CC00F5"/>
    <w:rsid w:val="00CC6996"/>
    <w:rsid w:val="00CD0BDC"/>
    <w:rsid w:val="00CD4704"/>
    <w:rsid w:val="00CF20AD"/>
    <w:rsid w:val="00D01F6B"/>
    <w:rsid w:val="00D24AF2"/>
    <w:rsid w:val="00D31D4F"/>
    <w:rsid w:val="00D36933"/>
    <w:rsid w:val="00D40213"/>
    <w:rsid w:val="00D409FC"/>
    <w:rsid w:val="00D45FC8"/>
    <w:rsid w:val="00D5397D"/>
    <w:rsid w:val="00D56B47"/>
    <w:rsid w:val="00D60762"/>
    <w:rsid w:val="00D648B3"/>
    <w:rsid w:val="00D7111C"/>
    <w:rsid w:val="00D7368E"/>
    <w:rsid w:val="00D75FE4"/>
    <w:rsid w:val="00D800AD"/>
    <w:rsid w:val="00D813F4"/>
    <w:rsid w:val="00D94DA0"/>
    <w:rsid w:val="00DA0A84"/>
    <w:rsid w:val="00DA5D5B"/>
    <w:rsid w:val="00DB1F17"/>
    <w:rsid w:val="00DC2E05"/>
    <w:rsid w:val="00DD09D5"/>
    <w:rsid w:val="00DD43D8"/>
    <w:rsid w:val="00DD4B47"/>
    <w:rsid w:val="00DE2BF5"/>
    <w:rsid w:val="00DE36DE"/>
    <w:rsid w:val="00DE640A"/>
    <w:rsid w:val="00E00300"/>
    <w:rsid w:val="00E1054F"/>
    <w:rsid w:val="00E127FA"/>
    <w:rsid w:val="00E15CBB"/>
    <w:rsid w:val="00E17F4C"/>
    <w:rsid w:val="00E24153"/>
    <w:rsid w:val="00E24B55"/>
    <w:rsid w:val="00E35D91"/>
    <w:rsid w:val="00E43586"/>
    <w:rsid w:val="00E46DFB"/>
    <w:rsid w:val="00E47E87"/>
    <w:rsid w:val="00E50EE5"/>
    <w:rsid w:val="00E5102F"/>
    <w:rsid w:val="00E721D6"/>
    <w:rsid w:val="00E73FBB"/>
    <w:rsid w:val="00E9615F"/>
    <w:rsid w:val="00EC0F00"/>
    <w:rsid w:val="00EC1EEE"/>
    <w:rsid w:val="00EC3174"/>
    <w:rsid w:val="00EC62B4"/>
    <w:rsid w:val="00ED41C8"/>
    <w:rsid w:val="00EE7FF1"/>
    <w:rsid w:val="00F0376B"/>
    <w:rsid w:val="00F04AA4"/>
    <w:rsid w:val="00F1371A"/>
    <w:rsid w:val="00F1625E"/>
    <w:rsid w:val="00F20553"/>
    <w:rsid w:val="00F25B0F"/>
    <w:rsid w:val="00F263D4"/>
    <w:rsid w:val="00F26D6E"/>
    <w:rsid w:val="00F32821"/>
    <w:rsid w:val="00F46338"/>
    <w:rsid w:val="00F75F81"/>
    <w:rsid w:val="00F803AF"/>
    <w:rsid w:val="00FB06D8"/>
    <w:rsid w:val="00FB6F4D"/>
    <w:rsid w:val="00FC7A16"/>
    <w:rsid w:val="00FD0F4C"/>
    <w:rsid w:val="00FD60B2"/>
    <w:rsid w:val="00FE211C"/>
    <w:rsid w:val="00FE277E"/>
    <w:rsid w:val="00FE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C6F9D-E0CD-4C22-AC3B-FA3D0595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8A"/>
    <w:pPr>
      <w:spacing w:after="200" w:line="276" w:lineRule="auto"/>
    </w:pPr>
  </w:style>
  <w:style w:type="paragraph" w:styleId="1">
    <w:name w:val="heading 1"/>
    <w:basedOn w:val="a"/>
    <w:next w:val="a"/>
    <w:link w:val="10"/>
    <w:qFormat/>
    <w:rsid w:val="000303A6"/>
    <w:pPr>
      <w:keepNext/>
      <w:numPr>
        <w:numId w:val="2"/>
      </w:numPr>
      <w:suppressAutoHyphens/>
      <w:spacing w:after="0" w:line="240" w:lineRule="auto"/>
      <w:jc w:val="center"/>
      <w:outlineLvl w:val="0"/>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72E8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72E8A"/>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72E8A"/>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72E8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72E8A"/>
    <w:rPr>
      <w:rFonts w:ascii="Times New Roman" w:hAnsi="Times New Roman" w:cs="Times New Roman"/>
      <w:b/>
      <w:bCs/>
      <w:sz w:val="26"/>
      <w:szCs w:val="26"/>
    </w:rPr>
  </w:style>
  <w:style w:type="character" w:customStyle="1" w:styleId="FontStyle12">
    <w:name w:val="Font Style12"/>
    <w:basedOn w:val="a0"/>
    <w:uiPriority w:val="99"/>
    <w:rsid w:val="00572E8A"/>
    <w:rPr>
      <w:rFonts w:ascii="Times New Roman" w:hAnsi="Times New Roman" w:cs="Times New Roman"/>
      <w:sz w:val="26"/>
      <w:szCs w:val="26"/>
    </w:rPr>
  </w:style>
  <w:style w:type="paragraph" w:styleId="a4">
    <w:name w:val="footer"/>
    <w:basedOn w:val="a"/>
    <w:link w:val="a5"/>
    <w:uiPriority w:val="99"/>
    <w:unhideWhenUsed/>
    <w:rsid w:val="00572E8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72E8A"/>
  </w:style>
  <w:style w:type="character" w:customStyle="1" w:styleId="10">
    <w:name w:val="Заголовок 1 Знак"/>
    <w:basedOn w:val="a0"/>
    <w:link w:val="1"/>
    <w:rsid w:val="000303A6"/>
    <w:rPr>
      <w:rFonts w:ascii="Times New Roman" w:eastAsia="Times New Roman" w:hAnsi="Times New Roman" w:cs="Times New Roman"/>
      <w:sz w:val="32"/>
      <w:szCs w:val="24"/>
      <w:lang w:eastAsia="ar-SA"/>
    </w:rPr>
  </w:style>
  <w:style w:type="paragraph" w:styleId="a6">
    <w:name w:val="header"/>
    <w:basedOn w:val="a"/>
    <w:link w:val="a7"/>
    <w:uiPriority w:val="99"/>
    <w:unhideWhenUsed/>
    <w:rsid w:val="000303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1172</Words>
  <Characters>6687</Characters>
  <Application>Microsoft Office Word</Application>
  <DocSecurity>0</DocSecurity>
  <Lines>55</Lines>
  <Paragraphs>15</Paragraphs>
  <ScaleCrop>false</ScaleCrop>
  <Company>Hewlett-Packard</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2018-10-22T14:11:00Z</dcterms:created>
  <dcterms:modified xsi:type="dcterms:W3CDTF">2021-06-30T07:06:00Z</dcterms:modified>
</cp:coreProperties>
</file>