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69" w:rsidRPr="002B2C10" w:rsidRDefault="003E4B69" w:rsidP="003E4B69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proofErr w:type="spellStart"/>
      <w:r w:rsidRPr="002B2C10">
        <w:rPr>
          <w:rFonts w:ascii="Times New Roman" w:hAnsi="Times New Roman"/>
          <w:i/>
          <w:sz w:val="28"/>
          <w:szCs w:val="28"/>
        </w:rPr>
        <w:t>Абильмажинова</w:t>
      </w:r>
      <w:proofErr w:type="spellEnd"/>
      <w:r w:rsidRPr="002B2C10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2B2C10">
        <w:rPr>
          <w:rFonts w:ascii="Times New Roman" w:hAnsi="Times New Roman"/>
          <w:i/>
          <w:sz w:val="28"/>
          <w:szCs w:val="28"/>
        </w:rPr>
        <w:t>Аякоз</w:t>
      </w:r>
      <w:proofErr w:type="spellEnd"/>
      <w:r w:rsidRPr="002B2C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B2C10">
        <w:rPr>
          <w:rFonts w:ascii="Times New Roman" w:hAnsi="Times New Roman"/>
          <w:i/>
          <w:sz w:val="28"/>
          <w:szCs w:val="28"/>
        </w:rPr>
        <w:t>Ойратовна</w:t>
      </w:r>
      <w:proofErr w:type="spellEnd"/>
      <w:r w:rsidRPr="002B2C10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 xml:space="preserve"> </w:t>
      </w:r>
    </w:p>
    <w:p w:rsidR="003E4B69" w:rsidRPr="0067342D" w:rsidRDefault="003E4B69" w:rsidP="003E4B69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67342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ЧУОО ВО «</w:t>
      </w:r>
      <w:proofErr w:type="spellStart"/>
      <w:r w:rsidRPr="0067342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ОмГА</w:t>
      </w:r>
      <w:proofErr w:type="spellEnd"/>
      <w:r w:rsidRPr="0067342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»,</w:t>
      </w:r>
    </w:p>
    <w:p w:rsidR="003E4B69" w:rsidRPr="0067342D" w:rsidRDefault="003E4B69" w:rsidP="003E4B69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67342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Научный руководитель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д.п.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н</w:t>
      </w:r>
      <w:proofErr w:type="spellEnd"/>
      <w:proofErr w:type="gramEnd"/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., профессор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Лопанова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Е.В.</w:t>
      </w:r>
      <w:bookmarkStart w:id="0" w:name="_GoBack"/>
      <w:bookmarkEnd w:id="0"/>
    </w:p>
    <w:p w:rsidR="003E4B69" w:rsidRDefault="003E4B69" w:rsidP="003E4B69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E4B69" w:rsidRDefault="003E4B69" w:rsidP="003E4B69">
      <w:pPr>
        <w:pStyle w:val="a3"/>
        <w:tabs>
          <w:tab w:val="left" w:pos="785"/>
        </w:tabs>
        <w:spacing w:after="0" w:line="360" w:lineRule="auto"/>
        <w:ind w:right="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46A5B">
        <w:rPr>
          <w:rFonts w:ascii="Times New Roman" w:hAnsi="Times New Roman" w:cs="Times New Roman"/>
          <w:sz w:val="28"/>
          <w:szCs w:val="28"/>
        </w:rPr>
        <w:t>Управление качеством образования в общеобразовательной школе как педагогическая проблема</w:t>
      </w:r>
    </w:p>
    <w:p w:rsidR="003E4B69" w:rsidRDefault="003E4B69" w:rsidP="003E4B69">
      <w:pPr>
        <w:pStyle w:val="a3"/>
        <w:tabs>
          <w:tab w:val="left" w:pos="785"/>
        </w:tabs>
        <w:spacing w:after="0" w:line="360" w:lineRule="auto"/>
        <w:ind w:right="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E4B69" w:rsidRPr="00917B3A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t>Проблема управления качеством образования обучающихся в общеоб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разовательной школе в свете современных тенденций модернизации россий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ского общества, ориентированная на повышение качества образования, тре</w:t>
      </w:r>
      <w:r w:rsidRPr="00917B3A">
        <w:rPr>
          <w:rFonts w:ascii="Times New Roman" w:hAnsi="Times New Roman" w:cs="Times New Roman"/>
          <w:sz w:val="28"/>
          <w:szCs w:val="28"/>
        </w:rPr>
        <w:softHyphen/>
        <w:t xml:space="preserve">бует уточнения содержания основных понятий исследования, в частности, </w:t>
      </w:r>
      <w:r w:rsidRPr="00917B3A">
        <w:rPr>
          <w:rStyle w:val="26"/>
        </w:rPr>
        <w:t>«качество», «качество образования», «управление качеством образования», «оценка качества образования».</w:t>
      </w:r>
    </w:p>
    <w:p w:rsidR="003E4B69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t>В современ</w:t>
      </w:r>
      <w:r w:rsidRPr="00917B3A">
        <w:rPr>
          <w:rFonts w:ascii="Times New Roman" w:hAnsi="Times New Roman" w:cs="Times New Roman"/>
          <w:sz w:val="28"/>
          <w:szCs w:val="28"/>
        </w:rPr>
        <w:softHyphen/>
        <w:t xml:space="preserve">ных исследованиях понятие «качество» рассматривается как: </w:t>
      </w:r>
    </w:p>
    <w:p w:rsidR="003E4B69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7B3A">
        <w:rPr>
          <w:rFonts w:ascii="Times New Roman" w:hAnsi="Times New Roman" w:cs="Times New Roman"/>
          <w:sz w:val="28"/>
          <w:szCs w:val="28"/>
        </w:rPr>
        <w:t>мера соответст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вия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7B3A">
        <w:rPr>
          <w:rFonts w:ascii="Times New Roman" w:hAnsi="Times New Roman" w:cs="Times New Roman"/>
          <w:sz w:val="28"/>
          <w:szCs w:val="28"/>
        </w:rPr>
        <w:t xml:space="preserve">]; </w:t>
      </w:r>
    </w:p>
    <w:p w:rsidR="003E4B69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7B3A">
        <w:rPr>
          <w:rFonts w:ascii="Times New Roman" w:hAnsi="Times New Roman" w:cs="Times New Roman"/>
          <w:sz w:val="28"/>
          <w:szCs w:val="28"/>
        </w:rPr>
        <w:t>совокупность свойств образования, обуславливающих его способ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ность удовлетворять определ</w:t>
      </w:r>
      <w:r>
        <w:rPr>
          <w:rFonts w:ascii="Times New Roman" w:hAnsi="Times New Roman" w:cs="Times New Roman"/>
          <w:sz w:val="28"/>
          <w:szCs w:val="28"/>
        </w:rPr>
        <w:t>енные потребности гражданина [5</w:t>
      </w:r>
      <w:r w:rsidRPr="00917B3A">
        <w:rPr>
          <w:rFonts w:ascii="Times New Roman" w:hAnsi="Times New Roman" w:cs="Times New Roman"/>
          <w:sz w:val="28"/>
          <w:szCs w:val="28"/>
        </w:rPr>
        <w:t>];</w:t>
      </w:r>
    </w:p>
    <w:p w:rsidR="003E4B69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7B3A">
        <w:rPr>
          <w:rFonts w:ascii="Times New Roman" w:hAnsi="Times New Roman" w:cs="Times New Roman"/>
          <w:sz w:val="28"/>
          <w:szCs w:val="28"/>
        </w:rPr>
        <w:t xml:space="preserve"> объектив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ная и всеобщая характеристика объектов, предметов и явлений, обнаружив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шаяся в совокупности их свойств и принципиально отличающая данный объ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ект, предмет или явление от других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7B3A">
        <w:rPr>
          <w:rFonts w:ascii="Times New Roman" w:hAnsi="Times New Roman" w:cs="Times New Roman"/>
          <w:sz w:val="28"/>
          <w:szCs w:val="28"/>
        </w:rPr>
        <w:t>];</w:t>
      </w:r>
    </w:p>
    <w:p w:rsidR="003E4B69" w:rsidRPr="00917B3A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7B3A">
        <w:rPr>
          <w:rFonts w:ascii="Times New Roman" w:hAnsi="Times New Roman" w:cs="Times New Roman"/>
          <w:sz w:val="28"/>
          <w:szCs w:val="28"/>
        </w:rPr>
        <w:t xml:space="preserve"> категория качества, утвер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ждающая «степень пригодности, соответствия тому, каким должен быть объ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ект или явление» 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7B3A">
        <w:rPr>
          <w:rFonts w:ascii="Times New Roman" w:hAnsi="Times New Roman" w:cs="Times New Roman"/>
          <w:sz w:val="28"/>
          <w:szCs w:val="28"/>
        </w:rPr>
        <w:t>].</w:t>
      </w:r>
    </w:p>
    <w:p w:rsidR="003E4B69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t>В психолого-педагогической литературе многие определения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7B3A">
        <w:rPr>
          <w:rFonts w:ascii="Times New Roman" w:hAnsi="Times New Roman" w:cs="Times New Roman"/>
          <w:sz w:val="28"/>
          <w:szCs w:val="28"/>
        </w:rPr>
        <w:t>в част</w:t>
      </w:r>
      <w:r w:rsidRPr="00917B3A">
        <w:rPr>
          <w:rFonts w:ascii="Times New Roman" w:hAnsi="Times New Roman" w:cs="Times New Roman"/>
          <w:sz w:val="28"/>
          <w:szCs w:val="28"/>
        </w:rPr>
        <w:softHyphen/>
        <w:t xml:space="preserve">ности, данные </w:t>
      </w:r>
      <w:r w:rsidRPr="00774A27">
        <w:rPr>
          <w:rFonts w:ascii="Times New Roman" w:hAnsi="Times New Roman" w:cs="Times New Roman"/>
          <w:sz w:val="28"/>
          <w:szCs w:val="28"/>
        </w:rPr>
        <w:t>В.В. Андреев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917B3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17B3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7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Кирдянкиной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3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7B3A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3A">
        <w:rPr>
          <w:rFonts w:ascii="Times New Roman" w:hAnsi="Times New Roman" w:cs="Times New Roman"/>
          <w:sz w:val="28"/>
          <w:szCs w:val="28"/>
        </w:rPr>
        <w:t xml:space="preserve"> </w:t>
      </w:r>
      <w:r w:rsidRPr="00774A27">
        <w:rPr>
          <w:rFonts w:ascii="Times New Roman" w:hAnsi="Times New Roman" w:cs="Times New Roman"/>
          <w:sz w:val="28"/>
          <w:szCs w:val="28"/>
        </w:rPr>
        <w:t>Т.Н. Макаров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917B3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7B3A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3A">
        <w:rPr>
          <w:rFonts w:ascii="Times New Roman" w:hAnsi="Times New Roman" w:cs="Times New Roman"/>
          <w:sz w:val="28"/>
          <w:szCs w:val="28"/>
        </w:rPr>
        <w:t xml:space="preserve"> </w:t>
      </w:r>
      <w:r w:rsidRPr="00774A27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774A27">
        <w:rPr>
          <w:rFonts w:ascii="Times New Roman" w:hAnsi="Times New Roman" w:cs="Times New Roman"/>
          <w:sz w:val="28"/>
          <w:szCs w:val="28"/>
        </w:rPr>
        <w:t>Субетто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3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7B3A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3A">
        <w:rPr>
          <w:rFonts w:ascii="Times New Roman" w:hAnsi="Times New Roman" w:cs="Times New Roman"/>
          <w:sz w:val="28"/>
          <w:szCs w:val="28"/>
        </w:rPr>
        <w:t xml:space="preserve"> С.Е. Шишовым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3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7B3A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3A">
        <w:rPr>
          <w:rFonts w:ascii="Times New Roman" w:hAnsi="Times New Roman" w:cs="Times New Roman"/>
          <w:sz w:val="28"/>
          <w:szCs w:val="28"/>
        </w:rPr>
        <w:t xml:space="preserve">  несмот</w:t>
      </w:r>
      <w:r w:rsidRPr="00917B3A">
        <w:rPr>
          <w:rFonts w:ascii="Times New Roman" w:hAnsi="Times New Roman" w:cs="Times New Roman"/>
          <w:sz w:val="28"/>
          <w:szCs w:val="28"/>
        </w:rPr>
        <w:softHyphen/>
        <w:t xml:space="preserve">ря на существенные различия, объединяют понимание данного термина, как совокупности свойств и характеристик объекта.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17B3A">
        <w:rPr>
          <w:rFonts w:ascii="Times New Roman" w:hAnsi="Times New Roman" w:cs="Times New Roman"/>
          <w:sz w:val="28"/>
          <w:szCs w:val="28"/>
        </w:rPr>
        <w:t xml:space="preserve">ачество: </w:t>
      </w:r>
    </w:p>
    <w:p w:rsidR="003E4B69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t xml:space="preserve">1) выявляет существенную определенность объекта, его целостность и обладает сложной структурой; </w:t>
      </w:r>
    </w:p>
    <w:p w:rsidR="003E4B69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lastRenderedPageBreak/>
        <w:t>2) характеризуется объек</w:t>
      </w:r>
      <w:r w:rsidRPr="00917B3A">
        <w:rPr>
          <w:rFonts w:ascii="Times New Roman" w:hAnsi="Times New Roman" w:cs="Times New Roman"/>
          <w:sz w:val="28"/>
          <w:szCs w:val="28"/>
        </w:rPr>
        <w:softHyphen/>
        <w:t xml:space="preserve">тивным содержанием и субъективным восприятием; </w:t>
      </w:r>
    </w:p>
    <w:p w:rsidR="003E4B69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t>3) изменяется под воз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действием внутренних или внешних условий в результате активной деятель</w:t>
      </w:r>
      <w:r w:rsidRPr="00917B3A">
        <w:rPr>
          <w:rFonts w:ascii="Times New Roman" w:hAnsi="Times New Roman" w:cs="Times New Roman"/>
          <w:sz w:val="28"/>
          <w:szCs w:val="28"/>
        </w:rPr>
        <w:softHyphen/>
        <w:t xml:space="preserve">ности; </w:t>
      </w:r>
    </w:p>
    <w:p w:rsidR="003E4B69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t xml:space="preserve">4) диалектически связано с количеством через категорию меры; </w:t>
      </w:r>
    </w:p>
    <w:p w:rsidR="003E4B69" w:rsidRPr="00917B3A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t>5) предпол</w:t>
      </w:r>
      <w:r>
        <w:rPr>
          <w:rFonts w:ascii="Times New Roman" w:hAnsi="Times New Roman" w:cs="Times New Roman"/>
          <w:sz w:val="28"/>
          <w:szCs w:val="28"/>
        </w:rPr>
        <w:t>агает управляемость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4B69" w:rsidRPr="00917B3A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917B3A">
        <w:rPr>
          <w:rFonts w:ascii="Times New Roman" w:hAnsi="Times New Roman" w:cs="Times New Roman"/>
          <w:sz w:val="28"/>
          <w:szCs w:val="28"/>
        </w:rPr>
        <w:t>арактеризуя понятие ка</w:t>
      </w:r>
      <w:r w:rsidRPr="00917B3A">
        <w:rPr>
          <w:rFonts w:ascii="Times New Roman" w:hAnsi="Times New Roman" w:cs="Times New Roman"/>
          <w:sz w:val="28"/>
          <w:szCs w:val="28"/>
        </w:rPr>
        <w:softHyphen/>
        <w:t xml:space="preserve">чества в разных областях науки, </w:t>
      </w:r>
      <w:r>
        <w:rPr>
          <w:rFonts w:ascii="Times New Roman" w:hAnsi="Times New Roman" w:cs="Times New Roman"/>
          <w:sz w:val="28"/>
          <w:szCs w:val="28"/>
        </w:rPr>
        <w:t xml:space="preserve">подчеркивают </w:t>
      </w:r>
      <w:r w:rsidRPr="00917B3A">
        <w:rPr>
          <w:rFonts w:ascii="Times New Roman" w:hAnsi="Times New Roman" w:cs="Times New Roman"/>
          <w:sz w:val="28"/>
          <w:szCs w:val="28"/>
        </w:rPr>
        <w:t>ряд важных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3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7B3A">
        <w:rPr>
          <w:rFonts w:ascii="Times New Roman" w:hAnsi="Times New Roman" w:cs="Times New Roman"/>
          <w:sz w:val="28"/>
          <w:szCs w:val="28"/>
        </w:rPr>
        <w:t>]:</w:t>
      </w:r>
    </w:p>
    <w:p w:rsidR="003E4B69" w:rsidRPr="00917B3A" w:rsidRDefault="003E4B69" w:rsidP="003E4B69">
      <w:pPr>
        <w:pStyle w:val="a3"/>
        <w:tabs>
          <w:tab w:val="left" w:pos="11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t>а)</w:t>
      </w:r>
      <w:r w:rsidRPr="00917B3A">
        <w:rPr>
          <w:rFonts w:ascii="Times New Roman" w:hAnsi="Times New Roman" w:cs="Times New Roman"/>
          <w:sz w:val="28"/>
          <w:szCs w:val="28"/>
        </w:rPr>
        <w:tab/>
        <w:t>качество не является однозначно определенным понятием;</w:t>
      </w:r>
    </w:p>
    <w:p w:rsidR="003E4B69" w:rsidRPr="00917B3A" w:rsidRDefault="003E4B69" w:rsidP="003E4B69">
      <w:pPr>
        <w:pStyle w:val="a3"/>
        <w:tabs>
          <w:tab w:val="left" w:pos="1146"/>
        </w:tabs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B3A">
        <w:rPr>
          <w:rFonts w:ascii="Times New Roman" w:hAnsi="Times New Roman" w:cs="Times New Roman"/>
          <w:sz w:val="28"/>
          <w:szCs w:val="28"/>
        </w:rPr>
        <w:t>б)</w:t>
      </w:r>
      <w:r w:rsidRPr="00917B3A">
        <w:rPr>
          <w:rFonts w:ascii="Times New Roman" w:hAnsi="Times New Roman" w:cs="Times New Roman"/>
          <w:sz w:val="28"/>
          <w:szCs w:val="28"/>
        </w:rPr>
        <w:tab/>
        <w:t>качество является отличительной чертой, присущей объектам труда, усовершенствованиям, квалификациям, целям, информации, решению, управлению и руководству, пользованию услугами и т.д.;</w:t>
      </w:r>
      <w:proofErr w:type="gramEnd"/>
    </w:p>
    <w:p w:rsidR="003E4B69" w:rsidRPr="00917B3A" w:rsidRDefault="003E4B69" w:rsidP="003E4B69">
      <w:pPr>
        <w:pStyle w:val="a3"/>
        <w:tabs>
          <w:tab w:val="left" w:pos="1146"/>
        </w:tabs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t>в)</w:t>
      </w:r>
      <w:r w:rsidRPr="00917B3A">
        <w:rPr>
          <w:rFonts w:ascii="Times New Roman" w:hAnsi="Times New Roman" w:cs="Times New Roman"/>
          <w:sz w:val="28"/>
          <w:szCs w:val="28"/>
        </w:rPr>
        <w:tab/>
        <w:t>качество может иметь как пассивное значение (тогда, когда продукт соответствует ожиданиям клиента, заключенным в спецификации), так и ак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тивное (когда дает потребителю удовлетворение, выполняя его желания),</w:t>
      </w:r>
    </w:p>
    <w:p w:rsidR="003E4B69" w:rsidRPr="00917B3A" w:rsidRDefault="003E4B69" w:rsidP="003E4B69">
      <w:pPr>
        <w:pStyle w:val="a3"/>
        <w:tabs>
          <w:tab w:val="left" w:pos="1155"/>
        </w:tabs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t>г)</w:t>
      </w:r>
      <w:r w:rsidRPr="00917B3A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 w:rsidRPr="00917B3A">
        <w:rPr>
          <w:rFonts w:ascii="Times New Roman" w:hAnsi="Times New Roman" w:cs="Times New Roman"/>
          <w:sz w:val="28"/>
          <w:szCs w:val="28"/>
        </w:rPr>
        <w:t>нормализационном</w:t>
      </w:r>
      <w:proofErr w:type="spellEnd"/>
      <w:r w:rsidRPr="00917B3A">
        <w:rPr>
          <w:rFonts w:ascii="Times New Roman" w:hAnsi="Times New Roman" w:cs="Times New Roman"/>
          <w:sz w:val="28"/>
          <w:szCs w:val="28"/>
        </w:rPr>
        <w:t xml:space="preserve"> подходе качество является той степенью, в которой комплекс естественных особенностей продукта удовлетворяет по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требности или соответствует ожиданиям, которые были установлены, приня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ты как обычай или являются обязательными;</w:t>
      </w:r>
    </w:p>
    <w:p w:rsidR="003E4B69" w:rsidRPr="00917B3A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t>д) характерной чертой или совокупностью черт, отличающий данный пред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мет от других, или же совокупностью черт данного предмета, существующих в связи с его внутренней структурой и в плане его отношений, взаимодейст</w:t>
      </w:r>
      <w:r w:rsidRPr="00917B3A">
        <w:rPr>
          <w:rFonts w:ascii="Times New Roman" w:hAnsi="Times New Roman" w:cs="Times New Roman"/>
          <w:sz w:val="28"/>
          <w:szCs w:val="28"/>
        </w:rPr>
        <w:softHyphen/>
        <w:t xml:space="preserve">вие </w:t>
      </w:r>
      <w:r>
        <w:rPr>
          <w:rFonts w:ascii="Times New Roman" w:hAnsi="Times New Roman" w:cs="Times New Roman"/>
          <w:sz w:val="28"/>
          <w:szCs w:val="28"/>
        </w:rPr>
        <w:t>и связи с окружением</w:t>
      </w:r>
      <w:r w:rsidRPr="00917B3A">
        <w:rPr>
          <w:rFonts w:ascii="Times New Roman" w:hAnsi="Times New Roman" w:cs="Times New Roman"/>
          <w:sz w:val="28"/>
          <w:szCs w:val="28"/>
        </w:rPr>
        <w:t>.</w:t>
      </w:r>
    </w:p>
    <w:p w:rsidR="003E4B69" w:rsidRPr="00917B3A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t>Основными характерными чертами качества являются: дина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мичность и структурность, возможность его постоянного совершенствова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ния, зависимость качества результата от качества процесса.</w:t>
      </w:r>
    </w:p>
    <w:p w:rsidR="003E4B69" w:rsidRPr="00917B3A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t xml:space="preserve">Понятие «качество» тесно взаимосвязано с </w:t>
      </w:r>
      <w:r w:rsidRPr="0027401D">
        <w:rPr>
          <w:rFonts w:ascii="Times New Roman" w:hAnsi="Times New Roman" w:cs="Times New Roman"/>
          <w:sz w:val="28"/>
          <w:szCs w:val="28"/>
        </w:rPr>
        <w:t>понятием</w:t>
      </w:r>
      <w:r w:rsidRPr="0027401D">
        <w:rPr>
          <w:rStyle w:val="62"/>
        </w:rPr>
        <w:t xml:space="preserve"> «качество обра</w:t>
      </w:r>
      <w:r w:rsidRPr="0027401D">
        <w:rPr>
          <w:rStyle w:val="62"/>
        </w:rPr>
        <w:softHyphen/>
        <w:t>зования».</w:t>
      </w:r>
      <w:r w:rsidRPr="00917B3A">
        <w:rPr>
          <w:rFonts w:ascii="Times New Roman" w:hAnsi="Times New Roman" w:cs="Times New Roman"/>
          <w:sz w:val="28"/>
          <w:szCs w:val="28"/>
        </w:rPr>
        <w:t xml:space="preserve"> Существует множество подходов к определению феномена качест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ва образования.</w:t>
      </w:r>
    </w:p>
    <w:p w:rsidR="003E4B69" w:rsidRPr="00917B3A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lastRenderedPageBreak/>
        <w:t xml:space="preserve">В широком смысле международные стандарты качества ИСО </w:t>
      </w:r>
      <w:r w:rsidRPr="00917B3A">
        <w:rPr>
          <w:rFonts w:ascii="Times New Roman" w:hAnsi="Times New Roman" w:cs="Times New Roman"/>
          <w:sz w:val="28"/>
          <w:szCs w:val="28"/>
          <w:lang w:eastAsia="en-US"/>
        </w:rPr>
        <w:t>9000</w:t>
      </w:r>
      <w:r w:rsidRPr="00917B3A">
        <w:rPr>
          <w:rFonts w:ascii="Times New Roman" w:hAnsi="Times New Roman" w:cs="Times New Roman"/>
          <w:sz w:val="28"/>
          <w:szCs w:val="28"/>
          <w:lang w:eastAsia="en-US"/>
        </w:rPr>
        <w:softHyphen/>
        <w:t>2000</w:t>
      </w:r>
      <w:r w:rsidRPr="00917B3A">
        <w:rPr>
          <w:rFonts w:ascii="Times New Roman" w:hAnsi="Times New Roman" w:cs="Times New Roman"/>
          <w:sz w:val="28"/>
          <w:szCs w:val="28"/>
        </w:rPr>
        <w:t xml:space="preserve"> определяют качество образования как «совокупность характеристик объектов, относящихся к его способности удовлетворять установленные и предполагаемые потребности». Они указывают на необходимость выполне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ния общепринятых стандартов в обучении и гарантируют результат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17B3A">
        <w:rPr>
          <w:rFonts w:ascii="Times New Roman" w:hAnsi="Times New Roman" w:cs="Times New Roman"/>
          <w:sz w:val="28"/>
          <w:szCs w:val="28"/>
        </w:rPr>
        <w:t>].</w:t>
      </w:r>
    </w:p>
    <w:p w:rsidR="003E4B69" w:rsidRPr="00917B3A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t xml:space="preserve">Качество образования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7B3A">
        <w:rPr>
          <w:rFonts w:ascii="Times New Roman" w:hAnsi="Times New Roman" w:cs="Times New Roman"/>
          <w:sz w:val="28"/>
          <w:szCs w:val="28"/>
        </w:rPr>
        <w:t xml:space="preserve"> это многоаспектное педагогическое явление.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77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исследовать</w:t>
      </w:r>
      <w:r w:rsidRPr="00917B3A">
        <w:rPr>
          <w:rFonts w:ascii="Times New Roman" w:hAnsi="Times New Roman" w:cs="Times New Roman"/>
          <w:sz w:val="28"/>
          <w:szCs w:val="28"/>
        </w:rPr>
        <w:t xml:space="preserve"> несколько качеств, в частности, преподавания, учебного процесса и педагогической деятельности, научно-педагогических кадров, образовательных программ, информационно-образовательной среды, учащихся, управления, исследований.</w:t>
      </w:r>
      <w:proofErr w:type="gramEnd"/>
      <w:r w:rsidRPr="00917B3A">
        <w:rPr>
          <w:rFonts w:ascii="Times New Roman" w:hAnsi="Times New Roman" w:cs="Times New Roman"/>
          <w:sz w:val="28"/>
          <w:szCs w:val="28"/>
        </w:rPr>
        <w:t xml:space="preserve"> В этой интерпретации качество явля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ется равнозначным свойству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7B3A">
        <w:rPr>
          <w:rFonts w:ascii="Times New Roman" w:hAnsi="Times New Roman" w:cs="Times New Roman"/>
          <w:sz w:val="28"/>
          <w:szCs w:val="28"/>
        </w:rPr>
        <w:t>].</w:t>
      </w:r>
    </w:p>
    <w:p w:rsidR="003E4B69" w:rsidRPr="00917B3A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t xml:space="preserve">В связи с этим А.И. </w:t>
      </w:r>
      <w:proofErr w:type="spellStart"/>
      <w:r w:rsidRPr="00917B3A">
        <w:rPr>
          <w:rFonts w:ascii="Times New Roman" w:hAnsi="Times New Roman" w:cs="Times New Roman"/>
          <w:sz w:val="28"/>
          <w:szCs w:val="28"/>
        </w:rPr>
        <w:t>Субетто</w:t>
      </w:r>
      <w:proofErr w:type="spellEnd"/>
      <w:r w:rsidRPr="00917B3A">
        <w:rPr>
          <w:rFonts w:ascii="Times New Roman" w:hAnsi="Times New Roman" w:cs="Times New Roman"/>
          <w:sz w:val="28"/>
          <w:szCs w:val="28"/>
        </w:rPr>
        <w:t xml:space="preserve"> правомерно полагает, что качество обра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зования представляет собой сложную категорию, имеющую цивилизованное, социально-системное, культурное, национально-эстетическое, образователь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но-педагогическое, личностное измерения. Ключевым понятием в этих «из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мерениях» являются: отношения адекватности, соответствие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3A">
        <w:rPr>
          <w:rFonts w:ascii="Times New Roman" w:hAnsi="Times New Roman" w:cs="Times New Roman"/>
          <w:sz w:val="28"/>
          <w:szCs w:val="28"/>
        </w:rPr>
        <w:t>требованиям развития соответствующих социальных, культурных институ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тов и систем, включая требования развития человека и подготовки специали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ста-профессионала. Поэтому качество образования он связывает с качеством человека, качеством содержания, качеством образовательных технологий, которые, в свою очередь, имеют сложную структуру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7B3A">
        <w:rPr>
          <w:rFonts w:ascii="Times New Roman" w:hAnsi="Times New Roman" w:cs="Times New Roman"/>
          <w:sz w:val="28"/>
          <w:szCs w:val="28"/>
        </w:rPr>
        <w:t>].</w:t>
      </w:r>
    </w:p>
    <w:p w:rsidR="003E4B69" w:rsidRPr="00917B3A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t xml:space="preserve">Психологическую составляющую качества образования </w:t>
      </w:r>
      <w:r w:rsidRPr="00774A27">
        <w:rPr>
          <w:rFonts w:ascii="Times New Roman" w:hAnsi="Times New Roman" w:cs="Times New Roman"/>
          <w:sz w:val="28"/>
          <w:szCs w:val="28"/>
        </w:rPr>
        <w:t>Р. Берн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17B3A">
        <w:rPr>
          <w:rFonts w:ascii="Times New Roman" w:hAnsi="Times New Roman" w:cs="Times New Roman"/>
          <w:sz w:val="28"/>
          <w:szCs w:val="28"/>
        </w:rPr>
        <w:t xml:space="preserve"> рас</w:t>
      </w:r>
      <w:r w:rsidRPr="00917B3A">
        <w:rPr>
          <w:rFonts w:ascii="Times New Roman" w:hAnsi="Times New Roman" w:cs="Times New Roman"/>
          <w:sz w:val="28"/>
          <w:szCs w:val="28"/>
        </w:rPr>
        <w:softHyphen/>
        <w:t xml:space="preserve">крывает в зависимости от развития познавательных структур школьников, их опыта, социального взаимодействия, сенсорно-моторных, </w:t>
      </w:r>
      <w:proofErr w:type="spellStart"/>
      <w:r w:rsidRPr="00917B3A">
        <w:rPr>
          <w:rFonts w:ascii="Times New Roman" w:hAnsi="Times New Roman" w:cs="Times New Roman"/>
          <w:sz w:val="28"/>
          <w:szCs w:val="28"/>
        </w:rPr>
        <w:t>операциональ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ных</w:t>
      </w:r>
      <w:proofErr w:type="spellEnd"/>
      <w:r w:rsidRPr="00917B3A">
        <w:rPr>
          <w:rFonts w:ascii="Times New Roman" w:hAnsi="Times New Roman" w:cs="Times New Roman"/>
          <w:sz w:val="28"/>
          <w:szCs w:val="28"/>
        </w:rPr>
        <w:t>, конкретных и формальных операций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7B3A">
        <w:rPr>
          <w:rFonts w:ascii="Times New Roman" w:hAnsi="Times New Roman" w:cs="Times New Roman"/>
          <w:sz w:val="28"/>
          <w:szCs w:val="28"/>
        </w:rPr>
        <w:t>].</w:t>
      </w:r>
    </w:p>
    <w:p w:rsidR="003E4B69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17B3A">
        <w:rPr>
          <w:rFonts w:ascii="Times New Roman" w:hAnsi="Times New Roman" w:cs="Times New Roman"/>
          <w:sz w:val="28"/>
          <w:szCs w:val="28"/>
        </w:rPr>
        <w:t>ачество образования также связыва</w:t>
      </w:r>
      <w:r w:rsidRPr="00917B3A">
        <w:rPr>
          <w:rFonts w:ascii="Times New Roman" w:hAnsi="Times New Roman" w:cs="Times New Roman"/>
          <w:sz w:val="28"/>
          <w:szCs w:val="28"/>
        </w:rPr>
        <w:softHyphen/>
        <w:t xml:space="preserve">ют с потенциальным развитием личности. «Качество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17B3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917B3A">
        <w:rPr>
          <w:rFonts w:ascii="Times New Roman" w:hAnsi="Times New Roman" w:cs="Times New Roman"/>
          <w:sz w:val="28"/>
          <w:szCs w:val="28"/>
        </w:rPr>
        <w:t>то соот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ношение цели и результата, мера достижения целей (результата), притом, что цели заданы только оперативно, прогнозированы в зоне потенциального раз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вития школьника»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7B3A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E4B69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A">
        <w:rPr>
          <w:rFonts w:ascii="Times New Roman" w:hAnsi="Times New Roman" w:cs="Times New Roman"/>
          <w:sz w:val="28"/>
          <w:szCs w:val="28"/>
        </w:rPr>
        <w:lastRenderedPageBreak/>
        <w:t>В более узком смысле существующие научные трактовки понятия «ка</w:t>
      </w:r>
      <w:r w:rsidRPr="00917B3A">
        <w:rPr>
          <w:rFonts w:ascii="Times New Roman" w:hAnsi="Times New Roman" w:cs="Times New Roman"/>
          <w:sz w:val="28"/>
          <w:szCs w:val="28"/>
        </w:rPr>
        <w:softHyphen/>
        <w:t>чество образования» позволяют раскрыть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3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7B3A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17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B69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7B3A">
        <w:rPr>
          <w:rFonts w:ascii="Times New Roman" w:hAnsi="Times New Roman" w:cs="Times New Roman"/>
          <w:sz w:val="28"/>
          <w:szCs w:val="28"/>
        </w:rPr>
        <w:t>как количественную характе</w:t>
      </w:r>
      <w:r w:rsidRPr="00917B3A">
        <w:rPr>
          <w:rFonts w:ascii="Times New Roman" w:hAnsi="Times New Roman" w:cs="Times New Roman"/>
          <w:sz w:val="28"/>
          <w:szCs w:val="28"/>
        </w:rPr>
        <w:softHyphen/>
        <w:t xml:space="preserve">ристику </w:t>
      </w:r>
      <w:proofErr w:type="gramStart"/>
      <w:r w:rsidRPr="00917B3A">
        <w:rPr>
          <w:rFonts w:ascii="Times New Roman" w:hAnsi="Times New Roman" w:cs="Times New Roman"/>
          <w:sz w:val="28"/>
          <w:szCs w:val="28"/>
        </w:rPr>
        <w:t>закончивших</w:t>
      </w:r>
      <w:proofErr w:type="gramEnd"/>
      <w:r w:rsidRPr="00917B3A">
        <w:rPr>
          <w:rFonts w:ascii="Times New Roman" w:hAnsi="Times New Roman" w:cs="Times New Roman"/>
          <w:sz w:val="28"/>
          <w:szCs w:val="28"/>
        </w:rPr>
        <w:t xml:space="preserve"> обучение с отличными и хорошими оценками; </w:t>
      </w:r>
    </w:p>
    <w:p w:rsidR="003E4B69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7B3A">
        <w:rPr>
          <w:rFonts w:ascii="Times New Roman" w:hAnsi="Times New Roman" w:cs="Times New Roman"/>
          <w:sz w:val="28"/>
          <w:szCs w:val="28"/>
        </w:rPr>
        <w:t xml:space="preserve">как степень развития </w:t>
      </w:r>
      <w:proofErr w:type="gramStart"/>
      <w:r w:rsidRPr="00917B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7B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4B69" w:rsidRPr="00917B3A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7B3A">
        <w:rPr>
          <w:rFonts w:ascii="Times New Roman" w:hAnsi="Times New Roman" w:cs="Times New Roman"/>
          <w:sz w:val="28"/>
          <w:szCs w:val="28"/>
        </w:rPr>
        <w:t>как определенный уровень знаний, умений и навыков, умственного, физического, нравственного развития личности.</w:t>
      </w:r>
    </w:p>
    <w:p w:rsidR="003E4B69" w:rsidRDefault="003E4B69" w:rsidP="003E4B69">
      <w:pPr>
        <w:pStyle w:val="a3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34">
        <w:rPr>
          <w:rFonts w:ascii="Times New Roman" w:hAnsi="Times New Roman" w:cs="Times New Roman"/>
          <w:sz w:val="28"/>
          <w:szCs w:val="28"/>
        </w:rPr>
        <w:t>Таким образом, качество знаний личности выступает субстанцией раз</w:t>
      </w:r>
      <w:r w:rsidRPr="00596434">
        <w:rPr>
          <w:rFonts w:ascii="Times New Roman" w:hAnsi="Times New Roman" w:cs="Times New Roman"/>
          <w:sz w:val="28"/>
          <w:szCs w:val="28"/>
        </w:rPr>
        <w:softHyphen/>
        <w:t>вития интеллекта, процессов социализации, психики, сферы бессознательно</w:t>
      </w:r>
      <w:r w:rsidRPr="00596434">
        <w:rPr>
          <w:rFonts w:ascii="Times New Roman" w:hAnsi="Times New Roman" w:cs="Times New Roman"/>
          <w:sz w:val="28"/>
          <w:szCs w:val="28"/>
        </w:rPr>
        <w:softHyphen/>
        <w:t>го, а центральными тенденциями обеспечения высокого уровня образования становятся ориентации на запросы обучающихся в соответствии с запросами общества.</w:t>
      </w:r>
    </w:p>
    <w:p w:rsidR="003E4B69" w:rsidRDefault="003E4B69" w:rsidP="003E4B69">
      <w:pPr>
        <w:pStyle w:val="a3"/>
        <w:spacing w:after="0" w:line="360" w:lineRule="auto"/>
        <w:ind w:right="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E4B69" w:rsidRPr="00774A27" w:rsidRDefault="003E4B69" w:rsidP="003E4B69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74A27">
        <w:rPr>
          <w:rFonts w:ascii="Times New Roman" w:hAnsi="Times New Roman" w:cs="Times New Roman"/>
          <w:sz w:val="28"/>
          <w:szCs w:val="28"/>
        </w:rPr>
        <w:t>Андреева,</w:t>
      </w:r>
      <w:r w:rsidRPr="00774A27">
        <w:rPr>
          <w:rFonts w:ascii="Times New Roman" w:hAnsi="Times New Roman" w:cs="Times New Roman"/>
          <w:sz w:val="28"/>
          <w:szCs w:val="28"/>
        </w:rPr>
        <w:tab/>
        <w:t>В.В. Технология аттестации образовательных учреждений: Сборник научно-методических и инструктивных материалов [Текст] / В.В. Андреева, A.B. Гаврилин</w:t>
      </w:r>
      <w:proofErr w:type="gramStart"/>
      <w:r w:rsidRPr="00774A2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74A27">
        <w:rPr>
          <w:rFonts w:ascii="Times New Roman" w:hAnsi="Times New Roman" w:cs="Times New Roman"/>
          <w:sz w:val="28"/>
          <w:szCs w:val="28"/>
        </w:rPr>
        <w:t xml:space="preserve">З-е изд., </w:t>
      </w:r>
      <w:proofErr w:type="spellStart"/>
      <w:r w:rsidRPr="00774A2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74A27">
        <w:rPr>
          <w:rFonts w:ascii="Times New Roman" w:hAnsi="Times New Roman" w:cs="Times New Roman"/>
          <w:sz w:val="28"/>
          <w:szCs w:val="28"/>
        </w:rPr>
        <w:t>. и доп. - М.: АРКТИ,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74A27">
        <w:rPr>
          <w:rFonts w:ascii="Times New Roman" w:hAnsi="Times New Roman" w:cs="Times New Roman"/>
          <w:sz w:val="28"/>
          <w:szCs w:val="28"/>
        </w:rPr>
        <w:t>. - 184 с.</w:t>
      </w:r>
    </w:p>
    <w:p w:rsidR="003E4B69" w:rsidRPr="00774A27" w:rsidRDefault="003E4B69" w:rsidP="003E4B69">
      <w:pPr>
        <w:pStyle w:val="a3"/>
        <w:numPr>
          <w:ilvl w:val="3"/>
          <w:numId w:val="2"/>
        </w:numPr>
        <w:tabs>
          <w:tab w:val="left" w:pos="567"/>
          <w:tab w:val="left" w:pos="2134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A27">
        <w:rPr>
          <w:rFonts w:ascii="Times New Roman" w:hAnsi="Times New Roman" w:cs="Times New Roman"/>
          <w:sz w:val="28"/>
          <w:szCs w:val="28"/>
        </w:rPr>
        <w:t>Кирдянкина</w:t>
      </w:r>
      <w:proofErr w:type="spellEnd"/>
      <w:r w:rsidRPr="00774A27">
        <w:rPr>
          <w:rFonts w:ascii="Times New Roman" w:hAnsi="Times New Roman" w:cs="Times New Roman"/>
          <w:sz w:val="28"/>
          <w:szCs w:val="28"/>
        </w:rPr>
        <w:t>,</w:t>
      </w:r>
      <w:r w:rsidRPr="00774A27">
        <w:rPr>
          <w:rFonts w:ascii="Times New Roman" w:hAnsi="Times New Roman" w:cs="Times New Roman"/>
          <w:sz w:val="28"/>
          <w:szCs w:val="28"/>
        </w:rPr>
        <w:tab/>
        <w:t>С.В. Управление качеством образования на ос</w:t>
      </w:r>
      <w:r w:rsidRPr="00774A27">
        <w:rPr>
          <w:rFonts w:ascii="Times New Roman" w:hAnsi="Times New Roman" w:cs="Times New Roman"/>
          <w:sz w:val="28"/>
          <w:szCs w:val="28"/>
        </w:rPr>
        <w:softHyphen/>
        <w:t>нове внедрения информационных технологий и образовательного монито</w:t>
      </w:r>
      <w:r w:rsidRPr="00774A27">
        <w:rPr>
          <w:rFonts w:ascii="Times New Roman" w:hAnsi="Times New Roman" w:cs="Times New Roman"/>
          <w:sz w:val="28"/>
          <w:szCs w:val="28"/>
        </w:rPr>
        <w:softHyphen/>
        <w:t xml:space="preserve">ринга в учебно-воспитательный процесс школы [Текст] / С.В. </w:t>
      </w:r>
      <w:proofErr w:type="spellStart"/>
      <w:r w:rsidRPr="00774A27">
        <w:rPr>
          <w:rFonts w:ascii="Times New Roman" w:hAnsi="Times New Roman" w:cs="Times New Roman"/>
          <w:sz w:val="28"/>
          <w:szCs w:val="28"/>
        </w:rPr>
        <w:t>Кирдянкина</w:t>
      </w:r>
      <w:proofErr w:type="spellEnd"/>
      <w:r w:rsidRPr="00774A27">
        <w:rPr>
          <w:rFonts w:ascii="Times New Roman" w:hAnsi="Times New Roman" w:cs="Times New Roman"/>
          <w:sz w:val="28"/>
          <w:szCs w:val="28"/>
        </w:rPr>
        <w:t>, Т.А. Кондратьева // Завуч,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4A27">
        <w:rPr>
          <w:rFonts w:ascii="Times New Roman" w:hAnsi="Times New Roman" w:cs="Times New Roman"/>
          <w:sz w:val="28"/>
          <w:szCs w:val="28"/>
        </w:rPr>
        <w:t>8. - №7. - С. 4-21.</w:t>
      </w:r>
    </w:p>
    <w:p w:rsidR="003E4B69" w:rsidRPr="00774A27" w:rsidRDefault="003E4B69" w:rsidP="003E4B69">
      <w:pPr>
        <w:pStyle w:val="a3"/>
        <w:numPr>
          <w:ilvl w:val="5"/>
          <w:numId w:val="3"/>
        </w:numPr>
        <w:tabs>
          <w:tab w:val="left" w:pos="567"/>
          <w:tab w:val="left" w:pos="1750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74A27">
        <w:rPr>
          <w:rFonts w:ascii="Times New Roman" w:hAnsi="Times New Roman" w:cs="Times New Roman"/>
          <w:sz w:val="28"/>
          <w:szCs w:val="28"/>
        </w:rPr>
        <w:t>Маркова,</w:t>
      </w:r>
      <w:r w:rsidRPr="00774A27">
        <w:rPr>
          <w:rFonts w:ascii="Times New Roman" w:hAnsi="Times New Roman" w:cs="Times New Roman"/>
          <w:sz w:val="28"/>
          <w:szCs w:val="28"/>
        </w:rPr>
        <w:tab/>
        <w:t xml:space="preserve">А.К. Формирование мотивации учения: Книга для учителя [Текст] /А.К. Маркова, Т.А. </w:t>
      </w:r>
      <w:proofErr w:type="spellStart"/>
      <w:r w:rsidRPr="00774A27">
        <w:rPr>
          <w:rFonts w:ascii="Times New Roman" w:hAnsi="Times New Roman" w:cs="Times New Roman"/>
          <w:sz w:val="28"/>
          <w:szCs w:val="28"/>
        </w:rPr>
        <w:t>Матис</w:t>
      </w:r>
      <w:proofErr w:type="spellEnd"/>
      <w:r w:rsidRPr="00774A27">
        <w:rPr>
          <w:rFonts w:ascii="Times New Roman" w:hAnsi="Times New Roman" w:cs="Times New Roman"/>
          <w:sz w:val="28"/>
          <w:szCs w:val="28"/>
        </w:rPr>
        <w:t xml:space="preserve">, А.Б. Орлов - М.: Просвещение,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774A27">
        <w:rPr>
          <w:rFonts w:ascii="Times New Roman" w:hAnsi="Times New Roman" w:cs="Times New Roman"/>
          <w:sz w:val="28"/>
          <w:szCs w:val="28"/>
        </w:rPr>
        <w:t xml:space="preserve"> - 192 с.</w:t>
      </w:r>
    </w:p>
    <w:p w:rsidR="003E4B69" w:rsidRPr="00774A27" w:rsidRDefault="003E4B69" w:rsidP="003E4B6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4A27">
        <w:rPr>
          <w:rFonts w:ascii="Times New Roman" w:hAnsi="Times New Roman" w:cs="Times New Roman"/>
          <w:sz w:val="28"/>
          <w:szCs w:val="28"/>
        </w:rPr>
        <w:t>.Субетто,</w:t>
      </w:r>
      <w:r w:rsidRPr="00774A27">
        <w:rPr>
          <w:rFonts w:ascii="Times New Roman" w:hAnsi="Times New Roman" w:cs="Times New Roman"/>
          <w:sz w:val="28"/>
          <w:szCs w:val="28"/>
        </w:rPr>
        <w:tab/>
        <w:t xml:space="preserve">А.И. Категория качества образования [Текст] / А.И. </w:t>
      </w:r>
      <w:proofErr w:type="spellStart"/>
      <w:r w:rsidRPr="00774A27">
        <w:rPr>
          <w:rFonts w:ascii="Times New Roman" w:hAnsi="Times New Roman" w:cs="Times New Roman"/>
          <w:sz w:val="28"/>
          <w:szCs w:val="28"/>
        </w:rPr>
        <w:t>Субетто</w:t>
      </w:r>
      <w:proofErr w:type="spellEnd"/>
      <w:r w:rsidRPr="00774A27">
        <w:rPr>
          <w:rFonts w:ascii="Times New Roman" w:hAnsi="Times New Roman" w:cs="Times New Roman"/>
          <w:sz w:val="28"/>
          <w:szCs w:val="28"/>
        </w:rPr>
        <w:t xml:space="preserve">. Восьмой симпозиум: квалиметрия человека и образования.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4A27">
        <w:rPr>
          <w:rFonts w:ascii="Times New Roman" w:hAnsi="Times New Roman" w:cs="Times New Roman"/>
          <w:sz w:val="28"/>
          <w:szCs w:val="28"/>
        </w:rPr>
        <w:t xml:space="preserve"> М.,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774A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4A27">
        <w:rPr>
          <w:rFonts w:ascii="Times New Roman" w:hAnsi="Times New Roman" w:cs="Times New Roman"/>
          <w:sz w:val="28"/>
          <w:szCs w:val="28"/>
        </w:rPr>
        <w:t xml:space="preserve"> С. 170-174,</w:t>
      </w:r>
    </w:p>
    <w:p w:rsidR="005C57B6" w:rsidRDefault="003E4B69" w:rsidP="003E4B69">
      <w:pPr>
        <w:tabs>
          <w:tab w:val="left" w:pos="567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Pr="00774A27">
        <w:rPr>
          <w:rFonts w:ascii="Times New Roman" w:hAnsi="Times New Roman" w:cs="Times New Roman"/>
          <w:sz w:val="28"/>
          <w:szCs w:val="28"/>
        </w:rPr>
        <w:t>.Шишов,</w:t>
      </w:r>
      <w:r w:rsidRPr="00774A27">
        <w:rPr>
          <w:rFonts w:ascii="Times New Roman" w:hAnsi="Times New Roman" w:cs="Times New Roman"/>
          <w:sz w:val="28"/>
          <w:szCs w:val="28"/>
        </w:rPr>
        <w:tab/>
        <w:t xml:space="preserve">С.Е., </w:t>
      </w:r>
      <w:proofErr w:type="spellStart"/>
      <w:r w:rsidRPr="00774A27">
        <w:rPr>
          <w:rFonts w:ascii="Times New Roman" w:hAnsi="Times New Roman" w:cs="Times New Roman"/>
          <w:sz w:val="28"/>
          <w:szCs w:val="28"/>
        </w:rPr>
        <w:t>Кальней</w:t>
      </w:r>
      <w:proofErr w:type="spellEnd"/>
      <w:r w:rsidRPr="00774A27">
        <w:rPr>
          <w:rFonts w:ascii="Times New Roman" w:hAnsi="Times New Roman" w:cs="Times New Roman"/>
          <w:sz w:val="28"/>
          <w:szCs w:val="28"/>
        </w:rPr>
        <w:t xml:space="preserve">, В.А. Мониторинг качества образования в школе [Текст] / С.Е. Шишов, В.А. </w:t>
      </w:r>
      <w:proofErr w:type="spellStart"/>
      <w:r w:rsidRPr="00774A27">
        <w:rPr>
          <w:rFonts w:ascii="Times New Roman" w:hAnsi="Times New Roman" w:cs="Times New Roman"/>
          <w:sz w:val="28"/>
          <w:szCs w:val="28"/>
        </w:rPr>
        <w:t>Кальней</w:t>
      </w:r>
      <w:proofErr w:type="spellEnd"/>
      <w:r w:rsidRPr="00774A27">
        <w:rPr>
          <w:rFonts w:ascii="Times New Roman" w:hAnsi="Times New Roman" w:cs="Times New Roman"/>
          <w:sz w:val="28"/>
          <w:szCs w:val="28"/>
        </w:rPr>
        <w:t xml:space="preserve"> - М.: Педагогическое общество России,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774A27">
        <w:rPr>
          <w:rFonts w:ascii="Times New Roman" w:hAnsi="Times New Roman" w:cs="Times New Roman"/>
          <w:sz w:val="28"/>
          <w:szCs w:val="28"/>
        </w:rPr>
        <w:t>.-354 с.</w:t>
      </w:r>
    </w:p>
    <w:sectPr w:rsidR="005C57B6" w:rsidSect="0043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1A8D"/>
    <w:multiLevelType w:val="multilevel"/>
    <w:tmpl w:val="B6B2561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4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7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4"/>
      <w:numFmt w:val="decimal"/>
      <w:lvlText w:val="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4"/>
      <w:numFmt w:val="decimal"/>
      <w:lvlText w:val="%7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7"/>
      <w:numFmt w:val="decimal"/>
      <w:lvlText w:val="%8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2"/>
      <w:numFmt w:val="decimal"/>
      <w:lvlText w:val="%9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5681610B"/>
    <w:multiLevelType w:val="multilevel"/>
    <w:tmpl w:val="2B1C416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4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0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9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4"/>
      <w:numFmt w:val="decimal"/>
      <w:lvlText w:val="%7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7"/>
      <w:numFmt w:val="decimal"/>
      <w:lvlText w:val="%8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2"/>
      <w:numFmt w:val="decimal"/>
      <w:lvlText w:val="%9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7945238D"/>
    <w:multiLevelType w:val="multilevel"/>
    <w:tmpl w:val="132E4E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4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6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7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4"/>
      <w:numFmt w:val="decimal"/>
      <w:lvlText w:val="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4"/>
      <w:numFmt w:val="decimal"/>
      <w:lvlText w:val="%7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7"/>
      <w:numFmt w:val="decimal"/>
      <w:lvlText w:val="%8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2"/>
      <w:numFmt w:val="decimal"/>
      <w:lvlText w:val="%9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F0"/>
    <w:rsid w:val="00253AF0"/>
    <w:rsid w:val="003E4B69"/>
    <w:rsid w:val="004C05C1"/>
    <w:rsid w:val="005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4B69"/>
    <w:pPr>
      <w:spacing w:after="120"/>
    </w:pPr>
  </w:style>
  <w:style w:type="character" w:customStyle="1" w:styleId="a4">
    <w:name w:val="Основной текст Знак"/>
    <w:basedOn w:val="a0"/>
    <w:link w:val="a3"/>
    <w:rsid w:val="003E4B69"/>
    <w:rPr>
      <w:rFonts w:eastAsiaTheme="minorEastAsia"/>
      <w:lang w:eastAsia="ru-RU"/>
    </w:rPr>
  </w:style>
  <w:style w:type="character" w:customStyle="1" w:styleId="26">
    <w:name w:val="Основной текст + Курсив26"/>
    <w:basedOn w:val="a0"/>
    <w:uiPriority w:val="99"/>
    <w:rsid w:val="003E4B69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62">
    <w:name w:val="Основной текст + Полужирный62"/>
    <w:aliases w:val="Курсив45"/>
    <w:basedOn w:val="a0"/>
    <w:uiPriority w:val="99"/>
    <w:rsid w:val="003E4B69"/>
    <w:rPr>
      <w:rFonts w:ascii="Times New Roman" w:hAnsi="Times New Roman" w:cs="Times New Roman"/>
      <w:b/>
      <w:bCs/>
      <w:i/>
      <w:iCs/>
      <w:spacing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4B69"/>
    <w:pPr>
      <w:spacing w:after="120"/>
    </w:pPr>
  </w:style>
  <w:style w:type="character" w:customStyle="1" w:styleId="a4">
    <w:name w:val="Основной текст Знак"/>
    <w:basedOn w:val="a0"/>
    <w:link w:val="a3"/>
    <w:rsid w:val="003E4B69"/>
    <w:rPr>
      <w:rFonts w:eastAsiaTheme="minorEastAsia"/>
      <w:lang w:eastAsia="ru-RU"/>
    </w:rPr>
  </w:style>
  <w:style w:type="character" w:customStyle="1" w:styleId="26">
    <w:name w:val="Основной текст + Курсив26"/>
    <w:basedOn w:val="a0"/>
    <w:uiPriority w:val="99"/>
    <w:rsid w:val="003E4B69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62">
    <w:name w:val="Основной текст + Полужирный62"/>
    <w:aliases w:val="Курсив45"/>
    <w:basedOn w:val="a0"/>
    <w:uiPriority w:val="99"/>
    <w:rsid w:val="003E4B69"/>
    <w:rPr>
      <w:rFonts w:ascii="Times New Roman" w:hAnsi="Times New Roman" w:cs="Times New Roman"/>
      <w:b/>
      <w:bCs/>
      <w:i/>
      <w:iCs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2021-06-24T15:36:00Z</dcterms:created>
  <dcterms:modified xsi:type="dcterms:W3CDTF">2021-06-24T15:36:00Z</dcterms:modified>
</cp:coreProperties>
</file>