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B559" w14:textId="77777777" w:rsidR="00CE106F" w:rsidRPr="005B0164" w:rsidRDefault="00CE106F" w:rsidP="00CE106F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kk-KZ"/>
        </w:rPr>
      </w:pPr>
      <w:r w:rsidRPr="005B0164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kk-KZ"/>
        </w:rPr>
        <w:t xml:space="preserve">«А.Саттаров атындағы  орта мектеп-мектепке дейінгі шағын орталығымен » коммуналдық мемлекеттік мекемесі </w:t>
      </w:r>
    </w:p>
    <w:p w14:paraId="7B1ECE40" w14:textId="77777777" w:rsidR="00CE106F" w:rsidRDefault="00CE106F" w:rsidP="00CE106F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kk-KZ"/>
        </w:rPr>
      </w:pPr>
      <w:r w:rsidRPr="005B0164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kk-KZ"/>
        </w:rPr>
        <w:t xml:space="preserve">Орта білім беру ұйымдарының педагогіне арналған сабақ жоспары немесе қысқа мерзімді жоспар </w:t>
      </w:r>
    </w:p>
    <w:p w14:paraId="67DB72EC" w14:textId="3E518C91" w:rsidR="00CE106F" w:rsidRDefault="00CE106F" w:rsidP="00CE10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001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kk-KZ" w:eastAsia="ru-RU"/>
        </w:rPr>
        <w:t xml:space="preserve"> </w:t>
      </w:r>
      <w:r w:rsidRPr="00E600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kk-KZ" w:eastAsia="ru-RU"/>
        </w:rPr>
        <w:t xml:space="preserve">  </w:t>
      </w:r>
      <w:r w:rsidRPr="00E60050">
        <w:rPr>
          <w:rFonts w:ascii="Times New Roman" w:eastAsia="Times New Roman" w:hAnsi="Times New Roman" w:cs="Times New Roman"/>
          <w:bCs/>
          <w:spacing w:val="15"/>
          <w:sz w:val="24"/>
          <w:szCs w:val="24"/>
          <w:lang w:val="kk-KZ"/>
        </w:rPr>
        <w:t xml:space="preserve">  </w:t>
      </w:r>
      <w:r w:rsidRPr="00CE106F">
        <w:rPr>
          <w:rFonts w:ascii="Times New Roman" w:eastAsia="Times New Roman" w:hAnsi="Times New Roman" w:cs="Times New Roman"/>
          <w:bCs/>
          <w:spacing w:val="15"/>
          <w:sz w:val="24"/>
          <w:szCs w:val="24"/>
          <w:lang w:val="kk-KZ"/>
        </w:rPr>
        <w:t>Сфера – мемарчилиқ сәнъитиниң илғар үлгиси</w:t>
      </w:r>
      <w:r>
        <w:rPr>
          <w:rFonts w:ascii="Times New Roman" w:eastAsia="Calibri" w:hAnsi="Times New Roman" w:cs="Times New Roman"/>
          <w:noProof/>
          <w:sz w:val="24"/>
          <w:szCs w:val="24"/>
          <w:lang w:val="kk-KZ" w:eastAsia="ru-RU"/>
        </w:rPr>
        <w:t xml:space="preserve">         </w:t>
      </w:r>
      <w:r w:rsidRPr="005B016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№22                                                                              Тәкшүрүлди----------      </w:t>
      </w:r>
    </w:p>
    <w:p w14:paraId="68D4A35F" w14:textId="77777777" w:rsidR="00CE106F" w:rsidRPr="00C81249" w:rsidRDefault="00CE106F" w:rsidP="00CE106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115"/>
        <w:gridCol w:w="6414"/>
        <w:gridCol w:w="397"/>
        <w:gridCol w:w="2346"/>
        <w:gridCol w:w="2155"/>
        <w:gridCol w:w="1877"/>
      </w:tblGrid>
      <w:tr w:rsidR="00CE106F" w:rsidRPr="005B0164" w14:paraId="5FDFC056" w14:textId="77777777" w:rsidTr="00DB470C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52F8" w14:textId="77777777" w:rsidR="00CE106F" w:rsidRPr="005B0164" w:rsidRDefault="00CE106F" w:rsidP="00666A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1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Пән: 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DDAA" w14:textId="77777777" w:rsidR="00CE106F" w:rsidRPr="005B0164" w:rsidRDefault="00CE106F" w:rsidP="00666A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0164">
              <w:rPr>
                <w:rFonts w:ascii="Times New Roman" w:hAnsi="Times New Roman"/>
                <w:sz w:val="24"/>
                <w:szCs w:val="24"/>
                <w:lang w:val="kk-KZ"/>
              </w:rPr>
              <w:t>Уйғур тили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E106F" w:rsidRPr="005B0164" w14:paraId="4B2F434F" w14:textId="77777777" w:rsidTr="00DB470C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8D91" w14:textId="77777777" w:rsidR="00CE106F" w:rsidRPr="005B0164" w:rsidRDefault="00CE106F" w:rsidP="00666ABD">
            <w:pPr>
              <w:rPr>
                <w:rFonts w:ascii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5B0164">
              <w:rPr>
                <w:rFonts w:ascii="Times New Roman" w:hAnsi="Times New Roman"/>
                <w:sz w:val="24"/>
                <w:szCs w:val="24"/>
                <w:lang w:val="kk-KZ"/>
              </w:rPr>
              <w:t>Бөлүм:</w:t>
            </w:r>
            <w:r w:rsidRPr="005B01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C3D8" w14:textId="77777777" w:rsidR="00CE106F" w:rsidRPr="004A6393" w:rsidRDefault="00CE106F" w:rsidP="00666ABD">
            <w:pPr>
              <w:spacing w:line="256" w:lineRule="auto"/>
              <w:rPr>
                <w:rFonts w:ascii="Times New Roman" w:eastAsia="Calibri" w:hAnsi="Times New Roman" w:cs="Microsoft Uighur"/>
                <w:b/>
                <w:bCs/>
                <w:sz w:val="20"/>
                <w:szCs w:val="20"/>
                <w:lang w:val="kk-KZ" w:bidi="ar-SA"/>
              </w:rPr>
            </w:pPr>
            <w:r w:rsidRPr="00C81249">
              <w:rPr>
                <w:rFonts w:ascii="Times New Roman" w:eastAsia="Calibri" w:hAnsi="Times New Roman" w:cs="Microsoft Uighur"/>
                <w:b/>
                <w:bCs/>
                <w:sz w:val="20"/>
                <w:szCs w:val="20"/>
                <w:lang w:val="kk-KZ" w:bidi="ar-SA"/>
              </w:rPr>
              <w:t>МУСТӘҚИЛЛИК ЖИЛЛИРИДИКИ      ҚАЗАҚСТАН.</w:t>
            </w:r>
            <w:r>
              <w:rPr>
                <w:rFonts w:ascii="Times New Roman" w:eastAsia="Calibri" w:hAnsi="Times New Roman" w:cs="Microsoft Uighur"/>
                <w:b/>
                <w:bCs/>
                <w:sz w:val="20"/>
                <w:szCs w:val="20"/>
                <w:lang w:val="kk-KZ" w:bidi="ar-SA"/>
              </w:rPr>
              <w:t xml:space="preserve">  </w:t>
            </w:r>
            <w:r w:rsidRPr="00C81249">
              <w:rPr>
                <w:rFonts w:ascii="Times New Roman" w:eastAsia="Calibri" w:hAnsi="Times New Roman" w:cs="Microsoft Uighur"/>
                <w:b/>
                <w:bCs/>
                <w:sz w:val="20"/>
                <w:szCs w:val="20"/>
                <w:lang w:val="kk-KZ" w:bidi="ar-SA"/>
              </w:rPr>
              <w:t>ЭКСПО-2017</w:t>
            </w:r>
          </w:p>
        </w:tc>
      </w:tr>
      <w:tr w:rsidR="00CE106F" w:rsidRPr="005B0164" w14:paraId="435316C1" w14:textId="77777777" w:rsidTr="00DB470C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01B1" w14:textId="77777777" w:rsidR="00CE106F" w:rsidRPr="005B0164" w:rsidRDefault="00CE106F" w:rsidP="00666ABD">
            <w:pP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B016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Муәллимниң</w:t>
            </w:r>
            <w:proofErr w:type="spellEnd"/>
            <w:r w:rsidRPr="005B016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16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исим-</w:t>
            </w:r>
            <w:proofErr w:type="gramStart"/>
            <w:r w:rsidRPr="005B016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шәрипи</w:t>
            </w:r>
            <w:proofErr w:type="spellEnd"/>
            <w:r w:rsidRPr="005B016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Pr="005B016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D4E5" w14:textId="77777777" w:rsidR="00CE106F" w:rsidRPr="005B0164" w:rsidRDefault="00CE106F" w:rsidP="00666AB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B0164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Б.Н.Кожамбердиева</w:t>
            </w:r>
          </w:p>
        </w:tc>
      </w:tr>
      <w:tr w:rsidR="00CE106F" w:rsidRPr="007B3C08" w14:paraId="1A8DE510" w14:textId="77777777" w:rsidTr="00DB470C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C17A" w14:textId="77777777" w:rsidR="00CE106F" w:rsidRPr="005B0164" w:rsidRDefault="00CE106F" w:rsidP="00666ABD">
            <w:pPr>
              <w:rPr>
                <w:rFonts w:ascii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5B0164">
              <w:rPr>
                <w:rFonts w:ascii="Times New Roman" w:hAnsi="Times New Roman"/>
                <w:spacing w:val="2"/>
                <w:sz w:val="24"/>
                <w:szCs w:val="24"/>
                <w:lang w:val="kk-KZ" w:eastAsia="ru-RU"/>
              </w:rPr>
              <w:t>Қәрәли: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5D94" w14:textId="2CBB2445" w:rsidR="00CE106F" w:rsidRPr="005B0164" w:rsidRDefault="00CE106F" w:rsidP="00666AB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23.11</w:t>
            </w:r>
            <w:r w:rsidRPr="005B0164">
              <w:rPr>
                <w:rFonts w:ascii="Times New Roman" w:hAnsi="Times New Roman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3 </w:t>
            </w:r>
            <w:r w:rsidRPr="005B0164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ж.</w:t>
            </w:r>
          </w:p>
        </w:tc>
      </w:tr>
      <w:tr w:rsidR="000A067B" w:rsidRPr="007B3C08" w14:paraId="576FA5FA" w14:textId="77777777" w:rsidTr="00DB470C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58AC" w14:textId="77777777" w:rsidR="00CE106F" w:rsidRPr="005B0164" w:rsidRDefault="00CE106F" w:rsidP="00666AB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Синип: 9</w:t>
            </w:r>
            <w:r w:rsidRPr="005B016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«Б»</w:t>
            </w:r>
          </w:p>
        </w:tc>
        <w:tc>
          <w:tcPr>
            <w:tcW w:w="6414" w:type="dxa"/>
          </w:tcPr>
          <w:p w14:paraId="25EBB1BA" w14:textId="77777777" w:rsidR="00CE106F" w:rsidRPr="005B0164" w:rsidRDefault="00CE106F" w:rsidP="00666ABD">
            <w:pP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5B0164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Дәрискә қатнашқан оқуғучилар сани:</w:t>
            </w:r>
          </w:p>
        </w:tc>
        <w:tc>
          <w:tcPr>
            <w:tcW w:w="6775" w:type="dxa"/>
            <w:gridSpan w:val="4"/>
          </w:tcPr>
          <w:p w14:paraId="5E0DEDFB" w14:textId="77777777" w:rsidR="00CE106F" w:rsidRPr="005B0164" w:rsidRDefault="00CE106F" w:rsidP="00666ABD">
            <w:pP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5B0164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Дәрискә қатнашмиған оқуғучилар сани:</w:t>
            </w:r>
          </w:p>
        </w:tc>
      </w:tr>
      <w:tr w:rsidR="00CE106F" w:rsidRPr="00445032" w14:paraId="77298746" w14:textId="77777777" w:rsidTr="00DB470C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41F5" w14:textId="77777777" w:rsidR="00CE106F" w:rsidRPr="005B0164" w:rsidRDefault="00CE106F" w:rsidP="00666AB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5B0164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Дәрис мавзуси:</w:t>
            </w:r>
            <w:r w:rsidRPr="005B016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418D" w14:textId="7859A4AE" w:rsidR="00CE106F" w:rsidRPr="00225605" w:rsidRDefault="00CE106F" w:rsidP="00666ABD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60050">
              <w:rPr>
                <w:rFonts w:ascii="Times New Roman" w:eastAsia="Times New Roman" w:hAnsi="Times New Roman"/>
                <w:bCs/>
                <w:spacing w:val="15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CE106F"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/>
              </w:rPr>
              <w:t>Сфера – мемарчилиқ сәнъитиниң илғар үлгиси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/>
              </w:rPr>
              <w:t xml:space="preserve">           </w:t>
            </w:r>
            <w:r w:rsidRPr="005B01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                      </w:t>
            </w:r>
            <w:r w:rsidRPr="00E6005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/>
              </w:rPr>
              <w:t xml:space="preserve">               </w:t>
            </w:r>
            <w:r w:rsidRPr="005B01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                      </w:t>
            </w:r>
          </w:p>
        </w:tc>
      </w:tr>
      <w:tr w:rsidR="00CE106F" w:rsidRPr="00445032" w14:paraId="5287912E" w14:textId="77777777" w:rsidTr="00DB470C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8C75" w14:textId="77777777" w:rsidR="00CE106F" w:rsidRPr="005B0164" w:rsidRDefault="00CE106F" w:rsidP="00666AB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5B0164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Мошу дәристә қол йәткүзүлиди-</w:t>
            </w:r>
          </w:p>
          <w:p w14:paraId="61141A13" w14:textId="77777777" w:rsidR="00CE106F" w:rsidRPr="005B0164" w:rsidRDefault="00CE106F" w:rsidP="00666AB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5B0164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диған оқуш мәх-</w:t>
            </w:r>
          </w:p>
          <w:p w14:paraId="5B39463C" w14:textId="77777777" w:rsidR="00CE106F" w:rsidRPr="005B0164" w:rsidRDefault="00CE106F" w:rsidP="00666AB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5B0164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сәтлири (Оқуш программисиға ишарә):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44E3" w14:textId="6E053712" w:rsidR="00CE106F" w:rsidRPr="005B0164" w:rsidRDefault="00CE106F" w:rsidP="00666AB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E10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9.2.7.1 һәр түрлүк ресурс көзлиридин елинған әхбаратларни авторға ишарә қилип язма ишларда орунлуқ қоллиниш; 9.4.1.1мәтин бойичә тил бирликлирини орфографиялиқ нормиға мувапиқ йезиш</w:t>
            </w:r>
          </w:p>
        </w:tc>
      </w:tr>
      <w:tr w:rsidR="00CE106F" w:rsidRPr="00C81249" w14:paraId="69F15414" w14:textId="77777777" w:rsidTr="00DB470C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6DF3" w14:textId="77777777" w:rsidR="00CE106F" w:rsidRPr="005B0164" w:rsidRDefault="00CE106F" w:rsidP="00666AB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016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Дәрисниң</w:t>
            </w:r>
            <w:proofErr w:type="spellEnd"/>
            <w:r w:rsidRPr="005B016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B016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мәхсити</w:t>
            </w:r>
            <w:proofErr w:type="spellEnd"/>
            <w:proofErr w:type="gramEnd"/>
            <w:r w:rsidRPr="005B016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CDC1" w14:textId="6FCA99B3" w:rsidR="00CE106F" w:rsidRPr="009B5EC6" w:rsidRDefault="00CE106F" w:rsidP="00666ABD">
            <w:pPr>
              <w:tabs>
                <w:tab w:val="right" w:pos="12966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Оқуғучилар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E106F">
              <w:rPr>
                <w:rFonts w:ascii="Times New Roman" w:hAnsi="Times New Roman"/>
                <w:sz w:val="24"/>
                <w:szCs w:val="24"/>
                <w:lang w:val="kk-KZ"/>
              </w:rPr>
              <w:t>һәр түрлүк ресурс көзлиридин елинған әхбаратларни авторға ишарә қилип язма ишларда орунлуқ қоллини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ду,</w:t>
            </w:r>
            <w:r w:rsidRPr="00CE10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мәтин бойичә тил бирликлирини орфографиялиқ нормиға мувапиқ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язиду.</w:t>
            </w:r>
          </w:p>
        </w:tc>
      </w:tr>
      <w:tr w:rsidR="00CE106F" w:rsidRPr="005B0164" w14:paraId="5558A37D" w14:textId="77777777" w:rsidTr="00DB470C">
        <w:tc>
          <w:tcPr>
            <w:tcW w:w="15304" w:type="dxa"/>
            <w:gridSpan w:val="6"/>
          </w:tcPr>
          <w:p w14:paraId="6A3383EA" w14:textId="77777777" w:rsidR="00CE106F" w:rsidRPr="005B0164" w:rsidRDefault="00CE106F" w:rsidP="00666AB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B016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РЕҖӘ:</w:t>
            </w:r>
          </w:p>
        </w:tc>
      </w:tr>
      <w:tr w:rsidR="00F67A75" w:rsidRPr="005B0164" w14:paraId="7E4315AD" w14:textId="77777777" w:rsidTr="00DB470C">
        <w:tc>
          <w:tcPr>
            <w:tcW w:w="21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D970" w14:textId="77777777" w:rsidR="00CE106F" w:rsidRPr="005B0164" w:rsidRDefault="00CE106F" w:rsidP="00666AB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5B0164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Реҗиләнгән иш түри вә  берили</w:t>
            </w:r>
          </w:p>
          <w:p w14:paraId="37966E29" w14:textId="77777777" w:rsidR="00CE106F" w:rsidRPr="005B0164" w:rsidRDefault="00CE106F" w:rsidP="00666AB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5B0164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диған вақит:</w:t>
            </w:r>
          </w:p>
        </w:tc>
        <w:tc>
          <w:tcPr>
            <w:tcW w:w="681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F7E2" w14:textId="77777777" w:rsidR="00CE106F" w:rsidRPr="005B0164" w:rsidRDefault="00CE106F" w:rsidP="00666AB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01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Муәллимниң</w:t>
            </w:r>
            <w:proofErr w:type="spellEnd"/>
            <w:r w:rsidRPr="005B01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1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иш-һәрикити</w:t>
            </w:r>
            <w:proofErr w:type="spellEnd"/>
          </w:p>
        </w:tc>
        <w:tc>
          <w:tcPr>
            <w:tcW w:w="23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5C8A" w14:textId="77777777" w:rsidR="00CE106F" w:rsidRPr="005B0164" w:rsidRDefault="00CE106F" w:rsidP="00666AB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01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Оқуғучиниң</w:t>
            </w:r>
            <w:proofErr w:type="spellEnd"/>
            <w:r w:rsidRPr="005B01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1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иш-һәрикити</w:t>
            </w:r>
            <w:proofErr w:type="spellEnd"/>
          </w:p>
        </w:tc>
        <w:tc>
          <w:tcPr>
            <w:tcW w:w="215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DFE4" w14:textId="77777777" w:rsidR="00CE106F" w:rsidRPr="005B0164" w:rsidRDefault="00CE106F" w:rsidP="00666AB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1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Баһалаш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0BCA" w14:textId="77777777" w:rsidR="00CE106F" w:rsidRPr="005B0164" w:rsidRDefault="00CE106F" w:rsidP="00666AB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5B01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Ресурс</w:t>
            </w:r>
            <w:r w:rsidRPr="005B0164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лар</w:t>
            </w:r>
          </w:p>
        </w:tc>
      </w:tr>
      <w:tr w:rsidR="00F67A75" w:rsidRPr="005B0164" w14:paraId="6985ACCE" w14:textId="77777777" w:rsidTr="00DB470C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911F" w14:textId="77777777" w:rsidR="00CE106F" w:rsidRPr="005B0164" w:rsidRDefault="00CE106F" w:rsidP="00666A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B01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Дәрисниң беши</w:t>
            </w:r>
          </w:p>
          <w:p w14:paraId="14033518" w14:textId="19C5CFF9" w:rsidR="00CE106F" w:rsidRPr="00F67A75" w:rsidRDefault="00CE106F" w:rsidP="00F67A75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A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  <w:p w14:paraId="5A18A3AC" w14:textId="2DE49AA6" w:rsidR="00CE106F" w:rsidRPr="005B0164" w:rsidRDefault="00F67A75" w:rsidP="00F67A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60D8BB3" wp14:editId="28DB81BE">
                  <wp:extent cx="769620" cy="891540"/>
                  <wp:effectExtent l="0" t="0" r="0" b="3810"/>
                  <wp:docPr id="14558031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80319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754" cy="89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E209" w14:textId="7DAC9201" w:rsidR="00CE106F" w:rsidRPr="0006725A" w:rsidRDefault="0006725A" w:rsidP="0006725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</w:t>
            </w:r>
            <w:r w:rsidR="00CE106F" w:rsidRPr="0006725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Синипта йеқимлиқ психологиялик муһит яритиш.</w:t>
            </w:r>
          </w:p>
          <w:p w14:paraId="5813282D" w14:textId="77777777" w:rsidR="00410FA3" w:rsidRPr="009121BF" w:rsidRDefault="00410FA3" w:rsidP="00410FA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21B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1.Оқуғучиларни уюштуруш</w:t>
            </w:r>
          </w:p>
          <w:p w14:paraId="71F92E45" w14:textId="77777777" w:rsidR="00410FA3" w:rsidRPr="009121BF" w:rsidRDefault="00410FA3" w:rsidP="00410FA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21B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Муәллим:</w:t>
            </w:r>
          </w:p>
          <w:p w14:paraId="053A2E27" w14:textId="240948EA" w:rsidR="00410FA3" w:rsidRPr="009121BF" w:rsidRDefault="00410FA3" w:rsidP="00410FA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21B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«Саламәтмусиләр, оқуғучилар! Барлиғиңларниң</w:t>
            </w:r>
          </w:p>
          <w:p w14:paraId="0BE7C9AF" w14:textId="606A1C8F" w:rsidR="00410FA3" w:rsidRPr="009121BF" w:rsidRDefault="00410FA3" w:rsidP="00410FA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21B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кәйпияти қандақ? Қени тахтиға қарап, тахтидикини оқуп бир-биримиз билән саламлишайли</w:t>
            </w:r>
          </w:p>
          <w:p w14:paraId="101727AC" w14:textId="088D19DC" w:rsidR="0093443A" w:rsidRPr="009121BF" w:rsidRDefault="0093443A" w:rsidP="0093443A">
            <w:pPr>
              <w:pStyle w:val="a5"/>
              <w:rPr>
                <w:rFonts w:ascii="Times New Roman" w:hAnsi="Times New Roman"/>
                <w:bCs/>
                <w:color w:val="FF0000"/>
                <w:sz w:val="24"/>
                <w:szCs w:val="24"/>
                <w:lang w:val="kk-KZ"/>
              </w:rPr>
            </w:pPr>
            <w:r w:rsidRPr="009121B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1.Қазақ тилида </w:t>
            </w:r>
            <w:r w:rsidRPr="009121BF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«Сәлеметсізба!»</w:t>
            </w:r>
          </w:p>
          <w:p w14:paraId="4DDC7D80" w14:textId="6D46581C" w:rsidR="0093443A" w:rsidRPr="009121BF" w:rsidRDefault="0093443A" w:rsidP="0093443A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9121B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2.Инглиз тилида </w:t>
            </w:r>
            <w:r w:rsidRPr="009121BF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«Hello</w:t>
            </w:r>
            <w:r w:rsidR="00D66470" w:rsidRPr="009121BF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!</w:t>
            </w:r>
            <w:r w:rsidRPr="009121BF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»</w:t>
            </w:r>
          </w:p>
          <w:p w14:paraId="5C1224C9" w14:textId="0C389B7F" w:rsidR="0093443A" w:rsidRPr="009121BF" w:rsidRDefault="00F6708D" w:rsidP="0093443A">
            <w:pPr>
              <w:pStyle w:val="a5"/>
              <w:rPr>
                <w:rFonts w:ascii="Times New Roman" w:hAnsi="Times New Roman"/>
                <w:bCs/>
                <w:color w:val="FF0000"/>
                <w:sz w:val="24"/>
                <w:szCs w:val="24"/>
                <w:lang w:val="kk-KZ"/>
              </w:rPr>
            </w:pPr>
            <w:r w:rsidRPr="009121B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3.Француз тилида </w:t>
            </w:r>
            <w:r w:rsidRPr="009121BF">
              <w:rPr>
                <w:rFonts w:ascii="Times New Roman" w:hAnsi="Times New Roman"/>
                <w:bCs/>
                <w:color w:val="FF0000"/>
                <w:sz w:val="24"/>
                <w:szCs w:val="24"/>
                <w:lang w:val="kk-KZ"/>
              </w:rPr>
              <w:t>«</w:t>
            </w:r>
            <w:r w:rsidRPr="009121BF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Bonjour</w:t>
            </w:r>
            <w:r w:rsidR="00D66470" w:rsidRPr="009121BF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!</w:t>
            </w:r>
            <w:r w:rsidRPr="009121BF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»</w:t>
            </w:r>
          </w:p>
          <w:p w14:paraId="114BA1A0" w14:textId="72B1FEB2" w:rsidR="00F6708D" w:rsidRPr="009121BF" w:rsidRDefault="00F6708D" w:rsidP="0093443A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9121B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4.Испанчә </w:t>
            </w:r>
            <w:r w:rsidRPr="009121BF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«Hola</w:t>
            </w:r>
            <w:r w:rsidR="00410FA3" w:rsidRPr="009121BF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!</w:t>
            </w:r>
            <w:r w:rsidRPr="009121BF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»</w:t>
            </w:r>
          </w:p>
          <w:p w14:paraId="402B6A55" w14:textId="4DE9E8C7" w:rsidR="00CE106F" w:rsidRPr="009121BF" w:rsidRDefault="00410FA3" w:rsidP="009121BF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9121B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5.</w:t>
            </w:r>
            <w:r w:rsidR="00F6708D" w:rsidRPr="009121B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Уйғурчә салимимиз </w:t>
            </w:r>
            <w:r w:rsidR="00F6708D" w:rsidRPr="009121BF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«Саламәтмусиләр</w:t>
            </w:r>
            <w:r w:rsidRPr="009121BF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!</w:t>
            </w:r>
            <w:r w:rsidR="00F6708D" w:rsidRPr="009121BF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0A7B" w14:textId="10E9AC4D" w:rsidR="00CE106F" w:rsidRPr="00422F9A" w:rsidRDefault="00CE106F" w:rsidP="00666ABD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22F9A">
              <w:rPr>
                <w:rFonts w:ascii="Times New Roman" w:eastAsia="Times New Roman" w:hAnsi="Times New Roman"/>
                <w:color w:val="000000"/>
                <w:lang w:val="kk-KZ" w:eastAsia="ru-RU"/>
              </w:rPr>
              <w:t>1Муәллим билән саламлишиду</w:t>
            </w:r>
          </w:p>
          <w:p w14:paraId="42EDF516" w14:textId="5B9F9F42" w:rsidR="00CE106F" w:rsidRPr="00422F9A" w:rsidRDefault="000A067B" w:rsidP="00666ABD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2. Өз ара тахтидики саламлишиш үлгиси бойичә саламлишиду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361E" w14:textId="77777777" w:rsidR="00CE106F" w:rsidRPr="005B0164" w:rsidRDefault="00CE106F" w:rsidP="00666A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Еғизчә</w:t>
            </w:r>
            <w:proofErr w:type="spellEnd"/>
            <w:r w:rsidRPr="005B0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комментарий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F0AB" w14:textId="77777777" w:rsidR="00CE106F" w:rsidRPr="005B0164" w:rsidRDefault="00CE106F" w:rsidP="00666A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16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A8313BA" wp14:editId="6198886E">
                  <wp:extent cx="1054735" cy="756285"/>
                  <wp:effectExtent l="0" t="0" r="0" b="5715"/>
                  <wp:docPr id="449937607" name="Рисунок 449937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A75" w:rsidRPr="0003652F" w14:paraId="62DFFBDF" w14:textId="77777777" w:rsidTr="00DB470C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4F20" w14:textId="45D992D5" w:rsidR="00CE106F" w:rsidRPr="005B0164" w:rsidRDefault="00CE106F" w:rsidP="00666AB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B01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7 </w:t>
            </w:r>
            <w:r w:rsidR="00D65D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-8</w:t>
            </w:r>
            <w:r w:rsidRPr="005B01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минут</w:t>
            </w:r>
          </w:p>
          <w:p w14:paraId="593F54DE" w14:textId="77777777" w:rsidR="00CE106F" w:rsidRPr="005B0164" w:rsidRDefault="00CE106F" w:rsidP="00666AB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3B6D734" wp14:editId="086AA74F">
                  <wp:extent cx="511810" cy="554990"/>
                  <wp:effectExtent l="0" t="0" r="2540" b="0"/>
                  <wp:docPr id="1287569328" name="Рисунок 1287569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314093" name="Рисунок 58831409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754D8D" w14:textId="77777777" w:rsidR="00CE106F" w:rsidRDefault="00CE106F" w:rsidP="00666A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14:paraId="6DA7A51C" w14:textId="7D84F921" w:rsidR="00DB470C" w:rsidRPr="005B0164" w:rsidRDefault="00DB470C" w:rsidP="00666A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kk-KZ" w:eastAsia="ru-RU"/>
              </w:rPr>
              <w:drawing>
                <wp:inline distT="0" distB="0" distL="0" distR="0" wp14:anchorId="65456335" wp14:editId="3C78B358">
                  <wp:extent cx="969645" cy="963295"/>
                  <wp:effectExtent l="0" t="0" r="1905" b="8255"/>
                  <wp:docPr id="22141460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1CDA" w14:textId="7887B49A" w:rsidR="00F10216" w:rsidRPr="00DB470C" w:rsidRDefault="00F10216" w:rsidP="00666ABD">
            <w:pPr>
              <w:rPr>
                <w:rFonts w:ascii="Times New Roman" w:hAnsi="Times New Roman"/>
                <w:bCs/>
                <w:lang w:val="kk-KZ"/>
              </w:rPr>
            </w:pPr>
            <w:r w:rsidRPr="00DB470C">
              <w:rPr>
                <w:rFonts w:ascii="Times New Roman" w:hAnsi="Times New Roman"/>
                <w:b/>
                <w:lang w:val="kk-KZ"/>
              </w:rPr>
              <w:lastRenderedPageBreak/>
              <w:t xml:space="preserve">Муәллим: </w:t>
            </w:r>
            <w:r w:rsidRPr="00DB470C">
              <w:rPr>
                <w:rFonts w:ascii="Times New Roman" w:hAnsi="Times New Roman"/>
                <w:bCs/>
                <w:lang w:val="kk-KZ"/>
              </w:rPr>
              <w:t xml:space="preserve">Балилар, </w:t>
            </w:r>
            <w:r w:rsidR="009121BF" w:rsidRPr="00DB470C">
              <w:rPr>
                <w:rFonts w:ascii="Times New Roman" w:hAnsi="Times New Roman"/>
                <w:bCs/>
                <w:lang w:val="kk-KZ"/>
              </w:rPr>
              <w:t>алдинқи дәристә немә өткәндуқ?</w:t>
            </w:r>
          </w:p>
          <w:p w14:paraId="6D4621A0" w14:textId="75475E71" w:rsidR="009121BF" w:rsidRPr="00DB470C" w:rsidRDefault="009121BF" w:rsidP="00666ABD">
            <w:pPr>
              <w:rPr>
                <w:rFonts w:ascii="Times New Roman" w:hAnsi="Times New Roman"/>
                <w:bCs/>
                <w:lang w:val="kk-KZ"/>
              </w:rPr>
            </w:pPr>
            <w:r w:rsidRPr="00DB470C">
              <w:rPr>
                <w:rFonts w:ascii="Times New Roman" w:hAnsi="Times New Roman"/>
                <w:b/>
                <w:lang w:val="kk-KZ"/>
              </w:rPr>
              <w:t xml:space="preserve">Балилар: </w:t>
            </w:r>
            <w:r w:rsidRPr="00DB470C">
              <w:rPr>
                <w:rFonts w:ascii="Times New Roman" w:hAnsi="Times New Roman"/>
                <w:bCs/>
                <w:lang w:val="kk-KZ"/>
              </w:rPr>
              <w:t xml:space="preserve">ЭКСПО 2017 көргәзмиси һәққидә. </w:t>
            </w:r>
          </w:p>
          <w:p w14:paraId="4C9D3ED8" w14:textId="40D9AE0F" w:rsidR="009121BF" w:rsidRPr="00DB470C" w:rsidRDefault="009121BF" w:rsidP="00666ABD">
            <w:pPr>
              <w:rPr>
                <w:rFonts w:ascii="Times New Roman" w:hAnsi="Times New Roman"/>
                <w:bCs/>
                <w:lang w:val="kk-KZ"/>
              </w:rPr>
            </w:pPr>
            <w:r w:rsidRPr="00DB470C">
              <w:rPr>
                <w:rFonts w:ascii="Times New Roman" w:hAnsi="Times New Roman"/>
                <w:b/>
                <w:lang w:val="kk-KZ"/>
              </w:rPr>
              <w:lastRenderedPageBreak/>
              <w:t>Муәллим:</w:t>
            </w:r>
            <w:r w:rsidRPr="00DB470C">
              <w:rPr>
                <w:rFonts w:ascii="Times New Roman" w:hAnsi="Times New Roman"/>
                <w:bCs/>
                <w:lang w:val="kk-KZ"/>
              </w:rPr>
              <w:t xml:space="preserve"> Мән силәргә һазир қолуңларға дәрис жәриянида  өзәңларниң билимиңларни баһалап олтиридиған жәдивални беримән. Дәрис жәрияни</w:t>
            </w:r>
            <w:r w:rsidR="000A067B" w:rsidRPr="00DB470C">
              <w:rPr>
                <w:rFonts w:ascii="Times New Roman" w:hAnsi="Times New Roman"/>
                <w:bCs/>
                <w:lang w:val="kk-KZ"/>
              </w:rPr>
              <w:t>да</w:t>
            </w:r>
            <w:r w:rsidRPr="00DB470C">
              <w:rPr>
                <w:rFonts w:ascii="Times New Roman" w:hAnsi="Times New Roman"/>
                <w:bCs/>
                <w:lang w:val="kk-KZ"/>
              </w:rPr>
              <w:t xml:space="preserve"> шуни толтуруп олтириңлар.</w:t>
            </w:r>
          </w:p>
          <w:p w14:paraId="5B1868CE" w14:textId="10F59F86" w:rsidR="009121BF" w:rsidRPr="00DB470C" w:rsidRDefault="009121BF" w:rsidP="00666ABD">
            <w:pPr>
              <w:rPr>
                <w:rFonts w:ascii="Times New Roman" w:hAnsi="Times New Roman"/>
                <w:bCs/>
                <w:lang w:val="kk-KZ"/>
              </w:rPr>
            </w:pPr>
            <w:r w:rsidRPr="00DB470C">
              <w:rPr>
                <w:rFonts w:ascii="Times New Roman" w:hAnsi="Times New Roman"/>
                <w:bCs/>
                <w:lang w:val="kk-KZ"/>
              </w:rPr>
              <w:t>Йәнә баһалаш вариғини беримән</w:t>
            </w:r>
          </w:p>
          <w:p w14:paraId="5BC711F7" w14:textId="4027775C" w:rsidR="00CA06C3" w:rsidRPr="00DB470C" w:rsidRDefault="00CA06C3" w:rsidP="00666ABD">
            <w:pPr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DB470C">
              <w:rPr>
                <w:rFonts w:ascii="Times New Roman" w:hAnsi="Times New Roman"/>
                <w:b/>
                <w:color w:val="FF0000"/>
                <w:lang w:val="kk-KZ"/>
              </w:rPr>
              <w:t>«ИНСЕРТ» усули арқилиқ</w:t>
            </w:r>
          </w:p>
          <w:p w14:paraId="6BEF9EF9" w14:textId="72B5D9D0" w:rsidR="00CE106F" w:rsidRPr="00DB470C" w:rsidRDefault="009121BF" w:rsidP="009121BF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DB470C">
              <w:rPr>
                <w:rFonts w:ascii="Times New Roman" w:hAnsi="Times New Roman"/>
                <w:b/>
                <w:bCs/>
                <w:lang w:val="kk-KZ"/>
              </w:rPr>
              <w:t xml:space="preserve">Жүп билән иш. </w:t>
            </w:r>
            <w:r w:rsidRPr="00DB470C">
              <w:rPr>
                <w:rFonts w:ascii="Times New Roman" w:hAnsi="Times New Roman"/>
                <w:i/>
                <w:iCs/>
                <w:lang w:val="kk-KZ"/>
              </w:rPr>
              <w:t>Жүпләргә толуқ әмәс жүмлиләрни беримән.Жүмлини тез толтуруп,мәнасини ечиңлар</w:t>
            </w:r>
            <w:r w:rsidR="00F90520" w:rsidRPr="00DB470C">
              <w:rPr>
                <w:rFonts w:ascii="Times New Roman" w:hAnsi="Times New Roman"/>
                <w:i/>
                <w:iCs/>
                <w:lang w:val="kk-KZ"/>
              </w:rPr>
              <w:t>.</w:t>
            </w:r>
            <w:r w:rsidR="00F90520" w:rsidRPr="00DB470C">
              <w:rPr>
                <w:rFonts w:ascii="Times New Roman" w:hAnsi="Times New Roman"/>
                <w:b/>
                <w:bCs/>
                <w:lang w:val="kk-KZ"/>
              </w:rPr>
              <w:t>Вақит 7 минут</w:t>
            </w:r>
          </w:p>
          <w:p w14:paraId="1EE14E02" w14:textId="77777777" w:rsidR="006A1949" w:rsidRPr="00DB470C" w:rsidRDefault="006A1949" w:rsidP="009121BF">
            <w:pPr>
              <w:rPr>
                <w:rFonts w:ascii="Times New Roman" w:hAnsi="Times New Roman"/>
                <w:lang w:val="kk-KZ"/>
              </w:rPr>
            </w:pPr>
            <w:r w:rsidRPr="00DB470C">
              <w:rPr>
                <w:rFonts w:ascii="Times New Roman" w:hAnsi="Times New Roman"/>
                <w:lang w:val="kk-KZ"/>
              </w:rPr>
              <w:t>1.Қазақстан 2017жил 10.06-10.09</w:t>
            </w:r>
          </w:p>
          <w:p w14:paraId="1C816B50" w14:textId="77777777" w:rsidR="006A1949" w:rsidRPr="00DB470C" w:rsidRDefault="006A1949" w:rsidP="009121BF">
            <w:pPr>
              <w:rPr>
                <w:rFonts w:ascii="Times New Roman" w:hAnsi="Times New Roman"/>
                <w:lang w:val="kk-KZ"/>
              </w:rPr>
            </w:pPr>
            <w:r w:rsidRPr="00DB470C">
              <w:rPr>
                <w:rFonts w:ascii="Times New Roman" w:hAnsi="Times New Roman"/>
                <w:lang w:val="kk-KZ"/>
              </w:rPr>
              <w:t>2.Лондон 1851 жил</w:t>
            </w:r>
          </w:p>
          <w:p w14:paraId="4BDEA30D" w14:textId="77777777" w:rsidR="006A1949" w:rsidRPr="00DB470C" w:rsidRDefault="006A1949" w:rsidP="009121BF">
            <w:pPr>
              <w:rPr>
                <w:rFonts w:ascii="Times New Roman" w:hAnsi="Times New Roman"/>
                <w:lang w:val="kk-KZ"/>
              </w:rPr>
            </w:pPr>
            <w:r w:rsidRPr="00DB470C">
              <w:rPr>
                <w:rFonts w:ascii="Times New Roman" w:hAnsi="Times New Roman"/>
                <w:lang w:val="kk-KZ"/>
              </w:rPr>
              <w:t>3.Франция 1855 жил 15.05-15.11</w:t>
            </w:r>
          </w:p>
          <w:p w14:paraId="087DC486" w14:textId="77777777" w:rsidR="006A1949" w:rsidRPr="00DB470C" w:rsidRDefault="006A1949" w:rsidP="009121BF">
            <w:pPr>
              <w:rPr>
                <w:rFonts w:ascii="Times New Roman" w:hAnsi="Times New Roman"/>
                <w:lang w:val="kk-KZ"/>
              </w:rPr>
            </w:pPr>
            <w:r w:rsidRPr="00DB470C">
              <w:rPr>
                <w:rFonts w:ascii="Times New Roman" w:hAnsi="Times New Roman"/>
                <w:lang w:val="kk-KZ"/>
              </w:rPr>
              <w:t>4.Австрия 1873 -жил</w:t>
            </w:r>
          </w:p>
          <w:p w14:paraId="3DA444E2" w14:textId="77777777" w:rsidR="006A1949" w:rsidRPr="00DB470C" w:rsidRDefault="006A1949" w:rsidP="009121BF">
            <w:pPr>
              <w:rPr>
                <w:rFonts w:ascii="Times New Roman" w:hAnsi="Times New Roman"/>
                <w:lang w:val="kk-KZ"/>
              </w:rPr>
            </w:pPr>
            <w:r w:rsidRPr="00DB470C">
              <w:rPr>
                <w:rFonts w:ascii="Times New Roman" w:hAnsi="Times New Roman"/>
                <w:lang w:val="kk-KZ"/>
              </w:rPr>
              <w:t>5.Америка Филадельфия 1876-жил</w:t>
            </w:r>
          </w:p>
          <w:p w14:paraId="306EF158" w14:textId="77777777" w:rsidR="006A1949" w:rsidRPr="00DB470C" w:rsidRDefault="006A1949" w:rsidP="009121BF">
            <w:pPr>
              <w:rPr>
                <w:rFonts w:ascii="Times New Roman" w:hAnsi="Times New Roman"/>
                <w:lang w:val="kk-KZ"/>
              </w:rPr>
            </w:pPr>
            <w:r w:rsidRPr="00DB470C">
              <w:rPr>
                <w:rFonts w:ascii="Times New Roman" w:hAnsi="Times New Roman"/>
                <w:lang w:val="kk-KZ"/>
              </w:rPr>
              <w:t>6.Франция Париж 1928-жил</w:t>
            </w:r>
          </w:p>
          <w:p w14:paraId="19CB6B22" w14:textId="77777777" w:rsidR="006A1949" w:rsidRPr="00DB470C" w:rsidRDefault="006A1949" w:rsidP="009121BF">
            <w:pPr>
              <w:rPr>
                <w:rFonts w:ascii="Times New Roman" w:hAnsi="Times New Roman"/>
                <w:lang w:val="kk-KZ"/>
              </w:rPr>
            </w:pPr>
            <w:r w:rsidRPr="00DB470C">
              <w:rPr>
                <w:rFonts w:ascii="Times New Roman" w:hAnsi="Times New Roman"/>
                <w:lang w:val="kk-KZ"/>
              </w:rPr>
              <w:t>7.АҚШ Чикаго 1933-1934жиллар</w:t>
            </w:r>
          </w:p>
          <w:p w14:paraId="5A7A02EE" w14:textId="77777777" w:rsidR="006A1949" w:rsidRPr="00DB470C" w:rsidRDefault="008B0CD8" w:rsidP="009121BF">
            <w:pPr>
              <w:rPr>
                <w:rFonts w:ascii="Times New Roman" w:hAnsi="Times New Roman"/>
                <w:lang w:val="kk-KZ"/>
              </w:rPr>
            </w:pPr>
            <w:r w:rsidRPr="00DB470C">
              <w:rPr>
                <w:rFonts w:ascii="Times New Roman" w:hAnsi="Times New Roman"/>
                <w:lang w:val="kk-KZ"/>
              </w:rPr>
              <w:t>Балилар,  тоғра жавапқа қарайли.</w:t>
            </w:r>
          </w:p>
          <w:p w14:paraId="2395748C" w14:textId="26E6609A" w:rsidR="008B0CD8" w:rsidRPr="00DB470C" w:rsidRDefault="0006725A" w:rsidP="0006725A">
            <w:pPr>
              <w:ind w:right="76"/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</w:pPr>
            <w:r w:rsidRPr="00DB470C">
              <w:rPr>
                <w:rFonts w:ascii="Times New Roman" w:eastAsia="Times New Roman" w:hAnsi="Times New Roman"/>
                <w:color w:val="181717"/>
                <w:kern w:val="2"/>
                <w:lang w:val="kk-KZ" w:eastAsia="ru-KZ" w:bidi="ar-SA"/>
                <w14:ligatures w14:val="standardContextual"/>
              </w:rPr>
              <w:t>1.</w:t>
            </w:r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ЭКСПО- 2017 —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Қазақстанниң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пайтәхти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Астана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шәһиридә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Хәлиқара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көргәзмиләр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бюроси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билән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(ХКБ)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уюштурилидиған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Хәлиқара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көргәзмә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.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Көргәзмә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2017-жилниң 10-июни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билән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10-сентябрь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арилиғида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өтиду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.</w:t>
            </w:r>
          </w:p>
          <w:p w14:paraId="13BA55AC" w14:textId="5CC949B5" w:rsidR="008B0CD8" w:rsidRPr="00DB470C" w:rsidRDefault="0006725A" w:rsidP="0006725A">
            <w:pPr>
              <w:ind w:right="76"/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</w:pPr>
            <w:r w:rsidRPr="00DB470C">
              <w:rPr>
                <w:rFonts w:ascii="Times New Roman" w:hAnsi="Times New Roman"/>
                <w:lang w:val="kk-KZ"/>
              </w:rPr>
              <w:t>2.</w:t>
            </w:r>
            <w:r w:rsidR="008B0CD8" w:rsidRPr="00DB470C">
              <w:rPr>
                <w:rFonts w:ascii="Times New Roman" w:hAnsi="Times New Roman"/>
                <w:lang w:val="ru-KZ"/>
              </w:rPr>
              <w:t xml:space="preserve">1851жили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Лондонда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өткән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биринчи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дуния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йүзилик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ишләпчиқириш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көргәзмисидин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башланған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ЭКСПО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хәлиқара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көргәзмиси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һәр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жили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зор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тонулушқа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егә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болуп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,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барлиқ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қатнашқучиларға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дунияниң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ихтисадий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,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технологиялик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вә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мәдәний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муваппәқийәтлири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билән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тонушушқа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әҗайип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мүмкинчилик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яритип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кәлмәктә</w:t>
            </w:r>
            <w:proofErr w:type="spellEnd"/>
            <w:r w:rsidR="003C4463">
              <w:rPr>
                <w:rFonts w:ascii="Times New Roman" w:eastAsia="Times New Roman" w:hAnsi="Times New Roman"/>
                <w:color w:val="181717"/>
                <w:kern w:val="2"/>
                <w:lang w:val="kk-KZ" w:eastAsia="ru-KZ" w:bidi="ar-SA"/>
                <w14:ligatures w14:val="standardContextual"/>
              </w:rPr>
              <w:t>.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Бүйүк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Британияниң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һазирқи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падишаси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Елизавета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ІІниң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қошқар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бовиси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,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илим-пән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шәйдаси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,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шаһзадә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Альберт ІІ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һесаплиниду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.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Дәсләпки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көргәзмә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буниңдин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166 жил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илгири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,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йәни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1851-жили 1-майда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Лондондики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Гайд-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паркта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ечилған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.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Көргәзмә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өткән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20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һәптә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ичидә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уни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6 миллион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адәм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зиярәт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қилған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(у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вақитта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Лондон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аһалиси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3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миллионға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йәткән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>).</w:t>
            </w:r>
          </w:p>
          <w:p w14:paraId="1BCA7681" w14:textId="12E05D5C" w:rsidR="008B0CD8" w:rsidRPr="00DB470C" w:rsidRDefault="003C4463" w:rsidP="0006725A">
            <w:pPr>
              <w:ind w:right="76"/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 w:rsidR="0006725A" w:rsidRPr="00DB470C">
              <w:rPr>
                <w:rFonts w:ascii="Times New Roman" w:hAnsi="Times New Roman"/>
                <w:lang w:val="kk-KZ"/>
              </w:rPr>
              <w:t>.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Лондонда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өткән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көргәзмидин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“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илһамланған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” Франция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императори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Напалеон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ІІІ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новәттики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көргәзмини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уюштуриду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.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Көргәзмә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“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Йеза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егилиги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,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санаәт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вә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сәнъәт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көргәзмиси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”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дәп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атилип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, 1855-жили 15май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вә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15-ноябрь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күнлири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арилиғида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Парижда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өтиду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>.</w:t>
            </w:r>
          </w:p>
          <w:p w14:paraId="74DB756E" w14:textId="3B226493" w:rsidR="008B0CD8" w:rsidRPr="00DB470C" w:rsidRDefault="003C4463" w:rsidP="0006725A">
            <w:pPr>
              <w:ind w:right="76"/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181717"/>
                <w:kern w:val="2"/>
                <w:lang w:val="kk-KZ" w:eastAsia="ru-KZ" w:bidi="ar-SA"/>
                <w14:ligatures w14:val="standardContextual"/>
              </w:rPr>
              <w:t>4</w:t>
            </w:r>
            <w:r w:rsidR="0006725A" w:rsidRPr="00DB470C">
              <w:rPr>
                <w:rFonts w:ascii="Times New Roman" w:eastAsia="Times New Roman" w:hAnsi="Times New Roman"/>
                <w:color w:val="181717"/>
                <w:kern w:val="2"/>
                <w:lang w:val="kk-KZ" w:eastAsia="ru-KZ" w:bidi="ar-SA"/>
                <w14:ligatures w14:val="standardContextual"/>
              </w:rPr>
              <w:t>.</w:t>
            </w:r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1873-жили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көргәзмә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Австриядә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өтиду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.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Униң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үчүн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Вена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шәһириниң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әтрапидин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15 гектар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җай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бөлүниду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. Бу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йәргә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Санаәт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сарийи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селиниду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.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Көргәзмә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даирисидә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алимларниң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форуми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өтиду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.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Дәсләпки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қетим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ЭКСПОға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Япония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қатнишиду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.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Японлуқларниң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асасий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мәхсити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—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Ғәрип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әллириниң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технологиялик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утуқлирини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үгиништин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ибарәт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болиду.</w:t>
            </w:r>
          </w:p>
          <w:p w14:paraId="7EC1A155" w14:textId="0F9538E0" w:rsidR="008B0CD8" w:rsidRPr="00DB470C" w:rsidRDefault="003C4463" w:rsidP="0006725A">
            <w:pPr>
              <w:ind w:right="76"/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181717"/>
                <w:kern w:val="2"/>
                <w:lang w:val="kk-KZ" w:eastAsia="ru-KZ" w:bidi="ar-SA"/>
                <w14:ligatures w14:val="standardContextual"/>
              </w:rPr>
              <w:lastRenderedPageBreak/>
              <w:t>5</w:t>
            </w:r>
            <w:r w:rsidR="0006725A" w:rsidRPr="00DB470C">
              <w:rPr>
                <w:rFonts w:ascii="Times New Roman" w:eastAsia="Times New Roman" w:hAnsi="Times New Roman"/>
                <w:color w:val="181717"/>
                <w:kern w:val="2"/>
                <w:lang w:val="kk-KZ" w:eastAsia="ru-KZ" w:bidi="ar-SA"/>
                <w14:ligatures w14:val="standardContextual"/>
              </w:rPr>
              <w:t>.</w:t>
            </w:r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1876-жили ЭКСПО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хәлиқара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көргәзмиси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Америкиниң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Филадельфия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шәһиридә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өтиду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.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Дәсләпки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қетим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көргәзмә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бир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бенада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әмәс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,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бәш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павильонда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: баш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павильонда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,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сәнъәт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павильонида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,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қурал-җабдуқ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залида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,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бағвәнчилик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сарийида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вә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йеза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егилиги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павильонида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уюштурулиду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.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Униңға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қошумчә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Америкиниң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башқа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штатлири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,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чәт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әл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дөләтлири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вә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шәхсий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ширкәтләр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үчүн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200 павильон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селиниду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. Бу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көргәзмидики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чоң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йеңилиқ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—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көргәзмә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павильонлири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арисида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төмүр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йол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транспорти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маңиду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.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Филадельфиядики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көргәзмидә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Александр Грэм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Беллниң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телефони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, Томас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Эдисонниң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телеграфи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, Ремингтон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хәт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машинкиси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вә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“Хайнц”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кетчупи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намайиш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қилиниду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.</w:t>
            </w:r>
          </w:p>
          <w:p w14:paraId="50DA9533" w14:textId="0772AA6C" w:rsidR="008B0CD8" w:rsidRPr="00DB470C" w:rsidRDefault="003C4463" w:rsidP="0006725A">
            <w:pPr>
              <w:ind w:right="76"/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181717"/>
                <w:kern w:val="2"/>
                <w:lang w:val="kk-KZ" w:eastAsia="ru-KZ" w:bidi="ar-SA"/>
                <w14:ligatures w14:val="standardContextual"/>
              </w:rPr>
              <w:t>6</w:t>
            </w:r>
            <w:r w:rsidR="0006725A" w:rsidRPr="00DB470C">
              <w:rPr>
                <w:rFonts w:ascii="Times New Roman" w:eastAsia="Times New Roman" w:hAnsi="Times New Roman"/>
                <w:color w:val="181717"/>
                <w:kern w:val="2"/>
                <w:lang w:val="kk-KZ" w:eastAsia="ru-KZ" w:bidi="ar-SA"/>
                <w14:ligatures w14:val="standardContextual"/>
              </w:rPr>
              <w:t>.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Парижда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1928-жили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Хәлиқара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көргәзмиләр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бюроси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тәсис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қилиниду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.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Мәзкүр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тәшкилатниң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хадимлири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шу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вақиттин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башлап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ЭКСПОниң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алий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дәриҗидә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өтүшини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назарәт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қилиду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.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Хәлиқара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көргәзмиләр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бюроси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ЭКСПОниң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пәқәт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инновациялик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технологиялар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мәйдани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болупла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қалмай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,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шундақла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һәрхил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мәдәнийәтләрниң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учришиш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орни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,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музакириләр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мәйдани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болушини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мәхсәт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қилиду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.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Һазир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мәзкүр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бюроға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167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дөләт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әза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.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Бюрониң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штаб-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квартириси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Парижда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 xml:space="preserve"> </w:t>
            </w:r>
            <w:proofErr w:type="spellStart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орунлашқан</w:t>
            </w:r>
            <w:proofErr w:type="spellEnd"/>
            <w:r w:rsidR="008B0CD8" w:rsidRPr="00DB470C"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  <w:t>.</w:t>
            </w:r>
          </w:p>
          <w:p w14:paraId="47895129" w14:textId="1653D96D" w:rsidR="008B0CD8" w:rsidRPr="00DB470C" w:rsidRDefault="003C4463" w:rsidP="0006725A">
            <w:pPr>
              <w:ind w:right="76"/>
              <w:rPr>
                <w:rFonts w:ascii="Times New Roman" w:eastAsia="Times New Roman" w:hAnsi="Times New Roman"/>
                <w:color w:val="181717"/>
                <w:kern w:val="2"/>
                <w:lang w:val="ru-KZ" w:eastAsia="ru-KZ" w:bidi="ar-SA"/>
                <w14:ligatures w14:val="standardContextual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  <w:r w:rsidR="0006725A" w:rsidRPr="00DB470C">
              <w:rPr>
                <w:rFonts w:ascii="Times New Roman" w:hAnsi="Times New Roman"/>
                <w:lang w:val="kk-KZ"/>
              </w:rPr>
              <w:t>.</w:t>
            </w:r>
            <w:r w:rsidR="008B0CD8" w:rsidRPr="00DB470C">
              <w:rPr>
                <w:rFonts w:ascii="Times New Roman" w:hAnsi="Times New Roman"/>
                <w:lang w:val="ru-KZ"/>
              </w:rPr>
              <w:t xml:space="preserve">1933 — 1934-жилларда ЭКСПО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хәлиқара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көргәзмиси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АҚШниң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Чикаго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шәһиридә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өтиду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.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Өткән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әсирниң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20-жиллири Чикаго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шәһири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мафияниң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күчлүк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болуши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түпәйли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“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шәнини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”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йоқитип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қойған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еди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.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Шуңлашқа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шәһәр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һакимийити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уни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яхшилаш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үчүн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көргәзмә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уюштурушни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қолға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="008B0CD8" w:rsidRPr="00DB470C">
              <w:rPr>
                <w:rFonts w:ascii="Times New Roman" w:hAnsi="Times New Roman"/>
                <w:lang w:val="ru-KZ"/>
              </w:rPr>
              <w:t>алиду</w:t>
            </w:r>
            <w:proofErr w:type="spellEnd"/>
            <w:r w:rsidR="008B0CD8" w:rsidRPr="00DB470C">
              <w:rPr>
                <w:rFonts w:ascii="Times New Roman" w:hAnsi="Times New Roman"/>
                <w:lang w:val="ru-KZ"/>
              </w:rPr>
              <w:t>.</w:t>
            </w:r>
          </w:p>
          <w:p w14:paraId="16FBB1C7" w14:textId="3F39622D" w:rsidR="008B0CD8" w:rsidRDefault="008B0CD8" w:rsidP="008B0CD8">
            <w:pPr>
              <w:ind w:right="76"/>
              <w:rPr>
                <w:rFonts w:ascii="Times New Roman" w:eastAsia="Times New Roman" w:hAnsi="Times New Roman"/>
                <w:color w:val="181717"/>
                <w:kern w:val="2"/>
                <w:sz w:val="24"/>
                <w:lang w:val="kk-KZ" w:eastAsia="ru-KZ" w:bidi="ar-SA"/>
                <w14:ligatures w14:val="standardContextual"/>
              </w:rPr>
            </w:pPr>
            <w:r w:rsidRPr="00CE6DE5">
              <w:rPr>
                <w:rFonts w:ascii="Times New Roman" w:eastAsia="Times New Roman" w:hAnsi="Times New Roman"/>
                <w:b/>
                <w:bCs/>
                <w:color w:val="181717"/>
                <w:kern w:val="2"/>
                <w:sz w:val="24"/>
                <w:lang w:val="kk-KZ" w:eastAsia="ru-KZ" w:bidi="ar-SA"/>
                <w14:ligatures w14:val="standardContextual"/>
              </w:rPr>
              <w:t>Балилар,</w:t>
            </w:r>
            <w:r>
              <w:rPr>
                <w:rFonts w:ascii="Times New Roman" w:eastAsia="Times New Roman" w:hAnsi="Times New Roman"/>
                <w:color w:val="181717"/>
                <w:kern w:val="2"/>
                <w:sz w:val="24"/>
                <w:lang w:val="kk-KZ" w:eastAsia="ru-KZ" w:bidi="ar-SA"/>
                <w14:ligatures w14:val="standardContextual"/>
              </w:rPr>
              <w:t>баһалаш вариғиға адил баһалириңларни қою</w:t>
            </w:r>
            <w:r w:rsidR="00CE6DE5">
              <w:rPr>
                <w:rFonts w:ascii="Times New Roman" w:eastAsia="Times New Roman" w:hAnsi="Times New Roman"/>
                <w:color w:val="181717"/>
                <w:kern w:val="2"/>
                <w:sz w:val="24"/>
                <w:lang w:val="kk-KZ" w:eastAsia="ru-KZ" w:bidi="ar-SA"/>
                <w14:ligatures w14:val="standardContextual"/>
              </w:rPr>
              <w:t xml:space="preserve">ңлар.Тоғра, толуқ жавапқа </w:t>
            </w:r>
            <w:r w:rsidR="003C4463">
              <w:rPr>
                <w:rFonts w:ascii="Times New Roman" w:eastAsia="Times New Roman" w:hAnsi="Times New Roman"/>
                <w:color w:val="181717"/>
                <w:kern w:val="2"/>
                <w:sz w:val="24"/>
                <w:lang w:val="kk-KZ" w:eastAsia="ru-KZ" w:bidi="ar-SA"/>
                <w14:ligatures w14:val="standardContextual"/>
              </w:rPr>
              <w:t>2</w:t>
            </w:r>
            <w:r w:rsidR="00CE6DE5">
              <w:rPr>
                <w:rFonts w:ascii="Times New Roman" w:eastAsia="Times New Roman" w:hAnsi="Times New Roman"/>
                <w:color w:val="181717"/>
                <w:kern w:val="2"/>
                <w:sz w:val="24"/>
                <w:lang w:val="kk-KZ" w:eastAsia="ru-KZ" w:bidi="ar-SA"/>
                <w14:ligatures w14:val="standardContextual"/>
              </w:rPr>
              <w:t xml:space="preserve"> балл. Толуқ әмәс болса </w:t>
            </w:r>
            <w:r w:rsidR="003C4463">
              <w:rPr>
                <w:rFonts w:ascii="Times New Roman" w:eastAsia="Times New Roman" w:hAnsi="Times New Roman"/>
                <w:color w:val="181717"/>
                <w:kern w:val="2"/>
                <w:sz w:val="24"/>
                <w:lang w:val="kk-KZ" w:eastAsia="ru-KZ" w:bidi="ar-SA"/>
                <w14:ligatures w14:val="standardContextual"/>
              </w:rPr>
              <w:t>1</w:t>
            </w:r>
            <w:r w:rsidR="00CE6DE5">
              <w:rPr>
                <w:rFonts w:ascii="Times New Roman" w:eastAsia="Times New Roman" w:hAnsi="Times New Roman"/>
                <w:color w:val="181717"/>
                <w:kern w:val="2"/>
                <w:sz w:val="24"/>
                <w:lang w:val="kk-KZ" w:eastAsia="ru-KZ" w:bidi="ar-SA"/>
                <w14:ligatures w14:val="standardContextual"/>
              </w:rPr>
              <w:t xml:space="preserve"> балл.</w:t>
            </w:r>
          </w:p>
          <w:p w14:paraId="67263EA9" w14:textId="77777777" w:rsidR="00CE6DE5" w:rsidRDefault="00CE6DE5" w:rsidP="008B0CD8">
            <w:pPr>
              <w:ind w:right="76"/>
              <w:rPr>
                <w:rFonts w:ascii="Times New Roman" w:eastAsia="Times New Roman" w:hAnsi="Times New Roman"/>
                <w:color w:val="181717"/>
                <w:kern w:val="2"/>
                <w:sz w:val="24"/>
                <w:lang w:val="kk-KZ" w:eastAsia="ru-KZ" w:bidi="ar-SA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181717"/>
                <w:kern w:val="2"/>
                <w:sz w:val="24"/>
                <w:lang w:val="kk-KZ" w:eastAsia="ru-KZ" w:bidi="ar-SA"/>
                <w14:ligatures w14:val="standardContextual"/>
              </w:rPr>
              <w:t>Балилар, мошу ЭКСПО имарәтлирини умумий немә дәп атисақ болиду?</w:t>
            </w:r>
          </w:p>
          <w:p w14:paraId="171B57CD" w14:textId="77777777" w:rsidR="00CE6DE5" w:rsidRDefault="00CE6DE5" w:rsidP="008B0CD8">
            <w:pPr>
              <w:ind w:right="76"/>
              <w:rPr>
                <w:rFonts w:ascii="Times New Roman" w:eastAsia="Times New Roman" w:hAnsi="Times New Roman"/>
                <w:color w:val="181717"/>
                <w:kern w:val="2"/>
                <w:sz w:val="24"/>
                <w:lang w:val="kk-KZ" w:eastAsia="ru-KZ" w:bidi="ar-SA"/>
                <w14:ligatures w14:val="standardContextual"/>
              </w:rPr>
            </w:pPr>
            <w:r w:rsidRPr="00CE6DE5">
              <w:rPr>
                <w:rFonts w:ascii="Times New Roman" w:eastAsia="Times New Roman" w:hAnsi="Times New Roman"/>
                <w:b/>
                <w:bCs/>
                <w:color w:val="181717"/>
                <w:kern w:val="2"/>
                <w:sz w:val="24"/>
                <w:lang w:val="kk-KZ" w:eastAsia="ru-KZ" w:bidi="ar-SA"/>
                <w14:ligatures w14:val="standardContextual"/>
              </w:rPr>
              <w:t>Балилар:</w:t>
            </w:r>
            <w:r>
              <w:rPr>
                <w:rFonts w:ascii="Times New Roman" w:eastAsia="Times New Roman" w:hAnsi="Times New Roman"/>
                <w:color w:val="181717"/>
                <w:kern w:val="2"/>
                <w:sz w:val="24"/>
                <w:lang w:val="kk-KZ" w:eastAsia="ru-KZ" w:bidi="ar-SA"/>
                <w14:ligatures w14:val="standardContextual"/>
              </w:rPr>
              <w:t xml:space="preserve"> Архитектура</w:t>
            </w:r>
          </w:p>
          <w:p w14:paraId="42E5EA12" w14:textId="17783D0E" w:rsidR="00CE6DE5" w:rsidRDefault="00CE6DE5" w:rsidP="008B0CD8">
            <w:pPr>
              <w:ind w:right="76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/>
              </w:rPr>
            </w:pPr>
            <w:r w:rsidRPr="00CE6DE5">
              <w:rPr>
                <w:rFonts w:ascii="Times New Roman" w:eastAsia="Times New Roman" w:hAnsi="Times New Roman"/>
                <w:b/>
                <w:bCs/>
                <w:color w:val="181717"/>
                <w:kern w:val="2"/>
                <w:sz w:val="24"/>
                <w:lang w:val="kk-KZ" w:eastAsia="ru-KZ" w:bidi="ar-SA"/>
                <w14:ligatures w14:val="standardContextual"/>
              </w:rPr>
              <w:t>Муәллим;</w:t>
            </w:r>
            <w:r>
              <w:rPr>
                <w:rFonts w:ascii="Times New Roman" w:eastAsia="Times New Roman" w:hAnsi="Times New Roman"/>
                <w:color w:val="181717"/>
                <w:kern w:val="2"/>
                <w:sz w:val="24"/>
                <w:lang w:val="kk-KZ" w:eastAsia="ru-KZ" w:bidi="ar-SA"/>
                <w14:ligatures w14:val="standardContextual"/>
              </w:rPr>
              <w:t xml:space="preserve"> Тоғра, бүгүнки дәрисим</w:t>
            </w:r>
            <w:r w:rsidR="003C4463">
              <w:rPr>
                <w:rFonts w:ascii="Times New Roman" w:eastAsia="Times New Roman" w:hAnsi="Times New Roman"/>
                <w:color w:val="181717"/>
                <w:kern w:val="2"/>
                <w:sz w:val="24"/>
                <w:lang w:val="kk-KZ" w:eastAsia="ru-KZ" w:bidi="ar-SA"/>
                <w14:ligatures w14:val="standardContextual"/>
              </w:rPr>
              <w:t>и</w:t>
            </w:r>
            <w:r>
              <w:rPr>
                <w:rFonts w:ascii="Times New Roman" w:eastAsia="Times New Roman" w:hAnsi="Times New Roman"/>
                <w:color w:val="181717"/>
                <w:kern w:val="2"/>
                <w:sz w:val="24"/>
                <w:lang w:val="kk-KZ" w:eastAsia="ru-KZ" w:bidi="ar-SA"/>
                <w14:ligatures w14:val="standardContextual"/>
              </w:rPr>
              <w:t xml:space="preserve">зниң мавзуси:  </w:t>
            </w:r>
            <w:r w:rsidRPr="00CE6DE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24"/>
                <w:lang w:val="kk-KZ" w:eastAsia="ru-KZ" w:bidi="ar-SA"/>
                <w14:ligatures w14:val="standardContextual"/>
              </w:rPr>
              <w:t>«</w:t>
            </w:r>
            <w:r w:rsidRPr="00CE6DE5">
              <w:rPr>
                <w:rFonts w:ascii="Times New Roman" w:eastAsia="Calibri" w:hAnsi="Times New Roman"/>
                <w:b/>
                <w:bCs/>
                <w:noProof/>
                <w:color w:val="FF0000"/>
                <w:sz w:val="24"/>
                <w:szCs w:val="24"/>
                <w:lang w:val="kk-KZ" w:eastAsia="ru-RU"/>
              </w:rPr>
              <w:t>Сфера – мемарчилиқ сәнъитиниң илғар үлгиси»</w:t>
            </w:r>
            <w:r w:rsidRPr="00CE6DE5">
              <w:rPr>
                <w:rFonts w:ascii="Times New Roman" w:eastAsia="Calibri" w:hAnsi="Times New Roman"/>
                <w:noProof/>
                <w:color w:val="FF0000"/>
                <w:sz w:val="24"/>
                <w:szCs w:val="24"/>
                <w:lang w:val="kk-KZ" w:eastAsia="ru-RU"/>
              </w:rPr>
              <w:t xml:space="preserve">    </w:t>
            </w:r>
          </w:p>
          <w:p w14:paraId="714CE444" w14:textId="7B997983" w:rsidR="00CE6DE5" w:rsidRPr="00CE6DE5" w:rsidRDefault="00CE6DE5" w:rsidP="008B0CD8">
            <w:pPr>
              <w:ind w:right="76"/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/>
              </w:rPr>
              <w:t xml:space="preserve">Дәптириңларни ечип бүгүнки ай,күнни йезип қоюңлар       </w:t>
            </w:r>
            <w:r w:rsidRPr="005B01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                      </w:t>
            </w:r>
            <w:r w:rsidRPr="00E6005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/>
              </w:rPr>
              <w:t xml:space="preserve">               </w:t>
            </w:r>
            <w:r w:rsidRPr="005B01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                     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30FC" w14:textId="77777777" w:rsidR="00F67A75" w:rsidRDefault="00F67A75" w:rsidP="00666ABD">
            <w:pPr>
              <w:rPr>
                <w:rFonts w:ascii="Times New Roman" w:hAnsi="Times New Roman"/>
                <w:lang w:val="kk-KZ"/>
              </w:rPr>
            </w:pPr>
          </w:p>
          <w:p w14:paraId="335F8F4F" w14:textId="77777777" w:rsidR="00F67A75" w:rsidRDefault="00F67A75" w:rsidP="00666ABD">
            <w:pPr>
              <w:rPr>
                <w:rFonts w:ascii="Times New Roman" w:hAnsi="Times New Roman"/>
                <w:lang w:val="kk-KZ"/>
              </w:rPr>
            </w:pPr>
          </w:p>
          <w:p w14:paraId="2E7DD1B5" w14:textId="77777777" w:rsidR="00F67A75" w:rsidRDefault="00F67A75" w:rsidP="00666ABD">
            <w:pPr>
              <w:rPr>
                <w:rFonts w:ascii="Times New Roman" w:hAnsi="Times New Roman"/>
                <w:lang w:val="kk-KZ"/>
              </w:rPr>
            </w:pPr>
          </w:p>
          <w:p w14:paraId="36E3D2DD" w14:textId="77777777" w:rsidR="00F67A75" w:rsidRDefault="00F67A75" w:rsidP="00666ABD">
            <w:pPr>
              <w:rPr>
                <w:rFonts w:ascii="Times New Roman" w:hAnsi="Times New Roman"/>
                <w:lang w:val="kk-KZ"/>
              </w:rPr>
            </w:pPr>
          </w:p>
          <w:p w14:paraId="43AFF7A1" w14:textId="77777777" w:rsidR="00F67A75" w:rsidRDefault="00F67A75" w:rsidP="00666ABD">
            <w:pPr>
              <w:rPr>
                <w:rFonts w:ascii="Times New Roman" w:hAnsi="Times New Roman"/>
                <w:lang w:val="kk-KZ"/>
              </w:rPr>
            </w:pPr>
          </w:p>
          <w:p w14:paraId="4B423388" w14:textId="77777777" w:rsidR="00F67A75" w:rsidRDefault="00F67A75" w:rsidP="00666ABD">
            <w:pPr>
              <w:rPr>
                <w:rFonts w:ascii="Times New Roman" w:hAnsi="Times New Roman"/>
                <w:lang w:val="kk-KZ"/>
              </w:rPr>
            </w:pPr>
          </w:p>
          <w:p w14:paraId="6BE45604" w14:textId="77777777" w:rsidR="00F67A75" w:rsidRDefault="00F67A75" w:rsidP="00666ABD">
            <w:pPr>
              <w:rPr>
                <w:rFonts w:ascii="Times New Roman" w:hAnsi="Times New Roman"/>
                <w:lang w:val="kk-KZ"/>
              </w:rPr>
            </w:pPr>
          </w:p>
          <w:p w14:paraId="2DDDE703" w14:textId="45BFD893" w:rsidR="00CE106F" w:rsidRPr="00F67A75" w:rsidRDefault="00CE106F" w:rsidP="00666ABD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F67A75">
              <w:rPr>
                <w:rFonts w:ascii="Times New Roman" w:hAnsi="Times New Roman"/>
                <w:b/>
                <w:bCs/>
                <w:lang w:val="kk-KZ"/>
              </w:rPr>
              <w:t>Дескриптор:</w:t>
            </w:r>
          </w:p>
          <w:p w14:paraId="6940D1EA" w14:textId="17164570" w:rsidR="00CE106F" w:rsidRPr="00F67A75" w:rsidRDefault="00CE106F" w:rsidP="00666ABD">
            <w:pPr>
              <w:rPr>
                <w:rFonts w:ascii="Times New Roman" w:hAnsi="Times New Roman"/>
                <w:lang w:val="kk-KZ"/>
              </w:rPr>
            </w:pPr>
            <w:r w:rsidRPr="00F67A75">
              <w:rPr>
                <w:rFonts w:ascii="Times New Roman" w:hAnsi="Times New Roman"/>
                <w:lang w:val="kk-KZ"/>
              </w:rPr>
              <w:t>1.</w:t>
            </w:r>
            <w:r w:rsidR="00F67A75" w:rsidRPr="00F67A75">
              <w:rPr>
                <w:rFonts w:ascii="Times New Roman" w:hAnsi="Times New Roman"/>
                <w:lang w:val="kk-KZ"/>
              </w:rPr>
              <w:t>Толуқ жавап</w:t>
            </w:r>
            <w:r w:rsidRPr="00F67A75">
              <w:rPr>
                <w:rFonts w:ascii="Times New Roman" w:hAnsi="Times New Roman"/>
                <w:lang w:val="kk-KZ"/>
              </w:rPr>
              <w:t>-</w:t>
            </w:r>
            <w:r w:rsidR="00DB470C">
              <w:rPr>
                <w:rFonts w:ascii="Times New Roman" w:hAnsi="Times New Roman"/>
                <w:lang w:val="kk-KZ"/>
              </w:rPr>
              <w:t>2</w:t>
            </w:r>
            <w:r w:rsidRPr="00F67A75">
              <w:rPr>
                <w:rFonts w:ascii="Times New Roman" w:hAnsi="Times New Roman"/>
                <w:lang w:val="kk-KZ"/>
              </w:rPr>
              <w:t>б.</w:t>
            </w:r>
          </w:p>
          <w:p w14:paraId="3000A928" w14:textId="62EBC6ED" w:rsidR="00F67A75" w:rsidRDefault="00F67A75" w:rsidP="00666ABD">
            <w:pPr>
              <w:rPr>
                <w:rFonts w:ascii="Times New Roman" w:hAnsi="Times New Roman"/>
                <w:lang w:val="kk-KZ"/>
              </w:rPr>
            </w:pPr>
            <w:r w:rsidRPr="00F67A75">
              <w:rPr>
                <w:rFonts w:ascii="Times New Roman" w:hAnsi="Times New Roman"/>
                <w:lang w:val="kk-KZ"/>
              </w:rPr>
              <w:t>2.Толуқ әмәс жавап-</w:t>
            </w:r>
            <w:r w:rsidR="00DB470C">
              <w:rPr>
                <w:rFonts w:ascii="Times New Roman" w:hAnsi="Times New Roman"/>
                <w:lang w:val="kk-KZ"/>
              </w:rPr>
              <w:t>1</w:t>
            </w:r>
            <w:r w:rsidRPr="00F67A75">
              <w:rPr>
                <w:rFonts w:ascii="Times New Roman" w:hAnsi="Times New Roman"/>
                <w:lang w:val="kk-KZ"/>
              </w:rPr>
              <w:t>б</w:t>
            </w:r>
          </w:p>
          <w:p w14:paraId="7E5EF8EF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189DE189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2A645360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42CB1A24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6E048C2E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1588EA42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624C0E4D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5796146F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51B9C937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5FA00928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3157DFC7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4B1DBB28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2F843805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28142A48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24B885FC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47153DB6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6BF2893F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4B1A89EF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7C832D7C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5369447B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0E866A22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51E64947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386B6CF7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0E81517D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697499F5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61B06E63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194F2639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430C8368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4D00E1F9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6C26E014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095022BA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566ECDD9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56017B3B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0EE3A758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2A5F9923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1B412C33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4ECF3489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0F59D362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51CE5E3F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78862E6E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5830CAA0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695AAAA2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794EC3DF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423D174F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621D1F73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18F5B449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4050AD3B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4BF6551C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6607C88D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168F95EA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78A1716F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1239531E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0FC13F00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20103159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024D6431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79598FCD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0ABC05F3" w14:textId="77777777" w:rsidR="000A067B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  <w:p w14:paraId="34F41D8E" w14:textId="0E42CFB7" w:rsidR="000A067B" w:rsidRPr="00422F9A" w:rsidRDefault="000A067B" w:rsidP="00666AB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A4A9" w14:textId="07032B14" w:rsidR="00CE106F" w:rsidRPr="005B0164" w:rsidRDefault="000A067B" w:rsidP="00666A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«Инсерт» усули бойичә баһалаш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вариғини толтуриду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9339" w14:textId="55BB80D3" w:rsidR="00CE106F" w:rsidRPr="005B0164" w:rsidRDefault="00CE106F" w:rsidP="00666ABD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67A75" w:rsidRPr="00445032" w14:paraId="63FF79CC" w14:textId="77777777" w:rsidTr="00DB470C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981E" w14:textId="30EF96ED" w:rsidR="00CE106F" w:rsidRDefault="00CE106F" w:rsidP="00666AB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21AE8547" w14:textId="77777777" w:rsidR="00CE106F" w:rsidRPr="005B0164" w:rsidRDefault="00CE106F" w:rsidP="00666AB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drawing>
                <wp:inline distT="0" distB="0" distL="0" distR="0" wp14:anchorId="7DFFF039" wp14:editId="5EAFB0F1">
                  <wp:extent cx="1170305" cy="408305"/>
                  <wp:effectExtent l="0" t="0" r="0" b="0"/>
                  <wp:docPr id="914134473" name="Рисунок 914134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3BA81F" w14:textId="77777777" w:rsidR="00CE106F" w:rsidRPr="005B0164" w:rsidRDefault="00CE106F" w:rsidP="00666AB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70FF" w14:textId="073F291F" w:rsidR="00CE106F" w:rsidRDefault="00CE106F" w:rsidP="00666ABD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Дәрис мавзуси:</w:t>
            </w:r>
            <w:r w:rsidRPr="00E60050">
              <w:rPr>
                <w:rFonts w:ascii="Times New Roman" w:eastAsia="Times New Roman" w:hAnsi="Times New Roman"/>
                <w:bCs/>
                <w:spacing w:val="15"/>
                <w:sz w:val="24"/>
                <w:szCs w:val="24"/>
                <w:lang w:val="kk-KZ"/>
              </w:rPr>
              <w:t xml:space="preserve"> </w:t>
            </w:r>
            <w:r w:rsidR="00CE6DE5" w:rsidRPr="00CE6DE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24"/>
                <w:lang w:val="kk-KZ" w:eastAsia="ru-KZ" w:bidi="ar-SA"/>
                <w14:ligatures w14:val="standardContextual"/>
              </w:rPr>
              <w:t>«</w:t>
            </w:r>
            <w:r w:rsidR="00CE6DE5" w:rsidRPr="00CE6DE5">
              <w:rPr>
                <w:rFonts w:ascii="Times New Roman" w:eastAsia="Calibri" w:hAnsi="Times New Roman"/>
                <w:b/>
                <w:bCs/>
                <w:noProof/>
                <w:color w:val="FF0000"/>
                <w:sz w:val="24"/>
                <w:szCs w:val="24"/>
                <w:lang w:val="kk-KZ" w:eastAsia="ru-RU"/>
              </w:rPr>
              <w:t>Сфера – мемарчилиқ сәнъитиниң илғар үлгиси»</w:t>
            </w:r>
            <w:r w:rsidR="00CE6DE5" w:rsidRPr="00CE6DE5">
              <w:rPr>
                <w:rFonts w:ascii="Times New Roman" w:eastAsia="Calibri" w:hAnsi="Times New Roman"/>
                <w:noProof/>
                <w:color w:val="FF0000"/>
                <w:sz w:val="24"/>
                <w:szCs w:val="24"/>
                <w:lang w:val="kk-KZ" w:eastAsia="ru-RU"/>
              </w:rPr>
              <w:t xml:space="preserve">    </w:t>
            </w:r>
          </w:p>
          <w:p w14:paraId="0ED4C846" w14:textId="7F090268" w:rsidR="00CE106F" w:rsidRPr="00422F9A" w:rsidRDefault="00CE106F" w:rsidP="00666ABD">
            <w:pPr>
              <w:jc w:val="both"/>
              <w:rPr>
                <w:rFonts w:ascii="Times New Roman" w:hAnsi="Times New Roman"/>
                <w:lang w:val="kk-KZ"/>
              </w:rPr>
            </w:pPr>
            <w:r w:rsidRPr="00422F9A">
              <w:rPr>
                <w:rFonts w:ascii="Times New Roman" w:hAnsi="Times New Roman"/>
                <w:b/>
                <w:lang w:val="kk-KZ"/>
              </w:rPr>
              <w:t>Дәрис мәхсити:</w:t>
            </w:r>
            <w:r w:rsidRPr="00422F9A">
              <w:rPr>
                <w:rFonts w:ascii="Times New Roman" w:eastAsia="Times New Roman" w:hAnsi="Times New Roman"/>
                <w:bCs/>
                <w:color w:val="000000"/>
                <w:lang w:val="kk-KZ" w:eastAsia="en-GB"/>
              </w:rPr>
              <w:t xml:space="preserve"> </w:t>
            </w:r>
            <w:r w:rsidR="00CE6DE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Оқуғучилар </w:t>
            </w:r>
            <w:r w:rsidR="00CE6D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E6DE5" w:rsidRPr="00CE106F">
              <w:rPr>
                <w:rFonts w:ascii="Times New Roman" w:hAnsi="Times New Roman"/>
                <w:sz w:val="24"/>
                <w:szCs w:val="24"/>
                <w:lang w:val="kk-KZ"/>
              </w:rPr>
              <w:t>һәр түрлүк ресурс көзлиридин елинған әхбаратларни авторға ишарә қилип язма ишларда орунлуқ қоллини</w:t>
            </w:r>
            <w:r w:rsidR="00CE6DE5">
              <w:rPr>
                <w:rFonts w:ascii="Times New Roman" w:hAnsi="Times New Roman"/>
                <w:sz w:val="24"/>
                <w:szCs w:val="24"/>
                <w:lang w:val="kk-KZ"/>
              </w:rPr>
              <w:t>ду,</w:t>
            </w:r>
            <w:r w:rsidR="00CE6DE5" w:rsidRPr="00CE10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мәтин бойичә тил бирликлирини орфографиялиқ нормиға мувапиқ </w:t>
            </w:r>
            <w:r w:rsidR="00CE6D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язиду.</w:t>
            </w:r>
          </w:p>
          <w:p w14:paraId="6C1691D8" w14:textId="5CA76132" w:rsidR="008C26FD" w:rsidRDefault="00CE106F" w:rsidP="00666ABD">
            <w:pPr>
              <w:jc w:val="both"/>
              <w:rPr>
                <w:rFonts w:ascii="Times New Roman" w:hAnsi="Times New Roman"/>
                <w:lang w:val="kk-KZ"/>
              </w:rPr>
            </w:pPr>
            <w:r w:rsidRPr="00422F9A">
              <w:rPr>
                <w:rFonts w:ascii="Times New Roman" w:hAnsi="Times New Roman"/>
                <w:b/>
                <w:bCs/>
                <w:u w:val="single"/>
                <w:lang w:val="kk-KZ"/>
              </w:rPr>
              <w:lastRenderedPageBreak/>
              <w:t>Йеңи дәрискә киришмә;</w:t>
            </w:r>
            <w:r w:rsidR="00CE6DE5">
              <w:rPr>
                <w:rFonts w:ascii="Times New Roman" w:hAnsi="Times New Roman"/>
                <w:b/>
                <w:bCs/>
                <w:u w:val="single"/>
                <w:lang w:val="kk-KZ"/>
              </w:rPr>
              <w:t xml:space="preserve"> </w:t>
            </w:r>
            <w:r w:rsidR="00CA06C3">
              <w:rPr>
                <w:rFonts w:ascii="Times New Roman" w:hAnsi="Times New Roman"/>
                <w:b/>
                <w:bCs/>
                <w:u w:val="single"/>
                <w:lang w:val="kk-KZ"/>
              </w:rPr>
              <w:t xml:space="preserve"> </w:t>
            </w:r>
            <w:r w:rsidR="00CA06C3" w:rsidRPr="0044503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kk-KZ"/>
              </w:rPr>
              <w:t>«Уқум хәритиси»</w:t>
            </w:r>
            <w:r w:rsidR="00CA06C3" w:rsidRPr="00CA06C3">
              <w:rPr>
                <w:rFonts w:ascii="Times New Roman" w:hAnsi="Times New Roman"/>
                <w:b/>
                <w:bCs/>
                <w:color w:val="FF0000"/>
                <w:u w:val="single"/>
                <w:lang w:val="kk-KZ"/>
              </w:rPr>
              <w:t xml:space="preserve"> </w:t>
            </w:r>
            <w:r w:rsidR="00CA06C3">
              <w:rPr>
                <w:rFonts w:ascii="Times New Roman" w:hAnsi="Times New Roman"/>
                <w:b/>
                <w:bCs/>
                <w:u w:val="single"/>
                <w:lang w:val="kk-KZ"/>
              </w:rPr>
              <w:t xml:space="preserve">усули арқилиқ  </w:t>
            </w:r>
            <w:r w:rsidR="00CE6DE5" w:rsidRPr="00CE6DE5">
              <w:rPr>
                <w:rFonts w:ascii="Times New Roman" w:hAnsi="Times New Roman"/>
                <w:lang w:val="kk-KZ"/>
              </w:rPr>
              <w:t>Балилар,</w:t>
            </w:r>
            <w:r w:rsidR="008C26FD">
              <w:rPr>
                <w:rFonts w:ascii="Times New Roman" w:hAnsi="Times New Roman"/>
                <w:lang w:val="kk-KZ"/>
              </w:rPr>
              <w:t>дәсләп сфера вә мемарчилиқ сөзигә сүшәнчә алайли. Сфера дегинимиз немә, биләмсиләр?</w:t>
            </w:r>
          </w:p>
          <w:p w14:paraId="768EC260" w14:textId="5F31163B" w:rsidR="008C26FD" w:rsidRPr="008C26FD" w:rsidRDefault="008C26FD" w:rsidP="00666AB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6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 </w:t>
            </w:r>
            <w:proofErr w:type="spellStart"/>
            <w:r w:rsidRPr="008C26FD">
              <w:rPr>
                <w:rFonts w:ascii="Times New Roman" w:hAnsi="Times New Roman"/>
                <w:b/>
                <w:bCs/>
                <w:sz w:val="24"/>
                <w:szCs w:val="24"/>
              </w:rPr>
              <w:t>миллий</w:t>
            </w:r>
            <w:proofErr w:type="spellEnd"/>
            <w:r w:rsidRPr="008C26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баш павильон </w:t>
            </w:r>
            <w:proofErr w:type="spellStart"/>
            <w:r w:rsidRPr="008C26FD">
              <w:rPr>
                <w:rFonts w:ascii="Times New Roman" w:hAnsi="Times New Roman"/>
                <w:b/>
                <w:bCs/>
                <w:sz w:val="24"/>
                <w:szCs w:val="24"/>
              </w:rPr>
              <w:t>бенаси</w:t>
            </w:r>
            <w:proofErr w:type="spellEnd"/>
            <w:r w:rsidRPr="008C26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— Сфера.</w:t>
            </w:r>
          </w:p>
          <w:p w14:paraId="465A56E1" w14:textId="2B602CCF" w:rsidR="00CE106F" w:rsidRPr="00CA06C3" w:rsidRDefault="008C26FD" w:rsidP="008C26F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C26F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Мемарчилиқ-архитектура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B998" w14:textId="5AE54E18" w:rsidR="00CE106F" w:rsidRPr="00422F9A" w:rsidRDefault="00DB470C" w:rsidP="000A067B">
            <w:pPr>
              <w:contextualSpacing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lang w:val="kk-KZ" w:eastAsia="ru-RU"/>
              </w:rPr>
              <w:lastRenderedPageBreak/>
              <w:drawing>
                <wp:inline distT="0" distB="0" distL="0" distR="0" wp14:anchorId="336F6C96" wp14:editId="7069F70B">
                  <wp:extent cx="1272540" cy="975360"/>
                  <wp:effectExtent l="0" t="0" r="3810" b="0"/>
                  <wp:docPr id="26241159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B0D2" w14:textId="77777777" w:rsidR="00CE106F" w:rsidRPr="005B0164" w:rsidRDefault="00CE106F" w:rsidP="00666A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0246D1F" w14:textId="77777777" w:rsidR="00CE106F" w:rsidRPr="005B0164" w:rsidRDefault="00CE106F" w:rsidP="00666A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164">
              <w:rPr>
                <w:rFonts w:ascii="Times New Roman" w:hAnsi="Times New Roman"/>
                <w:sz w:val="24"/>
                <w:szCs w:val="24"/>
                <w:lang w:val="kk-KZ"/>
              </w:rPr>
              <w:t>Балиларниң оқуп чүшиниш вә бирәр пикиргә өз ойини билдүрүш маһарити баһалиниду.</w:t>
            </w:r>
          </w:p>
          <w:p w14:paraId="007AFBA2" w14:textId="77777777" w:rsidR="00CE106F" w:rsidRPr="005B0164" w:rsidRDefault="00CE106F" w:rsidP="00666A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2044" w14:textId="77777777" w:rsidR="00CE106F" w:rsidRPr="00802D2E" w:rsidRDefault="00CE106F" w:rsidP="00666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2D2E">
              <w:rPr>
                <w:rStyle w:val="A4"/>
                <w:rFonts w:ascii="Times New Roman" w:hAnsi="Times New Roman"/>
                <w:sz w:val="20"/>
                <w:szCs w:val="20"/>
              </w:rPr>
              <w:lastRenderedPageBreak/>
              <w:t xml:space="preserve">Р. </w:t>
            </w:r>
            <w:proofErr w:type="spellStart"/>
            <w:r w:rsidRPr="00802D2E">
              <w:rPr>
                <w:rStyle w:val="A4"/>
                <w:rFonts w:ascii="Times New Roman" w:hAnsi="Times New Roman"/>
                <w:sz w:val="20"/>
                <w:szCs w:val="20"/>
              </w:rPr>
              <w:t>Арзиев</w:t>
            </w:r>
            <w:proofErr w:type="spellEnd"/>
            <w:r w:rsidRPr="00802D2E">
              <w:rPr>
                <w:rStyle w:val="A4"/>
                <w:rFonts w:ascii="Times New Roman" w:hAnsi="Times New Roman"/>
                <w:sz w:val="20"/>
                <w:szCs w:val="20"/>
              </w:rPr>
              <w:t xml:space="preserve">, Г. Дуганова, А. </w:t>
            </w:r>
            <w:proofErr w:type="spellStart"/>
            <w:r w:rsidRPr="00802D2E">
              <w:rPr>
                <w:rStyle w:val="A4"/>
                <w:rFonts w:ascii="Times New Roman" w:hAnsi="Times New Roman"/>
                <w:sz w:val="20"/>
                <w:szCs w:val="20"/>
              </w:rPr>
              <w:t>Имиров</w:t>
            </w:r>
            <w:proofErr w:type="spellEnd"/>
          </w:p>
          <w:p w14:paraId="64267CD6" w14:textId="77777777" w:rsidR="00CE106F" w:rsidRPr="005B0164" w:rsidRDefault="00CE106F" w:rsidP="00666A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B016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Уйғур тили:</w:t>
            </w:r>
          </w:p>
          <w:p w14:paraId="3390028F" w14:textId="77777777" w:rsidR="00CE106F" w:rsidRPr="005B0164" w:rsidRDefault="00CE106F" w:rsidP="00666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01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Умумий билим беридиған мәктәпниң </w:t>
            </w:r>
          </w:p>
          <w:p w14:paraId="36BEFDD1" w14:textId="77777777" w:rsidR="00CE106F" w:rsidRPr="005B0164" w:rsidRDefault="00CE106F" w:rsidP="00666A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5B0164">
              <w:rPr>
                <w:rFonts w:ascii="Times New Roman" w:hAnsi="Times New Roman"/>
                <w:sz w:val="20"/>
                <w:szCs w:val="20"/>
                <w:lang w:val="kk-KZ"/>
              </w:rPr>
              <w:t>-синипи үчүн дәрислик</w:t>
            </w:r>
          </w:p>
          <w:p w14:paraId="581C1AE8" w14:textId="77777777" w:rsidR="00CE106F" w:rsidRPr="005B0164" w:rsidRDefault="00CE106F" w:rsidP="00666ABD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Алмута: «Атамұра», 2019</w:t>
            </w:r>
            <w:r w:rsidRPr="005B016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49412A45" w14:textId="3B202BBE" w:rsidR="00CE106F" w:rsidRPr="005B0164" w:rsidRDefault="00CE106F" w:rsidP="00666A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7A75" w:rsidRPr="00445032" w14:paraId="5E496031" w14:textId="77777777" w:rsidTr="00DB470C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740E" w14:textId="77777777" w:rsidR="00CE106F" w:rsidRPr="005B0164" w:rsidRDefault="00CE106F" w:rsidP="00666A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Дәрисниң</w:t>
            </w:r>
            <w:proofErr w:type="spellEnd"/>
            <w:r w:rsidRPr="005B0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оттуриси</w:t>
            </w:r>
            <w:proofErr w:type="spellEnd"/>
            <w:r w:rsidRPr="005B0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55A11AF8" w14:textId="3FBE5DA0" w:rsidR="00CE106F" w:rsidRDefault="0006725A" w:rsidP="00666AB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31</w:t>
            </w:r>
            <w:r w:rsidR="00CE106F" w:rsidRPr="005B01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E106F" w:rsidRPr="005B01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</w:t>
            </w:r>
          </w:p>
          <w:p w14:paraId="407B333B" w14:textId="77777777" w:rsidR="00CE106F" w:rsidRDefault="00CE106F" w:rsidP="00666AB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58D130F" wp14:editId="422465E0">
                  <wp:extent cx="1012190" cy="403860"/>
                  <wp:effectExtent l="0" t="0" r="0" b="0"/>
                  <wp:docPr id="117646777" name="Рисунок 117646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403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948CCA" w14:textId="0EFC54B5" w:rsidR="00C5087F" w:rsidRPr="005B0164" w:rsidRDefault="00C5087F" w:rsidP="00666AB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BC98AAA" wp14:editId="274B4E01">
                  <wp:extent cx="798830" cy="878205"/>
                  <wp:effectExtent l="0" t="0" r="1270" b="0"/>
                  <wp:docPr id="14752678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DC0C" w14:textId="77777777" w:rsidR="00CE106F" w:rsidRPr="00422F9A" w:rsidRDefault="00CE106F" w:rsidP="00666ABD">
            <w:pPr>
              <w:jc w:val="both"/>
              <w:rPr>
                <w:rFonts w:ascii="Times New Roman" w:hAnsi="Times New Roman"/>
                <w:b/>
                <w:lang w:val="kk-KZ" w:eastAsia="ru-RU"/>
              </w:rPr>
            </w:pPr>
            <w:r w:rsidRPr="00422F9A">
              <w:rPr>
                <w:rFonts w:ascii="Times New Roman" w:hAnsi="Times New Roman"/>
                <w:b/>
                <w:lang w:val="kk-KZ" w:eastAsia="ru-RU"/>
              </w:rPr>
              <w:t>Мустәһкәмләш:</w:t>
            </w:r>
          </w:p>
          <w:p w14:paraId="5282D9CA" w14:textId="77777777" w:rsidR="0006725A" w:rsidRDefault="0006725A" w:rsidP="0006725A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Әнди </w:t>
            </w:r>
            <w:r w:rsidRPr="00CE6DE5">
              <w:rPr>
                <w:rFonts w:ascii="Times New Roman" w:hAnsi="Times New Roman"/>
                <w:lang w:val="kk-KZ"/>
              </w:rPr>
              <w:t xml:space="preserve"> мениң қолумдики сүрәтләрни елип</w:t>
            </w:r>
            <w:r>
              <w:rPr>
                <w:rFonts w:ascii="Times New Roman" w:hAnsi="Times New Roman"/>
                <w:lang w:val="kk-KZ"/>
              </w:rPr>
              <w:t xml:space="preserve"> топқа бөлүнүңлар</w:t>
            </w:r>
          </w:p>
          <w:p w14:paraId="00EA041C" w14:textId="77777777" w:rsidR="0006725A" w:rsidRDefault="0006725A" w:rsidP="0006725A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Баһалаш вариғи бойичә баһалиниду</w:t>
            </w:r>
          </w:p>
          <w:p w14:paraId="2CAC64F7" w14:textId="11165CBC" w:rsidR="0006725A" w:rsidRDefault="0006725A" w:rsidP="0006725A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="00EC6885">
              <w:rPr>
                <w:rFonts w:ascii="Times New Roman" w:hAnsi="Times New Roman"/>
                <w:lang w:val="kk-KZ"/>
              </w:rPr>
              <w:t>т</w:t>
            </w:r>
            <w:r>
              <w:rPr>
                <w:rFonts w:ascii="Times New Roman" w:hAnsi="Times New Roman"/>
                <w:lang w:val="kk-KZ"/>
              </w:rPr>
              <w:t>оп Сүрәт «Лондон-Хрусталь сарийи»</w:t>
            </w:r>
          </w:p>
          <w:p w14:paraId="6CAA1372" w14:textId="77777777" w:rsidR="0006725A" w:rsidRDefault="0006725A" w:rsidP="0006725A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2.топ </w:t>
            </w:r>
            <w:bookmarkStart w:id="0" w:name="_Hlk151592214"/>
            <w:r>
              <w:rPr>
                <w:rFonts w:ascii="Times New Roman" w:hAnsi="Times New Roman"/>
                <w:lang w:val="kk-KZ"/>
              </w:rPr>
              <w:t>«Париж Эйфель мунариси»</w:t>
            </w:r>
            <w:bookmarkEnd w:id="0"/>
          </w:p>
          <w:p w14:paraId="53B8FF33" w14:textId="77777777" w:rsidR="0006725A" w:rsidRDefault="0006725A" w:rsidP="0006725A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3топ </w:t>
            </w:r>
            <w:bookmarkStart w:id="1" w:name="_Hlk151592288"/>
            <w:r>
              <w:rPr>
                <w:rFonts w:ascii="Times New Roman" w:hAnsi="Times New Roman"/>
                <w:lang w:val="kk-KZ"/>
              </w:rPr>
              <w:t xml:space="preserve">«Александр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  <w:lang w:val="kk-KZ"/>
              </w:rPr>
              <w:t xml:space="preserve"> көрүги»</w:t>
            </w:r>
            <w:bookmarkEnd w:id="1"/>
          </w:p>
          <w:p w14:paraId="7B2336A5" w14:textId="77777777" w:rsidR="0006725A" w:rsidRDefault="0006725A" w:rsidP="0006725A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 топ </w:t>
            </w:r>
            <w:bookmarkStart w:id="2" w:name="_Hlk151592334"/>
            <w:r>
              <w:rPr>
                <w:rFonts w:ascii="Times New Roman" w:hAnsi="Times New Roman"/>
                <w:lang w:val="kk-KZ"/>
              </w:rPr>
              <w:t>«Лион вокзали»</w:t>
            </w:r>
          </w:p>
          <w:bookmarkEnd w:id="2"/>
          <w:p w14:paraId="10F44018" w14:textId="77777777" w:rsidR="0006725A" w:rsidRDefault="0006725A" w:rsidP="0006725A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5 </w:t>
            </w:r>
            <w:bookmarkStart w:id="3" w:name="_Hlk151592430"/>
            <w:r>
              <w:rPr>
                <w:rFonts w:ascii="Times New Roman" w:hAnsi="Times New Roman"/>
                <w:lang w:val="kk-KZ"/>
              </w:rPr>
              <w:t>топ «Вена -Ротон»</w:t>
            </w:r>
          </w:p>
          <w:bookmarkEnd w:id="3"/>
          <w:p w14:paraId="25C266C7" w14:textId="054B9EC8" w:rsidR="00CE106F" w:rsidRPr="00422F9A" w:rsidRDefault="0006725A" w:rsidP="0006725A">
            <w:pPr>
              <w:jc w:val="both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Тапшурма.Постер түзүш. Мәтин вә тор бети бойичә иш. Умумий в</w:t>
            </w:r>
            <w:r w:rsidRPr="00F90520">
              <w:rPr>
                <w:rFonts w:ascii="Times New Roman" w:hAnsi="Times New Roman"/>
                <w:b/>
                <w:bCs/>
                <w:lang w:val="kk-KZ"/>
              </w:rPr>
              <w:t>ақит 10 минут постер сизишқа</w:t>
            </w:r>
            <w:r>
              <w:rPr>
                <w:rFonts w:ascii="Times New Roman" w:hAnsi="Times New Roman"/>
                <w:b/>
                <w:bCs/>
                <w:lang w:val="kk-KZ"/>
              </w:rPr>
              <w:t>,</w:t>
            </w:r>
            <w:r w:rsidRPr="00F90520">
              <w:rPr>
                <w:rFonts w:ascii="Times New Roman" w:hAnsi="Times New Roman"/>
                <w:b/>
                <w:bCs/>
                <w:lang w:val="kk-KZ"/>
              </w:rPr>
              <w:t xml:space="preserve"> 3 минут чүшәнчә беришкә </w:t>
            </w:r>
            <w:r>
              <w:rPr>
                <w:rFonts w:ascii="Times New Roman" w:hAnsi="Times New Roman"/>
                <w:b/>
                <w:bCs/>
                <w:lang w:val="kk-KZ"/>
              </w:rPr>
              <w:t>берилиду. Умумий 31 минут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B82F" w14:textId="77777777" w:rsidR="00CE106F" w:rsidRDefault="00CE106F" w:rsidP="00666AB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Дескриптор:</w:t>
            </w:r>
          </w:p>
          <w:p w14:paraId="13BFBF64" w14:textId="194DCEEF" w:rsidR="00CE106F" w:rsidRDefault="00CE106F" w:rsidP="00666AB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="000A067B">
              <w:rPr>
                <w:rFonts w:ascii="Times New Roman" w:hAnsi="Times New Roman"/>
                <w:lang w:val="kk-KZ"/>
              </w:rPr>
              <w:t>Жүмлини толуқтуриду</w:t>
            </w:r>
            <w:r>
              <w:rPr>
                <w:rFonts w:ascii="Times New Roman" w:hAnsi="Times New Roman"/>
                <w:lang w:val="kk-KZ"/>
              </w:rPr>
              <w:t>-2б.</w:t>
            </w:r>
          </w:p>
          <w:p w14:paraId="3E1E0A6A" w14:textId="09A1F6D5" w:rsidR="00CE106F" w:rsidRDefault="00CE106F" w:rsidP="00666AB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</w:t>
            </w:r>
            <w:r w:rsidR="000A067B">
              <w:rPr>
                <w:rFonts w:ascii="Times New Roman" w:hAnsi="Times New Roman"/>
                <w:lang w:val="kk-KZ"/>
              </w:rPr>
              <w:t>Чүшәнчә бериду</w:t>
            </w:r>
            <w:r>
              <w:rPr>
                <w:rFonts w:ascii="Times New Roman" w:hAnsi="Times New Roman"/>
                <w:lang w:val="kk-KZ"/>
              </w:rPr>
              <w:t>-2б.</w:t>
            </w:r>
          </w:p>
          <w:p w14:paraId="218248FF" w14:textId="634DE2E4" w:rsidR="00CE106F" w:rsidRDefault="00CE106F" w:rsidP="00666AB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</w:t>
            </w:r>
            <w:r w:rsidR="000A067B">
              <w:rPr>
                <w:rFonts w:ascii="Times New Roman" w:hAnsi="Times New Roman"/>
                <w:lang w:val="kk-KZ"/>
              </w:rPr>
              <w:t>Мәнасини ачиду</w:t>
            </w:r>
            <w:r>
              <w:rPr>
                <w:rFonts w:ascii="Times New Roman" w:hAnsi="Times New Roman"/>
                <w:lang w:val="kk-KZ"/>
              </w:rPr>
              <w:t>-2б.</w:t>
            </w:r>
          </w:p>
          <w:p w14:paraId="1E3712DD" w14:textId="724BD6C4" w:rsidR="00CE106F" w:rsidRPr="00422F9A" w:rsidRDefault="00CE106F" w:rsidP="00666AB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4.Дәлилләйду-</w:t>
            </w:r>
            <w:r w:rsidR="00DB470C">
              <w:rPr>
                <w:rFonts w:ascii="Times New Roman" w:hAnsi="Times New Roman"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>б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72EA" w14:textId="1C070E47" w:rsidR="00CE106F" w:rsidRPr="005B0164" w:rsidRDefault="00CE106F" w:rsidP="00666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7BA7">
              <w:rPr>
                <w:rFonts w:ascii="Times New Roman" w:hAnsi="Times New Roman"/>
                <w:sz w:val="24"/>
                <w:szCs w:val="24"/>
                <w:lang w:val="kk-KZ"/>
              </w:rPr>
              <w:t>“</w:t>
            </w:r>
            <w:r w:rsidR="000A06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 бойичә баһалаш</w:t>
            </w:r>
            <w:r w:rsidRPr="00187BA7">
              <w:rPr>
                <w:rFonts w:ascii="Times New Roman" w:hAnsi="Times New Roman"/>
                <w:sz w:val="24"/>
                <w:szCs w:val="24"/>
                <w:lang w:val="kk-KZ"/>
              </w:rPr>
              <w:t>” усули арқилиқ баһа бери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518D" w14:textId="173DDD1B" w:rsidR="00CE106F" w:rsidRPr="005B0164" w:rsidRDefault="00CE106F" w:rsidP="00666A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67A75" w:rsidRPr="005B0164" w14:paraId="74876A2E" w14:textId="77777777" w:rsidTr="00DB470C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2D10" w14:textId="77777777" w:rsidR="00CE106F" w:rsidRDefault="00CE106F" w:rsidP="00666A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B0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Дәрисниң</w:t>
            </w:r>
            <w:proofErr w:type="spellEnd"/>
            <w:r w:rsidRPr="005B0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ахири</w:t>
            </w:r>
            <w:proofErr w:type="spellEnd"/>
            <w:r w:rsidRPr="005B0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5B0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859A2EB" w14:textId="41B1EDD0" w:rsidR="00CE106F" w:rsidRPr="005B0164" w:rsidRDefault="00D65DB1" w:rsidP="00666AB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3-4</w:t>
            </w:r>
            <w:r w:rsidR="00CE106F" w:rsidRPr="005B01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E106F" w:rsidRPr="005B01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минут</w:t>
            </w:r>
          </w:p>
          <w:p w14:paraId="31CBDEA0" w14:textId="77777777" w:rsidR="00CE106F" w:rsidRDefault="00CE106F" w:rsidP="00666A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95DC4D8" wp14:editId="3D555BAD">
                  <wp:extent cx="511810" cy="554990"/>
                  <wp:effectExtent l="0" t="0" r="2540" b="0"/>
                  <wp:docPr id="1371695259" name="Рисунок 1371695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285E03" w14:textId="77777777" w:rsidR="00CE106F" w:rsidRPr="005B0164" w:rsidRDefault="00CE106F" w:rsidP="00666A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EAAC116" wp14:editId="47BE162C">
                  <wp:extent cx="506095" cy="506095"/>
                  <wp:effectExtent l="0" t="0" r="8255" b="8255"/>
                  <wp:docPr id="1169200722" name="Рисунок 1169200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C15F" w14:textId="762D9B46" w:rsidR="00CE106F" w:rsidRDefault="00CE106F" w:rsidP="00364D35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422F9A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Өй тапшурмиси</w:t>
            </w:r>
            <w:r w:rsidRPr="00422F9A">
              <w:rPr>
                <w:rFonts w:ascii="Times New Roman" w:eastAsia="Times New Roman" w:hAnsi="Times New Roman"/>
                <w:b/>
                <w:bCs/>
                <w:color w:val="000000"/>
              </w:rPr>
              <w:t>:</w:t>
            </w:r>
            <w:r w:rsidRPr="00422F9A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D3705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CA06C3" w:rsidRPr="00CA06C3">
              <w:rPr>
                <w:rFonts w:ascii="Times New Roman" w:hAnsi="Times New Roman"/>
                <w:color w:val="000000"/>
              </w:rPr>
              <w:t>Наһайити</w:t>
            </w:r>
            <w:proofErr w:type="spellEnd"/>
            <w:r w:rsidR="00CA06C3" w:rsidRPr="00CA0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A06C3" w:rsidRPr="00CA06C3">
              <w:rPr>
                <w:rFonts w:ascii="Times New Roman" w:hAnsi="Times New Roman"/>
                <w:color w:val="000000"/>
              </w:rPr>
              <w:t>яхши.Бүгүн</w:t>
            </w:r>
            <w:proofErr w:type="spellEnd"/>
            <w:r w:rsidR="00CA06C3" w:rsidRPr="00CA0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A06C3" w:rsidRPr="00CA06C3">
              <w:rPr>
                <w:rFonts w:ascii="Times New Roman" w:hAnsi="Times New Roman"/>
                <w:color w:val="000000"/>
              </w:rPr>
              <w:t>барлиғиңлар</w:t>
            </w:r>
            <w:proofErr w:type="spellEnd"/>
            <w:r w:rsidR="00CA06C3" w:rsidRPr="00CA0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A06C3" w:rsidRPr="00CA06C3">
              <w:rPr>
                <w:rFonts w:ascii="Times New Roman" w:hAnsi="Times New Roman"/>
                <w:color w:val="000000"/>
              </w:rPr>
              <w:t>дәрискә</w:t>
            </w:r>
            <w:proofErr w:type="spellEnd"/>
            <w:r w:rsidR="00CA06C3" w:rsidRPr="00CA0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A06C3" w:rsidRPr="00CA06C3">
              <w:rPr>
                <w:rFonts w:ascii="Times New Roman" w:hAnsi="Times New Roman"/>
                <w:color w:val="000000"/>
              </w:rPr>
              <w:t>паал</w:t>
            </w:r>
            <w:proofErr w:type="spellEnd"/>
            <w:r w:rsidR="00CA06C3" w:rsidRPr="00CA0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A06C3" w:rsidRPr="00CA06C3">
              <w:rPr>
                <w:rFonts w:ascii="Times New Roman" w:hAnsi="Times New Roman"/>
                <w:color w:val="000000"/>
              </w:rPr>
              <w:t>қатнаштиңлар</w:t>
            </w:r>
            <w:proofErr w:type="spellEnd"/>
            <w:r w:rsidR="00CA06C3" w:rsidRPr="00CA06C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="00CA06C3" w:rsidRPr="00CA06C3">
              <w:rPr>
                <w:rFonts w:ascii="Times New Roman" w:hAnsi="Times New Roman"/>
                <w:color w:val="000000"/>
              </w:rPr>
              <w:t>Қени</w:t>
            </w:r>
            <w:proofErr w:type="spellEnd"/>
            <w:r w:rsidR="00CA06C3" w:rsidRPr="00CA0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A06C3" w:rsidRPr="00CA06C3">
              <w:rPr>
                <w:rFonts w:ascii="Times New Roman" w:hAnsi="Times New Roman"/>
                <w:color w:val="000000"/>
              </w:rPr>
              <w:t>әнди</w:t>
            </w:r>
            <w:proofErr w:type="spellEnd"/>
            <w:r w:rsidR="00CA06C3" w:rsidRPr="00CA0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A06C3" w:rsidRPr="00CA06C3">
              <w:rPr>
                <w:rFonts w:ascii="Times New Roman" w:hAnsi="Times New Roman"/>
                <w:color w:val="000000"/>
              </w:rPr>
              <w:t>күндүлүккә</w:t>
            </w:r>
            <w:proofErr w:type="spellEnd"/>
            <w:r w:rsidR="00CA06C3" w:rsidRPr="00CA0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A06C3" w:rsidRPr="00CA06C3">
              <w:rPr>
                <w:rFonts w:ascii="Times New Roman" w:hAnsi="Times New Roman"/>
                <w:color w:val="000000"/>
              </w:rPr>
              <w:t>өй</w:t>
            </w:r>
            <w:proofErr w:type="spellEnd"/>
            <w:r w:rsidR="00CA06C3" w:rsidRPr="00CA0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A06C3" w:rsidRPr="00CA06C3">
              <w:rPr>
                <w:rFonts w:ascii="Times New Roman" w:hAnsi="Times New Roman"/>
                <w:color w:val="000000"/>
              </w:rPr>
              <w:t>тапшурмисини</w:t>
            </w:r>
            <w:proofErr w:type="spellEnd"/>
            <w:r w:rsidR="00CA06C3" w:rsidRPr="00CA0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="00CA06C3" w:rsidRPr="00CA06C3">
              <w:rPr>
                <w:rFonts w:ascii="Times New Roman" w:hAnsi="Times New Roman"/>
                <w:color w:val="000000"/>
              </w:rPr>
              <w:t>язайлуқ</w:t>
            </w:r>
            <w:proofErr w:type="spellEnd"/>
            <w:r w:rsidR="00CA06C3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 Тапшурма</w:t>
            </w:r>
            <w:proofErr w:type="gramEnd"/>
            <w:r w:rsidR="00CA06C3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="00CA06C3" w:rsidRPr="00CA06C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364D35">
              <w:rPr>
                <w:rFonts w:ascii="Times New Roman" w:hAnsi="Times New Roman"/>
                <w:b/>
                <w:bCs/>
                <w:color w:val="000000"/>
                <w:lang w:val="kk-KZ"/>
              </w:rPr>
              <w:t>«</w:t>
            </w:r>
            <w:r w:rsidR="00364D35">
              <w:rPr>
                <w:rFonts w:ascii="Times New Roman" w:hAnsi="Times New Roman"/>
                <w:color w:val="000000"/>
                <w:lang w:val="kk-KZ"/>
              </w:rPr>
              <w:t xml:space="preserve">ЭКСПО дуния миқдарида» мавзусида слайд-презентация ясаңлар. </w:t>
            </w:r>
          </w:p>
          <w:p w14:paraId="73221960" w14:textId="77777777" w:rsidR="00CA06C3" w:rsidRPr="00CA06C3" w:rsidRDefault="00E80240" w:rsidP="00CA06C3">
            <w:pPr>
              <w:rPr>
                <w:rFonts w:ascii="Times New Roman" w:hAnsi="Times New Roman"/>
                <w:b/>
                <w:color w:val="FF0000"/>
                <w:lang w:val="kk-KZ"/>
              </w:rPr>
            </w:pPr>
            <w:bookmarkStart w:id="4" w:name="_Hlk151591876"/>
            <w:r>
              <w:rPr>
                <w:rFonts w:ascii="Times New Roman" w:hAnsi="Times New Roman"/>
                <w:color w:val="000000"/>
                <w:lang w:val="kk-KZ"/>
              </w:rPr>
              <w:t xml:space="preserve">Рефлексия: </w:t>
            </w:r>
            <w:r w:rsidR="00CA06C3" w:rsidRPr="00CA06C3">
              <w:rPr>
                <w:rFonts w:ascii="Times New Roman" w:hAnsi="Times New Roman"/>
                <w:b/>
                <w:color w:val="FF0000"/>
                <w:lang w:val="kk-KZ"/>
              </w:rPr>
              <w:t>«ИНСЕРТ» усули арқилиқ</w:t>
            </w:r>
          </w:p>
          <w:p w14:paraId="50FC4B3C" w14:textId="7E345B4D" w:rsidR="00E80240" w:rsidRDefault="00E80240" w:rsidP="00364D35">
            <w:pPr>
              <w:shd w:val="clear" w:color="auto" w:fill="FFFFFF"/>
              <w:rPr>
                <w:rFonts w:ascii="Times New Roman" w:hAnsi="Times New Roman"/>
                <w:color w:val="000000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1"/>
              <w:gridCol w:w="1418"/>
              <w:gridCol w:w="1842"/>
            </w:tblGrid>
            <w:tr w:rsidR="00E80240" w14:paraId="73B0CF72" w14:textId="77777777" w:rsidTr="00DB470C">
              <w:tc>
                <w:tcPr>
                  <w:tcW w:w="1841" w:type="dxa"/>
                </w:tcPr>
                <w:p w14:paraId="407DBB93" w14:textId="065A41AD" w:rsidR="00E80240" w:rsidRPr="00E80240" w:rsidRDefault="00E80240" w:rsidP="00364D35">
                  <w:pPr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>Немини үгәндим?</w:t>
                  </w:r>
                </w:p>
              </w:tc>
              <w:tc>
                <w:tcPr>
                  <w:tcW w:w="1418" w:type="dxa"/>
                </w:tcPr>
                <w:p w14:paraId="3291D137" w14:textId="457721D8" w:rsidR="00E80240" w:rsidRDefault="00E80240" w:rsidP="00364D35">
                  <w:pPr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>Немини билимән?</w:t>
                  </w:r>
                </w:p>
              </w:tc>
              <w:tc>
                <w:tcPr>
                  <w:tcW w:w="1842" w:type="dxa"/>
                </w:tcPr>
                <w:p w14:paraId="1F140A84" w14:textId="19536B77" w:rsidR="00E80240" w:rsidRDefault="00E80240" w:rsidP="00364D35">
                  <w:pPr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>Немини билгүм келиду?</w:t>
                  </w:r>
                </w:p>
              </w:tc>
            </w:tr>
            <w:tr w:rsidR="00E80240" w14:paraId="67B8B6DC" w14:textId="77777777" w:rsidTr="00DB470C">
              <w:tc>
                <w:tcPr>
                  <w:tcW w:w="1841" w:type="dxa"/>
                </w:tcPr>
                <w:p w14:paraId="6113331C" w14:textId="77777777" w:rsidR="00E80240" w:rsidRDefault="00E80240" w:rsidP="00364D35">
                  <w:pPr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14:paraId="389CAC30" w14:textId="77777777" w:rsidR="00E80240" w:rsidRDefault="00E80240" w:rsidP="00364D35">
                  <w:pPr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1842" w:type="dxa"/>
                </w:tcPr>
                <w:p w14:paraId="6D86804E" w14:textId="77777777" w:rsidR="00E80240" w:rsidRDefault="00E80240" w:rsidP="00364D35">
                  <w:pPr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bookmarkEnd w:id="4"/>
          </w:tbl>
          <w:p w14:paraId="7B815A11" w14:textId="77777777" w:rsidR="00E80240" w:rsidRDefault="00E80240" w:rsidP="00364D35">
            <w:pPr>
              <w:shd w:val="clear" w:color="auto" w:fill="FFFFFF"/>
              <w:rPr>
                <w:rFonts w:ascii="Times New Roman" w:hAnsi="Times New Roman"/>
                <w:color w:val="000000"/>
                <w:lang w:val="kk-KZ"/>
              </w:rPr>
            </w:pPr>
          </w:p>
          <w:p w14:paraId="53B38ACC" w14:textId="3B2129A7" w:rsidR="00E80240" w:rsidRDefault="00CA06C3" w:rsidP="00364D35">
            <w:pPr>
              <w:shd w:val="clear" w:color="auto" w:fill="FFFFFF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3 оқуғучи оқуп чиқиду</w:t>
            </w:r>
            <w:r w:rsidR="000A067B">
              <w:rPr>
                <w:rFonts w:ascii="Times New Roman" w:hAnsi="Times New Roman"/>
                <w:color w:val="000000"/>
                <w:lang w:val="kk-KZ"/>
              </w:rPr>
              <w:t>. Билим алғучилар өз баллирини һесаплап ейтиду</w:t>
            </w:r>
          </w:p>
          <w:p w14:paraId="6673E7F6" w14:textId="77777777" w:rsidR="00CA06C3" w:rsidRPr="00CA06C3" w:rsidRDefault="00CA06C3" w:rsidP="00CA06C3">
            <w:pPr>
              <w:shd w:val="clear" w:color="auto" w:fill="FFFFFF"/>
              <w:rPr>
                <w:rFonts w:ascii="Times New Roman" w:hAnsi="Times New Roman"/>
                <w:color w:val="000000"/>
                <w:lang w:val="kk-KZ"/>
              </w:rPr>
            </w:pPr>
            <w:r w:rsidRPr="00CA06C3">
              <w:rPr>
                <w:rFonts w:ascii="Times New Roman" w:hAnsi="Times New Roman"/>
                <w:color w:val="000000"/>
                <w:lang w:val="kk-KZ"/>
              </w:rPr>
              <w:t xml:space="preserve">Дәрис аяқлашти. </w:t>
            </w:r>
          </w:p>
          <w:p w14:paraId="5A5861AA" w14:textId="3D320AE1" w:rsidR="00CA06C3" w:rsidRPr="00E80240" w:rsidRDefault="00CA06C3" w:rsidP="00364D35">
            <w:pPr>
              <w:shd w:val="clear" w:color="auto" w:fill="FFFFFF"/>
              <w:rPr>
                <w:rFonts w:ascii="Times New Roman" w:hAnsi="Times New Roman"/>
                <w:color w:val="000000"/>
                <w:lang w:val="kk-KZ"/>
              </w:rPr>
            </w:pPr>
            <w:r w:rsidRPr="00CA06C3">
              <w:rPr>
                <w:rFonts w:ascii="Times New Roman" w:hAnsi="Times New Roman"/>
                <w:color w:val="000000"/>
                <w:lang w:val="kk-KZ"/>
              </w:rPr>
              <w:t>Хош, саламәт болуңлар!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99AB" w14:textId="77777777" w:rsidR="00CE106F" w:rsidRPr="00422F9A" w:rsidRDefault="00CE106F" w:rsidP="00666ABD">
            <w:pPr>
              <w:rPr>
                <w:rFonts w:ascii="Times New Roman" w:hAnsi="Times New Roman"/>
                <w:lang w:val="kk-KZ"/>
              </w:rPr>
            </w:pPr>
            <w:r w:rsidRPr="00422F9A">
              <w:rPr>
                <w:rFonts w:ascii="Times New Roman" w:hAnsi="Times New Roman"/>
                <w:lang w:val="kk-KZ"/>
              </w:rPr>
              <w:t>Өй тапшурмисини күндүликлиригә  язиду.</w:t>
            </w:r>
          </w:p>
          <w:p w14:paraId="37BEDF9B" w14:textId="77777777" w:rsidR="00CE106F" w:rsidRPr="00422F9A" w:rsidRDefault="00CE106F" w:rsidP="00666ABD">
            <w:pPr>
              <w:rPr>
                <w:rFonts w:ascii="Times New Roman" w:hAnsi="Times New Roman"/>
                <w:lang w:val="kk-KZ"/>
              </w:rPr>
            </w:pPr>
            <w:r w:rsidRPr="00422F9A">
              <w:rPr>
                <w:rFonts w:ascii="Times New Roman" w:hAnsi="Times New Roman"/>
                <w:lang w:val="kk-KZ"/>
              </w:rPr>
              <w:t xml:space="preserve"> язиду.</w:t>
            </w:r>
          </w:p>
          <w:p w14:paraId="309516C6" w14:textId="77777777" w:rsidR="00CE106F" w:rsidRPr="00422F9A" w:rsidRDefault="00CE106F" w:rsidP="00666ABD">
            <w:pPr>
              <w:rPr>
                <w:rFonts w:ascii="Times New Roman" w:hAnsi="Times New Roman"/>
                <w:lang w:val="kk-KZ"/>
              </w:rPr>
            </w:pPr>
            <w:r w:rsidRPr="00422F9A">
              <w:rPr>
                <w:rFonts w:ascii="Times New Roman" w:hAnsi="Times New Roman"/>
                <w:lang w:val="kk-KZ"/>
              </w:rPr>
              <w:t>Дәрис бойичә өз билимлиригә тәһлил ясайду.</w:t>
            </w:r>
          </w:p>
          <w:p w14:paraId="62977F1F" w14:textId="77777777" w:rsidR="00CE106F" w:rsidRPr="00422F9A" w:rsidRDefault="00CE106F" w:rsidP="00666AB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B641" w14:textId="77777777" w:rsidR="00CE106F" w:rsidRPr="005B0164" w:rsidRDefault="00CE106F" w:rsidP="00666A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164">
              <w:rPr>
                <w:rFonts w:ascii="Times New Roman" w:hAnsi="Times New Roman"/>
                <w:sz w:val="24"/>
                <w:szCs w:val="24"/>
                <w:lang w:val="kk-KZ"/>
              </w:rPr>
              <w:t>Паал қатнашқан балиларға пай берилиду.</w:t>
            </w:r>
          </w:p>
          <w:p w14:paraId="0F00CE55" w14:textId="77777777" w:rsidR="00CE106F" w:rsidRPr="005B0164" w:rsidRDefault="00CE106F" w:rsidP="00666A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49E1" w14:textId="77777777" w:rsidR="00CE106F" w:rsidRPr="005B0164" w:rsidRDefault="00CE106F" w:rsidP="00666A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B016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2658421" wp14:editId="6B8AC046">
                  <wp:extent cx="829310" cy="476250"/>
                  <wp:effectExtent l="0" t="0" r="8890" b="0"/>
                  <wp:docPr id="108318037" name="Рисунок 108318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36FCA7" w14:textId="77777777" w:rsidR="00CE106F" w:rsidRPr="005B0164" w:rsidRDefault="00CE106F" w:rsidP="00666A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B016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4FF38E9" wp14:editId="0E3729AD">
                  <wp:extent cx="1000125" cy="533400"/>
                  <wp:effectExtent l="0" t="0" r="9525" b="0"/>
                  <wp:docPr id="3498905" name="Рисунок 3498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2E2240" w14:textId="5BADD94F" w:rsidR="00231CC4" w:rsidRDefault="00231CC4"/>
    <w:p w14:paraId="6944A5E4" w14:textId="77777777" w:rsidR="00C5087F" w:rsidRDefault="00C5087F"/>
    <w:p w14:paraId="6A26F4A4" w14:textId="77777777" w:rsidR="00C5087F" w:rsidRDefault="00C5087F"/>
    <w:p w14:paraId="30125FB6" w14:textId="77777777" w:rsidR="00C5087F" w:rsidRDefault="00C5087F"/>
    <w:p w14:paraId="1C6468E3" w14:textId="77777777" w:rsidR="00C5087F" w:rsidRDefault="00C5087F"/>
    <w:p w14:paraId="2BC5B3D7" w14:textId="77777777" w:rsidR="00DB470C" w:rsidRPr="000A067B" w:rsidRDefault="00DB470C">
      <w:pPr>
        <w:rPr>
          <w:lang w:val="kk-KZ"/>
        </w:rPr>
      </w:pPr>
    </w:p>
    <w:sectPr w:rsidR="00DB470C" w:rsidRPr="000A067B" w:rsidSect="00C5087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359D5"/>
    <w:multiLevelType w:val="hybridMultilevel"/>
    <w:tmpl w:val="DEDC3EA0"/>
    <w:lvl w:ilvl="0" w:tplc="7B7237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B1CF1"/>
    <w:multiLevelType w:val="hybridMultilevel"/>
    <w:tmpl w:val="AE00CB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A393E"/>
    <w:multiLevelType w:val="hybridMultilevel"/>
    <w:tmpl w:val="7CF2BE52"/>
    <w:lvl w:ilvl="0" w:tplc="6B0ADD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A5DE7"/>
    <w:multiLevelType w:val="hybridMultilevel"/>
    <w:tmpl w:val="9AA65D20"/>
    <w:lvl w:ilvl="0" w:tplc="13BC93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82397">
    <w:abstractNumId w:val="1"/>
  </w:num>
  <w:num w:numId="2" w16cid:durableId="1439909442">
    <w:abstractNumId w:val="3"/>
  </w:num>
  <w:num w:numId="3" w16cid:durableId="1169949450">
    <w:abstractNumId w:val="0"/>
  </w:num>
  <w:num w:numId="4" w16cid:durableId="1012494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4C"/>
    <w:rsid w:val="0006725A"/>
    <w:rsid w:val="000A067B"/>
    <w:rsid w:val="00196821"/>
    <w:rsid w:val="00231CC4"/>
    <w:rsid w:val="00364D35"/>
    <w:rsid w:val="003C4463"/>
    <w:rsid w:val="00410FA3"/>
    <w:rsid w:val="00445032"/>
    <w:rsid w:val="006A1949"/>
    <w:rsid w:val="007F52A9"/>
    <w:rsid w:val="008B0CD8"/>
    <w:rsid w:val="008C26FD"/>
    <w:rsid w:val="009121BF"/>
    <w:rsid w:val="0093443A"/>
    <w:rsid w:val="00B64292"/>
    <w:rsid w:val="00C5087F"/>
    <w:rsid w:val="00CA06C3"/>
    <w:rsid w:val="00CE106F"/>
    <w:rsid w:val="00CE6DE5"/>
    <w:rsid w:val="00D02C52"/>
    <w:rsid w:val="00D65DB1"/>
    <w:rsid w:val="00D66470"/>
    <w:rsid w:val="00DB470C"/>
    <w:rsid w:val="00E44B4C"/>
    <w:rsid w:val="00E80240"/>
    <w:rsid w:val="00EC6885"/>
    <w:rsid w:val="00F10216"/>
    <w:rsid w:val="00F6708D"/>
    <w:rsid w:val="00F67A75"/>
    <w:rsid w:val="00F9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42FE"/>
  <w15:chartTrackingRefBased/>
  <w15:docId w15:val="{1CD704DB-C6BE-4D29-9B55-8ABF4EC4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25A"/>
    <w:rPr>
      <w:kern w:val="0"/>
      <w:lang w:val="ru-RU" w:bidi="ug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06F"/>
    <w:pPr>
      <w:spacing w:after="0" w:line="240" w:lineRule="auto"/>
    </w:pPr>
    <w:rPr>
      <w:rFonts w:eastAsiaTheme="minorEastAsia" w:cs="Times New Roman"/>
      <w:kern w:val="0"/>
      <w:lang w:val="ru-RU" w:bidi="ug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CE106F"/>
    <w:rPr>
      <w:color w:val="000000"/>
      <w:sz w:val="32"/>
      <w:szCs w:val="32"/>
    </w:rPr>
  </w:style>
  <w:style w:type="paragraph" w:styleId="a5">
    <w:name w:val="List Paragraph"/>
    <w:basedOn w:val="a"/>
    <w:uiPriority w:val="34"/>
    <w:qFormat/>
    <w:rsid w:val="0093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9</cp:revision>
  <cp:lastPrinted>2023-11-22T18:29:00Z</cp:lastPrinted>
  <dcterms:created xsi:type="dcterms:W3CDTF">2023-11-21T14:50:00Z</dcterms:created>
  <dcterms:modified xsi:type="dcterms:W3CDTF">2023-11-23T03:59:00Z</dcterms:modified>
</cp:coreProperties>
</file>