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5CB4" w14:textId="0C57B7CD" w:rsidR="007728BD" w:rsidRPr="00735BBC" w:rsidRDefault="003B39E9" w:rsidP="007728B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52"/>
          <w:szCs w:val="52"/>
          <w:lang w:val="ru-RU"/>
        </w:rPr>
        <w:tab/>
      </w:r>
      <w:proofErr w:type="spellStart"/>
      <w:r w:rsidRPr="00735BBC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2"/>
          <w:szCs w:val="32"/>
          <w:lang w:val="ru-RU"/>
        </w:rPr>
        <w:t>Гендерное</w:t>
      </w:r>
      <w:proofErr w:type="spellEnd"/>
      <w:r w:rsidRPr="00735BBC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2"/>
          <w:szCs w:val="32"/>
          <w:lang w:val="ru-RU"/>
        </w:rPr>
        <w:t xml:space="preserve"> неравенство в </w:t>
      </w:r>
      <w:r w:rsidR="003B715D" w:rsidRPr="00735BBC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2"/>
          <w:szCs w:val="32"/>
          <w:lang w:val="ru-RU"/>
        </w:rPr>
        <w:t>Казахстане</w:t>
      </w:r>
    </w:p>
    <w:p w14:paraId="29FAD20A" w14:textId="77777777" w:rsidR="00CC62AD" w:rsidRDefault="00CC62AD" w:rsidP="007728BD">
      <w:pPr>
        <w:rPr>
          <w:color w:val="000000" w:themeColor="text1"/>
          <w:sz w:val="32"/>
          <w:szCs w:val="32"/>
          <w:lang w:val="ru-RU"/>
        </w:rPr>
      </w:pPr>
    </w:p>
    <w:p w14:paraId="56799483" w14:textId="65C6E86D" w:rsidR="00DE77E0" w:rsidRPr="007728BD" w:rsidRDefault="000A6498" w:rsidP="007728BD">
      <w:pPr>
        <w:rPr>
          <w:sz w:val="24"/>
          <w:szCs w:val="24"/>
          <w:lang w:val="ru-RU"/>
        </w:rPr>
      </w:pPr>
      <w:proofErr w:type="spellStart"/>
      <w:r w:rsidRPr="007728BD">
        <w:rPr>
          <w:color w:val="000000" w:themeColor="text1"/>
          <w:sz w:val="32"/>
          <w:szCs w:val="32"/>
          <w:lang w:val="ru-RU"/>
        </w:rPr>
        <w:t>Гендерное</w:t>
      </w:r>
      <w:proofErr w:type="spellEnd"/>
      <w:r w:rsidRPr="007728BD">
        <w:rPr>
          <w:color w:val="000000" w:themeColor="text1"/>
          <w:sz w:val="32"/>
          <w:szCs w:val="32"/>
          <w:lang w:val="ru-RU"/>
        </w:rPr>
        <w:t xml:space="preserve"> неравенство в Казахстане: вызовы и путь к равенству </w:t>
      </w:r>
    </w:p>
    <w:p w14:paraId="11434760" w14:textId="77777777" w:rsidR="00DE77E0" w:rsidRPr="00343E33" w:rsidRDefault="000A6498">
      <w:pPr>
        <w:rPr>
          <w:lang w:val="ru-RU"/>
        </w:rPr>
      </w:pPr>
      <w:proofErr w:type="spellStart"/>
      <w:r w:rsidRPr="007728BD">
        <w:rPr>
          <w:sz w:val="28"/>
          <w:szCs w:val="28"/>
          <w:lang w:val="ru-RU"/>
        </w:rPr>
        <w:t>Гендерное</w:t>
      </w:r>
      <w:proofErr w:type="spellEnd"/>
      <w:r w:rsidRPr="007728BD">
        <w:rPr>
          <w:sz w:val="28"/>
          <w:szCs w:val="28"/>
          <w:lang w:val="ru-RU"/>
        </w:rPr>
        <w:t xml:space="preserve"> неравенство продолжает оставаться важной социальной проблемой в современном Казахстане. Несмотря на достижения в области прав женщин, на практике существуют </w:t>
      </w:r>
      <w:r w:rsidRPr="007728BD">
        <w:rPr>
          <w:color w:val="000000" w:themeColor="text1"/>
          <w:sz w:val="28"/>
          <w:szCs w:val="28"/>
          <w:lang w:val="ru-RU"/>
        </w:rPr>
        <w:t xml:space="preserve">различия в карьерных возможностях, уровне заработной платы и </w:t>
      </w:r>
      <w:r w:rsidRPr="007728BD">
        <w:rPr>
          <w:sz w:val="28"/>
          <w:szCs w:val="28"/>
          <w:lang w:val="ru-RU"/>
        </w:rPr>
        <w:t>доступе к руководящим позициям. Казахстан сталкивается с необходимостью решения этих проблем на всех уровнях общества, начиная с образовательной сферы</w:t>
      </w:r>
      <w:r w:rsidRPr="00343E33">
        <w:rPr>
          <w:lang w:val="ru-RU"/>
        </w:rPr>
        <w:t>.</w:t>
      </w:r>
    </w:p>
    <w:p w14:paraId="210F7098" w14:textId="77777777" w:rsidR="00CC62AD" w:rsidRDefault="00CC62AD">
      <w:pPr>
        <w:pStyle w:val="21"/>
        <w:rPr>
          <w:color w:val="000000" w:themeColor="text1"/>
          <w:sz w:val="32"/>
          <w:szCs w:val="32"/>
          <w:lang w:val="ru-RU"/>
        </w:rPr>
      </w:pPr>
    </w:p>
    <w:p w14:paraId="5D15E2EC" w14:textId="60E089B3" w:rsidR="00DE77E0" w:rsidRPr="007728BD" w:rsidRDefault="000A6498">
      <w:pPr>
        <w:pStyle w:val="21"/>
        <w:rPr>
          <w:sz w:val="32"/>
          <w:szCs w:val="32"/>
          <w:lang w:val="ru-RU"/>
        </w:rPr>
      </w:pPr>
      <w:r w:rsidRPr="007728BD">
        <w:rPr>
          <w:color w:val="000000" w:themeColor="text1"/>
          <w:sz w:val="32"/>
          <w:szCs w:val="32"/>
          <w:lang w:val="ru-RU"/>
        </w:rPr>
        <w:t xml:space="preserve">Исторические аспекты </w:t>
      </w:r>
      <w:proofErr w:type="spellStart"/>
      <w:r w:rsidRPr="007728BD">
        <w:rPr>
          <w:color w:val="000000" w:themeColor="text1"/>
          <w:sz w:val="32"/>
          <w:szCs w:val="32"/>
          <w:lang w:val="ru-RU"/>
        </w:rPr>
        <w:t>гендерного</w:t>
      </w:r>
      <w:proofErr w:type="spellEnd"/>
      <w:r w:rsidRPr="007728BD">
        <w:rPr>
          <w:color w:val="000000" w:themeColor="text1"/>
          <w:sz w:val="32"/>
          <w:szCs w:val="32"/>
          <w:lang w:val="ru-RU"/>
        </w:rPr>
        <w:t xml:space="preserve"> неравенства в Казахстане</w:t>
      </w:r>
    </w:p>
    <w:p w14:paraId="0C94B6C0" w14:textId="080AE4A5" w:rsidR="007728BD" w:rsidRPr="007728BD" w:rsidRDefault="007728BD" w:rsidP="007728BD">
      <w:pPr>
        <w:rPr>
          <w:sz w:val="28"/>
          <w:szCs w:val="28"/>
          <w:lang w:val="ru-RU"/>
        </w:rPr>
      </w:pPr>
      <w:r w:rsidRPr="007728BD">
        <w:rPr>
          <w:sz w:val="28"/>
          <w:szCs w:val="28"/>
          <w:lang w:val="ru-RU"/>
        </w:rPr>
        <w:t>Исторически роль женщин в казахском обществе была двойственной. С одной стороны, женщина почиталась как мать, хранительница рода и традиций. С другой стороны, участие женщин в общественной и политической жизни оставалось ограниченным. С переходом к советской модели казахские женщины получили доступ к образованию и труду, однако в общественном сознании сохранялись устойчивые стереотипы: женщины должны в первую очередь заботиться о семье, а карьера  дело второстепенное.</w:t>
      </w:r>
    </w:p>
    <w:p w14:paraId="2BAF68A7" w14:textId="38678FC3" w:rsidR="00DE77E0" w:rsidRPr="003B39E9" w:rsidRDefault="007728BD" w:rsidP="007728BD">
      <w:pPr>
        <w:rPr>
          <w:sz w:val="28"/>
          <w:szCs w:val="28"/>
          <w:lang w:val="ru-RU"/>
        </w:rPr>
      </w:pPr>
      <w:r w:rsidRPr="007728BD">
        <w:rPr>
          <w:sz w:val="28"/>
          <w:szCs w:val="28"/>
          <w:lang w:val="ru-RU"/>
        </w:rPr>
        <w:t xml:space="preserve">В постсоветский период с восстановлением рыночной экономики вновь усилилось социальное давление на женщин в контексте традиционных ролей, что стало препятствием на пути </w:t>
      </w:r>
      <w:r w:rsidR="003B39E9">
        <w:rPr>
          <w:sz w:val="28"/>
          <w:szCs w:val="28"/>
          <w:lang w:val="ru-RU"/>
        </w:rPr>
        <w:t xml:space="preserve">к их </w:t>
      </w:r>
      <w:proofErr w:type="spellStart"/>
      <w:r w:rsidR="003B39E9">
        <w:rPr>
          <w:sz w:val="28"/>
          <w:szCs w:val="28"/>
          <w:lang w:val="ru-RU"/>
        </w:rPr>
        <w:t>профессиональ</w:t>
      </w:r>
      <w:proofErr w:type="spellEnd"/>
    </w:p>
    <w:p w14:paraId="034E9E3F" w14:textId="4ABFEF68" w:rsidR="00DE77E0" w:rsidRPr="007728BD" w:rsidRDefault="000A6498">
      <w:pPr>
        <w:pStyle w:val="21"/>
        <w:rPr>
          <w:color w:val="000000" w:themeColor="text1"/>
          <w:sz w:val="32"/>
          <w:szCs w:val="32"/>
          <w:lang w:val="ru-RU"/>
        </w:rPr>
      </w:pPr>
      <w:r w:rsidRPr="007728BD">
        <w:rPr>
          <w:color w:val="000000" w:themeColor="text1"/>
          <w:sz w:val="32"/>
          <w:szCs w:val="32"/>
          <w:lang w:val="ru-RU"/>
        </w:rPr>
        <w:lastRenderedPageBreak/>
        <w:t xml:space="preserve">Примеры </w:t>
      </w:r>
      <w:proofErr w:type="spellStart"/>
      <w:r w:rsidRPr="007728BD">
        <w:rPr>
          <w:color w:val="000000" w:themeColor="text1"/>
          <w:sz w:val="32"/>
          <w:szCs w:val="32"/>
          <w:lang w:val="ru-RU"/>
        </w:rPr>
        <w:t>гендерного</w:t>
      </w:r>
      <w:proofErr w:type="spellEnd"/>
      <w:r w:rsidRPr="007728BD">
        <w:rPr>
          <w:color w:val="000000" w:themeColor="text1"/>
          <w:sz w:val="32"/>
          <w:szCs w:val="32"/>
          <w:lang w:val="ru-RU"/>
        </w:rPr>
        <w:t xml:space="preserve"> неравенства в Казахстане</w:t>
      </w:r>
      <w:r w:rsidR="00120A10">
        <w:rPr>
          <w:color w:val="000000" w:themeColor="text1"/>
          <w:sz w:val="32"/>
          <w:szCs w:val="32"/>
          <w:lang w:val="ru-RU"/>
        </w:rPr>
        <w:t xml:space="preserve"> на рынке труда </w:t>
      </w:r>
    </w:p>
    <w:p w14:paraId="7A19869D" w14:textId="230A9D67" w:rsidR="00DE77E0" w:rsidRDefault="00120A10" w:rsidP="00120A10">
      <w:pPr>
        <w:rPr>
          <w:sz w:val="28"/>
          <w:szCs w:val="28"/>
          <w:lang w:val="ru-RU"/>
        </w:rPr>
      </w:pPr>
      <w:r w:rsidRPr="00120A10">
        <w:rPr>
          <w:sz w:val="28"/>
          <w:szCs w:val="28"/>
          <w:lang w:val="ru-RU"/>
        </w:rPr>
        <w:t xml:space="preserve">В современных условиях проблема </w:t>
      </w:r>
      <w:proofErr w:type="spellStart"/>
      <w:r w:rsidRPr="00120A10">
        <w:rPr>
          <w:sz w:val="28"/>
          <w:szCs w:val="28"/>
          <w:lang w:val="ru-RU"/>
        </w:rPr>
        <w:t>гендерного</w:t>
      </w:r>
      <w:proofErr w:type="spellEnd"/>
      <w:r w:rsidRPr="00120A10">
        <w:rPr>
          <w:sz w:val="28"/>
          <w:szCs w:val="28"/>
          <w:lang w:val="ru-RU"/>
        </w:rPr>
        <w:t xml:space="preserve"> неравенства проявляется в ограниченном доступе женщин к определенным профессиям и руководящим позициям. Особенно заметна дискриминация в инженерных специальностях, где работодатели предпочитают мужчин, считая их более «надежными» сотрудниками. Женщин часто не берут на работу под предлогом риска ухода в декретный отпуск, что влечет за собой определенные финансовые потери для компаний.Например, выпускницы технических факультетов, таких как «Инженерия» или «Информационные технологии», часто слышат от работодателей: «Эта работа для мужчин», «У вас скоро будут дети». Женщины сталкиваются с дисконтированием их профессиональных навыков, что выражается в более низких зарплатах и меньших возможностях карьерного роста.Кроме того, в Казахстане остается высокий уровень сегрегации на рынке труда: женщины чаще заняты в менее оплачиваемых сферах — образовании, здравоохранении, административной работе.</w:t>
      </w:r>
    </w:p>
    <w:p w14:paraId="5AF01B4D" w14:textId="77777777" w:rsidR="00120A10" w:rsidRPr="00120A10" w:rsidRDefault="00120A10" w:rsidP="00120A10">
      <w:pPr>
        <w:rPr>
          <w:sz w:val="28"/>
          <w:szCs w:val="28"/>
          <w:lang w:val="ru-RU"/>
        </w:rPr>
      </w:pPr>
      <w:r w:rsidRPr="00120A10">
        <w:rPr>
          <w:sz w:val="28"/>
          <w:szCs w:val="28"/>
          <w:lang w:val="ru-RU"/>
        </w:rPr>
        <w:t xml:space="preserve">Примеры </w:t>
      </w:r>
      <w:proofErr w:type="spellStart"/>
      <w:r w:rsidRPr="00120A10">
        <w:rPr>
          <w:sz w:val="28"/>
          <w:szCs w:val="28"/>
          <w:lang w:val="ru-RU"/>
        </w:rPr>
        <w:t>гендерного</w:t>
      </w:r>
      <w:proofErr w:type="spellEnd"/>
      <w:r w:rsidRPr="00120A10">
        <w:rPr>
          <w:sz w:val="28"/>
          <w:szCs w:val="28"/>
          <w:lang w:val="ru-RU"/>
        </w:rPr>
        <w:t xml:space="preserve"> неравенства в Казахстане</w:t>
      </w:r>
    </w:p>
    <w:p w14:paraId="48544DEF" w14:textId="20B10EA2" w:rsidR="00120A10" w:rsidRPr="00120A10" w:rsidRDefault="00120A10" w:rsidP="00120A10">
      <w:pPr>
        <w:rPr>
          <w:sz w:val="28"/>
          <w:szCs w:val="28"/>
          <w:lang w:val="ru-RU"/>
        </w:rPr>
      </w:pPr>
      <w:r w:rsidRPr="00120A10">
        <w:rPr>
          <w:sz w:val="28"/>
          <w:szCs w:val="28"/>
          <w:lang w:val="ru-RU"/>
        </w:rPr>
        <w:tab/>
        <w:t>Только 17% женщин занимают высшие руководящие должности в бизнесе.</w:t>
      </w:r>
    </w:p>
    <w:p w14:paraId="653EB86B" w14:textId="4D25C856" w:rsidR="00120A10" w:rsidRPr="00120A10" w:rsidRDefault="00120A10" w:rsidP="00120A10">
      <w:pPr>
        <w:rPr>
          <w:sz w:val="28"/>
          <w:szCs w:val="28"/>
          <w:lang w:val="ru-RU"/>
        </w:rPr>
      </w:pPr>
      <w:r w:rsidRPr="00120A10">
        <w:rPr>
          <w:sz w:val="28"/>
          <w:szCs w:val="28"/>
          <w:lang w:val="ru-RU"/>
        </w:rPr>
        <w:tab/>
        <w:t>Женщины составляют менее 30% парламента страны.</w:t>
      </w:r>
    </w:p>
    <w:p w14:paraId="3235BE9C" w14:textId="762E1843" w:rsidR="00120A10" w:rsidRPr="00120A10" w:rsidRDefault="00120A10" w:rsidP="00120A10">
      <w:pPr>
        <w:rPr>
          <w:sz w:val="28"/>
          <w:szCs w:val="28"/>
          <w:lang w:val="ru-RU"/>
        </w:rPr>
      </w:pPr>
      <w:r w:rsidRPr="00120A10">
        <w:rPr>
          <w:sz w:val="28"/>
          <w:szCs w:val="28"/>
          <w:lang w:val="ru-RU"/>
        </w:rPr>
        <w:tab/>
        <w:t>Средний заработок женщин на 24% ниже, чем мужчин.</w:t>
      </w:r>
    </w:p>
    <w:p w14:paraId="52DE2310" w14:textId="15FC763B" w:rsidR="00120A10" w:rsidRPr="00120A10" w:rsidRDefault="00120A10" w:rsidP="00120A10">
      <w:pPr>
        <w:rPr>
          <w:sz w:val="28"/>
          <w:szCs w:val="28"/>
          <w:lang w:val="ru-RU"/>
        </w:rPr>
      </w:pPr>
      <w:r w:rsidRPr="00120A10">
        <w:rPr>
          <w:sz w:val="28"/>
          <w:szCs w:val="28"/>
          <w:lang w:val="ru-RU"/>
        </w:rPr>
        <w:tab/>
        <w:t>В сфере IT доля женщин не превышает 20%, а в инженерии — около 10%.</w:t>
      </w:r>
    </w:p>
    <w:p w14:paraId="2EF40617" w14:textId="77777777" w:rsidR="00120A10" w:rsidRPr="00120A10" w:rsidRDefault="00120A10" w:rsidP="00120A10">
      <w:pPr>
        <w:rPr>
          <w:sz w:val="28"/>
          <w:szCs w:val="28"/>
          <w:lang w:val="ru-RU"/>
        </w:rPr>
      </w:pPr>
    </w:p>
    <w:p w14:paraId="52EA8DEE" w14:textId="629A5BB2" w:rsidR="00120A10" w:rsidRPr="007728BD" w:rsidRDefault="00120A10" w:rsidP="00120A10">
      <w:pPr>
        <w:rPr>
          <w:sz w:val="28"/>
          <w:szCs w:val="28"/>
          <w:lang w:val="ru-RU"/>
        </w:rPr>
      </w:pPr>
      <w:r w:rsidRPr="00120A10">
        <w:rPr>
          <w:sz w:val="28"/>
          <w:szCs w:val="28"/>
          <w:lang w:val="ru-RU"/>
        </w:rPr>
        <w:t>Эти данные подчеркивают, насколько важно менять устоявшиеся установки и создавать равные условия на всех уровнях.</w:t>
      </w:r>
    </w:p>
    <w:p w14:paraId="4875CFC9" w14:textId="77777777" w:rsidR="00CC62AD" w:rsidRDefault="00CC62AD">
      <w:pPr>
        <w:pStyle w:val="21"/>
        <w:rPr>
          <w:color w:val="000000" w:themeColor="text1"/>
          <w:sz w:val="32"/>
          <w:szCs w:val="32"/>
          <w:lang w:val="ru-RU"/>
        </w:rPr>
      </w:pPr>
    </w:p>
    <w:p w14:paraId="404E29ED" w14:textId="55B629FE" w:rsidR="00DE77E0" w:rsidRPr="007728BD" w:rsidRDefault="000A6498">
      <w:pPr>
        <w:pStyle w:val="21"/>
        <w:rPr>
          <w:color w:val="000000" w:themeColor="text1"/>
          <w:sz w:val="32"/>
          <w:szCs w:val="32"/>
          <w:lang w:val="ru-RU"/>
        </w:rPr>
      </w:pPr>
      <w:r w:rsidRPr="007728BD">
        <w:rPr>
          <w:color w:val="000000" w:themeColor="text1"/>
          <w:sz w:val="32"/>
          <w:szCs w:val="32"/>
          <w:lang w:val="ru-RU"/>
        </w:rPr>
        <w:t xml:space="preserve">Деятельность КазНУ имени </w:t>
      </w:r>
      <w:proofErr w:type="spellStart"/>
      <w:r w:rsidRPr="007728BD">
        <w:rPr>
          <w:color w:val="000000" w:themeColor="text1"/>
          <w:sz w:val="32"/>
          <w:szCs w:val="32"/>
          <w:lang w:val="ru-RU"/>
        </w:rPr>
        <w:t>аль-Фараби</w:t>
      </w:r>
      <w:proofErr w:type="spellEnd"/>
      <w:r w:rsidRPr="007728BD">
        <w:rPr>
          <w:color w:val="000000" w:themeColor="text1"/>
          <w:sz w:val="32"/>
          <w:szCs w:val="32"/>
          <w:lang w:val="ru-RU"/>
        </w:rPr>
        <w:t xml:space="preserve"> по преодолению </w:t>
      </w:r>
      <w:proofErr w:type="spellStart"/>
      <w:r w:rsidRPr="007728BD">
        <w:rPr>
          <w:color w:val="000000" w:themeColor="text1"/>
          <w:sz w:val="32"/>
          <w:szCs w:val="32"/>
          <w:lang w:val="ru-RU"/>
        </w:rPr>
        <w:t>гендерного</w:t>
      </w:r>
      <w:proofErr w:type="spellEnd"/>
      <w:r w:rsidRPr="007728BD">
        <w:rPr>
          <w:color w:val="000000" w:themeColor="text1"/>
          <w:sz w:val="32"/>
          <w:szCs w:val="32"/>
          <w:lang w:val="ru-RU"/>
        </w:rPr>
        <w:t xml:space="preserve"> неравенства</w:t>
      </w:r>
    </w:p>
    <w:p w14:paraId="11AB4171" w14:textId="77777777" w:rsidR="00DE77E0" w:rsidRPr="007728BD" w:rsidRDefault="000A6498">
      <w:pPr>
        <w:rPr>
          <w:sz w:val="28"/>
          <w:szCs w:val="28"/>
          <w:lang w:val="ru-RU"/>
        </w:rPr>
      </w:pPr>
      <w:r w:rsidRPr="007728BD">
        <w:rPr>
          <w:sz w:val="28"/>
          <w:szCs w:val="28"/>
          <w:lang w:val="ru-RU"/>
        </w:rPr>
        <w:t xml:space="preserve">Казахский национальный университет имени </w:t>
      </w:r>
      <w:proofErr w:type="spellStart"/>
      <w:r w:rsidRPr="007728BD">
        <w:rPr>
          <w:sz w:val="28"/>
          <w:szCs w:val="28"/>
          <w:lang w:val="ru-RU"/>
        </w:rPr>
        <w:t>аль-Фараби</w:t>
      </w:r>
      <w:proofErr w:type="spellEnd"/>
      <w:r w:rsidRPr="007728BD">
        <w:rPr>
          <w:sz w:val="28"/>
          <w:szCs w:val="28"/>
          <w:lang w:val="ru-RU"/>
        </w:rPr>
        <w:t xml:space="preserve"> демонстрирует системный подход к обеспечению равных прав. Университет активно реализует политику </w:t>
      </w:r>
      <w:proofErr w:type="spellStart"/>
      <w:r w:rsidRPr="007728BD">
        <w:rPr>
          <w:sz w:val="28"/>
          <w:szCs w:val="28"/>
          <w:lang w:val="ru-RU"/>
        </w:rPr>
        <w:t>гендерного</w:t>
      </w:r>
      <w:proofErr w:type="spellEnd"/>
      <w:r w:rsidRPr="007728BD">
        <w:rPr>
          <w:sz w:val="28"/>
          <w:szCs w:val="28"/>
          <w:lang w:val="ru-RU"/>
        </w:rPr>
        <w:t xml:space="preserve"> равенства через образовательные и научные программы, стимулирование женского лидерства и защиту прав студентов и сотрудников.</w:t>
      </w:r>
    </w:p>
    <w:p w14:paraId="1F8C0C87" w14:textId="242E6C37" w:rsidR="00120A10" w:rsidRPr="00120A10" w:rsidRDefault="000A6498">
      <w:pPr>
        <w:rPr>
          <w:sz w:val="28"/>
          <w:szCs w:val="28"/>
          <w:lang w:val="ru-RU"/>
        </w:rPr>
      </w:pPr>
      <w:r w:rsidRPr="007728BD">
        <w:rPr>
          <w:sz w:val="28"/>
          <w:szCs w:val="28"/>
          <w:lang w:val="ru-RU"/>
        </w:rPr>
        <w:t>Ключевые инициативы КазНУ:</w:t>
      </w:r>
      <w:r w:rsidRPr="007728BD">
        <w:rPr>
          <w:sz w:val="28"/>
          <w:szCs w:val="28"/>
          <w:lang w:val="ru-RU"/>
        </w:rPr>
        <w:br/>
        <w:t xml:space="preserve">- Введение курсов по </w:t>
      </w:r>
      <w:proofErr w:type="spellStart"/>
      <w:r w:rsidRPr="007728BD">
        <w:rPr>
          <w:sz w:val="28"/>
          <w:szCs w:val="28"/>
          <w:lang w:val="ru-RU"/>
        </w:rPr>
        <w:t>гендерной</w:t>
      </w:r>
      <w:proofErr w:type="spellEnd"/>
      <w:r w:rsidRPr="007728BD">
        <w:rPr>
          <w:sz w:val="28"/>
          <w:szCs w:val="28"/>
          <w:lang w:val="ru-RU"/>
        </w:rPr>
        <w:t xml:space="preserve"> политике, правам человека.</w:t>
      </w:r>
      <w:r w:rsidRPr="007728BD">
        <w:rPr>
          <w:sz w:val="28"/>
          <w:szCs w:val="28"/>
          <w:lang w:val="ru-RU"/>
        </w:rPr>
        <w:br/>
        <w:t>- Проведение ежегодных форумов, таких как «</w:t>
      </w:r>
      <w:proofErr w:type="spellStart"/>
      <w:r w:rsidRPr="007728BD">
        <w:rPr>
          <w:sz w:val="28"/>
          <w:szCs w:val="28"/>
          <w:lang w:val="ru-RU"/>
        </w:rPr>
        <w:t>Гендерное</w:t>
      </w:r>
      <w:proofErr w:type="spellEnd"/>
      <w:r w:rsidRPr="007728BD">
        <w:rPr>
          <w:sz w:val="28"/>
          <w:szCs w:val="28"/>
          <w:lang w:val="ru-RU"/>
        </w:rPr>
        <w:t xml:space="preserve"> равенство и устойчивое развитие».</w:t>
      </w:r>
      <w:r w:rsidRPr="007728BD">
        <w:rPr>
          <w:sz w:val="28"/>
          <w:szCs w:val="28"/>
          <w:lang w:val="ru-RU"/>
        </w:rPr>
        <w:br/>
        <w:t>- Программа грантов и стипендий для женщин в науке.</w:t>
      </w:r>
      <w:r w:rsidRPr="007728BD">
        <w:rPr>
          <w:sz w:val="28"/>
          <w:szCs w:val="28"/>
          <w:lang w:val="ru-RU"/>
        </w:rPr>
        <w:br/>
        <w:t>- Активное участие в международных проектах по продвижению равенства.</w:t>
      </w:r>
      <w:r w:rsidRPr="007728BD">
        <w:rPr>
          <w:sz w:val="28"/>
          <w:szCs w:val="28"/>
          <w:lang w:val="ru-RU"/>
        </w:rPr>
        <w:br/>
        <w:t xml:space="preserve">- Поддержка молодых исследовательниц через научные конкурсы и </w:t>
      </w:r>
      <w:proofErr w:type="spellStart"/>
      <w:r w:rsidRPr="007728BD">
        <w:rPr>
          <w:sz w:val="28"/>
          <w:szCs w:val="28"/>
          <w:lang w:val="ru-RU"/>
        </w:rPr>
        <w:t>публикационные</w:t>
      </w:r>
      <w:proofErr w:type="spellEnd"/>
      <w:r w:rsidRPr="007728BD">
        <w:rPr>
          <w:sz w:val="28"/>
          <w:szCs w:val="28"/>
          <w:lang w:val="ru-RU"/>
        </w:rPr>
        <w:t xml:space="preserve"> проекты.</w:t>
      </w:r>
    </w:p>
    <w:p w14:paraId="47C9A53F" w14:textId="77777777" w:rsidR="00CC62AD" w:rsidRDefault="00CC62AD">
      <w:pPr>
        <w:pStyle w:val="21"/>
        <w:rPr>
          <w:color w:val="000000" w:themeColor="text1"/>
          <w:sz w:val="32"/>
          <w:szCs w:val="32"/>
          <w:lang w:val="ru-RU"/>
        </w:rPr>
      </w:pPr>
    </w:p>
    <w:p w14:paraId="29470580" w14:textId="1ED761A4" w:rsidR="00DE77E0" w:rsidRPr="00120A10" w:rsidRDefault="000A6498">
      <w:pPr>
        <w:pStyle w:val="21"/>
        <w:rPr>
          <w:color w:val="000000" w:themeColor="text1"/>
          <w:sz w:val="32"/>
          <w:szCs w:val="32"/>
          <w:lang w:val="ru-RU"/>
        </w:rPr>
      </w:pPr>
      <w:r w:rsidRPr="00120A10">
        <w:rPr>
          <w:color w:val="000000" w:themeColor="text1"/>
          <w:sz w:val="32"/>
          <w:szCs w:val="32"/>
          <w:lang w:val="ru-RU"/>
        </w:rPr>
        <w:t>Кодексы и законы, регулирующие политику равенства в КазНУ</w:t>
      </w:r>
    </w:p>
    <w:p w14:paraId="24AAC64F" w14:textId="77777777" w:rsidR="00DE77E0" w:rsidRPr="00343E33" w:rsidRDefault="000A6498">
      <w:pPr>
        <w:rPr>
          <w:lang w:val="ru-RU"/>
        </w:rPr>
      </w:pPr>
      <w:r w:rsidRPr="00120A10">
        <w:rPr>
          <w:sz w:val="28"/>
          <w:szCs w:val="28"/>
          <w:lang w:val="ru-RU"/>
        </w:rPr>
        <w:t>КазНУ строго следует внутренним и международным стандартам по обеспечению равных возможностей:</w:t>
      </w:r>
      <w:r w:rsidRPr="00120A10">
        <w:rPr>
          <w:sz w:val="28"/>
          <w:szCs w:val="28"/>
          <w:lang w:val="ru-RU"/>
        </w:rPr>
        <w:br/>
        <w:t>- Устав КазНУ закрепляет принцип недопущения дискриминации.</w:t>
      </w:r>
      <w:r w:rsidRPr="00120A10">
        <w:rPr>
          <w:sz w:val="28"/>
          <w:szCs w:val="28"/>
          <w:lang w:val="ru-RU"/>
        </w:rPr>
        <w:br/>
        <w:t xml:space="preserve">- Кодекс академической честности </w:t>
      </w:r>
      <w:proofErr w:type="spellStart"/>
      <w:r w:rsidRPr="00120A10">
        <w:rPr>
          <w:sz w:val="28"/>
          <w:szCs w:val="28"/>
          <w:lang w:val="ru-RU"/>
        </w:rPr>
        <w:t>обязывает</w:t>
      </w:r>
      <w:proofErr w:type="spellEnd"/>
      <w:r w:rsidRPr="00120A10">
        <w:rPr>
          <w:sz w:val="28"/>
          <w:szCs w:val="28"/>
          <w:lang w:val="ru-RU"/>
        </w:rPr>
        <w:t xml:space="preserve"> всех участников образовательного процесса уважать принципы равенства.</w:t>
      </w:r>
      <w:r w:rsidRPr="00120A10">
        <w:rPr>
          <w:sz w:val="28"/>
          <w:szCs w:val="28"/>
          <w:lang w:val="ru-RU"/>
        </w:rPr>
        <w:br/>
        <w:t xml:space="preserve">- Политика </w:t>
      </w:r>
      <w:proofErr w:type="spellStart"/>
      <w:r w:rsidRPr="00120A10">
        <w:rPr>
          <w:sz w:val="28"/>
          <w:szCs w:val="28"/>
          <w:lang w:val="ru-RU"/>
        </w:rPr>
        <w:t>гендерного</w:t>
      </w:r>
      <w:proofErr w:type="spellEnd"/>
      <w:r w:rsidRPr="00120A10">
        <w:rPr>
          <w:sz w:val="28"/>
          <w:szCs w:val="28"/>
          <w:lang w:val="ru-RU"/>
        </w:rPr>
        <w:t xml:space="preserve"> равенства КазНУ основана на рекомендациях ООН и </w:t>
      </w:r>
      <w:r w:rsidRPr="00120A10">
        <w:rPr>
          <w:sz w:val="28"/>
          <w:szCs w:val="28"/>
        </w:rPr>
        <w:t>UNESCO</w:t>
      </w:r>
      <w:r w:rsidRPr="00120A10">
        <w:rPr>
          <w:sz w:val="28"/>
          <w:szCs w:val="28"/>
          <w:lang w:val="ru-RU"/>
        </w:rPr>
        <w:t>.</w:t>
      </w:r>
      <w:r w:rsidRPr="00120A10">
        <w:rPr>
          <w:sz w:val="28"/>
          <w:szCs w:val="28"/>
          <w:lang w:val="ru-RU"/>
        </w:rPr>
        <w:br/>
        <w:t>- Внутренние регламенты защиты прав студентов и сотрудников предусматривают механизмы обращения в случае дискриминации</w:t>
      </w:r>
      <w:r w:rsidRPr="00343E33">
        <w:rPr>
          <w:lang w:val="ru-RU"/>
        </w:rPr>
        <w:t>.</w:t>
      </w:r>
    </w:p>
    <w:p w14:paraId="19D6CF6F" w14:textId="77777777" w:rsidR="00CC62AD" w:rsidRDefault="00CC62AD">
      <w:pPr>
        <w:pStyle w:val="21"/>
        <w:rPr>
          <w:color w:val="000000" w:themeColor="text1"/>
          <w:sz w:val="32"/>
          <w:szCs w:val="32"/>
          <w:lang w:val="ru-RU"/>
        </w:rPr>
      </w:pPr>
    </w:p>
    <w:p w14:paraId="46869120" w14:textId="1DD54578" w:rsidR="00DE77E0" w:rsidRPr="00120A10" w:rsidRDefault="000A6498">
      <w:pPr>
        <w:pStyle w:val="21"/>
        <w:rPr>
          <w:color w:val="000000" w:themeColor="text1"/>
          <w:sz w:val="32"/>
          <w:szCs w:val="32"/>
          <w:lang w:val="ru-RU"/>
        </w:rPr>
      </w:pPr>
      <w:r w:rsidRPr="00120A10">
        <w:rPr>
          <w:color w:val="000000" w:themeColor="text1"/>
          <w:sz w:val="32"/>
          <w:szCs w:val="32"/>
          <w:lang w:val="ru-RU"/>
        </w:rPr>
        <w:t>Мировой опыт и значение для Казахстана</w:t>
      </w:r>
    </w:p>
    <w:p w14:paraId="337A5CF4" w14:textId="77777777" w:rsidR="00DE77E0" w:rsidRPr="00120A10" w:rsidRDefault="000A6498">
      <w:pPr>
        <w:rPr>
          <w:sz w:val="28"/>
          <w:szCs w:val="28"/>
          <w:lang w:val="ru-RU"/>
        </w:rPr>
      </w:pPr>
      <w:r w:rsidRPr="00120A10">
        <w:rPr>
          <w:sz w:val="28"/>
          <w:szCs w:val="28"/>
          <w:lang w:val="ru-RU"/>
        </w:rPr>
        <w:t xml:space="preserve">Мировая практика показывает, что страны, добившиеся прогресса в области </w:t>
      </w:r>
      <w:proofErr w:type="spellStart"/>
      <w:r w:rsidRPr="00120A10">
        <w:rPr>
          <w:sz w:val="28"/>
          <w:szCs w:val="28"/>
          <w:lang w:val="ru-RU"/>
        </w:rPr>
        <w:t>гендерного</w:t>
      </w:r>
      <w:proofErr w:type="spellEnd"/>
      <w:r w:rsidRPr="00120A10">
        <w:rPr>
          <w:sz w:val="28"/>
          <w:szCs w:val="28"/>
          <w:lang w:val="ru-RU"/>
        </w:rPr>
        <w:t xml:space="preserve"> равенства, демонстрируют более высокие темпы экономического роста и социального развития. Опыт скандинавских стран, Канады, Нидерландов показывает, что инвестирование в равенство усиливает устойчивость общества. Для Казахстана применение этих подходов через образовательные институции, такие как КазНУ, особенно актуально.</w:t>
      </w:r>
    </w:p>
    <w:p w14:paraId="784CDECB" w14:textId="3DC7E3DC" w:rsidR="00DE77E0" w:rsidRPr="005A04F5" w:rsidRDefault="00DE77E0">
      <w:pPr>
        <w:pStyle w:val="21"/>
        <w:rPr>
          <w:color w:val="000000" w:themeColor="text1"/>
          <w:sz w:val="32"/>
          <w:szCs w:val="32"/>
        </w:rPr>
      </w:pPr>
    </w:p>
    <w:p w14:paraId="014EEE08" w14:textId="6D819AB1" w:rsidR="00CC62AD" w:rsidRPr="00CC62AD" w:rsidRDefault="00CC62AD" w:rsidP="00CC62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Pr="00CC62AD">
        <w:rPr>
          <w:sz w:val="28"/>
          <w:szCs w:val="28"/>
          <w:lang w:val="ru-RU"/>
        </w:rPr>
        <w:t xml:space="preserve">аким образом, проблема </w:t>
      </w:r>
      <w:proofErr w:type="spellStart"/>
      <w:r w:rsidRPr="00CC62AD">
        <w:rPr>
          <w:sz w:val="28"/>
          <w:szCs w:val="28"/>
          <w:lang w:val="ru-RU"/>
        </w:rPr>
        <w:t>гендерного</w:t>
      </w:r>
      <w:proofErr w:type="spellEnd"/>
      <w:r w:rsidRPr="00CC62AD">
        <w:rPr>
          <w:sz w:val="28"/>
          <w:szCs w:val="28"/>
          <w:lang w:val="ru-RU"/>
        </w:rPr>
        <w:t xml:space="preserve"> неравенства в Казахстане остается одной из ключевых в социальной, экономической и образовательной сферах. Несмотря на законодательные инициативы и усилия государства, женщины по-прежнему сталкиваются с дискриминацией на рынке труда, особенно в технических и инженерных профессиях. Стереотипы о “мужских” и “женских” профессиях, опасения работодателей относительно ухода женщин в декретный отпуск, а также заниженные заработные платы продолжают быть реальностью для многих казахстанок.На этом фоне особую значимость приобретают усилия образовательных учреждений в продвижении принципов равенства. Казахский национальный университет имени </w:t>
      </w:r>
      <w:proofErr w:type="spellStart"/>
      <w:r w:rsidRPr="00CC62AD">
        <w:rPr>
          <w:sz w:val="28"/>
          <w:szCs w:val="28"/>
          <w:lang w:val="ru-RU"/>
        </w:rPr>
        <w:t>аль-Фараби</w:t>
      </w:r>
      <w:proofErr w:type="spellEnd"/>
      <w:r w:rsidRPr="00CC62AD">
        <w:rPr>
          <w:sz w:val="28"/>
          <w:szCs w:val="28"/>
          <w:lang w:val="ru-RU"/>
        </w:rPr>
        <w:t xml:space="preserve"> демонстрирует пример системного и последовательного подхода к решению этой проблемы. Университет активно внедряет политику равных возможностей, защищает права студентов и преподавателей независимо от пола, поддерживает женское лидерство в науке и образовании.</w:t>
      </w:r>
    </w:p>
    <w:p w14:paraId="4C0E581C" w14:textId="77777777" w:rsidR="00CC62AD" w:rsidRPr="00CC62AD" w:rsidRDefault="00CC62AD" w:rsidP="00CC62AD">
      <w:pPr>
        <w:rPr>
          <w:sz w:val="28"/>
          <w:szCs w:val="28"/>
          <w:lang w:val="ru-RU"/>
        </w:rPr>
      </w:pPr>
    </w:p>
    <w:p w14:paraId="5D5714A5" w14:textId="77777777" w:rsidR="00CC62AD" w:rsidRPr="00CC62AD" w:rsidRDefault="00CC62AD" w:rsidP="00CC62AD">
      <w:pPr>
        <w:rPr>
          <w:sz w:val="28"/>
          <w:szCs w:val="28"/>
          <w:lang w:val="ru-RU"/>
        </w:rPr>
      </w:pPr>
      <w:r w:rsidRPr="00CC62AD">
        <w:rPr>
          <w:sz w:val="28"/>
          <w:szCs w:val="28"/>
          <w:lang w:val="ru-RU"/>
        </w:rPr>
        <w:t xml:space="preserve">КазНУ не только выполняет национальные задачи по развитию устойчивого общества, но и соответствует международным стандартам в области </w:t>
      </w:r>
      <w:proofErr w:type="spellStart"/>
      <w:r w:rsidRPr="00CC62AD">
        <w:rPr>
          <w:sz w:val="28"/>
          <w:szCs w:val="28"/>
          <w:lang w:val="ru-RU"/>
        </w:rPr>
        <w:t>гендерной</w:t>
      </w:r>
      <w:proofErr w:type="spellEnd"/>
      <w:r w:rsidRPr="00CC62AD">
        <w:rPr>
          <w:sz w:val="28"/>
          <w:szCs w:val="28"/>
          <w:lang w:val="ru-RU"/>
        </w:rPr>
        <w:t xml:space="preserve"> политики. Проведение </w:t>
      </w:r>
      <w:r w:rsidRPr="00CC62AD">
        <w:rPr>
          <w:sz w:val="28"/>
          <w:szCs w:val="28"/>
          <w:lang w:val="ru-RU"/>
        </w:rPr>
        <w:lastRenderedPageBreak/>
        <w:t xml:space="preserve">специализированных курсов, создание </w:t>
      </w:r>
      <w:proofErr w:type="spellStart"/>
      <w:r w:rsidRPr="00CC62AD">
        <w:rPr>
          <w:sz w:val="28"/>
          <w:szCs w:val="28"/>
          <w:lang w:val="ru-RU"/>
        </w:rPr>
        <w:t>грантовых</w:t>
      </w:r>
      <w:proofErr w:type="spellEnd"/>
      <w:r w:rsidRPr="00CC62AD">
        <w:rPr>
          <w:sz w:val="28"/>
          <w:szCs w:val="28"/>
          <w:lang w:val="ru-RU"/>
        </w:rPr>
        <w:t xml:space="preserve"> программ, развитие научных инициатив для женщин, формирование справедливой академической среды — все это свидетельствует о высоком уровне социальной ответственности университета.</w:t>
      </w:r>
    </w:p>
    <w:p w14:paraId="380C1000" w14:textId="4C1F72BD" w:rsidR="00DE77E0" w:rsidRPr="00CC62AD" w:rsidRDefault="00CC62AD" w:rsidP="00CC62AD">
      <w:pPr>
        <w:rPr>
          <w:sz w:val="28"/>
          <w:szCs w:val="28"/>
          <w:lang w:val="ru-RU"/>
        </w:rPr>
      </w:pPr>
      <w:r w:rsidRPr="00CC62AD">
        <w:rPr>
          <w:sz w:val="28"/>
          <w:szCs w:val="28"/>
          <w:lang w:val="ru-RU"/>
        </w:rPr>
        <w:t xml:space="preserve">В будущем важно продолжать работу по разрушению </w:t>
      </w:r>
      <w:proofErr w:type="spellStart"/>
      <w:r w:rsidRPr="00CC62AD">
        <w:rPr>
          <w:sz w:val="28"/>
          <w:szCs w:val="28"/>
          <w:lang w:val="ru-RU"/>
        </w:rPr>
        <w:t>гендерных</w:t>
      </w:r>
      <w:proofErr w:type="spellEnd"/>
      <w:r w:rsidRPr="00CC62AD">
        <w:rPr>
          <w:sz w:val="28"/>
          <w:szCs w:val="28"/>
          <w:lang w:val="ru-RU"/>
        </w:rPr>
        <w:t xml:space="preserve"> стереотипов, особенно в сферах инженерии, технологий и науки. Для этого необходимы как государственные инициативы, так и активная позиция университетов. КазНУ имени </w:t>
      </w:r>
      <w:proofErr w:type="spellStart"/>
      <w:r w:rsidRPr="00CC62AD">
        <w:rPr>
          <w:sz w:val="28"/>
          <w:szCs w:val="28"/>
          <w:lang w:val="ru-RU"/>
        </w:rPr>
        <w:t>аль-Фараби</w:t>
      </w:r>
      <w:proofErr w:type="spellEnd"/>
      <w:r w:rsidRPr="00CC62AD">
        <w:rPr>
          <w:sz w:val="28"/>
          <w:szCs w:val="28"/>
          <w:lang w:val="ru-RU"/>
        </w:rPr>
        <w:t xml:space="preserve"> своим примером показывает, что инвестиции в развитие женщин — это инвестиции в процветание всей страны.Таким образом, преодоление </w:t>
      </w:r>
      <w:proofErr w:type="spellStart"/>
      <w:r w:rsidRPr="00CC62AD">
        <w:rPr>
          <w:sz w:val="28"/>
          <w:szCs w:val="28"/>
          <w:lang w:val="ru-RU"/>
        </w:rPr>
        <w:t>гендерного</w:t>
      </w:r>
      <w:proofErr w:type="spellEnd"/>
      <w:r w:rsidRPr="00CC62AD">
        <w:rPr>
          <w:sz w:val="28"/>
          <w:szCs w:val="28"/>
          <w:lang w:val="ru-RU"/>
        </w:rPr>
        <w:t xml:space="preserve"> неравенства — это не просто требование современности, а залог прогрессивного, справедливого и устойчивого развития Казахстана, к чему КазНУ делает значительный вклад уже сегодня</w:t>
      </w:r>
    </w:p>
    <w:sectPr w:rsidR="00DE77E0" w:rsidRPr="00CC62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D4374B"/>
    <w:multiLevelType w:val="hybridMultilevel"/>
    <w:tmpl w:val="AE88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7618C"/>
    <w:multiLevelType w:val="hybridMultilevel"/>
    <w:tmpl w:val="223E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96547">
    <w:abstractNumId w:val="8"/>
  </w:num>
  <w:num w:numId="2" w16cid:durableId="1257010179">
    <w:abstractNumId w:val="6"/>
  </w:num>
  <w:num w:numId="3" w16cid:durableId="2132282985">
    <w:abstractNumId w:val="5"/>
  </w:num>
  <w:num w:numId="4" w16cid:durableId="1236356829">
    <w:abstractNumId w:val="4"/>
  </w:num>
  <w:num w:numId="5" w16cid:durableId="237906780">
    <w:abstractNumId w:val="7"/>
  </w:num>
  <w:num w:numId="6" w16cid:durableId="1978101454">
    <w:abstractNumId w:val="3"/>
  </w:num>
  <w:num w:numId="7" w16cid:durableId="69666423">
    <w:abstractNumId w:val="2"/>
  </w:num>
  <w:num w:numId="8" w16cid:durableId="2026588014">
    <w:abstractNumId w:val="1"/>
  </w:num>
  <w:num w:numId="9" w16cid:durableId="670452714">
    <w:abstractNumId w:val="0"/>
  </w:num>
  <w:num w:numId="10" w16cid:durableId="1051005141">
    <w:abstractNumId w:val="10"/>
  </w:num>
  <w:num w:numId="11" w16cid:durableId="1425957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6498"/>
    <w:rsid w:val="00120A10"/>
    <w:rsid w:val="0015074B"/>
    <w:rsid w:val="001F016A"/>
    <w:rsid w:val="00227CEB"/>
    <w:rsid w:val="0029639D"/>
    <w:rsid w:val="00326F90"/>
    <w:rsid w:val="00343E33"/>
    <w:rsid w:val="003B39E9"/>
    <w:rsid w:val="003B715D"/>
    <w:rsid w:val="0040110F"/>
    <w:rsid w:val="004D1FFE"/>
    <w:rsid w:val="0050677A"/>
    <w:rsid w:val="005A04F5"/>
    <w:rsid w:val="006213C8"/>
    <w:rsid w:val="00647221"/>
    <w:rsid w:val="00735BBC"/>
    <w:rsid w:val="007572CF"/>
    <w:rsid w:val="007728BD"/>
    <w:rsid w:val="00A9315B"/>
    <w:rsid w:val="00A934FC"/>
    <w:rsid w:val="00AA1D8D"/>
    <w:rsid w:val="00B47730"/>
    <w:rsid w:val="00B74707"/>
    <w:rsid w:val="00C44172"/>
    <w:rsid w:val="00C56380"/>
    <w:rsid w:val="00CB0664"/>
    <w:rsid w:val="00CC5912"/>
    <w:rsid w:val="00CC62AD"/>
    <w:rsid w:val="00DE77E0"/>
    <w:rsid w:val="00EB2814"/>
    <w:rsid w:val="00F21537"/>
    <w:rsid w:val="00FC693F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EB1F8"/>
  <w14:defaultImageDpi w14:val="300"/>
  <w15:docId w15:val="{0F4D9B25-BD12-A943-88D7-D6E4447E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309130-355D-4553-AEA2-28A3492517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kamilla.safieva@bk.ru</cp:lastModifiedBy>
  <cp:revision>9</cp:revision>
  <dcterms:created xsi:type="dcterms:W3CDTF">2025-04-29T07:58:00Z</dcterms:created>
  <dcterms:modified xsi:type="dcterms:W3CDTF">2025-04-29T07:53:00Z</dcterms:modified>
</cp:coreProperties>
</file>