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76F34">
        <w:rPr>
          <w:rFonts w:ascii="Times New Roman" w:hAnsi="Times New Roman"/>
          <w:b/>
          <w:color w:val="000000"/>
          <w:sz w:val="24"/>
          <w:szCs w:val="24"/>
        </w:rPr>
        <w:t xml:space="preserve">Краткосрочный план урока                      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2"/>
        <w:gridCol w:w="3299"/>
        <w:gridCol w:w="4629"/>
      </w:tblGrid>
      <w:tr w:rsidR="00DB1DF3" w:rsidRPr="00276F34" w:rsidTr="00D35683">
        <w:trPr>
          <w:trHeight w:val="300"/>
        </w:trPr>
        <w:tc>
          <w:tcPr>
            <w:tcW w:w="6111" w:type="dxa"/>
            <w:gridSpan w:val="2"/>
            <w:vMerge w:val="restart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долгосрочного плана:</w:t>
            </w:r>
          </w:p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Раздел 6. Молодежная культура: проблемы молодого поколения.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Школа:</w:t>
            </w:r>
            <w:r w:rsidRPr="00276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B1DF3" w:rsidRPr="00276F34" w:rsidTr="00D35683">
        <w:trPr>
          <w:trHeight w:val="276"/>
        </w:trPr>
        <w:tc>
          <w:tcPr>
            <w:tcW w:w="611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учителя</w:t>
            </w:r>
          </w:p>
        </w:tc>
      </w:tr>
      <w:tr w:rsidR="00DB1DF3" w:rsidRPr="00276F34" w:rsidTr="00D35683">
        <w:trPr>
          <w:trHeight w:val="300"/>
        </w:trPr>
        <w:tc>
          <w:tcPr>
            <w:tcW w:w="6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Дата:</w:t>
            </w:r>
            <w:r w:rsidRPr="00276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C4422" w:rsidRPr="00276F34">
              <w:rPr>
                <w:rFonts w:ascii="Times New Roman" w:hAnsi="Times New Roman"/>
                <w:color w:val="000000"/>
                <w:sz w:val="24"/>
                <w:szCs w:val="24"/>
              </w:rPr>
              <w:t>28.01.2021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</w:tr>
      <w:tr w:rsidR="00DB1DF3" w:rsidRPr="00276F34" w:rsidTr="00D35683">
        <w:trPr>
          <w:trHeight w:val="131"/>
        </w:trPr>
        <w:tc>
          <w:tcPr>
            <w:tcW w:w="61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Класс: </w:t>
            </w:r>
            <w:r w:rsidRPr="00276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DF3" w:rsidRPr="00276F34" w:rsidRDefault="00DB1DF3" w:rsidP="00D35683">
            <w:pPr>
              <w:tabs>
                <w:tab w:val="left" w:pos="567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отсутствующих:  </w:t>
            </w:r>
          </w:p>
        </w:tc>
      </w:tr>
      <w:tr w:rsidR="00DB1DF3" w:rsidRPr="00276F34" w:rsidTr="00D35683">
        <w:tc>
          <w:tcPr>
            <w:tcW w:w="2812" w:type="dxa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урока: </w:t>
            </w:r>
          </w:p>
        </w:tc>
        <w:tc>
          <w:tcPr>
            <w:tcW w:w="7928" w:type="dxa"/>
            <w:gridSpan w:val="2"/>
            <w:tcBorders>
              <w:left w:val="single" w:sz="4" w:space="0" w:color="auto"/>
            </w:tcBorders>
          </w:tcPr>
          <w:p w:rsidR="00DB1DF3" w:rsidRPr="00276F34" w:rsidRDefault="00DB1DF3" w:rsidP="00D35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 xml:space="preserve">Проблемы </w:t>
            </w:r>
            <w:r w:rsidR="0040186A" w:rsidRPr="00276F34">
              <w:rPr>
                <w:rFonts w:ascii="Times New Roman" w:hAnsi="Times New Roman"/>
                <w:sz w:val="24"/>
                <w:szCs w:val="24"/>
              </w:rPr>
              <w:t xml:space="preserve">поколения </w:t>
            </w:r>
            <w:proofErr w:type="spellStart"/>
            <w:r w:rsidR="0040186A" w:rsidRPr="00276F34">
              <w:rPr>
                <w:rFonts w:ascii="Times New Roman" w:hAnsi="Times New Roman"/>
                <w:sz w:val="24"/>
                <w:szCs w:val="24"/>
              </w:rPr>
              <w:t>Z.</w:t>
            </w:r>
            <w:r w:rsidR="008B03F3" w:rsidRPr="00276F34">
              <w:rPr>
                <w:rFonts w:ascii="Times New Roman" w:hAnsi="Times New Roman"/>
                <w:sz w:val="24"/>
                <w:szCs w:val="24"/>
              </w:rPr>
              <w:t>Монолог-рассуждение</w:t>
            </w:r>
            <w:proofErr w:type="spellEnd"/>
            <w:r w:rsidR="008B03F3" w:rsidRPr="00276F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1DF3" w:rsidRPr="00276F34" w:rsidTr="00D35683">
        <w:tc>
          <w:tcPr>
            <w:tcW w:w="2812" w:type="dxa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Вид урока: </w:t>
            </w:r>
          </w:p>
        </w:tc>
        <w:tc>
          <w:tcPr>
            <w:tcW w:w="7928" w:type="dxa"/>
            <w:gridSpan w:val="2"/>
            <w:tcBorders>
              <w:left w:val="single" w:sz="4" w:space="0" w:color="auto"/>
            </w:tcBorders>
          </w:tcPr>
          <w:p w:rsidR="00DB1DF3" w:rsidRPr="00276F34" w:rsidRDefault="00DB1DF3" w:rsidP="00D35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Изучение новой темы</w:t>
            </w:r>
          </w:p>
        </w:tc>
      </w:tr>
      <w:tr w:rsidR="00DB1DF3" w:rsidRPr="00276F34" w:rsidTr="00D35683">
        <w:tc>
          <w:tcPr>
            <w:tcW w:w="2812" w:type="dxa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Цели обучения, которые достигаются                       на данном  уроке </w:t>
            </w:r>
          </w:p>
        </w:tc>
        <w:tc>
          <w:tcPr>
            <w:tcW w:w="7928" w:type="dxa"/>
            <w:gridSpan w:val="2"/>
            <w:tcBorders>
              <w:left w:val="single" w:sz="4" w:space="0" w:color="auto"/>
            </w:tcBorders>
          </w:tcPr>
          <w:p w:rsidR="00DB1DF3" w:rsidRPr="00276F34" w:rsidRDefault="00DB1DF3" w:rsidP="00D35683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</w:t>
            </w:r>
          </w:p>
          <w:p w:rsidR="00B94647" w:rsidRPr="00276F34" w:rsidRDefault="006C1A49" w:rsidP="00D35683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СГ11.1.4.-строить развернутый монолог-рассуждение на заданную тему</w:t>
            </w:r>
            <w:r w:rsidR="00C97203"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F4353A" w:rsidRPr="00276F34" w:rsidRDefault="00F4353A" w:rsidP="00D35683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11.1.5.</w:t>
            </w:r>
            <w:r w:rsidR="00BF42E7"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-оценивать </w:t>
            </w:r>
            <w:r w:rsidR="00030973"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прослушанный материал с точки зрения </w:t>
            </w:r>
            <w:proofErr w:type="spellStart"/>
            <w:r w:rsidR="00030973"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убедительности</w:t>
            </w:r>
            <w:proofErr w:type="gramStart"/>
            <w:r w:rsidR="00030973"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,к</w:t>
            </w:r>
            <w:proofErr w:type="gramEnd"/>
            <w:r w:rsidR="00030973"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ритически</w:t>
            </w:r>
            <w:proofErr w:type="spellEnd"/>
            <w:r w:rsidR="00030973"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оценивая его</w:t>
            </w:r>
            <w:r w:rsidR="00C97203"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535C81" w:rsidRPr="00276F34" w:rsidRDefault="00535C81" w:rsidP="00D35683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97203" w:rsidRPr="00276F34" w:rsidRDefault="00C97203" w:rsidP="00D35683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B1DF3" w:rsidRPr="00276F34" w:rsidRDefault="00DB1DF3" w:rsidP="00D356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DF3" w:rsidRPr="00276F34" w:rsidTr="00D35683">
        <w:tc>
          <w:tcPr>
            <w:tcW w:w="2812" w:type="dxa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7928" w:type="dxa"/>
            <w:gridSpan w:val="2"/>
            <w:tcBorders>
              <w:left w:val="single" w:sz="4" w:space="0" w:color="auto"/>
            </w:tcBorders>
          </w:tcPr>
          <w:p w:rsidR="00C87C10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DB1DF3" w:rsidRPr="00276F34" w:rsidRDefault="0074787B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>Узнают о проблемах поколения Z</w:t>
            </w:r>
          </w:p>
          <w:p w:rsidR="00EE75A6" w:rsidRPr="00276F34" w:rsidRDefault="00EE75A6" w:rsidP="00EE75A6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>Произведут анализ предложенного видеоматериала</w:t>
            </w:r>
          </w:p>
          <w:p w:rsidR="00EE75A6" w:rsidRPr="00276F34" w:rsidRDefault="00EE75A6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4787B" w:rsidRPr="00276F34" w:rsidRDefault="0074787B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>Научатся составлять монолог-рассуждение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B1DF3" w:rsidRPr="00276F34" w:rsidTr="00D35683">
        <w:tc>
          <w:tcPr>
            <w:tcW w:w="2812" w:type="dxa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Критерии оценивания</w:t>
            </w:r>
          </w:p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8" w:type="dxa"/>
            <w:gridSpan w:val="2"/>
            <w:tcBorders>
              <w:left w:val="single" w:sz="4" w:space="0" w:color="auto"/>
            </w:tcBorders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>- извлекает информацию из различных источников;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устанавливает </w:t>
            </w:r>
            <w:r w:rsidR="00723119"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>взаимосвязи и делает обоснованны</w:t>
            </w:r>
            <w:r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>е выводы.</w:t>
            </w:r>
          </w:p>
          <w:p w:rsidR="00525715" w:rsidRPr="00276F34" w:rsidRDefault="00746FFC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-составляет </w:t>
            </w:r>
            <w:r w:rsidR="00525715"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монолог-размышлен</w:t>
            </w:r>
            <w:r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525715"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  <w:p w:rsidR="00525715" w:rsidRPr="00276F34" w:rsidRDefault="00525715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1DF3" w:rsidRPr="00276F34" w:rsidTr="00D35683">
        <w:tc>
          <w:tcPr>
            <w:tcW w:w="2812" w:type="dxa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Привитие                                                                 ценностей</w:t>
            </w:r>
          </w:p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Глобальное гражданство</w:t>
            </w:r>
          </w:p>
        </w:tc>
        <w:tc>
          <w:tcPr>
            <w:tcW w:w="7928" w:type="dxa"/>
            <w:gridSpan w:val="2"/>
            <w:tcBorders>
              <w:left w:val="single" w:sz="4" w:space="0" w:color="auto"/>
            </w:tcBorders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6F34">
              <w:rPr>
                <w:rFonts w:ascii="Times New Roman" w:hAnsi="Times New Roman"/>
                <w:sz w:val="24"/>
                <w:szCs w:val="24"/>
              </w:rPr>
              <w:t>Данный урок направлен на развитие ценностей</w:t>
            </w:r>
            <w:proofErr w:type="gramStart"/>
            <w:r w:rsidR="00100412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F3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76F34">
              <w:rPr>
                <w:rFonts w:ascii="Times New Roman" w:hAnsi="Times New Roman"/>
                <w:sz w:val="24"/>
                <w:szCs w:val="24"/>
              </w:rPr>
              <w:t xml:space="preserve"> ответственност</w:t>
            </w:r>
            <w:r w:rsidR="00C541EC" w:rsidRPr="00276F34">
              <w:rPr>
                <w:rFonts w:ascii="Times New Roman" w:hAnsi="Times New Roman"/>
                <w:sz w:val="24"/>
                <w:szCs w:val="24"/>
              </w:rPr>
              <w:t>и за свои действия, на занятие активной жизненной позиции.</w:t>
            </w:r>
            <w:r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1DF3" w:rsidRPr="00276F34" w:rsidTr="00D35683">
        <w:tc>
          <w:tcPr>
            <w:tcW w:w="2812" w:type="dxa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7928" w:type="dxa"/>
            <w:gridSpan w:val="2"/>
            <w:tcBorders>
              <w:left w:val="single" w:sz="4" w:space="0" w:color="auto"/>
            </w:tcBorders>
          </w:tcPr>
          <w:p w:rsidR="00DB1DF3" w:rsidRPr="00276F34" w:rsidRDefault="001F0E54" w:rsidP="00D3568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en-GB"/>
              </w:rPr>
            </w:pPr>
            <w:r w:rsidRPr="00276F3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en-GB"/>
              </w:rPr>
              <w:t>Психология,</w:t>
            </w:r>
            <w:r w:rsidR="00DB1DF3" w:rsidRPr="00276F3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en-GB"/>
              </w:rPr>
              <w:t xml:space="preserve"> самопознание</w:t>
            </w:r>
          </w:p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6F3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  <w:t>Межпредметная</w:t>
            </w:r>
            <w:proofErr w:type="spellEnd"/>
            <w:r w:rsidRPr="00276F3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  <w:t xml:space="preserve"> интеграция на уроке будет реализована через содержание используемых материалов</w:t>
            </w:r>
          </w:p>
        </w:tc>
      </w:tr>
      <w:tr w:rsidR="00DB1DF3" w:rsidRPr="00276F34" w:rsidTr="00D35683">
        <w:tc>
          <w:tcPr>
            <w:tcW w:w="2812" w:type="dxa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Навыки                        использования ИКТ</w:t>
            </w:r>
          </w:p>
        </w:tc>
        <w:tc>
          <w:tcPr>
            <w:tcW w:w="7928" w:type="dxa"/>
            <w:gridSpan w:val="2"/>
            <w:tcBorders>
              <w:lef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  <w:t>Совершенствовать навыки использования ИКТ для показа презентации, видеороликов</w:t>
            </w:r>
          </w:p>
        </w:tc>
      </w:tr>
    </w:tbl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276F34" w:rsidRDefault="00DB1DF3" w:rsidP="00DB1D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6F34">
        <w:rPr>
          <w:rFonts w:ascii="Times New Roman" w:hAnsi="Times New Roman"/>
          <w:b/>
          <w:color w:val="000000"/>
          <w:sz w:val="24"/>
          <w:szCs w:val="24"/>
        </w:rPr>
        <w:t>Ход урока</w:t>
      </w:r>
    </w:p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1578"/>
        <w:gridCol w:w="1507"/>
        <w:gridCol w:w="425"/>
        <w:gridCol w:w="3701"/>
        <w:gridCol w:w="1969"/>
        <w:gridCol w:w="1637"/>
      </w:tblGrid>
      <w:tr w:rsidR="00DB1DF3" w:rsidRPr="00276F34" w:rsidTr="00D35683">
        <w:tc>
          <w:tcPr>
            <w:tcW w:w="1578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Запланированные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602" w:type="dxa"/>
            <w:gridSpan w:val="4"/>
            <w:shd w:val="clear" w:color="auto" w:fill="auto"/>
          </w:tcPr>
          <w:p w:rsidR="00DB1DF3" w:rsidRPr="00276F34" w:rsidRDefault="00DB1DF3" w:rsidP="00D356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637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DB1DF3" w:rsidRPr="00276F34" w:rsidTr="00E67AA3">
        <w:trPr>
          <w:trHeight w:val="1970"/>
        </w:trPr>
        <w:tc>
          <w:tcPr>
            <w:tcW w:w="1578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5 минут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2" w:type="dxa"/>
            <w:gridSpan w:val="4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.Приветствие</w:t>
            </w:r>
            <w:r w:rsidR="004408FF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5B34" w:rsidRPr="00276F34" w:rsidRDefault="00BF5B34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F5B34"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8208A8" w:rsidRPr="00276F34" w:rsidRDefault="00DB1DF3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 Стадия вызова: </w:t>
            </w:r>
          </w:p>
          <w:p w:rsidR="008208A8" w:rsidRPr="00276F34" w:rsidRDefault="008239E0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9E0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3pt;height:24.3pt"/>
              </w:pict>
            </w:r>
            <w:r w:rsidR="000D41E9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9E0">
              <w:rPr>
                <w:rFonts w:ascii="Times New Roman" w:hAnsi="Times New Roman"/>
                <w:sz w:val="24"/>
                <w:szCs w:val="24"/>
              </w:rPr>
              <w:pict>
                <v:shape id="_x0000_i1026" type="#_x0000_t75" alt="" style="width:24.3pt;height:24.3pt"/>
              </w:pict>
            </w:r>
            <w:r w:rsidR="00101F71" w:rsidRPr="00276F34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101F71" w:rsidRPr="00276F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234451" cy="2685276"/>
                  <wp:effectExtent l="19050" t="0" r="0" b="0"/>
                  <wp:docPr id="5" name="Рисунок 5" descr="C:\Users\Аида\Saved Games\Desktop\tp-link b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ида\Saved Games\Desktop\tp-link b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968" cy="2688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031" w:rsidRPr="00276F34" w:rsidRDefault="00C62031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</w:pP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Они живут в совсем ином мире по сравнению со своими предшественниками. Для них цифровые сервисы и технологии — это неотъемлемая бытовая часть жизни.</w:t>
            </w:r>
          </w:p>
          <w:p w:rsidR="00301578" w:rsidRPr="00276F34" w:rsidRDefault="00C62031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</w:pP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-Как вы </w:t>
            </w:r>
            <w:proofErr w:type="spellStart"/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думаете</w:t>
            </w:r>
            <w:proofErr w:type="gramStart"/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,о</w:t>
            </w:r>
            <w:proofErr w:type="spellEnd"/>
            <w:proofErr w:type="gramEnd"/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 ком идет речь?</w:t>
            </w:r>
          </w:p>
          <w:p w:rsidR="0041461F" w:rsidRPr="00276F34" w:rsidRDefault="00301578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</w:pP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w:r w:rsidR="0041461F"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Кого вы видите на фотографии?</w:t>
            </w:r>
          </w:p>
          <w:p w:rsidR="00301578" w:rsidRDefault="0041461F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</w:pP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-О </w:t>
            </w:r>
            <w:r w:rsidR="00D85CAD"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каком именно поколении говорится</w:t>
            </w: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?</w:t>
            </w:r>
          </w:p>
          <w:p w:rsidR="00562372" w:rsidRPr="00276F34" w:rsidRDefault="00562372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Слово учителя.</w:t>
            </w:r>
          </w:p>
          <w:p w:rsidR="008E5521" w:rsidRPr="00276F34" w:rsidRDefault="00107904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</w:pP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Верно</w:t>
            </w:r>
            <w:r w:rsidR="00301578"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.</w:t>
            </w:r>
          </w:p>
          <w:p w:rsidR="00AF74A5" w:rsidRPr="00276F34" w:rsidRDefault="003F7013" w:rsidP="00D35683">
            <w:pPr>
              <w:shd w:val="clear" w:color="auto" w:fill="FFFFFF"/>
              <w:spacing w:after="135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Поколение Z</w:t>
            </w: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 (</w:t>
            </w:r>
            <w:hyperlink r:id="rId5" w:tooltip="Английский язык" w:history="1">
              <w:r w:rsidRPr="00276F34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u w:val="none"/>
                  <w:shd w:val="clear" w:color="auto" w:fill="FFFFFF"/>
                </w:rPr>
                <w:t>англ.</w:t>
              </w:r>
            </w:hyperlink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Generation</w:t>
            </w:r>
            <w:proofErr w:type="spellEnd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Z</w:t>
            </w: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) (также известное как </w:t>
            </w:r>
            <w:proofErr w:type="spellStart"/>
            <w:r w:rsidRPr="00276F34">
              <w:rPr>
                <w:rFonts w:ascii="Times New Roman" w:hAnsi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зумеры</w:t>
            </w:r>
            <w:proofErr w:type="spellEnd"/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hyperlink r:id="rId6" w:tooltip="Английский язык" w:history="1">
              <w:r w:rsidRPr="00276F34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u w:val="none"/>
                  <w:shd w:val="clear" w:color="auto" w:fill="FFFFFF"/>
                </w:rPr>
                <w:t>англ.</w:t>
              </w:r>
            </w:hyperlink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Homelanders</w:t>
            </w:r>
            <w:proofErr w:type="spellEnd"/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Homeland</w:t>
            </w:r>
            <w:proofErr w:type="spellEnd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Generation</w:t>
            </w:r>
            <w:proofErr w:type="spellEnd"/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Zoomers</w:t>
            </w:r>
            <w:proofErr w:type="spellEnd"/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 или </w:t>
            </w:r>
            <w:proofErr w:type="spellStart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New</w:t>
            </w:r>
            <w:proofErr w:type="spellEnd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Silent</w:t>
            </w:r>
            <w:proofErr w:type="spellEnd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Generation</w:t>
            </w:r>
            <w:proofErr w:type="spellEnd"/>
            <w:r w:rsidR="008239E0" w:rsidRPr="00276F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A58E0" w:rsidRPr="00276F34">
              <w:rPr>
                <w:rFonts w:ascii="Times New Roman" w:hAnsi="Times New Roman"/>
                <w:sz w:val="24"/>
                <w:szCs w:val="24"/>
              </w:rPr>
              <w:instrText>HYPERLINK "https://ru.wikipedia.org/wiki/%D0%9F%D0%BE%D0%BA%D0%BE%D0%BB%D0%B5%D0%BD%D0%B8%D0%B5_Z" \l "cite_note-1"</w:instrText>
            </w:r>
            <w:r w:rsidR="008239E0" w:rsidRPr="00276F3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76F34">
              <w:rPr>
                <w:rStyle w:val="a3"/>
                <w:rFonts w:ascii="Times New Roman" w:hAnsi="Times New Roman"/>
                <w:color w:val="0B0080"/>
                <w:sz w:val="24"/>
                <w:szCs w:val="24"/>
                <w:u w:val="none"/>
                <w:shd w:val="clear" w:color="auto" w:fill="FFFFFF"/>
                <w:vertAlign w:val="superscript"/>
              </w:rPr>
              <w:t>[1]</w:t>
            </w:r>
            <w:r w:rsidR="008239E0" w:rsidRPr="00276F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) — термин, применяемый в мире для поколения людей, родившихся в период с 1997 по 2010 гг.</w:t>
            </w:r>
            <w:hyperlink r:id="rId7" w:anchor="cite_note-%D0%B0%D0%B2%D1%82%D0%BE%D1%81%D1%81%D1%8B%D0%BB%D0%BA%D0%B01-2" w:history="1">
              <w:r w:rsidRPr="00276F34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[2]</w:t>
              </w:r>
            </w:hyperlink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Соответствует </w:t>
            </w:r>
            <w:hyperlink r:id="rId8" w:tooltip="Теория поколений" w:history="1">
              <w:r w:rsidRPr="00276F34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u w:val="none"/>
                  <w:shd w:val="clear" w:color="auto" w:fill="FFFFFF"/>
                </w:rPr>
                <w:t>Теории поколений</w:t>
              </w:r>
            </w:hyperlink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, созданной </w:t>
            </w:r>
            <w:hyperlink r:id="rId9" w:tooltip="Штраус, Уильям" w:history="1">
              <w:r w:rsidRPr="00276F34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u w:val="none"/>
                  <w:shd w:val="clear" w:color="auto" w:fill="FFFFFF"/>
                </w:rPr>
                <w:t>Уильямом Штраусом</w:t>
              </w:r>
            </w:hyperlink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 и </w:t>
            </w:r>
            <w:hyperlink r:id="rId10" w:tooltip="Хоув, Нил (страница отсутствует)" w:history="1">
              <w:r w:rsidRPr="00276F34">
                <w:rPr>
                  <w:rStyle w:val="a3"/>
                  <w:rFonts w:ascii="Times New Roman" w:hAnsi="Times New Roman"/>
                  <w:color w:val="A55858"/>
                  <w:sz w:val="24"/>
                  <w:szCs w:val="24"/>
                  <w:u w:val="none"/>
                  <w:shd w:val="clear" w:color="auto" w:fill="FFFFFF"/>
                </w:rPr>
                <w:t xml:space="preserve">Нилом </w:t>
              </w:r>
              <w:proofErr w:type="spellStart"/>
              <w:r w:rsidRPr="00276F34">
                <w:rPr>
                  <w:rStyle w:val="a3"/>
                  <w:rFonts w:ascii="Times New Roman" w:hAnsi="Times New Roman"/>
                  <w:color w:val="A55858"/>
                  <w:sz w:val="24"/>
                  <w:szCs w:val="24"/>
                  <w:u w:val="none"/>
                  <w:shd w:val="clear" w:color="auto" w:fill="FFFFFF"/>
                </w:rPr>
                <w:t>Хоувом</w:t>
              </w:r>
              <w:proofErr w:type="spellEnd"/>
            </w:hyperlink>
            <w:proofErr w:type="gramStart"/>
            <w:r w:rsidR="00107904" w:rsidRPr="00276F34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r w:rsidR="00CC3EEA" w:rsidRPr="00276F34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B1DF3" w:rsidRPr="00276F34" w:rsidRDefault="00DB1DF3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1578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6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.Определение темы, целей урока</w:t>
            </w:r>
            <w:r w:rsidRPr="00276F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далее учитель предлагает учащимся сформулировать тему урока, объявляет цел</w:t>
            </w:r>
            <w:r w:rsidR="00C709BD" w:rsidRPr="00276F34">
              <w:rPr>
                <w:rFonts w:ascii="Times New Roman" w:hAnsi="Times New Roman"/>
                <w:sz w:val="24"/>
                <w:szCs w:val="24"/>
              </w:rPr>
              <w:t>ь обучения</w:t>
            </w:r>
            <w:proofErr w:type="gramStart"/>
            <w:r w:rsidR="00C709BD" w:rsidRPr="00276F3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76F34">
              <w:rPr>
                <w:rFonts w:ascii="Times New Roman" w:hAnsi="Times New Roman"/>
                <w:sz w:val="24"/>
                <w:szCs w:val="24"/>
              </w:rPr>
              <w:t>цели урока и критерий оценивания.</w:t>
            </w:r>
          </w:p>
          <w:p w:rsidR="00BC3DF4" w:rsidRPr="00276F34" w:rsidRDefault="00BC3DF4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Запишем в тетради тему урока.</w:t>
            </w:r>
          </w:p>
        </w:tc>
        <w:tc>
          <w:tcPr>
            <w:tcW w:w="1637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B1DF3" w:rsidRPr="00276F34" w:rsidTr="00D35683">
        <w:trPr>
          <w:trHeight w:val="1276"/>
        </w:trPr>
        <w:tc>
          <w:tcPr>
            <w:tcW w:w="1578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DB1DF3" w:rsidRPr="00276F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минут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7FC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7FC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7FC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7FC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7FC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7FC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7FC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7FC" w:rsidRPr="00276F34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DB1DF3" w:rsidRPr="00276F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минут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Pr="00276F34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DB1DF3" w:rsidRPr="00276F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минут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gridSpan w:val="4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76F3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1DF3" w:rsidRPr="00276F34" w:rsidRDefault="00DB1DF3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>- Помните о том, что молодость - время экспериментирования, творческого подъема, профессионального определения. Новые пути в развитии науки, культуры нередко прокладывали молодые люди. Альберт Эйнштейн создал теорию относительности в 25 лет. В. Гейзенбергу было 24 года, когда он совместно с Н. Бором разработал основы квантовой механики. Свои вполне зрелые произведения А. Пушкин начал создавать совсем еще в юном возрасте. Однако в процессе социализации, т. е. взросления, молодые люди сталкиваются с проблемами.</w:t>
            </w:r>
          </w:p>
          <w:p w:rsidR="00DB1DF3" w:rsidRPr="00276F34" w:rsidRDefault="00DB1DF3" w:rsidP="00D3568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3F12" w:rsidRPr="00276F3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прошлом уроке мы говорили  о проблемах молодежи 18-29 лет.</w:t>
            </w:r>
          </w:p>
          <w:p w:rsidR="008C3F12" w:rsidRPr="00276F34" w:rsidRDefault="003B5986" w:rsidP="00D3568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Они  были </w:t>
            </w:r>
            <w:proofErr w:type="spellStart"/>
            <w:r w:rsidRPr="00276F3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социальные</w:t>
            </w:r>
            <w:proofErr w:type="gramStart"/>
            <w:r w:rsidRPr="00276F3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,б</w:t>
            </w:r>
            <w:proofErr w:type="gramEnd"/>
            <w:r w:rsidRPr="00276F3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ытовые</w:t>
            </w:r>
            <w:proofErr w:type="spellEnd"/>
            <w:r w:rsidRPr="00276F3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DB1DF3" w:rsidRPr="00276F34" w:rsidRDefault="00DB1DF3" w:rsidP="00D3568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407535" cy="2959100"/>
                  <wp:effectExtent l="0" t="0" r="0" b="0"/>
                  <wp:docPr id="1" name="Схе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:rsidR="00AA1F28" w:rsidRPr="00276F34" w:rsidRDefault="00DB1DF3" w:rsidP="00D356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1F28"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="00774541" w:rsidRPr="00276F3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4694D"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егодня мы узнаем о проблемах </w:t>
            </w:r>
            <w:proofErr w:type="spellStart"/>
            <w:r w:rsidR="00C4694D" w:rsidRPr="00276F3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550166" w:rsidRPr="00276F3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774541" w:rsidRPr="00276F34">
              <w:rPr>
                <w:rFonts w:ascii="Times New Roman" w:hAnsi="Times New Roman"/>
                <w:b/>
                <w:sz w:val="24"/>
                <w:szCs w:val="24"/>
              </w:rPr>
              <w:t>меров</w:t>
            </w:r>
            <w:proofErr w:type="spellEnd"/>
            <w:r w:rsidR="00774541"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 иного характера.</w:t>
            </w:r>
          </w:p>
          <w:p w:rsidR="00AA1F28" w:rsidRPr="00276F34" w:rsidRDefault="00AA1F28" w:rsidP="00D356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Демонстрация   видеоролика</w:t>
            </w:r>
            <w:r w:rsidR="00911F5C"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 «Поколение Z (Клиповое мышление)»</w:t>
            </w:r>
          </w:p>
          <w:p w:rsidR="00AA1F28" w:rsidRPr="00276F34" w:rsidRDefault="00AA1F28" w:rsidP="00D356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DF3" w:rsidRPr="00276F34" w:rsidRDefault="007F3E81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1A6D9F" w:rsidRPr="00276F34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</w:p>
          <w:p w:rsidR="0015617E" w:rsidRPr="00276F34" w:rsidRDefault="0015617E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="002A674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8F2AE9" w:rsidRPr="00276F34" w:rsidRDefault="00115FF6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F34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proofErr w:type="gramStart"/>
            <w:r w:rsidR="0007282E" w:rsidRPr="00276F34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="0007282E" w:rsidRPr="00276F34">
              <w:rPr>
                <w:rFonts w:ascii="Times New Roman" w:hAnsi="Times New Roman"/>
                <w:sz w:val="24"/>
                <w:szCs w:val="24"/>
              </w:rPr>
              <w:t>рослушайте</w:t>
            </w:r>
            <w:proofErr w:type="spellEnd"/>
            <w:r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81" w:rsidRPr="00276F34">
              <w:rPr>
                <w:rFonts w:ascii="Times New Roman" w:hAnsi="Times New Roman"/>
                <w:sz w:val="24"/>
                <w:szCs w:val="24"/>
              </w:rPr>
              <w:t xml:space="preserve"> и определите </w:t>
            </w:r>
            <w:r w:rsidR="00DB1DF3" w:rsidRPr="00276F34">
              <w:rPr>
                <w:rFonts w:ascii="Times New Roman" w:hAnsi="Times New Roman"/>
                <w:sz w:val="24"/>
                <w:szCs w:val="24"/>
              </w:rPr>
              <w:t xml:space="preserve"> основную м</w:t>
            </w:r>
            <w:r w:rsidR="00043153" w:rsidRPr="00276F34">
              <w:rPr>
                <w:rFonts w:ascii="Times New Roman" w:hAnsi="Times New Roman"/>
                <w:sz w:val="24"/>
                <w:szCs w:val="24"/>
              </w:rPr>
              <w:t xml:space="preserve">ысль </w:t>
            </w:r>
            <w:proofErr w:type="spellStart"/>
            <w:r w:rsidR="00043153" w:rsidRPr="00276F34">
              <w:rPr>
                <w:rFonts w:ascii="Times New Roman" w:hAnsi="Times New Roman"/>
                <w:sz w:val="24"/>
                <w:szCs w:val="24"/>
              </w:rPr>
              <w:t>в</w:t>
            </w:r>
            <w:r w:rsidR="008F2AE9" w:rsidRPr="00276F34">
              <w:rPr>
                <w:rFonts w:ascii="Times New Roman" w:hAnsi="Times New Roman"/>
                <w:sz w:val="24"/>
                <w:szCs w:val="24"/>
              </w:rPr>
              <w:t>и</w:t>
            </w:r>
            <w:r w:rsidR="00043153" w:rsidRPr="00276F34">
              <w:rPr>
                <w:rFonts w:ascii="Times New Roman" w:hAnsi="Times New Roman"/>
                <w:sz w:val="24"/>
                <w:szCs w:val="24"/>
              </w:rPr>
              <w:t>деосюжета</w:t>
            </w:r>
            <w:r w:rsidR="0088329A" w:rsidRPr="00276F3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r w:rsidR="0088329A" w:rsidRPr="00276F34">
              <w:rPr>
                <w:rFonts w:ascii="Times New Roman" w:hAnsi="Times New Roman"/>
                <w:sz w:val="24"/>
                <w:szCs w:val="24"/>
              </w:rPr>
              <w:t xml:space="preserve"> какой целью он создан</w:t>
            </w:r>
            <w:r w:rsidR="00043153" w:rsidRPr="00276F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E5947" w:rsidRPr="00276F34">
              <w:rPr>
                <w:rFonts w:ascii="Times New Roman" w:hAnsi="Times New Roman"/>
                <w:sz w:val="24"/>
                <w:szCs w:val="24"/>
              </w:rPr>
              <w:t>о вреде клипового мышления</w:t>
            </w:r>
            <w:r w:rsidR="0007282E" w:rsidRPr="00276F34">
              <w:rPr>
                <w:rFonts w:ascii="Times New Roman" w:hAnsi="Times New Roman"/>
                <w:sz w:val="24"/>
                <w:szCs w:val="24"/>
              </w:rPr>
              <w:t>, как его предотвратить</w:t>
            </w:r>
            <w:r w:rsidR="0088329A" w:rsidRPr="00276F3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1DF3" w:rsidRDefault="00FA2736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A9F" w:rsidRPr="00276F34">
              <w:rPr>
                <w:rFonts w:ascii="Times New Roman" w:hAnsi="Times New Roman"/>
                <w:sz w:val="24"/>
                <w:szCs w:val="24"/>
              </w:rPr>
              <w:t>К</w:t>
            </w:r>
            <w:r w:rsidR="00115FF6" w:rsidRPr="00276F34">
              <w:rPr>
                <w:rFonts w:ascii="Times New Roman" w:hAnsi="Times New Roman"/>
                <w:sz w:val="24"/>
                <w:szCs w:val="24"/>
              </w:rPr>
              <w:t xml:space="preserve">акова </w:t>
            </w:r>
            <w:r w:rsidR="00B425BB" w:rsidRPr="00276F34">
              <w:rPr>
                <w:rFonts w:ascii="Times New Roman" w:hAnsi="Times New Roman"/>
                <w:sz w:val="24"/>
                <w:szCs w:val="24"/>
              </w:rPr>
              <w:t xml:space="preserve"> позиция</w:t>
            </w:r>
            <w:r w:rsidR="0088329A" w:rsidRPr="00276F34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  <w:r w:rsidR="002A2D01" w:rsidRPr="00276F34">
              <w:rPr>
                <w:rFonts w:ascii="Times New Roman" w:hAnsi="Times New Roman"/>
                <w:sz w:val="24"/>
                <w:szCs w:val="24"/>
              </w:rPr>
              <w:t>?</w:t>
            </w:r>
            <w:r w:rsidR="00B425BB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7E3" w:rsidRPr="00276F34">
              <w:rPr>
                <w:rFonts w:ascii="Times New Roman" w:hAnsi="Times New Roman"/>
                <w:sz w:val="24"/>
                <w:szCs w:val="24"/>
              </w:rPr>
              <w:t xml:space="preserve">(клиповое </w:t>
            </w:r>
            <w:proofErr w:type="spellStart"/>
            <w:r w:rsidR="004417E3" w:rsidRPr="00276F34">
              <w:rPr>
                <w:rFonts w:ascii="Times New Roman" w:hAnsi="Times New Roman"/>
                <w:sz w:val="24"/>
                <w:szCs w:val="24"/>
              </w:rPr>
              <w:t>мышление-вынужденное</w:t>
            </w:r>
            <w:proofErr w:type="spellEnd"/>
            <w:r w:rsidR="004417E3" w:rsidRPr="00276F34">
              <w:rPr>
                <w:rFonts w:ascii="Times New Roman" w:hAnsi="Times New Roman"/>
                <w:sz w:val="24"/>
                <w:szCs w:val="24"/>
              </w:rPr>
              <w:t xml:space="preserve"> явлен</w:t>
            </w:r>
            <w:r w:rsidR="00F0592F" w:rsidRPr="00276F34">
              <w:rPr>
                <w:rFonts w:ascii="Times New Roman" w:hAnsi="Times New Roman"/>
                <w:sz w:val="24"/>
                <w:szCs w:val="24"/>
              </w:rPr>
              <w:t xml:space="preserve">ие в эпоху </w:t>
            </w:r>
            <w:proofErr w:type="spellStart"/>
            <w:r w:rsidR="00F0592F" w:rsidRPr="00276F34">
              <w:rPr>
                <w:rFonts w:ascii="Times New Roman" w:hAnsi="Times New Roman"/>
                <w:sz w:val="24"/>
                <w:szCs w:val="24"/>
              </w:rPr>
              <w:t>цифровизаций</w:t>
            </w:r>
            <w:proofErr w:type="gramStart"/>
            <w:r w:rsidR="00F0592F" w:rsidRPr="00276F34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spellEnd"/>
            <w:proofErr w:type="gramEnd"/>
            <w:r w:rsidR="00F0592F" w:rsidRPr="00276F34">
              <w:rPr>
                <w:rFonts w:ascii="Times New Roman" w:hAnsi="Times New Roman"/>
                <w:sz w:val="24"/>
                <w:szCs w:val="24"/>
              </w:rPr>
              <w:t xml:space="preserve"> него больше </w:t>
            </w:r>
            <w:proofErr w:type="spellStart"/>
            <w:r w:rsidR="00F0592F" w:rsidRPr="00276F34">
              <w:rPr>
                <w:rFonts w:ascii="Times New Roman" w:hAnsi="Times New Roman"/>
                <w:sz w:val="24"/>
                <w:szCs w:val="24"/>
              </w:rPr>
              <w:t>минусов,с</w:t>
            </w:r>
            <w:proofErr w:type="spellEnd"/>
            <w:r w:rsidR="00F0592F" w:rsidRPr="00276F34">
              <w:rPr>
                <w:rFonts w:ascii="Times New Roman" w:hAnsi="Times New Roman"/>
                <w:sz w:val="24"/>
                <w:szCs w:val="24"/>
              </w:rPr>
              <w:t xml:space="preserve"> которыми нужно бороться</w:t>
            </w:r>
            <w:r w:rsidR="004417E3" w:rsidRPr="00276F3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3541" w:rsidRDefault="00BF3541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  <w:p w:rsidR="00BF3541" w:rsidRPr="00276F34" w:rsidRDefault="00BF3541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Дескрипторы</w:t>
            </w:r>
          </w:p>
          <w:p w:rsidR="002A2D01" w:rsidRPr="00276F34" w:rsidRDefault="002A2D01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46F1" w:rsidRPr="00276F34" w:rsidRDefault="00F646F1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F34">
              <w:rPr>
                <w:rFonts w:ascii="Times New Roman" w:hAnsi="Times New Roman"/>
                <w:sz w:val="24"/>
                <w:szCs w:val="24"/>
              </w:rPr>
              <w:t>ФО</w:t>
            </w:r>
            <w:proofErr w:type="gramStart"/>
            <w:r w:rsidRPr="00276F3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76F34">
              <w:rPr>
                <w:rFonts w:ascii="Times New Roman" w:hAnsi="Times New Roman"/>
                <w:sz w:val="24"/>
                <w:szCs w:val="24"/>
              </w:rPr>
              <w:t>омментарии</w:t>
            </w:r>
            <w:proofErr w:type="spellEnd"/>
            <w:r w:rsidRPr="00276F34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  <w:p w:rsidR="00BC5054" w:rsidRPr="00276F34" w:rsidRDefault="00BC5054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617E" w:rsidRPr="00276F34" w:rsidRDefault="0015617E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="002A6748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15617E" w:rsidRPr="00276F34" w:rsidRDefault="002A2D01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Заполните таблицу</w:t>
            </w:r>
            <w:r w:rsidR="00EA7FA7" w:rsidRPr="00276F34">
              <w:rPr>
                <w:rFonts w:ascii="Times New Roman" w:hAnsi="Times New Roman"/>
                <w:sz w:val="24"/>
                <w:szCs w:val="24"/>
              </w:rPr>
              <w:t xml:space="preserve"> «Плюсы и минусы клипового мышления»</w:t>
            </w:r>
            <w:r w:rsidR="007F3E81" w:rsidRPr="00276F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2D01" w:rsidRPr="00276F34" w:rsidRDefault="007F3E81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Упр.117 стр.83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685"/>
              <w:gridCol w:w="3686"/>
            </w:tblGrid>
            <w:tr w:rsidR="006C6071" w:rsidRPr="00276F34" w:rsidTr="006C6071">
              <w:tc>
                <w:tcPr>
                  <w:tcW w:w="3685" w:type="dxa"/>
                </w:tcPr>
                <w:p w:rsidR="006C6071" w:rsidRPr="00276F34" w:rsidRDefault="00954E16" w:rsidP="0049528E">
                  <w:pPr>
                    <w:pStyle w:val="a4"/>
                    <w:framePr w:hSpace="180" w:wrap="around" w:vAnchor="text" w:hAnchor="text" w:y="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646F1" w:rsidRPr="00276F34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86" w:type="dxa"/>
                </w:tcPr>
                <w:p w:rsidR="006C6071" w:rsidRPr="00276F34" w:rsidRDefault="00F646F1" w:rsidP="0049528E">
                  <w:pPr>
                    <w:pStyle w:val="a4"/>
                    <w:framePr w:hSpace="180" w:wrap="around" w:vAnchor="text" w:hAnchor="text" w:y="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6071" w:rsidRPr="00276F34" w:rsidTr="006C6071">
              <w:tc>
                <w:tcPr>
                  <w:tcW w:w="3685" w:type="dxa"/>
                </w:tcPr>
                <w:p w:rsidR="006C6071" w:rsidRPr="00276F34" w:rsidRDefault="0030061F" w:rsidP="007968E9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Фильтр от </w:t>
                  </w:r>
                  <w:proofErr w:type="spellStart"/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>инф</w:t>
                  </w:r>
                  <w:proofErr w:type="gramStart"/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>.п</w:t>
                  </w:r>
                  <w:proofErr w:type="gramEnd"/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>ерегрузки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6C6071" w:rsidRPr="00276F34" w:rsidRDefault="005474FD" w:rsidP="007968E9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 xml:space="preserve">Снижается </w:t>
                  </w:r>
                  <w:r w:rsidR="00702D8C" w:rsidRPr="00276F34">
                    <w:rPr>
                      <w:rFonts w:ascii="Times New Roman" w:hAnsi="Times New Roman"/>
                      <w:sz w:val="24"/>
                      <w:szCs w:val="24"/>
                    </w:rPr>
                    <w:t>внимание</w:t>
                  </w:r>
                </w:p>
              </w:tc>
            </w:tr>
            <w:tr w:rsidR="006C6071" w:rsidRPr="00276F34" w:rsidTr="006C6071">
              <w:tc>
                <w:tcPr>
                  <w:tcW w:w="3685" w:type="dxa"/>
                </w:tcPr>
                <w:p w:rsidR="006C6071" w:rsidRPr="00276F34" w:rsidRDefault="00AE1FD3" w:rsidP="007968E9">
                  <w:pPr>
                    <w:pStyle w:val="a4"/>
                    <w:framePr w:hSpace="180" w:wrap="around" w:vAnchor="text" w:hAnchor="text" w:y="1"/>
                    <w:tabs>
                      <w:tab w:val="left" w:pos="55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Развитие </w:t>
                  </w:r>
                  <w:r w:rsidR="0030061F" w:rsidRPr="00276F34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многозадачности</w:t>
                  </w:r>
                </w:p>
              </w:tc>
              <w:tc>
                <w:tcPr>
                  <w:tcW w:w="3686" w:type="dxa"/>
                </w:tcPr>
                <w:p w:rsidR="006C6071" w:rsidRPr="00276F34" w:rsidRDefault="001F2AA8" w:rsidP="007968E9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D56EEC" w:rsidRPr="00276F34">
                    <w:rPr>
                      <w:rFonts w:ascii="Times New Roman" w:hAnsi="Times New Roman"/>
                      <w:sz w:val="24"/>
                      <w:szCs w:val="24"/>
                    </w:rPr>
                    <w:t>одатлив</w:t>
                  </w:r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>ый</w:t>
                  </w:r>
                  <w:proofErr w:type="gramEnd"/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манипуляции </w:t>
                  </w:r>
                </w:p>
              </w:tc>
            </w:tr>
            <w:tr w:rsidR="006C6071" w:rsidRPr="00276F34" w:rsidTr="006C6071">
              <w:tc>
                <w:tcPr>
                  <w:tcW w:w="3685" w:type="dxa"/>
                </w:tcPr>
                <w:p w:rsidR="006C6071" w:rsidRPr="00276F34" w:rsidRDefault="006C6071" w:rsidP="007968E9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6C6071" w:rsidRPr="00276F34" w:rsidRDefault="001F2AA8" w:rsidP="007968E9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>Снижается способность к анализу</w:t>
                  </w:r>
                </w:p>
              </w:tc>
            </w:tr>
            <w:tr w:rsidR="00633891" w:rsidRPr="00276F34" w:rsidTr="006C6071">
              <w:tc>
                <w:tcPr>
                  <w:tcW w:w="3685" w:type="dxa"/>
                </w:tcPr>
                <w:p w:rsidR="00633891" w:rsidRPr="00276F34" w:rsidRDefault="00633891" w:rsidP="007968E9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633891" w:rsidRPr="00276F34" w:rsidRDefault="007968E9" w:rsidP="007968E9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>Память краткосрочная</w:t>
                  </w:r>
                </w:p>
              </w:tc>
            </w:tr>
            <w:tr w:rsidR="00633891" w:rsidRPr="00276F34" w:rsidTr="006C6071">
              <w:tc>
                <w:tcPr>
                  <w:tcW w:w="3685" w:type="dxa"/>
                </w:tcPr>
                <w:p w:rsidR="00633891" w:rsidRPr="00276F34" w:rsidRDefault="00633891" w:rsidP="0049528E">
                  <w:pPr>
                    <w:pStyle w:val="a4"/>
                    <w:framePr w:hSpace="180" w:wrap="around" w:vAnchor="text" w:hAnchor="text" w:y="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633891" w:rsidRPr="00276F34" w:rsidRDefault="00633891" w:rsidP="001F2AA8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F3541" w:rsidRDefault="00BF3541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  <w:p w:rsidR="00BF3541" w:rsidRDefault="00BF3541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Дескрипторы</w:t>
            </w:r>
          </w:p>
          <w:p w:rsidR="0049528E" w:rsidRDefault="00532365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ФО</w:t>
            </w:r>
            <w:r w:rsidR="00BC5054" w:rsidRPr="00276F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BC5054" w:rsidRPr="00276F34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BF3541" w:rsidRPr="00276F34" w:rsidRDefault="00BF3541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A4B72" w:rsidRPr="00276F34" w:rsidRDefault="00EA4B72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Переходим к следующему этапу урока.</w:t>
            </w:r>
          </w:p>
          <w:p w:rsidR="005B514D" w:rsidRPr="00276F34" w:rsidRDefault="00023F11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 xml:space="preserve">Учимся составлять </w:t>
            </w:r>
            <w:proofErr w:type="spellStart"/>
            <w:r w:rsidRPr="00276F34">
              <w:rPr>
                <w:rFonts w:ascii="Times New Roman" w:hAnsi="Times New Roman"/>
                <w:sz w:val="24"/>
                <w:szCs w:val="24"/>
              </w:rPr>
              <w:t>монолог-рассуждение</w:t>
            </w:r>
            <w:proofErr w:type="gramStart"/>
            <w:r w:rsidRPr="00276F34">
              <w:rPr>
                <w:rFonts w:ascii="Times New Roman" w:hAnsi="Times New Roman"/>
                <w:sz w:val="24"/>
                <w:szCs w:val="24"/>
              </w:rPr>
              <w:t>.</w:t>
            </w:r>
            <w:r w:rsidR="00FC6E1D" w:rsidRPr="00276F34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="00FC6E1D" w:rsidRPr="00276F34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="00FC6E1D" w:rsidRPr="00276F34">
              <w:rPr>
                <w:rFonts w:ascii="Times New Roman" w:hAnsi="Times New Roman"/>
                <w:sz w:val="24"/>
                <w:szCs w:val="24"/>
              </w:rPr>
              <w:t xml:space="preserve"> размышление в письменной или устной форме на определенную </w:t>
            </w:r>
            <w:proofErr w:type="spellStart"/>
            <w:r w:rsidR="00FC6E1D" w:rsidRPr="00276F34">
              <w:rPr>
                <w:rFonts w:ascii="Times New Roman" w:hAnsi="Times New Roman"/>
                <w:sz w:val="24"/>
                <w:szCs w:val="24"/>
              </w:rPr>
              <w:t>тему,содержащий</w:t>
            </w:r>
            <w:proofErr w:type="spellEnd"/>
            <w:r w:rsidR="00FC6E1D" w:rsidRPr="00276F34">
              <w:rPr>
                <w:rFonts w:ascii="Times New Roman" w:hAnsi="Times New Roman"/>
                <w:sz w:val="24"/>
                <w:szCs w:val="24"/>
              </w:rPr>
              <w:t xml:space="preserve">  тезис, аргументы и вывод.</w:t>
            </w:r>
            <w:r w:rsidR="001B65E8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3F11" w:rsidRPr="00276F34" w:rsidRDefault="001B65E8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Перед вами структура монолога-рассуждения.</w:t>
            </w:r>
          </w:p>
          <w:p w:rsidR="00C4694D" w:rsidRPr="00276F34" w:rsidRDefault="00F7601B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E74BA" w:rsidRPr="00276F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C2DB5" w:rsidRPr="00276F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006258" cy="3577590"/>
                  <wp:effectExtent l="19050" t="0" r="3892" b="0"/>
                  <wp:docPr id="3" name="Рисунок 3" descr="C:\Users\Аида\Saved Games\Desktop\img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ида\Saved Games\Desktop\img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6258" cy="357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A4C" w:rsidRPr="00276F34" w:rsidRDefault="00FB3A4C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B514D" w:rsidRDefault="005B514D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При составлении монолога-рассуждения</w:t>
            </w:r>
            <w:r w:rsidR="005B573C" w:rsidRPr="00276F34">
              <w:rPr>
                <w:rFonts w:ascii="Times New Roman" w:hAnsi="Times New Roman"/>
                <w:sz w:val="24"/>
                <w:szCs w:val="24"/>
              </w:rPr>
              <w:t xml:space="preserve"> вни</w:t>
            </w:r>
            <w:r w:rsidR="00802176" w:rsidRPr="00276F34">
              <w:rPr>
                <w:rFonts w:ascii="Times New Roman" w:hAnsi="Times New Roman"/>
                <w:sz w:val="24"/>
                <w:szCs w:val="24"/>
              </w:rPr>
              <w:t xml:space="preserve">мательно читаем  тезис, который нужно </w:t>
            </w:r>
            <w:proofErr w:type="spellStart"/>
            <w:r w:rsidR="00802176" w:rsidRPr="00276F34">
              <w:rPr>
                <w:rFonts w:ascii="Times New Roman" w:hAnsi="Times New Roman"/>
                <w:sz w:val="24"/>
                <w:szCs w:val="24"/>
              </w:rPr>
              <w:t>аргументировать</w:t>
            </w:r>
            <w:proofErr w:type="gramStart"/>
            <w:r w:rsidR="00D7613E" w:rsidRPr="00276F3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D7613E" w:rsidRPr="00276F34">
              <w:rPr>
                <w:rFonts w:ascii="Times New Roman" w:hAnsi="Times New Roman"/>
                <w:sz w:val="24"/>
                <w:szCs w:val="24"/>
              </w:rPr>
              <w:t>алее</w:t>
            </w:r>
            <w:proofErr w:type="spellEnd"/>
            <w:r w:rsidR="00505215" w:rsidRPr="00276F34">
              <w:rPr>
                <w:rFonts w:ascii="Times New Roman" w:hAnsi="Times New Roman"/>
                <w:sz w:val="24"/>
                <w:szCs w:val="24"/>
              </w:rPr>
              <w:t>, обосновываем его актуальность,</w:t>
            </w:r>
            <w:r w:rsidR="00D7613E" w:rsidRPr="00276F34">
              <w:rPr>
                <w:rFonts w:ascii="Times New Roman" w:hAnsi="Times New Roman"/>
                <w:sz w:val="24"/>
                <w:szCs w:val="24"/>
              </w:rPr>
              <w:t xml:space="preserve"> высказываем свою точку </w:t>
            </w:r>
            <w:proofErr w:type="spellStart"/>
            <w:r w:rsidR="00D7613E" w:rsidRPr="00276F34"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="00EA7B63" w:rsidRPr="00276F34">
              <w:rPr>
                <w:rFonts w:ascii="Times New Roman" w:hAnsi="Times New Roman"/>
                <w:sz w:val="24"/>
                <w:szCs w:val="24"/>
              </w:rPr>
              <w:t>.Переходим</w:t>
            </w:r>
            <w:proofErr w:type="spellEnd"/>
            <w:r w:rsidR="00EA7B63" w:rsidRPr="00276F34">
              <w:rPr>
                <w:rFonts w:ascii="Times New Roman" w:hAnsi="Times New Roman"/>
                <w:sz w:val="24"/>
                <w:szCs w:val="24"/>
              </w:rPr>
              <w:t xml:space="preserve"> к основной части монолога-рассуждения: приводим аргументы </w:t>
            </w:r>
            <w:r w:rsidR="00066FF4" w:rsidRPr="00276F34">
              <w:rPr>
                <w:rFonts w:ascii="Times New Roman" w:hAnsi="Times New Roman"/>
                <w:sz w:val="24"/>
                <w:szCs w:val="24"/>
              </w:rPr>
              <w:t xml:space="preserve"> в пользу своей точки зрения, а также </w:t>
            </w:r>
            <w:proofErr w:type="spellStart"/>
            <w:r w:rsidR="00066FF4" w:rsidRPr="00276F34">
              <w:rPr>
                <w:rFonts w:ascii="Times New Roman" w:hAnsi="Times New Roman"/>
                <w:sz w:val="24"/>
                <w:szCs w:val="24"/>
              </w:rPr>
              <w:t>контр</w:t>
            </w:r>
            <w:r w:rsidR="00F309D0" w:rsidRPr="00276F34">
              <w:rPr>
                <w:rFonts w:ascii="Times New Roman" w:hAnsi="Times New Roman"/>
                <w:sz w:val="24"/>
                <w:szCs w:val="24"/>
              </w:rPr>
              <w:t>аргументы,опровергающие</w:t>
            </w:r>
            <w:proofErr w:type="spellEnd"/>
            <w:r w:rsidR="00F309D0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09D0" w:rsidRPr="00276F34">
              <w:rPr>
                <w:rFonts w:ascii="Times New Roman" w:hAnsi="Times New Roman"/>
                <w:sz w:val="24"/>
                <w:szCs w:val="24"/>
              </w:rPr>
              <w:t>ее,приводим</w:t>
            </w:r>
            <w:proofErr w:type="spellEnd"/>
            <w:r w:rsidR="00F309D0" w:rsidRPr="00276F34">
              <w:rPr>
                <w:rFonts w:ascii="Times New Roman" w:hAnsi="Times New Roman"/>
                <w:sz w:val="24"/>
                <w:szCs w:val="24"/>
              </w:rPr>
              <w:t xml:space="preserve"> примеры (</w:t>
            </w:r>
            <w:r w:rsidR="00AC5F16" w:rsidRPr="00276F34">
              <w:rPr>
                <w:rFonts w:ascii="Times New Roman" w:hAnsi="Times New Roman"/>
                <w:sz w:val="24"/>
                <w:szCs w:val="24"/>
              </w:rPr>
              <w:t xml:space="preserve">случай из жизни, </w:t>
            </w:r>
            <w:proofErr w:type="spellStart"/>
            <w:r w:rsidR="00861A9E" w:rsidRPr="00276F34">
              <w:rPr>
                <w:rFonts w:ascii="Times New Roman" w:hAnsi="Times New Roman"/>
                <w:sz w:val="24"/>
                <w:szCs w:val="24"/>
              </w:rPr>
              <w:t>фильмов,книг</w:t>
            </w:r>
            <w:proofErr w:type="spellEnd"/>
            <w:r w:rsidR="00861A9E" w:rsidRPr="00276F34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r w:rsidR="00F309D0" w:rsidRPr="00276F34">
              <w:rPr>
                <w:rFonts w:ascii="Times New Roman" w:hAnsi="Times New Roman"/>
                <w:sz w:val="24"/>
                <w:szCs w:val="24"/>
              </w:rPr>
              <w:t>)</w:t>
            </w:r>
            <w:r w:rsidR="00725309" w:rsidRPr="00276F34">
              <w:rPr>
                <w:rFonts w:ascii="Times New Roman" w:hAnsi="Times New Roman"/>
                <w:sz w:val="24"/>
                <w:szCs w:val="24"/>
              </w:rPr>
              <w:t>.</w:t>
            </w:r>
            <w:r w:rsidR="00CD00BE" w:rsidRPr="00276F34">
              <w:rPr>
                <w:rFonts w:ascii="Times New Roman" w:hAnsi="Times New Roman"/>
                <w:sz w:val="24"/>
                <w:szCs w:val="24"/>
              </w:rPr>
              <w:t>В завершающей части монолога-рассуждения</w:t>
            </w:r>
            <w:r w:rsidR="00673866" w:rsidRPr="00276F34">
              <w:rPr>
                <w:rFonts w:ascii="Times New Roman" w:hAnsi="Times New Roman"/>
                <w:sz w:val="24"/>
                <w:szCs w:val="24"/>
              </w:rPr>
              <w:t xml:space="preserve"> вы делаете </w:t>
            </w:r>
            <w:proofErr w:type="spellStart"/>
            <w:r w:rsidR="002D093E" w:rsidRPr="00276F34">
              <w:rPr>
                <w:rFonts w:ascii="Times New Roman" w:hAnsi="Times New Roman"/>
                <w:sz w:val="24"/>
                <w:szCs w:val="24"/>
              </w:rPr>
              <w:t>вывод,обобщая</w:t>
            </w:r>
            <w:proofErr w:type="spellEnd"/>
            <w:r w:rsidR="002D093E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85B" w:rsidRPr="00276F34">
              <w:rPr>
                <w:rFonts w:ascii="Times New Roman" w:hAnsi="Times New Roman"/>
                <w:sz w:val="24"/>
                <w:szCs w:val="24"/>
              </w:rPr>
              <w:t xml:space="preserve"> аргументы</w:t>
            </w:r>
            <w:r w:rsidR="00372939" w:rsidRPr="00276F34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="00EA50BE" w:rsidRPr="00276F34">
              <w:rPr>
                <w:rFonts w:ascii="Times New Roman" w:hAnsi="Times New Roman"/>
                <w:sz w:val="24"/>
                <w:szCs w:val="24"/>
              </w:rPr>
              <w:t>тезисом.</w:t>
            </w:r>
            <w:r w:rsidR="008954CE" w:rsidRPr="00276F34">
              <w:rPr>
                <w:rFonts w:ascii="Times New Roman" w:hAnsi="Times New Roman"/>
                <w:sz w:val="24"/>
                <w:szCs w:val="24"/>
              </w:rPr>
              <w:t>Рекомендую</w:t>
            </w:r>
            <w:proofErr w:type="spellEnd"/>
            <w:r w:rsidR="008954CE" w:rsidRPr="00276F34">
              <w:rPr>
                <w:rFonts w:ascii="Times New Roman" w:hAnsi="Times New Roman"/>
                <w:sz w:val="24"/>
                <w:szCs w:val="24"/>
              </w:rPr>
              <w:t xml:space="preserve"> использовать в монологе-рассуждении  СПП</w:t>
            </w:r>
            <w:r w:rsidR="00B966D7" w:rsidRPr="00276F34">
              <w:rPr>
                <w:rFonts w:ascii="Times New Roman" w:hAnsi="Times New Roman"/>
                <w:sz w:val="24"/>
                <w:szCs w:val="24"/>
              </w:rPr>
              <w:t xml:space="preserve">, которые помогут выразить значения </w:t>
            </w:r>
            <w:proofErr w:type="spellStart"/>
            <w:r w:rsidR="00B966D7" w:rsidRPr="00276F34">
              <w:rPr>
                <w:rFonts w:ascii="Times New Roman" w:hAnsi="Times New Roman"/>
                <w:sz w:val="24"/>
                <w:szCs w:val="24"/>
              </w:rPr>
              <w:t>причины,цели,следствия</w:t>
            </w:r>
            <w:proofErr w:type="gramStart"/>
            <w:r w:rsidR="00B966D7" w:rsidRPr="00276F3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B966D7" w:rsidRPr="00276F34">
              <w:rPr>
                <w:rFonts w:ascii="Times New Roman" w:hAnsi="Times New Roman"/>
                <w:sz w:val="24"/>
                <w:szCs w:val="24"/>
              </w:rPr>
              <w:t>аше</w:t>
            </w:r>
            <w:proofErr w:type="spellEnd"/>
            <w:r w:rsidR="00B966D7" w:rsidRPr="00276F34">
              <w:rPr>
                <w:rFonts w:ascii="Times New Roman" w:hAnsi="Times New Roman"/>
                <w:sz w:val="24"/>
                <w:szCs w:val="24"/>
              </w:rPr>
              <w:t xml:space="preserve"> высказывание не должно быть </w:t>
            </w:r>
            <w:proofErr w:type="spellStart"/>
            <w:r w:rsidR="00B966D7" w:rsidRPr="00276F34">
              <w:rPr>
                <w:rFonts w:ascii="Times New Roman" w:hAnsi="Times New Roman"/>
                <w:sz w:val="24"/>
                <w:szCs w:val="24"/>
              </w:rPr>
              <w:t>категоричным.Достичь</w:t>
            </w:r>
            <w:proofErr w:type="spellEnd"/>
            <w:r w:rsidR="00F9570E" w:rsidRPr="00276F34">
              <w:rPr>
                <w:rFonts w:ascii="Times New Roman" w:hAnsi="Times New Roman"/>
                <w:sz w:val="24"/>
                <w:szCs w:val="24"/>
              </w:rPr>
              <w:t xml:space="preserve"> этого вам помогут вводные конструкции.</w:t>
            </w:r>
          </w:p>
          <w:p w:rsidR="00220598" w:rsidRPr="00276F34" w:rsidRDefault="00220598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34383" w:rsidRPr="00276F34" w:rsidRDefault="006E15B4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34383" w:rsidRPr="00276F34" w:rsidRDefault="00634383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="00001C13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195E6F" w:rsidRDefault="00494AAA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 xml:space="preserve">Сейчас вам нужно </w:t>
            </w:r>
            <w:r w:rsidR="00327B36" w:rsidRPr="00276F34">
              <w:rPr>
                <w:rFonts w:ascii="Times New Roman" w:hAnsi="Times New Roman"/>
                <w:sz w:val="24"/>
                <w:szCs w:val="24"/>
              </w:rPr>
              <w:t xml:space="preserve">письменно </w:t>
            </w:r>
            <w:r w:rsidRPr="00276F34">
              <w:rPr>
                <w:rFonts w:ascii="Times New Roman" w:hAnsi="Times New Roman"/>
                <w:sz w:val="24"/>
                <w:szCs w:val="24"/>
              </w:rPr>
              <w:t>составить монолог-</w:t>
            </w:r>
            <w:r w:rsidR="00CD2166" w:rsidRPr="00276F34">
              <w:rPr>
                <w:rFonts w:ascii="Times New Roman" w:hAnsi="Times New Roman"/>
                <w:sz w:val="24"/>
                <w:szCs w:val="24"/>
              </w:rPr>
              <w:t xml:space="preserve">рассуждение </w:t>
            </w:r>
            <w:r w:rsidR="00DB7BF1" w:rsidRPr="00276F34">
              <w:rPr>
                <w:rFonts w:ascii="Times New Roman" w:hAnsi="Times New Roman"/>
                <w:sz w:val="24"/>
                <w:szCs w:val="24"/>
              </w:rPr>
              <w:t>на тему «Клиповое мыш</w:t>
            </w:r>
            <w:r w:rsidR="00634383" w:rsidRPr="00276F34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proofErr w:type="gramStart"/>
            <w:r w:rsidR="00634383" w:rsidRPr="00276F34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="00634383" w:rsidRPr="00276F34">
              <w:rPr>
                <w:rFonts w:ascii="Times New Roman" w:hAnsi="Times New Roman"/>
                <w:sz w:val="24"/>
                <w:szCs w:val="24"/>
              </w:rPr>
              <w:t>то</w:t>
            </w:r>
            <w:r w:rsidR="00CD2166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BF1" w:rsidRPr="00276F34">
              <w:rPr>
                <w:rFonts w:ascii="Times New Roman" w:hAnsi="Times New Roman"/>
                <w:sz w:val="24"/>
                <w:szCs w:val="24"/>
              </w:rPr>
              <w:t xml:space="preserve"> пробле</w:t>
            </w:r>
            <w:r w:rsidR="009F0A92" w:rsidRPr="00276F34">
              <w:rPr>
                <w:rFonts w:ascii="Times New Roman" w:hAnsi="Times New Roman"/>
                <w:sz w:val="24"/>
                <w:szCs w:val="24"/>
              </w:rPr>
              <w:t>м</w:t>
            </w:r>
            <w:r w:rsidR="00634383" w:rsidRPr="00276F34">
              <w:rPr>
                <w:rFonts w:ascii="Times New Roman" w:hAnsi="Times New Roman"/>
                <w:sz w:val="24"/>
                <w:szCs w:val="24"/>
              </w:rPr>
              <w:t>а</w:t>
            </w:r>
            <w:r w:rsidR="00DB7BF1" w:rsidRPr="00276F34">
              <w:rPr>
                <w:rFonts w:ascii="Times New Roman" w:hAnsi="Times New Roman"/>
                <w:sz w:val="24"/>
                <w:szCs w:val="24"/>
              </w:rPr>
              <w:t xml:space="preserve"> современного поколения</w:t>
            </w:r>
            <w:r w:rsidR="00854110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6AC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383" w:rsidRPr="00276F34">
              <w:rPr>
                <w:rFonts w:ascii="Times New Roman" w:hAnsi="Times New Roman"/>
                <w:sz w:val="24"/>
                <w:szCs w:val="24"/>
              </w:rPr>
              <w:t>?</w:t>
            </w:r>
            <w:r w:rsidR="00DB7BF1" w:rsidRPr="00276F34">
              <w:rPr>
                <w:rFonts w:ascii="Times New Roman" w:hAnsi="Times New Roman"/>
                <w:sz w:val="24"/>
                <w:szCs w:val="24"/>
              </w:rPr>
              <w:t>»</w:t>
            </w:r>
            <w:r w:rsidR="00790B54" w:rsidRPr="00276F34">
              <w:rPr>
                <w:rFonts w:ascii="Times New Roman" w:hAnsi="Times New Roman"/>
                <w:sz w:val="24"/>
                <w:szCs w:val="24"/>
              </w:rPr>
              <w:t xml:space="preserve"> по просмотренному видеосюжету</w:t>
            </w:r>
            <w:r w:rsidR="00EA1213" w:rsidRPr="00276F34">
              <w:rPr>
                <w:rFonts w:ascii="Times New Roman" w:hAnsi="Times New Roman"/>
                <w:sz w:val="24"/>
                <w:szCs w:val="24"/>
              </w:rPr>
              <w:t xml:space="preserve"> .Кому нужен текст </w:t>
            </w:r>
            <w:proofErr w:type="spellStart"/>
            <w:r w:rsidR="00EA1213" w:rsidRPr="00276F34">
              <w:rPr>
                <w:rFonts w:ascii="Times New Roman" w:hAnsi="Times New Roman"/>
                <w:sz w:val="24"/>
                <w:szCs w:val="24"/>
              </w:rPr>
              <w:t>видеосюжета.откройте</w:t>
            </w:r>
            <w:proofErr w:type="spellEnd"/>
            <w:r w:rsidR="00EA1213" w:rsidRPr="00276F34">
              <w:rPr>
                <w:rFonts w:ascii="Times New Roman" w:hAnsi="Times New Roman"/>
                <w:sz w:val="24"/>
                <w:szCs w:val="24"/>
              </w:rPr>
              <w:t xml:space="preserve"> учебник на стр.162-163</w:t>
            </w:r>
            <w:r w:rsidR="00327B36" w:rsidRPr="00276F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541" w:rsidRPr="00276F34" w:rsidRDefault="00BF3541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2CA0" w:rsidRDefault="00790B54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541">
              <w:rPr>
                <w:rFonts w:ascii="Times New Roman" w:hAnsi="Times New Roman"/>
                <w:sz w:val="24"/>
                <w:szCs w:val="24"/>
              </w:rPr>
              <w:t>КО</w:t>
            </w:r>
          </w:p>
          <w:p w:rsidR="00BF3541" w:rsidRPr="00276F34" w:rsidRDefault="00BF3541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Дескрипторы</w:t>
            </w:r>
          </w:p>
          <w:p w:rsidR="006E15B4" w:rsidRPr="00276F34" w:rsidRDefault="0045424E" w:rsidP="00D356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ФО: «Авторский стул»</w:t>
            </w:r>
          </w:p>
          <w:p w:rsidR="00DB1DF3" w:rsidRPr="00276F34" w:rsidRDefault="00DB1DF3" w:rsidP="000B00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8239E0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66542" w:rsidRPr="00276F3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https://www.youtube.com/watch?v=dnV7rnzxveI</w:t>
              </w:r>
            </w:hyperlink>
          </w:p>
          <w:p w:rsidR="00066542" w:rsidRPr="00276F34" w:rsidRDefault="00066542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видеосюжет «Поколение Z(Клиповое мышление)»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07B7" w:rsidRPr="00276F34" w:rsidRDefault="00CE07B7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DF3" w:rsidRPr="00276F34" w:rsidTr="00D35683">
        <w:tc>
          <w:tcPr>
            <w:tcW w:w="1578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3 минуты</w:t>
            </w:r>
          </w:p>
        </w:tc>
        <w:tc>
          <w:tcPr>
            <w:tcW w:w="7602" w:type="dxa"/>
            <w:gridSpan w:val="4"/>
            <w:shd w:val="clear" w:color="auto" w:fill="auto"/>
          </w:tcPr>
          <w:p w:rsidR="00181462" w:rsidRDefault="00DB1DF3" w:rsidP="00D35683">
            <w:pPr>
              <w:spacing w:before="60" w:after="60"/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b/>
                <w:color w:val="0D0D0D"/>
                <w:sz w:val="24"/>
                <w:szCs w:val="24"/>
                <w:lang w:val="en-US" w:eastAsia="ru-RU"/>
              </w:rPr>
              <w:t>V</w:t>
            </w:r>
            <w:r w:rsidR="00E24704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>.Подведение итогов урока</w:t>
            </w:r>
          </w:p>
          <w:p w:rsidR="00DB1DF3" w:rsidRPr="00220598" w:rsidRDefault="00574743" w:rsidP="00D35683">
            <w:pPr>
              <w:spacing w:before="60" w:after="60"/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DB1DF3" w:rsidRPr="00276F34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Рефлексия </w:t>
            </w:r>
            <w:r w:rsidR="00DB1DF3" w:rsidRPr="00276F3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666"/>
              <w:gridCol w:w="2977"/>
            </w:tblGrid>
            <w:tr w:rsidR="00DB1DF3" w:rsidRPr="00276F34" w:rsidTr="00D35683">
              <w:tc>
                <w:tcPr>
                  <w:tcW w:w="3666" w:type="dxa"/>
                  <w:shd w:val="clear" w:color="auto" w:fill="auto"/>
                </w:tcPr>
                <w:p w:rsidR="00DB1DF3" w:rsidRPr="00276F34" w:rsidRDefault="00DB1DF3" w:rsidP="00D35683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Что открыли, узнали на уроке?</w:t>
                  </w:r>
                </w:p>
                <w:p w:rsidR="00DB1DF3" w:rsidRPr="00276F34" w:rsidRDefault="00DB1DF3" w:rsidP="00D35683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DB1DF3" w:rsidRPr="00276F34" w:rsidRDefault="00DB1DF3" w:rsidP="00D35683">
                  <w:pPr>
                    <w:framePr w:hSpace="180" w:wrap="around" w:vAnchor="text" w:hAnchor="text" w:y="1"/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B1DF3" w:rsidRPr="00276F34" w:rsidTr="00D35683">
              <w:tc>
                <w:tcPr>
                  <w:tcW w:w="3666" w:type="dxa"/>
                  <w:shd w:val="clear" w:color="auto" w:fill="auto"/>
                </w:tcPr>
                <w:p w:rsidR="00DB1DF3" w:rsidRPr="00276F34" w:rsidRDefault="00DB1DF3" w:rsidP="00D35683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Что было трудно? Почему? </w:t>
                  </w:r>
                </w:p>
                <w:p w:rsidR="00DB1DF3" w:rsidRPr="00276F34" w:rsidRDefault="00DB1DF3" w:rsidP="00D35683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DB1DF3" w:rsidRPr="00276F34" w:rsidRDefault="00DB1DF3" w:rsidP="00D35683">
                  <w:pPr>
                    <w:framePr w:hSpace="180" w:wrap="around" w:vAnchor="text" w:hAnchor="text" w:y="1"/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B1DF3" w:rsidRPr="00276F34" w:rsidTr="00D35683">
              <w:tc>
                <w:tcPr>
                  <w:tcW w:w="3666" w:type="dxa"/>
                  <w:shd w:val="clear" w:color="auto" w:fill="auto"/>
                </w:tcPr>
                <w:p w:rsidR="00DB1DF3" w:rsidRPr="00276F34" w:rsidRDefault="00DB1DF3" w:rsidP="00D35683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Над чем заставил задуматься урок?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B1DF3" w:rsidRPr="00276F34" w:rsidRDefault="00DB1DF3" w:rsidP="00D35683">
                  <w:pPr>
                    <w:framePr w:hSpace="180" w:wrap="around" w:vAnchor="text" w:hAnchor="text" w:y="1"/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D468DB" w:rsidRDefault="00DB1DF3" w:rsidP="00D35683">
            <w:pPr>
              <w:spacing w:before="60" w:after="6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276F3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n-US"/>
              </w:rPr>
              <w:t>VI</w:t>
            </w:r>
            <w:r w:rsidRPr="00276F3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.Д/</w:t>
            </w:r>
            <w:proofErr w:type="spellStart"/>
            <w:r w:rsidRPr="00276F3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з</w:t>
            </w:r>
            <w:proofErr w:type="spellEnd"/>
            <w:r w:rsidRPr="00276F3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:</w:t>
            </w:r>
            <w:r w:rsidRPr="00276F3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 w:rsidR="0092624B" w:rsidRPr="00276F3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п.8</w:t>
            </w:r>
            <w:r w:rsidR="00E907FC" w:rsidRPr="00276F3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.1 уровень-</w:t>
            </w:r>
            <w:r w:rsidR="002F581F" w:rsidRPr="00276F3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упр.</w:t>
            </w:r>
            <w:r w:rsidR="00E907FC" w:rsidRPr="00276F3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111Д стр.80; 2 уровень-</w:t>
            </w:r>
            <w:r w:rsidR="002F581F" w:rsidRPr="00276F3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упр.110А стр.78</w:t>
            </w:r>
          </w:p>
          <w:p w:rsidR="00F12607" w:rsidRPr="00276F34" w:rsidRDefault="00F12607" w:rsidP="00D3568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7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DF3" w:rsidRPr="00276F34" w:rsidTr="00D35683">
        <w:tc>
          <w:tcPr>
            <w:tcW w:w="3510" w:type="dxa"/>
            <w:gridSpan w:val="3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lastRenderedPageBreak/>
              <w:t xml:space="preserve">Дифференциация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701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Оценивание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– Как Вы планируете проверить уровень усвоения материала учащимися?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276F34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DB1DF3" w:rsidRPr="00276F34" w:rsidTr="00D35683">
        <w:tc>
          <w:tcPr>
            <w:tcW w:w="3510" w:type="dxa"/>
            <w:gridSpan w:val="3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Дифференциация по уровню сложности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</w:rPr>
              <w:t xml:space="preserve">Более сильные </w:t>
            </w:r>
            <w:r w:rsidR="00273B8D" w:rsidRPr="00276F34">
              <w:rPr>
                <w:rFonts w:ascii="Times New Roman" w:hAnsi="Times New Roman"/>
                <w:i/>
                <w:sz w:val="24"/>
                <w:szCs w:val="24"/>
              </w:rPr>
              <w:t>учащиеся составляют монолог  по видеосюжету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1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Будут использованы нижеследующие виды оценивания работы учеников: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</w:rPr>
              <w:t>- комментарии учителя,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</w:rPr>
              <w:t xml:space="preserve">-  </w:t>
            </w:r>
            <w:proofErr w:type="spellStart"/>
            <w:r w:rsidRPr="00276F34">
              <w:rPr>
                <w:rFonts w:ascii="Times New Roman" w:hAnsi="Times New Roman"/>
                <w:i/>
                <w:sz w:val="24"/>
                <w:szCs w:val="24"/>
              </w:rPr>
              <w:t>взаимооценивание</w:t>
            </w:r>
            <w:proofErr w:type="spellEnd"/>
            <w:r w:rsidRPr="00276F3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276F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76F3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наблюдение учителя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1. </w:t>
            </w:r>
            <w:proofErr w:type="spellStart"/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Здоровьесберегающие</w:t>
            </w:r>
            <w:proofErr w:type="spellEnd"/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технологии: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- активные виды деятельности;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- выполнение санитарных норм;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- создание благоприятной эмоциональной обстановки в  классе;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- личностно-ориентированный подход к детям;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- продолжение работы над формированием правильной осанки;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2. Соблюдение правил техники безопасности в кабинете.</w:t>
            </w:r>
          </w:p>
        </w:tc>
      </w:tr>
      <w:tr w:rsidR="00DB1DF3" w:rsidRPr="00276F34" w:rsidTr="00D35683">
        <w:tc>
          <w:tcPr>
            <w:tcW w:w="3085" w:type="dxa"/>
            <w:gridSpan w:val="2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Рефлексия по уроку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gridSpan w:val="4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DB1DF3" w:rsidRPr="00276F34" w:rsidTr="00D35683">
        <w:tc>
          <w:tcPr>
            <w:tcW w:w="3085" w:type="dxa"/>
            <w:gridSpan w:val="2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Если нет, то почему?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7732" w:type="dxa"/>
            <w:gridSpan w:val="4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DF3" w:rsidRPr="00276F34" w:rsidTr="00D35683">
        <w:tc>
          <w:tcPr>
            <w:tcW w:w="10817" w:type="dxa"/>
            <w:gridSpan w:val="6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>Общая оценка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>1: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>2: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1: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>2: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>Что я выявил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D34A29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D34A29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6381" w:rsidRDefault="004279B1"/>
    <w:sectPr w:rsidR="00DB6381" w:rsidSect="007D63D2">
      <w:pgSz w:w="11906" w:h="16838"/>
      <w:pgMar w:top="454" w:right="454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B1DF3"/>
    <w:rsid w:val="00001C13"/>
    <w:rsid w:val="00023F11"/>
    <w:rsid w:val="00030973"/>
    <w:rsid w:val="00031FD5"/>
    <w:rsid w:val="000408A7"/>
    <w:rsid w:val="00043153"/>
    <w:rsid w:val="00066542"/>
    <w:rsid w:val="00066FF4"/>
    <w:rsid w:val="0007282E"/>
    <w:rsid w:val="00082422"/>
    <w:rsid w:val="000B00B7"/>
    <w:rsid w:val="000B7633"/>
    <w:rsid w:val="000D41E9"/>
    <w:rsid w:val="000F785B"/>
    <w:rsid w:val="00100412"/>
    <w:rsid w:val="00101F71"/>
    <w:rsid w:val="00107904"/>
    <w:rsid w:val="00115FF6"/>
    <w:rsid w:val="00116A22"/>
    <w:rsid w:val="00130AB1"/>
    <w:rsid w:val="0015617E"/>
    <w:rsid w:val="00157F32"/>
    <w:rsid w:val="00161ABC"/>
    <w:rsid w:val="00181462"/>
    <w:rsid w:val="00195E6F"/>
    <w:rsid w:val="00197F1D"/>
    <w:rsid w:val="001A6D9F"/>
    <w:rsid w:val="001B65E8"/>
    <w:rsid w:val="001F0E54"/>
    <w:rsid w:val="001F2AA8"/>
    <w:rsid w:val="001F4879"/>
    <w:rsid w:val="00220598"/>
    <w:rsid w:val="00225F5F"/>
    <w:rsid w:val="00251511"/>
    <w:rsid w:val="00260FF3"/>
    <w:rsid w:val="00273B8D"/>
    <w:rsid w:val="00276F34"/>
    <w:rsid w:val="002A2D01"/>
    <w:rsid w:val="002A6748"/>
    <w:rsid w:val="002D093E"/>
    <w:rsid w:val="002F581F"/>
    <w:rsid w:val="0030061F"/>
    <w:rsid w:val="00300BD4"/>
    <w:rsid w:val="00301578"/>
    <w:rsid w:val="00321FCC"/>
    <w:rsid w:val="00323CA8"/>
    <w:rsid w:val="00327B36"/>
    <w:rsid w:val="003367FC"/>
    <w:rsid w:val="00372939"/>
    <w:rsid w:val="00380B10"/>
    <w:rsid w:val="00381456"/>
    <w:rsid w:val="003B5986"/>
    <w:rsid w:val="003F7013"/>
    <w:rsid w:val="0040186A"/>
    <w:rsid w:val="0041461F"/>
    <w:rsid w:val="004279B1"/>
    <w:rsid w:val="00435126"/>
    <w:rsid w:val="004408FF"/>
    <w:rsid w:val="004417E3"/>
    <w:rsid w:val="004518D6"/>
    <w:rsid w:val="0045424E"/>
    <w:rsid w:val="00494AAA"/>
    <w:rsid w:val="0049528E"/>
    <w:rsid w:val="00500F78"/>
    <w:rsid w:val="00505215"/>
    <w:rsid w:val="00525715"/>
    <w:rsid w:val="00526AB2"/>
    <w:rsid w:val="00532365"/>
    <w:rsid w:val="005352C9"/>
    <w:rsid w:val="00535C81"/>
    <w:rsid w:val="005427DD"/>
    <w:rsid w:val="005474FD"/>
    <w:rsid w:val="00550166"/>
    <w:rsid w:val="00562372"/>
    <w:rsid w:val="00574743"/>
    <w:rsid w:val="005B514D"/>
    <w:rsid w:val="005B573C"/>
    <w:rsid w:val="005D7BCE"/>
    <w:rsid w:val="005E58A1"/>
    <w:rsid w:val="005F71A4"/>
    <w:rsid w:val="006326AC"/>
    <w:rsid w:val="00633891"/>
    <w:rsid w:val="00634383"/>
    <w:rsid w:val="00673866"/>
    <w:rsid w:val="006C1A49"/>
    <w:rsid w:val="006C4422"/>
    <w:rsid w:val="006C4F1E"/>
    <w:rsid w:val="006C6071"/>
    <w:rsid w:val="006D2BCF"/>
    <w:rsid w:val="006E15B4"/>
    <w:rsid w:val="00702D8C"/>
    <w:rsid w:val="00715C8C"/>
    <w:rsid w:val="00723119"/>
    <w:rsid w:val="00725309"/>
    <w:rsid w:val="00746FFC"/>
    <w:rsid w:val="0074787B"/>
    <w:rsid w:val="00763F78"/>
    <w:rsid w:val="00774541"/>
    <w:rsid w:val="007811F4"/>
    <w:rsid w:val="00790B54"/>
    <w:rsid w:val="007968E9"/>
    <w:rsid w:val="007D52A0"/>
    <w:rsid w:val="007D7D67"/>
    <w:rsid w:val="007F3E81"/>
    <w:rsid w:val="00802176"/>
    <w:rsid w:val="00807231"/>
    <w:rsid w:val="008208A8"/>
    <w:rsid w:val="008239E0"/>
    <w:rsid w:val="00854110"/>
    <w:rsid w:val="00861A9E"/>
    <w:rsid w:val="00873E16"/>
    <w:rsid w:val="0088329A"/>
    <w:rsid w:val="008954CE"/>
    <w:rsid w:val="008B03F3"/>
    <w:rsid w:val="008C3F12"/>
    <w:rsid w:val="008E5521"/>
    <w:rsid w:val="008F2AE9"/>
    <w:rsid w:val="00904E1B"/>
    <w:rsid w:val="00911F5C"/>
    <w:rsid w:val="009124F7"/>
    <w:rsid w:val="0092624B"/>
    <w:rsid w:val="00927964"/>
    <w:rsid w:val="00954E16"/>
    <w:rsid w:val="00974232"/>
    <w:rsid w:val="009B3C60"/>
    <w:rsid w:val="009C2DB5"/>
    <w:rsid w:val="009E5E8F"/>
    <w:rsid w:val="009F0A92"/>
    <w:rsid w:val="00A521AB"/>
    <w:rsid w:val="00AA1F28"/>
    <w:rsid w:val="00AC5F16"/>
    <w:rsid w:val="00AE1FD3"/>
    <w:rsid w:val="00AF74A5"/>
    <w:rsid w:val="00B108D9"/>
    <w:rsid w:val="00B410CB"/>
    <w:rsid w:val="00B425BB"/>
    <w:rsid w:val="00B649FE"/>
    <w:rsid w:val="00B716DE"/>
    <w:rsid w:val="00B72CA0"/>
    <w:rsid w:val="00B94647"/>
    <w:rsid w:val="00B966D7"/>
    <w:rsid w:val="00BC3DF4"/>
    <w:rsid w:val="00BC5054"/>
    <w:rsid w:val="00BD1D4E"/>
    <w:rsid w:val="00BE5736"/>
    <w:rsid w:val="00BF3541"/>
    <w:rsid w:val="00BF42E7"/>
    <w:rsid w:val="00BF5B34"/>
    <w:rsid w:val="00C26B11"/>
    <w:rsid w:val="00C4694D"/>
    <w:rsid w:val="00C541EC"/>
    <w:rsid w:val="00C62031"/>
    <w:rsid w:val="00C709BD"/>
    <w:rsid w:val="00C77A1C"/>
    <w:rsid w:val="00C87C10"/>
    <w:rsid w:val="00C97203"/>
    <w:rsid w:val="00CC3EEA"/>
    <w:rsid w:val="00CD00BE"/>
    <w:rsid w:val="00CD2166"/>
    <w:rsid w:val="00CE07B7"/>
    <w:rsid w:val="00CE5947"/>
    <w:rsid w:val="00CE74BA"/>
    <w:rsid w:val="00D468DB"/>
    <w:rsid w:val="00D46EB3"/>
    <w:rsid w:val="00D52687"/>
    <w:rsid w:val="00D56EEC"/>
    <w:rsid w:val="00D7613E"/>
    <w:rsid w:val="00D85CAD"/>
    <w:rsid w:val="00DB1DF3"/>
    <w:rsid w:val="00DB7BF1"/>
    <w:rsid w:val="00DC2CF2"/>
    <w:rsid w:val="00E24704"/>
    <w:rsid w:val="00E25CE8"/>
    <w:rsid w:val="00E26837"/>
    <w:rsid w:val="00E51941"/>
    <w:rsid w:val="00E531CA"/>
    <w:rsid w:val="00E5785C"/>
    <w:rsid w:val="00E61586"/>
    <w:rsid w:val="00E67AA3"/>
    <w:rsid w:val="00E74C67"/>
    <w:rsid w:val="00E76543"/>
    <w:rsid w:val="00E84648"/>
    <w:rsid w:val="00E85E48"/>
    <w:rsid w:val="00E871CE"/>
    <w:rsid w:val="00E907FC"/>
    <w:rsid w:val="00EA1213"/>
    <w:rsid w:val="00EA4B72"/>
    <w:rsid w:val="00EA50BE"/>
    <w:rsid w:val="00EA7B63"/>
    <w:rsid w:val="00EA7FA7"/>
    <w:rsid w:val="00EE75A6"/>
    <w:rsid w:val="00F0592F"/>
    <w:rsid w:val="00F061F1"/>
    <w:rsid w:val="00F12607"/>
    <w:rsid w:val="00F309D0"/>
    <w:rsid w:val="00F4353A"/>
    <w:rsid w:val="00F43A9F"/>
    <w:rsid w:val="00F646F1"/>
    <w:rsid w:val="00F71E45"/>
    <w:rsid w:val="00F7601B"/>
    <w:rsid w:val="00F9570E"/>
    <w:rsid w:val="00FA2736"/>
    <w:rsid w:val="00FA58E0"/>
    <w:rsid w:val="00FB3A4C"/>
    <w:rsid w:val="00FC081C"/>
    <w:rsid w:val="00FC6E1D"/>
    <w:rsid w:val="00FE24A7"/>
    <w:rsid w:val="00FF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DF3"/>
    <w:rPr>
      <w:color w:val="0000FF"/>
      <w:u w:val="single"/>
    </w:rPr>
  </w:style>
  <w:style w:type="paragraph" w:styleId="a4">
    <w:name w:val="No Spacing"/>
    <w:link w:val="a5"/>
    <w:uiPriority w:val="1"/>
    <w:qFormat/>
    <w:rsid w:val="00DB1D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B1DF3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DF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6C6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60F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E%D1%80%D0%B8%D1%8F_%D0%BF%D0%BE%D0%BA%D0%BE%D0%BB%D0%B5%D0%BD%D0%B8%D0%B9" TargetMode="Externa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E%D0%BA%D0%BE%D0%BB%D0%B5%D0%BD%D0%B8%D0%B5_Z" TargetMode="External"/><Relationship Id="rId12" Type="http://schemas.openxmlformats.org/officeDocument/2006/relationships/diagramLayout" Target="diagrams/layout1.xml"/><Relationship Id="rId17" Type="http://schemas.openxmlformats.org/officeDocument/2006/relationships/hyperlink" Target="https://www.youtube.com/watch?v=dnV7rnzxveI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diagramData" Target="diagrams/data1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microsoft.com/office/2007/relationships/diagramDrawing" Target="diagrams/drawing1.xml"/><Relationship Id="rId10" Type="http://schemas.openxmlformats.org/officeDocument/2006/relationships/hyperlink" Target="https://ru.wikipedia.org/w/index.php?title=%D0%A5%D0%BE%D1%83%D0%B2,_%D0%9D%D0%B8%D0%BB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A8%D1%82%D1%80%D0%B0%D1%83%D1%81,_%D0%A3%D0%B8%D0%BB%D1%8C%D1%8F%D0%BC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CFBB58-F286-4959-873C-7D46CD330DAC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B64C37B-64F6-4291-885C-558D37CD7CBB}">
      <dgm:prSet phldrT="[Текст]"/>
      <dgm:spPr>
        <a:xfrm>
          <a:off x="2382379" y="1239379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Проблемы</a:t>
          </a:r>
        </a:p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современной  молодежи</a:t>
          </a:r>
        </a:p>
      </dgm:t>
    </dgm:pt>
    <dgm:pt modelId="{CD4C756E-DEE2-49F0-8FDC-B4509BD4D359}" type="parTrans" cxnId="{B22250F3-E2A4-459A-8751-5DE60CE8CA30}">
      <dgm:prSet/>
      <dgm:spPr/>
      <dgm:t>
        <a:bodyPr/>
        <a:lstStyle/>
        <a:p>
          <a:endParaRPr lang="ru-RU"/>
        </a:p>
      </dgm:t>
    </dgm:pt>
    <dgm:pt modelId="{6EE7AB53-049D-4F30-A6CE-E9C40C12FFA0}" type="sibTrans" cxnId="{B22250F3-E2A4-459A-8751-5DE60CE8CA30}">
      <dgm:prSet/>
      <dgm:spPr/>
      <dgm:t>
        <a:bodyPr/>
        <a:lstStyle/>
        <a:p>
          <a:endParaRPr lang="ru-RU"/>
        </a:p>
      </dgm:t>
    </dgm:pt>
    <dgm:pt modelId="{6CDEE303-4E73-451F-A90F-64B2282FBEA4}">
      <dgm:prSet phldrT="[Текст]"/>
      <dgm:spPr>
        <a:xfrm>
          <a:off x="2405160" y="22099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Алкоголизм, наркомания, курение.</a:t>
          </a:r>
        </a:p>
      </dgm:t>
    </dgm:pt>
    <dgm:pt modelId="{5C98538E-9DE1-4EB8-8B14-86B59137FA7C}" type="parTrans" cxnId="{3A12F8B2-9E4F-4BF6-B6E3-7D656AED164E}">
      <dgm:prSet/>
      <dgm:spPr>
        <a:xfrm rot="16264328">
          <a:off x="2506663" y="979721"/>
          <a:ext cx="495852" cy="2367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EDF4E5A-A4FB-4501-AC4E-304F0C698A29}" type="sibTrans" cxnId="{3A12F8B2-9E4F-4BF6-B6E3-7D656AED164E}">
      <dgm:prSet/>
      <dgm:spPr/>
      <dgm:t>
        <a:bodyPr/>
        <a:lstStyle/>
        <a:p>
          <a:endParaRPr lang="ru-RU"/>
        </a:p>
      </dgm:t>
    </dgm:pt>
    <dgm:pt modelId="{D07AD7B7-74E2-4422-A997-B11A45E02274}">
      <dgm:prSet phldrT="[Текст]"/>
      <dgm:spPr>
        <a:xfrm>
          <a:off x="3250167" y="2107167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Падение социальной ценности труда</a:t>
          </a:r>
        </a:p>
      </dgm:t>
    </dgm:pt>
    <dgm:pt modelId="{B2EA6173-D57A-428B-B880-3E7CC8E711A6}" type="parTrans" cxnId="{47DB486D-06B1-4F3D-BACC-C94BC075B918}">
      <dgm:prSet/>
      <dgm:spPr>
        <a:xfrm rot="2700000">
          <a:off x="2924295" y="2022256"/>
          <a:ext cx="505596" cy="2367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4F68D3-326F-47F5-847B-53FA9262DA68}" type="sibTrans" cxnId="{47DB486D-06B1-4F3D-BACC-C94BC075B918}">
      <dgm:prSet/>
      <dgm:spPr/>
      <dgm:t>
        <a:bodyPr/>
        <a:lstStyle/>
        <a:p>
          <a:endParaRPr lang="ru-RU"/>
        </a:p>
      </dgm:t>
    </dgm:pt>
    <dgm:pt modelId="{8463F8E2-292A-44D7-B920-D54A94E161C5}">
      <dgm:prSet/>
      <dgm:spPr>
        <a:xfrm>
          <a:off x="3250167" y="371591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Ухудшение состояния здоровья</a:t>
          </a:r>
        </a:p>
      </dgm:t>
    </dgm:pt>
    <dgm:pt modelId="{9D90F35B-F117-4850-863D-F25DD552C86C}" type="parTrans" cxnId="{0ADB7942-2CE4-45AC-BB9F-DC91452E80E9}">
      <dgm:prSet/>
      <dgm:spPr>
        <a:xfrm rot="18900000">
          <a:off x="2924295" y="1154468"/>
          <a:ext cx="505596" cy="2367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E1E3639-5325-45A0-8D3E-CAD4E0B85720}" type="sibTrans" cxnId="{0ADB7942-2CE4-45AC-BB9F-DC91452E80E9}">
      <dgm:prSet/>
      <dgm:spPr/>
      <dgm:t>
        <a:bodyPr/>
        <a:lstStyle/>
        <a:p>
          <a:endParaRPr lang="ru-RU"/>
        </a:p>
      </dgm:t>
    </dgm:pt>
    <dgm:pt modelId="{7F9FAF58-02BC-4D01-A3D3-7E7C134BB10F}">
      <dgm:prSet/>
      <dgm:spPr>
        <a:xfrm>
          <a:off x="1514591" y="371591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безработица</a:t>
          </a:r>
        </a:p>
      </dgm:t>
    </dgm:pt>
    <dgm:pt modelId="{EF98247B-7142-4463-83FD-631AD01F0CE4}" type="parTrans" cxnId="{16E7CB92-B9B4-4320-8988-846FB12AEE4C}">
      <dgm:prSet/>
      <dgm:spPr>
        <a:xfrm rot="13500000">
          <a:off x="2056507" y="1154468"/>
          <a:ext cx="505596" cy="2367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46A4BAE-AF44-40CD-A479-59B280619615}" type="sibTrans" cxnId="{16E7CB92-B9B4-4320-8988-846FB12AEE4C}">
      <dgm:prSet/>
      <dgm:spPr/>
      <dgm:t>
        <a:bodyPr/>
        <a:lstStyle/>
        <a:p>
          <a:endParaRPr lang="ru-RU"/>
        </a:p>
      </dgm:t>
    </dgm:pt>
    <dgm:pt modelId="{C4C38DFB-F97E-46BA-B860-63343D087C44}">
      <dgm:prSet/>
      <dgm:spPr>
        <a:xfrm>
          <a:off x="3609617" y="1239379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бытовые проблемы</a:t>
          </a:r>
        </a:p>
      </dgm:t>
    </dgm:pt>
    <dgm:pt modelId="{DB02BD45-F653-4150-AF1A-BE425480775D}" type="parTrans" cxnId="{A9188CBA-F13D-4487-9A67-1B201AE9A086}">
      <dgm:prSet/>
      <dgm:spPr>
        <a:xfrm>
          <a:off x="3104020" y="1588362"/>
          <a:ext cx="505596" cy="2367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061B49E-724A-4423-B820-2837517C99B5}" type="sibTrans" cxnId="{A9188CBA-F13D-4487-9A67-1B201AE9A086}">
      <dgm:prSet/>
      <dgm:spPr/>
      <dgm:t>
        <a:bodyPr/>
        <a:lstStyle/>
        <a:p>
          <a:endParaRPr lang="ru-RU"/>
        </a:p>
      </dgm:t>
    </dgm:pt>
    <dgm:pt modelId="{8EEFF5C0-903A-403D-A1AC-45567236BD4D}">
      <dgm:prSet/>
      <dgm:spPr>
        <a:xfrm>
          <a:off x="1531943" y="2131315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Проблема “отцов и детей”.</a:t>
          </a:r>
        </a:p>
      </dgm:t>
    </dgm:pt>
    <dgm:pt modelId="{778E5FD4-411D-4EC4-B4C3-29220C620732}" type="parTrans" cxnId="{B58396C6-3005-4B82-8871-89A7F992FE2C}">
      <dgm:prSet/>
      <dgm:spPr>
        <a:xfrm rot="8018136">
          <a:off x="2062606" y="2034329"/>
          <a:ext cx="510751" cy="2367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F21BDA8-24A3-488E-9E59-DA06FCEB265B}" type="sibTrans" cxnId="{B58396C6-3005-4B82-8871-89A7F992FE2C}">
      <dgm:prSet/>
      <dgm:spPr/>
      <dgm:t>
        <a:bodyPr/>
        <a:lstStyle/>
        <a:p>
          <a:endParaRPr lang="ru-RU"/>
        </a:p>
      </dgm:t>
    </dgm:pt>
    <dgm:pt modelId="{DD377DCA-6760-4C0B-ABD7-372C5DB9A039}">
      <dgm:prSet/>
      <dgm:spPr>
        <a:xfrm>
          <a:off x="2382379" y="2466617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Проблема досуга молодежи.</a:t>
          </a:r>
        </a:p>
      </dgm:t>
    </dgm:pt>
    <dgm:pt modelId="{7EBF81A6-4BB5-4694-AE08-600017084426}" type="parTrans" cxnId="{2D477083-7960-4C43-8746-E0EFD1C70925}">
      <dgm:prSet/>
      <dgm:spPr>
        <a:xfrm rot="5400000">
          <a:off x="2490401" y="2201980"/>
          <a:ext cx="505596" cy="2367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EBE220C-C7DA-43F2-9D84-46C4D142B879}" type="sibTrans" cxnId="{2D477083-7960-4C43-8746-E0EFD1C70925}">
      <dgm:prSet/>
      <dgm:spPr/>
      <dgm:t>
        <a:bodyPr/>
        <a:lstStyle/>
        <a:p>
          <a:endParaRPr lang="ru-RU"/>
        </a:p>
      </dgm:t>
    </dgm:pt>
    <dgm:pt modelId="{427ED9FB-811B-4024-B033-DBD59C52B0C3}">
      <dgm:prSet/>
      <dgm:spPr>
        <a:xfrm>
          <a:off x="1155141" y="1239379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социально-экономически</a:t>
          </a:r>
        </a:p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проблемы </a:t>
          </a:r>
        </a:p>
      </dgm:t>
    </dgm:pt>
    <dgm:pt modelId="{505AA22A-888F-4BEE-BF78-41D4A1E9251D}" type="parTrans" cxnId="{31C562BB-B730-456C-9EF1-87E9DDA90288}">
      <dgm:prSet/>
      <dgm:spPr>
        <a:xfrm rot="10800000">
          <a:off x="1876782" y="1588362"/>
          <a:ext cx="505596" cy="2367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FAF026D-001A-4018-A436-72995F6C723A}" type="sibTrans" cxnId="{31C562BB-B730-456C-9EF1-87E9DDA90288}">
      <dgm:prSet/>
      <dgm:spPr/>
      <dgm:t>
        <a:bodyPr/>
        <a:lstStyle/>
        <a:p>
          <a:endParaRPr lang="ru-RU"/>
        </a:p>
      </dgm:t>
    </dgm:pt>
    <dgm:pt modelId="{09A0442F-E8B7-40EC-BB2C-8EA2B1B807AF}" type="pres">
      <dgm:prSet presAssocID="{ABCFBB58-F286-4959-873C-7D46CD330DA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B541A0C-4F51-44EC-A6A9-35AD41181A5F}" type="pres">
      <dgm:prSet presAssocID="{1B64C37B-64F6-4291-885C-558D37CD7CBB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5568068-DDE4-4F43-9C78-EBC2E96CD72D}" type="pres">
      <dgm:prSet presAssocID="{5C98538E-9DE1-4EB8-8B14-86B59137FA7C}" presName="Name9" presStyleLbl="parChTrans1D2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495852" y="11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E22B940-B5D0-47D1-A4AE-DAE724BEE330}" type="pres">
      <dgm:prSet presAssocID="{5C98538E-9DE1-4EB8-8B14-86B59137FA7C}" presName="connTx" presStyleLbl="parChTrans1D2" presStyleIdx="0" presStyleCnt="8"/>
      <dgm:spPr/>
      <dgm:t>
        <a:bodyPr/>
        <a:lstStyle/>
        <a:p>
          <a:endParaRPr lang="ru-RU"/>
        </a:p>
      </dgm:t>
    </dgm:pt>
    <dgm:pt modelId="{B28B5635-8D70-4CA2-BB49-668A71ED11CD}" type="pres">
      <dgm:prSet presAssocID="{6CDEE303-4E73-451F-A90F-64B2282FBEA4}" presName="node" presStyleLbl="node1" presStyleIdx="0" presStyleCnt="8" custRadScaleRad="99206" custRadScaleInc="476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4ED6382-8A3B-4B69-A72A-6A0028D94085}" type="pres">
      <dgm:prSet presAssocID="{9D90F35B-F117-4850-863D-F25DD552C86C}" presName="Name9" presStyleLbl="parChTrans1D2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EDEDA9D-04CE-4143-80F4-AA7ADA1CF6E3}" type="pres">
      <dgm:prSet presAssocID="{9D90F35B-F117-4850-863D-F25DD552C86C}" presName="connTx" presStyleLbl="parChTrans1D2" presStyleIdx="1" presStyleCnt="8"/>
      <dgm:spPr/>
      <dgm:t>
        <a:bodyPr/>
        <a:lstStyle/>
        <a:p>
          <a:endParaRPr lang="ru-RU"/>
        </a:p>
      </dgm:t>
    </dgm:pt>
    <dgm:pt modelId="{6087085B-5382-42D6-84BD-7B67DCD9F096}" type="pres">
      <dgm:prSet presAssocID="{8463F8E2-292A-44D7-B920-D54A94E161C5}" presName="node" presStyleLbl="node1" presStyleIdx="1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4312DFC-49D7-4C09-9140-C35531A6488C}" type="pres">
      <dgm:prSet presAssocID="{DB02BD45-F653-4150-AF1A-BE425480775D}" presName="Name9" presStyleLbl="parChTrans1D2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F8212F0-87C7-45B2-8D3E-A74423C00FC5}" type="pres">
      <dgm:prSet presAssocID="{DB02BD45-F653-4150-AF1A-BE425480775D}" presName="connTx" presStyleLbl="parChTrans1D2" presStyleIdx="2" presStyleCnt="8"/>
      <dgm:spPr/>
      <dgm:t>
        <a:bodyPr/>
        <a:lstStyle/>
        <a:p>
          <a:endParaRPr lang="ru-RU"/>
        </a:p>
      </dgm:t>
    </dgm:pt>
    <dgm:pt modelId="{0D0D9A0F-E352-4CBE-89BA-247DBD6367F2}" type="pres">
      <dgm:prSet presAssocID="{C4C38DFB-F97E-46BA-B860-63343D087C44}" presName="node" presStyleLbl="node1" presStyleIdx="2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23CB041-6219-4DB4-A244-82EDE6369032}" type="pres">
      <dgm:prSet presAssocID="{B2EA6173-D57A-428B-B880-3E7CC8E711A6}" presName="Name9" presStyleLbl="parChTrans1D2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13A530B-33A2-4B2D-982F-33CDB81E5AC2}" type="pres">
      <dgm:prSet presAssocID="{B2EA6173-D57A-428B-B880-3E7CC8E711A6}" presName="connTx" presStyleLbl="parChTrans1D2" presStyleIdx="3" presStyleCnt="8"/>
      <dgm:spPr/>
      <dgm:t>
        <a:bodyPr/>
        <a:lstStyle/>
        <a:p>
          <a:endParaRPr lang="ru-RU"/>
        </a:p>
      </dgm:t>
    </dgm:pt>
    <dgm:pt modelId="{BE1273F2-4017-4E73-8E14-FA8D0A26AE40}" type="pres">
      <dgm:prSet presAssocID="{D07AD7B7-74E2-4422-A997-B11A45E02274}" presName="node" presStyleLbl="node1" presStyleIdx="3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E1B2BCA-91CB-443A-925C-A44D2D03DEE3}" type="pres">
      <dgm:prSet presAssocID="{7EBF81A6-4BB5-4694-AE08-600017084426}" presName="Name9" presStyleLbl="parChTrans1D2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97AB612-A4FE-4574-9111-E803A42D2755}" type="pres">
      <dgm:prSet presAssocID="{7EBF81A6-4BB5-4694-AE08-600017084426}" presName="connTx" presStyleLbl="parChTrans1D2" presStyleIdx="4" presStyleCnt="8"/>
      <dgm:spPr/>
      <dgm:t>
        <a:bodyPr/>
        <a:lstStyle/>
        <a:p>
          <a:endParaRPr lang="ru-RU"/>
        </a:p>
      </dgm:t>
    </dgm:pt>
    <dgm:pt modelId="{325CD35A-710A-4D57-8162-EC60090B0415}" type="pres">
      <dgm:prSet presAssocID="{DD377DCA-6760-4C0B-ABD7-372C5DB9A039}" presName="node" presStyleLbl="node1" presStyleIdx="4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CC4386D-D0F4-4A4C-AF26-488E8E0477BB}" type="pres">
      <dgm:prSet presAssocID="{778E5FD4-411D-4EC4-B4C3-29220C620732}" presName="Name9" presStyleLbl="parChTrans1D2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10751" y="11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D87064F-9C8C-4D8C-AA37-95C6C9C62861}" type="pres">
      <dgm:prSet presAssocID="{778E5FD4-411D-4EC4-B4C3-29220C620732}" presName="connTx" presStyleLbl="parChTrans1D2" presStyleIdx="5" presStyleCnt="8"/>
      <dgm:spPr/>
      <dgm:t>
        <a:bodyPr/>
        <a:lstStyle/>
        <a:p>
          <a:endParaRPr lang="ru-RU"/>
        </a:p>
      </dgm:t>
    </dgm:pt>
    <dgm:pt modelId="{D2FD17E2-944C-483B-AB43-80256C1EBC40}" type="pres">
      <dgm:prSet presAssocID="{8EEFF5C0-903A-403D-A1AC-45567236BD4D}" presName="node" presStyleLbl="node1" presStyleIdx="5" presStyleCnt="8" custRadScaleRad="100420" custRadScaleInc="-606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EAA3865-36D8-4BC5-A1C2-4A9F88EF465F}" type="pres">
      <dgm:prSet presAssocID="{505AA22A-888F-4BEE-BF78-41D4A1E9251D}" presName="Name9" presStyleLbl="parChTrans1D2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5745B65-1379-49D9-AD40-D9BCC6ACE839}" type="pres">
      <dgm:prSet presAssocID="{505AA22A-888F-4BEE-BF78-41D4A1E9251D}" presName="connTx" presStyleLbl="parChTrans1D2" presStyleIdx="6" presStyleCnt="8"/>
      <dgm:spPr/>
      <dgm:t>
        <a:bodyPr/>
        <a:lstStyle/>
        <a:p>
          <a:endParaRPr lang="ru-RU"/>
        </a:p>
      </dgm:t>
    </dgm:pt>
    <dgm:pt modelId="{3FE7CB2B-0D39-40E0-A89D-5DC0A4BEAC2E}" type="pres">
      <dgm:prSet presAssocID="{427ED9FB-811B-4024-B033-DBD59C52B0C3}" presName="node" presStyleLbl="node1" presStyleIdx="6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ED67F66-0675-4253-89B7-8F5CFC7B8483}" type="pres">
      <dgm:prSet presAssocID="{EF98247B-7142-4463-83FD-631AD01F0CE4}" presName="Name9" presStyleLbl="parChTrans1D2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9060578-1ED0-436F-9ACC-6B5451FCD2D9}" type="pres">
      <dgm:prSet presAssocID="{EF98247B-7142-4463-83FD-631AD01F0CE4}" presName="connTx" presStyleLbl="parChTrans1D2" presStyleIdx="7" presStyleCnt="8"/>
      <dgm:spPr/>
      <dgm:t>
        <a:bodyPr/>
        <a:lstStyle/>
        <a:p>
          <a:endParaRPr lang="ru-RU"/>
        </a:p>
      </dgm:t>
    </dgm:pt>
    <dgm:pt modelId="{8E37D285-7E2F-4BB7-88C3-817D6B167F86}" type="pres">
      <dgm:prSet presAssocID="{7F9FAF58-02BC-4D01-A3D3-7E7C134BB10F}" presName="node" presStyleLbl="node1" presStyleIdx="7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31C562BB-B730-456C-9EF1-87E9DDA90288}" srcId="{1B64C37B-64F6-4291-885C-558D37CD7CBB}" destId="{427ED9FB-811B-4024-B033-DBD59C52B0C3}" srcOrd="6" destOrd="0" parTransId="{505AA22A-888F-4BEE-BF78-41D4A1E9251D}" sibTransId="{7FAF026D-001A-4018-A436-72995F6C723A}"/>
    <dgm:cxn modelId="{47DB486D-06B1-4F3D-BACC-C94BC075B918}" srcId="{1B64C37B-64F6-4291-885C-558D37CD7CBB}" destId="{D07AD7B7-74E2-4422-A997-B11A45E02274}" srcOrd="3" destOrd="0" parTransId="{B2EA6173-D57A-428B-B880-3E7CC8E711A6}" sibTransId="{914F68D3-326F-47F5-847B-53FA9262DA68}"/>
    <dgm:cxn modelId="{C508EADA-AAA6-4051-94DB-A96BE4A985A4}" type="presOf" srcId="{B2EA6173-D57A-428B-B880-3E7CC8E711A6}" destId="{023CB041-6219-4DB4-A244-82EDE6369032}" srcOrd="0" destOrd="0" presId="urn:microsoft.com/office/officeart/2005/8/layout/radial1"/>
    <dgm:cxn modelId="{695B0286-3F31-43E5-96C8-B25A2CD58CBA}" type="presOf" srcId="{B2EA6173-D57A-428B-B880-3E7CC8E711A6}" destId="{113A530B-33A2-4B2D-982F-33CDB81E5AC2}" srcOrd="1" destOrd="0" presId="urn:microsoft.com/office/officeart/2005/8/layout/radial1"/>
    <dgm:cxn modelId="{2D477083-7960-4C43-8746-E0EFD1C70925}" srcId="{1B64C37B-64F6-4291-885C-558D37CD7CBB}" destId="{DD377DCA-6760-4C0B-ABD7-372C5DB9A039}" srcOrd="4" destOrd="0" parTransId="{7EBF81A6-4BB5-4694-AE08-600017084426}" sibTransId="{DEBE220C-C7DA-43F2-9D84-46C4D142B879}"/>
    <dgm:cxn modelId="{9FF6FA8D-948D-4C1A-B94A-905B500A7C5F}" type="presOf" srcId="{8463F8E2-292A-44D7-B920-D54A94E161C5}" destId="{6087085B-5382-42D6-84BD-7B67DCD9F096}" srcOrd="0" destOrd="0" presId="urn:microsoft.com/office/officeart/2005/8/layout/radial1"/>
    <dgm:cxn modelId="{A7A237C0-ED24-40A7-A86E-617300F1DCA6}" type="presOf" srcId="{778E5FD4-411D-4EC4-B4C3-29220C620732}" destId="{FCC4386D-D0F4-4A4C-AF26-488E8E0477BB}" srcOrd="0" destOrd="0" presId="urn:microsoft.com/office/officeart/2005/8/layout/radial1"/>
    <dgm:cxn modelId="{B22250F3-E2A4-459A-8751-5DE60CE8CA30}" srcId="{ABCFBB58-F286-4959-873C-7D46CD330DAC}" destId="{1B64C37B-64F6-4291-885C-558D37CD7CBB}" srcOrd="0" destOrd="0" parTransId="{CD4C756E-DEE2-49F0-8FDC-B4509BD4D359}" sibTransId="{6EE7AB53-049D-4F30-A6CE-E9C40C12FFA0}"/>
    <dgm:cxn modelId="{4A4EDC3F-9455-4BE1-8754-9242CDC1A6EF}" type="presOf" srcId="{EF98247B-7142-4463-83FD-631AD01F0CE4}" destId="{BED67F66-0675-4253-89B7-8F5CFC7B8483}" srcOrd="0" destOrd="0" presId="urn:microsoft.com/office/officeart/2005/8/layout/radial1"/>
    <dgm:cxn modelId="{8A201854-3B01-4785-B31C-121CAEFC9887}" type="presOf" srcId="{DB02BD45-F653-4150-AF1A-BE425480775D}" destId="{5F8212F0-87C7-45B2-8D3E-A74423C00FC5}" srcOrd="1" destOrd="0" presId="urn:microsoft.com/office/officeart/2005/8/layout/radial1"/>
    <dgm:cxn modelId="{16E7CB92-B9B4-4320-8988-846FB12AEE4C}" srcId="{1B64C37B-64F6-4291-885C-558D37CD7CBB}" destId="{7F9FAF58-02BC-4D01-A3D3-7E7C134BB10F}" srcOrd="7" destOrd="0" parTransId="{EF98247B-7142-4463-83FD-631AD01F0CE4}" sibTransId="{B46A4BAE-AF44-40CD-A479-59B280619615}"/>
    <dgm:cxn modelId="{0F2F2677-A2D8-40EE-AF21-64B20523067C}" type="presOf" srcId="{1B64C37B-64F6-4291-885C-558D37CD7CBB}" destId="{2B541A0C-4F51-44EC-A6A9-35AD41181A5F}" srcOrd="0" destOrd="0" presId="urn:microsoft.com/office/officeart/2005/8/layout/radial1"/>
    <dgm:cxn modelId="{649F8B3D-2E8F-4B30-B838-124ED76BACF1}" type="presOf" srcId="{9D90F35B-F117-4850-863D-F25DD552C86C}" destId="{14ED6382-8A3B-4B69-A72A-6A0028D94085}" srcOrd="0" destOrd="0" presId="urn:microsoft.com/office/officeart/2005/8/layout/radial1"/>
    <dgm:cxn modelId="{6CDACC10-8AFF-48A8-A3D2-E959C071B3B5}" type="presOf" srcId="{7EBF81A6-4BB5-4694-AE08-600017084426}" destId="{9E1B2BCA-91CB-443A-925C-A44D2D03DEE3}" srcOrd="0" destOrd="0" presId="urn:microsoft.com/office/officeart/2005/8/layout/radial1"/>
    <dgm:cxn modelId="{DC9F7A9C-276E-4C10-AA24-8916F0D8AE58}" type="presOf" srcId="{C4C38DFB-F97E-46BA-B860-63343D087C44}" destId="{0D0D9A0F-E352-4CBE-89BA-247DBD6367F2}" srcOrd="0" destOrd="0" presId="urn:microsoft.com/office/officeart/2005/8/layout/radial1"/>
    <dgm:cxn modelId="{3A12F8B2-9E4F-4BF6-B6E3-7D656AED164E}" srcId="{1B64C37B-64F6-4291-885C-558D37CD7CBB}" destId="{6CDEE303-4E73-451F-A90F-64B2282FBEA4}" srcOrd="0" destOrd="0" parTransId="{5C98538E-9DE1-4EB8-8B14-86B59137FA7C}" sibTransId="{9EDF4E5A-A4FB-4501-AC4E-304F0C698A29}"/>
    <dgm:cxn modelId="{5184F21F-71DD-4155-9A24-C63131928236}" type="presOf" srcId="{9D90F35B-F117-4850-863D-F25DD552C86C}" destId="{EEDEDA9D-04CE-4143-80F4-AA7ADA1CF6E3}" srcOrd="1" destOrd="0" presId="urn:microsoft.com/office/officeart/2005/8/layout/radial1"/>
    <dgm:cxn modelId="{A9188CBA-F13D-4487-9A67-1B201AE9A086}" srcId="{1B64C37B-64F6-4291-885C-558D37CD7CBB}" destId="{C4C38DFB-F97E-46BA-B860-63343D087C44}" srcOrd="2" destOrd="0" parTransId="{DB02BD45-F653-4150-AF1A-BE425480775D}" sibTransId="{0061B49E-724A-4423-B820-2837517C99B5}"/>
    <dgm:cxn modelId="{7173C156-DD44-4127-93C1-066569AAC086}" type="presOf" srcId="{EF98247B-7142-4463-83FD-631AD01F0CE4}" destId="{F9060578-1ED0-436F-9ACC-6B5451FCD2D9}" srcOrd="1" destOrd="0" presId="urn:microsoft.com/office/officeart/2005/8/layout/radial1"/>
    <dgm:cxn modelId="{608E46F7-F50A-473E-B45D-89423A0504A5}" type="presOf" srcId="{427ED9FB-811B-4024-B033-DBD59C52B0C3}" destId="{3FE7CB2B-0D39-40E0-A89D-5DC0A4BEAC2E}" srcOrd="0" destOrd="0" presId="urn:microsoft.com/office/officeart/2005/8/layout/radial1"/>
    <dgm:cxn modelId="{94916C08-EA68-4B83-B85B-BBF0BE30969C}" type="presOf" srcId="{DB02BD45-F653-4150-AF1A-BE425480775D}" destId="{24312DFC-49D7-4C09-9140-C35531A6488C}" srcOrd="0" destOrd="0" presId="urn:microsoft.com/office/officeart/2005/8/layout/radial1"/>
    <dgm:cxn modelId="{683101C7-B552-4D0F-BA63-023DB8A701CA}" type="presOf" srcId="{7EBF81A6-4BB5-4694-AE08-600017084426}" destId="{197AB612-A4FE-4574-9111-E803A42D2755}" srcOrd="1" destOrd="0" presId="urn:microsoft.com/office/officeart/2005/8/layout/radial1"/>
    <dgm:cxn modelId="{16BA9B00-3CD4-4632-98F6-A3944DE6A4DC}" type="presOf" srcId="{8EEFF5C0-903A-403D-A1AC-45567236BD4D}" destId="{D2FD17E2-944C-483B-AB43-80256C1EBC40}" srcOrd="0" destOrd="0" presId="urn:microsoft.com/office/officeart/2005/8/layout/radial1"/>
    <dgm:cxn modelId="{F82E5B2E-2CAA-44AB-B827-29A4C47A2FCF}" type="presOf" srcId="{778E5FD4-411D-4EC4-B4C3-29220C620732}" destId="{ED87064F-9C8C-4D8C-AA37-95C6C9C62861}" srcOrd="1" destOrd="0" presId="urn:microsoft.com/office/officeart/2005/8/layout/radial1"/>
    <dgm:cxn modelId="{D377C44A-6104-41CF-9F65-6FA50BBA31AC}" type="presOf" srcId="{DD377DCA-6760-4C0B-ABD7-372C5DB9A039}" destId="{325CD35A-710A-4D57-8162-EC60090B0415}" srcOrd="0" destOrd="0" presId="urn:microsoft.com/office/officeart/2005/8/layout/radial1"/>
    <dgm:cxn modelId="{2C252EF4-3DFC-42F1-969E-CC68A1DBFDA9}" type="presOf" srcId="{5C98538E-9DE1-4EB8-8B14-86B59137FA7C}" destId="{EE22B940-B5D0-47D1-A4AE-DAE724BEE330}" srcOrd="1" destOrd="0" presId="urn:microsoft.com/office/officeart/2005/8/layout/radial1"/>
    <dgm:cxn modelId="{A91556AC-192E-4003-B659-F54035EFCC5A}" type="presOf" srcId="{D07AD7B7-74E2-4422-A997-B11A45E02274}" destId="{BE1273F2-4017-4E73-8E14-FA8D0A26AE40}" srcOrd="0" destOrd="0" presId="urn:microsoft.com/office/officeart/2005/8/layout/radial1"/>
    <dgm:cxn modelId="{B58396C6-3005-4B82-8871-89A7F992FE2C}" srcId="{1B64C37B-64F6-4291-885C-558D37CD7CBB}" destId="{8EEFF5C0-903A-403D-A1AC-45567236BD4D}" srcOrd="5" destOrd="0" parTransId="{778E5FD4-411D-4EC4-B4C3-29220C620732}" sibTransId="{0F21BDA8-24A3-488E-9E59-DA06FCEB265B}"/>
    <dgm:cxn modelId="{F426F1D9-4B9F-4FBF-A5C3-8C932CB75722}" type="presOf" srcId="{505AA22A-888F-4BEE-BF78-41D4A1E9251D}" destId="{4EAA3865-36D8-4BC5-A1C2-4A9F88EF465F}" srcOrd="0" destOrd="0" presId="urn:microsoft.com/office/officeart/2005/8/layout/radial1"/>
    <dgm:cxn modelId="{6DE25FA1-CE20-41FB-A959-3C6CA691AC07}" type="presOf" srcId="{5C98538E-9DE1-4EB8-8B14-86B59137FA7C}" destId="{75568068-DDE4-4F43-9C78-EBC2E96CD72D}" srcOrd="0" destOrd="0" presId="urn:microsoft.com/office/officeart/2005/8/layout/radial1"/>
    <dgm:cxn modelId="{0ADB7942-2CE4-45AC-BB9F-DC91452E80E9}" srcId="{1B64C37B-64F6-4291-885C-558D37CD7CBB}" destId="{8463F8E2-292A-44D7-B920-D54A94E161C5}" srcOrd="1" destOrd="0" parTransId="{9D90F35B-F117-4850-863D-F25DD552C86C}" sibTransId="{6E1E3639-5325-45A0-8D3E-CAD4E0B85720}"/>
    <dgm:cxn modelId="{652CCB2F-FAF1-4354-8E90-7D3F566727D6}" type="presOf" srcId="{6CDEE303-4E73-451F-A90F-64B2282FBEA4}" destId="{B28B5635-8D70-4CA2-BB49-668A71ED11CD}" srcOrd="0" destOrd="0" presId="urn:microsoft.com/office/officeart/2005/8/layout/radial1"/>
    <dgm:cxn modelId="{BA13BEC6-1CEF-4DCF-A018-E31D5FE19661}" type="presOf" srcId="{505AA22A-888F-4BEE-BF78-41D4A1E9251D}" destId="{E5745B65-1379-49D9-AD40-D9BCC6ACE839}" srcOrd="1" destOrd="0" presId="urn:microsoft.com/office/officeart/2005/8/layout/radial1"/>
    <dgm:cxn modelId="{4AD9D7B1-6D4C-4EA0-9B3B-B088E544D781}" type="presOf" srcId="{7F9FAF58-02BC-4D01-A3D3-7E7C134BB10F}" destId="{8E37D285-7E2F-4BB7-88C3-817D6B167F86}" srcOrd="0" destOrd="0" presId="urn:microsoft.com/office/officeart/2005/8/layout/radial1"/>
    <dgm:cxn modelId="{34D62055-35D5-4BF0-9C52-A606651858CB}" type="presOf" srcId="{ABCFBB58-F286-4959-873C-7D46CD330DAC}" destId="{09A0442F-E8B7-40EC-BB2C-8EA2B1B807AF}" srcOrd="0" destOrd="0" presId="urn:microsoft.com/office/officeart/2005/8/layout/radial1"/>
    <dgm:cxn modelId="{F0779680-81F7-466F-86AF-776E16E85F7A}" type="presParOf" srcId="{09A0442F-E8B7-40EC-BB2C-8EA2B1B807AF}" destId="{2B541A0C-4F51-44EC-A6A9-35AD41181A5F}" srcOrd="0" destOrd="0" presId="urn:microsoft.com/office/officeart/2005/8/layout/radial1"/>
    <dgm:cxn modelId="{64C8F6CC-829F-4110-BA65-E5E1074F7E10}" type="presParOf" srcId="{09A0442F-E8B7-40EC-BB2C-8EA2B1B807AF}" destId="{75568068-DDE4-4F43-9C78-EBC2E96CD72D}" srcOrd="1" destOrd="0" presId="urn:microsoft.com/office/officeart/2005/8/layout/radial1"/>
    <dgm:cxn modelId="{111DF9B8-0D6D-4D35-925A-7CE3FC133091}" type="presParOf" srcId="{75568068-DDE4-4F43-9C78-EBC2E96CD72D}" destId="{EE22B940-B5D0-47D1-A4AE-DAE724BEE330}" srcOrd="0" destOrd="0" presId="urn:microsoft.com/office/officeart/2005/8/layout/radial1"/>
    <dgm:cxn modelId="{389CF1B1-03EE-412D-BD5B-C57CE8E4E567}" type="presParOf" srcId="{09A0442F-E8B7-40EC-BB2C-8EA2B1B807AF}" destId="{B28B5635-8D70-4CA2-BB49-668A71ED11CD}" srcOrd="2" destOrd="0" presId="urn:microsoft.com/office/officeart/2005/8/layout/radial1"/>
    <dgm:cxn modelId="{4796E32E-5146-4648-887B-01819A093077}" type="presParOf" srcId="{09A0442F-E8B7-40EC-BB2C-8EA2B1B807AF}" destId="{14ED6382-8A3B-4B69-A72A-6A0028D94085}" srcOrd="3" destOrd="0" presId="urn:microsoft.com/office/officeart/2005/8/layout/radial1"/>
    <dgm:cxn modelId="{00BDA1DD-5E6B-4653-91D9-76DB65C1CB71}" type="presParOf" srcId="{14ED6382-8A3B-4B69-A72A-6A0028D94085}" destId="{EEDEDA9D-04CE-4143-80F4-AA7ADA1CF6E3}" srcOrd="0" destOrd="0" presId="urn:microsoft.com/office/officeart/2005/8/layout/radial1"/>
    <dgm:cxn modelId="{EA807D70-57DD-40E0-B0C3-8E25454AEE76}" type="presParOf" srcId="{09A0442F-E8B7-40EC-BB2C-8EA2B1B807AF}" destId="{6087085B-5382-42D6-84BD-7B67DCD9F096}" srcOrd="4" destOrd="0" presId="urn:microsoft.com/office/officeart/2005/8/layout/radial1"/>
    <dgm:cxn modelId="{E20247A6-61BA-49EE-924E-2A950F42AE00}" type="presParOf" srcId="{09A0442F-E8B7-40EC-BB2C-8EA2B1B807AF}" destId="{24312DFC-49D7-4C09-9140-C35531A6488C}" srcOrd="5" destOrd="0" presId="urn:microsoft.com/office/officeart/2005/8/layout/radial1"/>
    <dgm:cxn modelId="{6418AB99-9B5A-4381-983C-BE740F6C28D1}" type="presParOf" srcId="{24312DFC-49D7-4C09-9140-C35531A6488C}" destId="{5F8212F0-87C7-45B2-8D3E-A74423C00FC5}" srcOrd="0" destOrd="0" presId="urn:microsoft.com/office/officeart/2005/8/layout/radial1"/>
    <dgm:cxn modelId="{F5E1C2E5-18E9-4BED-8353-006AEA42FFA6}" type="presParOf" srcId="{09A0442F-E8B7-40EC-BB2C-8EA2B1B807AF}" destId="{0D0D9A0F-E352-4CBE-89BA-247DBD6367F2}" srcOrd="6" destOrd="0" presId="urn:microsoft.com/office/officeart/2005/8/layout/radial1"/>
    <dgm:cxn modelId="{3B2AFE94-52F6-44BC-B084-9D3641C1AD8A}" type="presParOf" srcId="{09A0442F-E8B7-40EC-BB2C-8EA2B1B807AF}" destId="{023CB041-6219-4DB4-A244-82EDE6369032}" srcOrd="7" destOrd="0" presId="urn:microsoft.com/office/officeart/2005/8/layout/radial1"/>
    <dgm:cxn modelId="{C31CA6ED-8E4A-4587-8EA4-41A26F004E88}" type="presParOf" srcId="{023CB041-6219-4DB4-A244-82EDE6369032}" destId="{113A530B-33A2-4B2D-982F-33CDB81E5AC2}" srcOrd="0" destOrd="0" presId="urn:microsoft.com/office/officeart/2005/8/layout/radial1"/>
    <dgm:cxn modelId="{C4BFD525-4492-475B-92EB-0D7AC2F4E645}" type="presParOf" srcId="{09A0442F-E8B7-40EC-BB2C-8EA2B1B807AF}" destId="{BE1273F2-4017-4E73-8E14-FA8D0A26AE40}" srcOrd="8" destOrd="0" presId="urn:microsoft.com/office/officeart/2005/8/layout/radial1"/>
    <dgm:cxn modelId="{DC8DAD42-25EE-4230-8BDD-39E2856BF893}" type="presParOf" srcId="{09A0442F-E8B7-40EC-BB2C-8EA2B1B807AF}" destId="{9E1B2BCA-91CB-443A-925C-A44D2D03DEE3}" srcOrd="9" destOrd="0" presId="urn:microsoft.com/office/officeart/2005/8/layout/radial1"/>
    <dgm:cxn modelId="{A425F2E7-17DC-44C7-AC13-04C1E2BF0730}" type="presParOf" srcId="{9E1B2BCA-91CB-443A-925C-A44D2D03DEE3}" destId="{197AB612-A4FE-4574-9111-E803A42D2755}" srcOrd="0" destOrd="0" presId="urn:microsoft.com/office/officeart/2005/8/layout/radial1"/>
    <dgm:cxn modelId="{D5F0716B-DE3D-40F5-AB50-2A35CC5681B7}" type="presParOf" srcId="{09A0442F-E8B7-40EC-BB2C-8EA2B1B807AF}" destId="{325CD35A-710A-4D57-8162-EC60090B0415}" srcOrd="10" destOrd="0" presId="urn:microsoft.com/office/officeart/2005/8/layout/radial1"/>
    <dgm:cxn modelId="{0DF1B165-2BCA-42D0-ADC8-921ED2C3EE0B}" type="presParOf" srcId="{09A0442F-E8B7-40EC-BB2C-8EA2B1B807AF}" destId="{FCC4386D-D0F4-4A4C-AF26-488E8E0477BB}" srcOrd="11" destOrd="0" presId="urn:microsoft.com/office/officeart/2005/8/layout/radial1"/>
    <dgm:cxn modelId="{F16CA605-1B5E-44B9-96CD-BA14915958A2}" type="presParOf" srcId="{FCC4386D-D0F4-4A4C-AF26-488E8E0477BB}" destId="{ED87064F-9C8C-4D8C-AA37-95C6C9C62861}" srcOrd="0" destOrd="0" presId="urn:microsoft.com/office/officeart/2005/8/layout/radial1"/>
    <dgm:cxn modelId="{55E82A68-A480-4445-9E19-FAC40BBB96BB}" type="presParOf" srcId="{09A0442F-E8B7-40EC-BB2C-8EA2B1B807AF}" destId="{D2FD17E2-944C-483B-AB43-80256C1EBC40}" srcOrd="12" destOrd="0" presId="urn:microsoft.com/office/officeart/2005/8/layout/radial1"/>
    <dgm:cxn modelId="{ABAA4688-6B3A-434F-9653-A931D8028AD9}" type="presParOf" srcId="{09A0442F-E8B7-40EC-BB2C-8EA2B1B807AF}" destId="{4EAA3865-36D8-4BC5-A1C2-4A9F88EF465F}" srcOrd="13" destOrd="0" presId="urn:microsoft.com/office/officeart/2005/8/layout/radial1"/>
    <dgm:cxn modelId="{09A0F84D-0568-46E2-B76B-D6C2D349B53F}" type="presParOf" srcId="{4EAA3865-36D8-4BC5-A1C2-4A9F88EF465F}" destId="{E5745B65-1379-49D9-AD40-D9BCC6ACE839}" srcOrd="0" destOrd="0" presId="urn:microsoft.com/office/officeart/2005/8/layout/radial1"/>
    <dgm:cxn modelId="{7ECE3ED2-B5DA-4209-8040-5AADBC2C0C13}" type="presParOf" srcId="{09A0442F-E8B7-40EC-BB2C-8EA2B1B807AF}" destId="{3FE7CB2B-0D39-40E0-A89D-5DC0A4BEAC2E}" srcOrd="14" destOrd="0" presId="urn:microsoft.com/office/officeart/2005/8/layout/radial1"/>
    <dgm:cxn modelId="{9A903AAE-EC3B-49F3-9759-7A694FC4FEFA}" type="presParOf" srcId="{09A0442F-E8B7-40EC-BB2C-8EA2B1B807AF}" destId="{BED67F66-0675-4253-89B7-8F5CFC7B8483}" srcOrd="15" destOrd="0" presId="urn:microsoft.com/office/officeart/2005/8/layout/radial1"/>
    <dgm:cxn modelId="{21EDD189-B74C-4825-8DCD-55EE7B164CAF}" type="presParOf" srcId="{BED67F66-0675-4253-89B7-8F5CFC7B8483}" destId="{F9060578-1ED0-436F-9ACC-6B5451FCD2D9}" srcOrd="0" destOrd="0" presId="urn:microsoft.com/office/officeart/2005/8/layout/radial1"/>
    <dgm:cxn modelId="{02E1D26B-B3C2-4960-B3D2-028C2B40148B}" type="presParOf" srcId="{09A0442F-E8B7-40EC-BB2C-8EA2B1B807AF}" destId="{8E37D285-7E2F-4BB7-88C3-817D6B167F86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B541A0C-4F51-44EC-A6A9-35AD41181A5F}">
      <dsp:nvSpPr>
        <dsp:cNvPr id="0" name=""/>
        <dsp:cNvSpPr/>
      </dsp:nvSpPr>
      <dsp:spPr>
        <a:xfrm>
          <a:off x="1868037" y="1143819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Проблемы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современной  молодежи</a:t>
          </a:r>
        </a:p>
      </dsp:txBody>
      <dsp:txXfrm>
        <a:off x="1868037" y="1143819"/>
        <a:ext cx="671460" cy="671460"/>
      </dsp:txXfrm>
    </dsp:sp>
    <dsp:sp modelId="{75568068-DDE4-4F43-9C78-EBC2E96CD72D}">
      <dsp:nvSpPr>
        <dsp:cNvPr id="0" name=""/>
        <dsp:cNvSpPr/>
      </dsp:nvSpPr>
      <dsp:spPr>
        <a:xfrm rot="16264328">
          <a:off x="1983512" y="899351"/>
          <a:ext cx="461713" cy="27421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495852" y="1183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6264328">
        <a:off x="2202826" y="901519"/>
        <a:ext cx="23085" cy="23085"/>
      </dsp:txXfrm>
    </dsp:sp>
    <dsp:sp modelId="{B28B5635-8D70-4CA2-BB49-668A71ED11CD}">
      <dsp:nvSpPr>
        <dsp:cNvPr id="0" name=""/>
        <dsp:cNvSpPr/>
      </dsp:nvSpPr>
      <dsp:spPr>
        <a:xfrm>
          <a:off x="1889240" y="10844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Алкоголизм, наркомания, курение.</a:t>
          </a:r>
        </a:p>
      </dsp:txBody>
      <dsp:txXfrm>
        <a:off x="1889240" y="10844"/>
        <a:ext cx="671460" cy="671460"/>
      </dsp:txXfrm>
    </dsp:sp>
    <dsp:sp modelId="{14ED6382-8A3B-4B69-A72A-6A0028D94085}">
      <dsp:nvSpPr>
        <dsp:cNvPr id="0" name=""/>
        <dsp:cNvSpPr/>
      </dsp:nvSpPr>
      <dsp:spPr>
        <a:xfrm rot="18900000">
          <a:off x="2372220" y="1061995"/>
          <a:ext cx="470782" cy="27421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8900000">
        <a:off x="2595841" y="1063936"/>
        <a:ext cx="23539" cy="23539"/>
      </dsp:txXfrm>
    </dsp:sp>
    <dsp:sp modelId="{6087085B-5382-42D6-84BD-7B67DCD9F096}">
      <dsp:nvSpPr>
        <dsp:cNvPr id="0" name=""/>
        <dsp:cNvSpPr/>
      </dsp:nvSpPr>
      <dsp:spPr>
        <a:xfrm>
          <a:off x="2675724" y="336132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Ухудшение состояния здоровья</a:t>
          </a:r>
        </a:p>
      </dsp:txBody>
      <dsp:txXfrm>
        <a:off x="2675724" y="336132"/>
        <a:ext cx="671460" cy="671460"/>
      </dsp:txXfrm>
    </dsp:sp>
    <dsp:sp modelId="{24312DFC-49D7-4C09-9140-C35531A6488C}">
      <dsp:nvSpPr>
        <dsp:cNvPr id="0" name=""/>
        <dsp:cNvSpPr/>
      </dsp:nvSpPr>
      <dsp:spPr>
        <a:xfrm>
          <a:off x="2539497" y="1465839"/>
          <a:ext cx="470782" cy="27421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763119" y="1467780"/>
        <a:ext cx="23539" cy="23539"/>
      </dsp:txXfrm>
    </dsp:sp>
    <dsp:sp modelId="{0D0D9A0F-E352-4CBE-89BA-247DBD6367F2}">
      <dsp:nvSpPr>
        <dsp:cNvPr id="0" name=""/>
        <dsp:cNvSpPr/>
      </dsp:nvSpPr>
      <dsp:spPr>
        <a:xfrm>
          <a:off x="3010280" y="1143819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бытовые проблемы</a:t>
          </a:r>
        </a:p>
      </dsp:txBody>
      <dsp:txXfrm>
        <a:off x="3010280" y="1143819"/>
        <a:ext cx="671460" cy="671460"/>
      </dsp:txXfrm>
    </dsp:sp>
    <dsp:sp modelId="{023CB041-6219-4DB4-A244-82EDE6369032}">
      <dsp:nvSpPr>
        <dsp:cNvPr id="0" name=""/>
        <dsp:cNvSpPr/>
      </dsp:nvSpPr>
      <dsp:spPr>
        <a:xfrm rot="2700000">
          <a:off x="2372220" y="1869682"/>
          <a:ext cx="470782" cy="27421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2700000">
        <a:off x="2595841" y="1871624"/>
        <a:ext cx="23539" cy="23539"/>
      </dsp:txXfrm>
    </dsp:sp>
    <dsp:sp modelId="{BE1273F2-4017-4E73-8E14-FA8D0A26AE40}">
      <dsp:nvSpPr>
        <dsp:cNvPr id="0" name=""/>
        <dsp:cNvSpPr/>
      </dsp:nvSpPr>
      <dsp:spPr>
        <a:xfrm>
          <a:off x="2675724" y="1951507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Падение социальной ценности труда</a:t>
          </a:r>
        </a:p>
      </dsp:txBody>
      <dsp:txXfrm>
        <a:off x="2675724" y="1951507"/>
        <a:ext cx="671460" cy="671460"/>
      </dsp:txXfrm>
    </dsp:sp>
    <dsp:sp modelId="{9E1B2BCA-91CB-443A-925C-A44D2D03DEE3}">
      <dsp:nvSpPr>
        <dsp:cNvPr id="0" name=""/>
        <dsp:cNvSpPr/>
      </dsp:nvSpPr>
      <dsp:spPr>
        <a:xfrm rot="5400000">
          <a:off x="1968376" y="2036960"/>
          <a:ext cx="470782" cy="27421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5400000">
        <a:off x="2191997" y="2038901"/>
        <a:ext cx="23539" cy="23539"/>
      </dsp:txXfrm>
    </dsp:sp>
    <dsp:sp modelId="{325CD35A-710A-4D57-8162-EC60090B0415}">
      <dsp:nvSpPr>
        <dsp:cNvPr id="0" name=""/>
        <dsp:cNvSpPr/>
      </dsp:nvSpPr>
      <dsp:spPr>
        <a:xfrm>
          <a:off x="1868037" y="2286062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Проблема досуга молодежи.</a:t>
          </a:r>
        </a:p>
      </dsp:txBody>
      <dsp:txXfrm>
        <a:off x="1868037" y="2286062"/>
        <a:ext cx="671460" cy="671460"/>
      </dsp:txXfrm>
    </dsp:sp>
    <dsp:sp modelId="{FCC4386D-D0F4-4A4C-AF26-488E8E0477BB}">
      <dsp:nvSpPr>
        <dsp:cNvPr id="0" name=""/>
        <dsp:cNvSpPr/>
      </dsp:nvSpPr>
      <dsp:spPr>
        <a:xfrm rot="8018136">
          <a:off x="1570208" y="1880920"/>
          <a:ext cx="475579" cy="27421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10751" y="1183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8018136">
        <a:off x="1796109" y="1882741"/>
        <a:ext cx="23778" cy="23778"/>
      </dsp:txXfrm>
    </dsp:sp>
    <dsp:sp modelId="{D2FD17E2-944C-483B-AB43-80256C1EBC40}">
      <dsp:nvSpPr>
        <dsp:cNvPr id="0" name=""/>
        <dsp:cNvSpPr/>
      </dsp:nvSpPr>
      <dsp:spPr>
        <a:xfrm>
          <a:off x="1076499" y="1973982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Проблема “отцов и детей”.</a:t>
          </a:r>
        </a:p>
      </dsp:txBody>
      <dsp:txXfrm>
        <a:off x="1076499" y="1973982"/>
        <a:ext cx="671460" cy="671460"/>
      </dsp:txXfrm>
    </dsp:sp>
    <dsp:sp modelId="{4EAA3865-36D8-4BC5-A1C2-4A9F88EF465F}">
      <dsp:nvSpPr>
        <dsp:cNvPr id="0" name=""/>
        <dsp:cNvSpPr/>
      </dsp:nvSpPr>
      <dsp:spPr>
        <a:xfrm rot="10800000">
          <a:off x="1397254" y="1465839"/>
          <a:ext cx="470782" cy="27421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620876" y="1467780"/>
        <a:ext cx="23539" cy="23539"/>
      </dsp:txXfrm>
    </dsp:sp>
    <dsp:sp modelId="{3FE7CB2B-0D39-40E0-A89D-5DC0A4BEAC2E}">
      <dsp:nvSpPr>
        <dsp:cNvPr id="0" name=""/>
        <dsp:cNvSpPr/>
      </dsp:nvSpPr>
      <dsp:spPr>
        <a:xfrm>
          <a:off x="725794" y="1143819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социально-экономически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проблемы </a:t>
          </a:r>
        </a:p>
      </dsp:txBody>
      <dsp:txXfrm>
        <a:off x="725794" y="1143819"/>
        <a:ext cx="671460" cy="671460"/>
      </dsp:txXfrm>
    </dsp:sp>
    <dsp:sp modelId="{BED67F66-0675-4253-89B7-8F5CFC7B8483}">
      <dsp:nvSpPr>
        <dsp:cNvPr id="0" name=""/>
        <dsp:cNvSpPr/>
      </dsp:nvSpPr>
      <dsp:spPr>
        <a:xfrm rot="13500000">
          <a:off x="1564532" y="1061995"/>
          <a:ext cx="470782" cy="27421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3500000">
        <a:off x="1788154" y="1063936"/>
        <a:ext cx="23539" cy="23539"/>
      </dsp:txXfrm>
    </dsp:sp>
    <dsp:sp modelId="{8E37D285-7E2F-4BB7-88C3-817D6B167F86}">
      <dsp:nvSpPr>
        <dsp:cNvPr id="0" name=""/>
        <dsp:cNvSpPr/>
      </dsp:nvSpPr>
      <dsp:spPr>
        <a:xfrm>
          <a:off x="1060349" y="336132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безработица</a:t>
          </a:r>
        </a:p>
      </dsp:txBody>
      <dsp:txXfrm>
        <a:off x="1060349" y="336132"/>
        <a:ext cx="671460" cy="6714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Аида</dc:creator>
  <cp:lastModifiedBy>Аида</cp:lastModifiedBy>
  <cp:revision>20</cp:revision>
  <cp:lastPrinted>2021-01-28T02:51:00Z</cp:lastPrinted>
  <dcterms:created xsi:type="dcterms:W3CDTF">2021-01-25T18:51:00Z</dcterms:created>
  <dcterms:modified xsi:type="dcterms:W3CDTF">2021-02-01T04:03:00Z</dcterms:modified>
</cp:coreProperties>
</file>