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text" w:horzAnchor="margin" w:tblpXSpec="center" w:tblpY="82"/>
        <w:tblW w:w="5155" w:type="pct"/>
        <w:tblLayout w:type="fixed"/>
        <w:tblLook w:val="0000" w:firstRow="0" w:lastRow="0" w:firstColumn="0" w:lastColumn="0" w:noHBand="0" w:noVBand="0"/>
      </w:tblPr>
      <w:tblGrid>
        <w:gridCol w:w="1927"/>
        <w:gridCol w:w="719"/>
        <w:gridCol w:w="929"/>
        <w:gridCol w:w="279"/>
        <w:gridCol w:w="1927"/>
        <w:gridCol w:w="1931"/>
        <w:gridCol w:w="1923"/>
      </w:tblGrid>
      <w:tr w:rsidR="000652E8" w:rsidRPr="00DD5628" w14:paraId="457033C6" w14:textId="77777777" w:rsidTr="00913A78">
        <w:trPr>
          <w:trHeight w:val="732"/>
        </w:trPr>
        <w:tc>
          <w:tcPr>
            <w:tcW w:w="5000" w:type="pct"/>
            <w:gridSpan w:val="7"/>
          </w:tcPr>
          <w:p w14:paraId="6A9E0CA2" w14:textId="77777777" w:rsidR="000652E8" w:rsidRPr="00DD5628" w:rsidRDefault="000652E8" w:rsidP="00913A78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DD5628">
              <w:rPr>
                <w:rFonts w:ascii="Times New Roman" w:hAnsi="Times New Roman"/>
                <w:b/>
                <w:lang w:val="kk-KZ"/>
              </w:rPr>
              <w:t>Сабақ 53</w:t>
            </w:r>
          </w:p>
          <w:p w14:paraId="4C57A561" w14:textId="77777777" w:rsidR="000652E8" w:rsidRPr="00DD5628" w:rsidRDefault="000652E8" w:rsidP="00913A78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DD5628">
              <w:rPr>
                <w:rFonts w:ascii="Times New Roman" w:hAnsi="Times New Roman"/>
                <w:b/>
                <w:lang w:val="kk-KZ"/>
              </w:rPr>
              <w:t>Ұзақ мерзімді жоспар бөлімі:   Мәдениет, білім және ғылымның дамуы</w:t>
            </w:r>
          </w:p>
          <w:p w14:paraId="597054C0" w14:textId="77777777" w:rsidR="000652E8" w:rsidRPr="00DD5628" w:rsidRDefault="000652E8" w:rsidP="00913A78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/>
                <w:lang w:val="kk-KZ"/>
              </w:rPr>
            </w:pPr>
            <w:r w:rsidRPr="00DD5628">
              <w:rPr>
                <w:rFonts w:ascii="Times New Roman" w:eastAsia="Times New Roman" w:hAnsi="Times New Roman"/>
                <w:b/>
                <w:lang w:val="kk-KZ"/>
              </w:rPr>
              <w:t xml:space="preserve">Мектеп: </w:t>
            </w:r>
          </w:p>
        </w:tc>
      </w:tr>
      <w:tr w:rsidR="000652E8" w:rsidRPr="00DD5628" w14:paraId="7F04916B" w14:textId="77777777" w:rsidTr="00913A78">
        <w:trPr>
          <w:trHeight w:val="731"/>
        </w:trPr>
        <w:tc>
          <w:tcPr>
            <w:tcW w:w="1855" w:type="pct"/>
            <w:gridSpan w:val="3"/>
          </w:tcPr>
          <w:p w14:paraId="7C7F0D97" w14:textId="77777777" w:rsidR="000652E8" w:rsidRPr="00DD5628" w:rsidRDefault="000652E8" w:rsidP="00913A78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/>
                <w:lang w:val="en-US"/>
              </w:rPr>
            </w:pPr>
            <w:r w:rsidRPr="00DD5628">
              <w:rPr>
                <w:rFonts w:ascii="Times New Roman" w:eastAsia="Times New Roman" w:hAnsi="Times New Roman"/>
                <w:b/>
                <w:lang w:val="kk-KZ"/>
              </w:rPr>
              <w:t xml:space="preserve">Күні: </w:t>
            </w:r>
          </w:p>
        </w:tc>
        <w:tc>
          <w:tcPr>
            <w:tcW w:w="3145" w:type="pct"/>
            <w:gridSpan w:val="4"/>
          </w:tcPr>
          <w:p w14:paraId="313951D1" w14:textId="77777777" w:rsidR="000652E8" w:rsidRPr="00DD5628" w:rsidRDefault="000652E8" w:rsidP="00913A78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/>
                <w:lang w:val="kk-KZ"/>
              </w:rPr>
            </w:pPr>
            <w:r w:rsidRPr="00DD5628">
              <w:rPr>
                <w:rFonts w:ascii="Times New Roman" w:eastAsia="Times New Roman" w:hAnsi="Times New Roman"/>
                <w:b/>
                <w:lang w:val="kk-KZ"/>
              </w:rPr>
              <w:t xml:space="preserve">Мұғалімнің аты-жөні: </w:t>
            </w:r>
          </w:p>
        </w:tc>
      </w:tr>
      <w:tr w:rsidR="000652E8" w:rsidRPr="00DD5628" w14:paraId="7D7C506B" w14:textId="77777777" w:rsidTr="00913A78">
        <w:trPr>
          <w:trHeight w:val="637"/>
        </w:trPr>
        <w:tc>
          <w:tcPr>
            <w:tcW w:w="1855" w:type="pct"/>
            <w:gridSpan w:val="3"/>
          </w:tcPr>
          <w:p w14:paraId="6D4BB58C" w14:textId="77777777" w:rsidR="000652E8" w:rsidRPr="00DD5628" w:rsidRDefault="000652E8" w:rsidP="00913A78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/>
                <w:lang w:val="en-US"/>
              </w:rPr>
            </w:pPr>
            <w:r w:rsidRPr="00DD5628">
              <w:rPr>
                <w:rFonts w:ascii="Times New Roman" w:eastAsia="Times New Roman" w:hAnsi="Times New Roman"/>
                <w:b/>
                <w:lang w:val="kk-KZ"/>
              </w:rPr>
              <w:t xml:space="preserve">Сынып: </w:t>
            </w:r>
            <w:r w:rsidRPr="00DD5628">
              <w:rPr>
                <w:rFonts w:ascii="Times New Roman" w:eastAsia="Times New Roman" w:hAnsi="Times New Roman"/>
                <w:b/>
                <w:lang w:val="en-US"/>
              </w:rPr>
              <w:t>10</w:t>
            </w:r>
          </w:p>
        </w:tc>
        <w:tc>
          <w:tcPr>
            <w:tcW w:w="3145" w:type="pct"/>
            <w:gridSpan w:val="4"/>
          </w:tcPr>
          <w:p w14:paraId="0C80A97C" w14:textId="77777777" w:rsidR="000652E8" w:rsidRPr="00DD5628" w:rsidRDefault="000652E8" w:rsidP="00913A78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/>
                <w:lang w:val="kk-KZ"/>
              </w:rPr>
            </w:pPr>
            <w:r w:rsidRPr="00DD5628">
              <w:rPr>
                <w:rFonts w:ascii="Times New Roman" w:eastAsia="Times New Roman" w:hAnsi="Times New Roman"/>
                <w:b/>
                <w:lang w:val="kk-KZ"/>
              </w:rPr>
              <w:t>Қатысқандар саны:</w:t>
            </w:r>
          </w:p>
          <w:p w14:paraId="3EF2A3A2" w14:textId="77777777" w:rsidR="000652E8" w:rsidRPr="00DD5628" w:rsidRDefault="000652E8" w:rsidP="00913A78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/>
                <w:lang w:val="kk-KZ"/>
              </w:rPr>
            </w:pPr>
            <w:r w:rsidRPr="00DD5628">
              <w:rPr>
                <w:rFonts w:ascii="Times New Roman" w:eastAsia="Times New Roman" w:hAnsi="Times New Roman"/>
                <w:b/>
                <w:lang w:val="kk-KZ"/>
              </w:rPr>
              <w:t xml:space="preserve">Қатыспағандар саны: </w:t>
            </w:r>
          </w:p>
        </w:tc>
      </w:tr>
      <w:tr w:rsidR="000652E8" w:rsidRPr="00913A78" w14:paraId="4118B642" w14:textId="77777777" w:rsidTr="00913A78">
        <w:trPr>
          <w:trHeight w:val="462"/>
        </w:trPr>
        <w:tc>
          <w:tcPr>
            <w:tcW w:w="1373" w:type="pct"/>
            <w:gridSpan w:val="2"/>
          </w:tcPr>
          <w:p w14:paraId="25261F85" w14:textId="77777777" w:rsidR="000652E8" w:rsidRPr="00DD5628" w:rsidRDefault="000652E8" w:rsidP="00913A78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/>
                <w:lang w:val="kk-KZ"/>
              </w:rPr>
            </w:pPr>
            <w:r w:rsidRPr="00DD5628">
              <w:rPr>
                <w:rFonts w:ascii="Times New Roman" w:eastAsia="Times New Roman" w:hAnsi="Times New Roman"/>
                <w:b/>
                <w:lang w:val="kk-KZ"/>
              </w:rPr>
              <w:t>Сабақ тақырыбы</w:t>
            </w:r>
          </w:p>
        </w:tc>
        <w:tc>
          <w:tcPr>
            <w:tcW w:w="3627" w:type="pct"/>
            <w:gridSpan w:val="5"/>
          </w:tcPr>
          <w:p w14:paraId="4293F487" w14:textId="77777777" w:rsidR="000652E8" w:rsidRPr="00DD5628" w:rsidRDefault="000652E8" w:rsidP="00913A78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lang w:val="kk-KZ"/>
              </w:rPr>
            </w:pPr>
            <w:r w:rsidRPr="00DD5628">
              <w:rPr>
                <w:rFonts w:ascii="Times New Roman" w:hAnsi="Times New Roman"/>
                <w:lang w:val="kk-KZ"/>
              </w:rPr>
              <w:t>Қазақ халқының материалдық мәдениеті және қолданбалы өнері</w:t>
            </w:r>
          </w:p>
        </w:tc>
      </w:tr>
      <w:tr w:rsidR="000652E8" w:rsidRPr="00913A78" w14:paraId="0D2E7B1C" w14:textId="77777777" w:rsidTr="00913A78">
        <w:trPr>
          <w:trHeight w:val="223"/>
        </w:trPr>
        <w:tc>
          <w:tcPr>
            <w:tcW w:w="1373" w:type="pct"/>
            <w:gridSpan w:val="2"/>
          </w:tcPr>
          <w:p w14:paraId="6C14EC4C" w14:textId="77777777" w:rsidR="000652E8" w:rsidRPr="00DD5628" w:rsidRDefault="000652E8" w:rsidP="00913A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t>Осы сабақта қол жеткізілетін оқу мақсаттары (</w:t>
            </w:r>
            <w:r w:rsidRPr="00DD5628">
              <w:rPr>
                <w:rFonts w:ascii="Times New Roman" w:eastAsia="Times New Roman" w:hAnsi="Times New Roman"/>
                <w:lang w:val="kk-KZ" w:eastAsia="ru-RU"/>
              </w:rPr>
              <w:t>оқу бағдарламасына сілтеме)</w:t>
            </w:r>
          </w:p>
        </w:tc>
        <w:tc>
          <w:tcPr>
            <w:tcW w:w="3627" w:type="pct"/>
            <w:gridSpan w:val="5"/>
          </w:tcPr>
          <w:p w14:paraId="79BA1625" w14:textId="77777777" w:rsidR="000652E8" w:rsidRPr="00DD5628" w:rsidRDefault="000652E8" w:rsidP="00913A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DD5628">
              <w:rPr>
                <w:rFonts w:ascii="Times New Roman" w:eastAsia="Times New Roman" w:hAnsi="Times New Roman"/>
                <w:lang w:val="kk-KZ"/>
              </w:rPr>
              <w:t>10.4.1.1 -  «Мәдениет», «дала өркениеті», «материалдық мәдениет», «рухани мәдениет», «қолданбалы өнер», «мәдени мұра» түсініктерін қазақ халқының мәдени жетістіктерін сипаттауда қолдану</w:t>
            </w:r>
          </w:p>
          <w:p w14:paraId="72F07111" w14:textId="77777777" w:rsidR="000652E8" w:rsidRPr="00DD5628" w:rsidRDefault="000652E8" w:rsidP="00913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DD5628">
              <w:rPr>
                <w:rFonts w:ascii="Times New Roman" w:eastAsia="Times New Roman" w:hAnsi="Times New Roman"/>
                <w:lang w:val="kk-KZ"/>
              </w:rPr>
              <w:t>10.4.1.2 - қазақ халқының материалдық мәдениетінің негізгі жетістіктерін анықтау – Қазақстан территориясындағы тарихи-этнографиялық үрдістердің үздіксіздігін талдау</w:t>
            </w:r>
          </w:p>
        </w:tc>
      </w:tr>
      <w:tr w:rsidR="000652E8" w:rsidRPr="00DD5628" w14:paraId="30B4DA78" w14:textId="77777777" w:rsidTr="00913A78">
        <w:trPr>
          <w:trHeight w:val="934"/>
        </w:trPr>
        <w:tc>
          <w:tcPr>
            <w:tcW w:w="1373" w:type="pct"/>
            <w:gridSpan w:val="2"/>
          </w:tcPr>
          <w:p w14:paraId="4B35A43B" w14:textId="77777777" w:rsidR="000652E8" w:rsidRPr="00DD5628" w:rsidRDefault="000652E8" w:rsidP="00913A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eastAsia="ru-RU"/>
              </w:rPr>
              <w:t>Сабақ</w:t>
            </w: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Pr="00DD5628">
              <w:rPr>
                <w:rFonts w:ascii="Times New Roman" w:eastAsia="Times New Roman" w:hAnsi="Times New Roman"/>
                <w:b/>
                <w:lang w:eastAsia="ru-RU"/>
              </w:rPr>
              <w:t>мақсаттары</w:t>
            </w:r>
          </w:p>
        </w:tc>
        <w:tc>
          <w:tcPr>
            <w:tcW w:w="3627" w:type="pct"/>
            <w:gridSpan w:val="5"/>
          </w:tcPr>
          <w:p w14:paraId="63EA5B13" w14:textId="77777777" w:rsidR="000652E8" w:rsidRPr="00DD5628" w:rsidRDefault="000652E8" w:rsidP="00913A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lang w:val="kk-KZ" w:eastAsia="ru-RU"/>
              </w:rPr>
            </w:pPr>
            <w:r w:rsidRPr="00DD5628">
              <w:rPr>
                <w:rFonts w:ascii="Times New Roman" w:hAnsi="Times New Roman"/>
                <w:lang w:val="kk-KZ"/>
              </w:rPr>
              <w:t>Оқушылардың қазақ халқының материалдық мәдениетінің дамуы және әр кезеңде жалғасуын талдап оны қазіргі заманда насихаттау туралы жолдарын ұсыну.</w:t>
            </w:r>
          </w:p>
        </w:tc>
      </w:tr>
      <w:tr w:rsidR="000652E8" w:rsidRPr="00913A78" w14:paraId="0FEF8CBD" w14:textId="77777777" w:rsidTr="00913A78">
        <w:trPr>
          <w:trHeight w:val="934"/>
        </w:trPr>
        <w:tc>
          <w:tcPr>
            <w:tcW w:w="1373" w:type="pct"/>
            <w:gridSpan w:val="2"/>
          </w:tcPr>
          <w:p w14:paraId="252DFD05" w14:textId="77777777" w:rsidR="000652E8" w:rsidRPr="00DD5628" w:rsidRDefault="000652E8" w:rsidP="00913A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t>Бағалау критерийлері</w:t>
            </w:r>
          </w:p>
        </w:tc>
        <w:tc>
          <w:tcPr>
            <w:tcW w:w="3627" w:type="pct"/>
            <w:gridSpan w:val="5"/>
          </w:tcPr>
          <w:p w14:paraId="705070F8" w14:textId="324C1979" w:rsidR="000652E8" w:rsidRPr="00DD5628" w:rsidRDefault="000652E8" w:rsidP="000652E8">
            <w:pPr>
              <w:pStyle w:val="a6"/>
              <w:ind w:left="72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Yu Mincho Light" w:eastAsia="Yu Mincho Light" w:hAnsi="Yu Mincho Light" w:hint="eastAsia"/>
                <w:lang w:val="kk-KZ"/>
              </w:rPr>
              <w:t>*</w:t>
            </w:r>
            <w:r w:rsidRPr="00DD5628">
              <w:rPr>
                <w:rFonts w:ascii="Times New Roman" w:hAnsi="Times New Roman"/>
                <w:lang w:val="kk-KZ"/>
              </w:rPr>
              <w:t xml:space="preserve">Материалдық мәдениет туралы түсініктерін кеңейтеді және түрлерін анықтайды. </w:t>
            </w:r>
          </w:p>
          <w:p w14:paraId="590AD739" w14:textId="5670C999" w:rsidR="000652E8" w:rsidRPr="00DD5628" w:rsidRDefault="000652E8" w:rsidP="000652E8">
            <w:pPr>
              <w:pStyle w:val="a6"/>
              <w:ind w:left="72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Yu Mincho Light" w:eastAsia="Yu Mincho Light" w:hAnsi="Yu Mincho Light" w:hint="eastAsia"/>
                <w:lang w:val="kk-KZ"/>
              </w:rPr>
              <w:t>*</w:t>
            </w:r>
            <w:r w:rsidRPr="00DD5628">
              <w:rPr>
                <w:rFonts w:ascii="Times New Roman" w:hAnsi="Times New Roman"/>
                <w:lang w:val="kk-KZ"/>
              </w:rPr>
              <w:t>Қазақ халқының материалдық мәдениеті және қолданбалы өнері маңызын сипаттап, баға береді.</w:t>
            </w:r>
          </w:p>
        </w:tc>
      </w:tr>
      <w:tr w:rsidR="000652E8" w:rsidRPr="00DD5628" w14:paraId="5FE6DA8D" w14:textId="77777777" w:rsidTr="00913A78">
        <w:trPr>
          <w:trHeight w:val="175"/>
        </w:trPr>
        <w:tc>
          <w:tcPr>
            <w:tcW w:w="5000" w:type="pct"/>
            <w:gridSpan w:val="7"/>
          </w:tcPr>
          <w:p w14:paraId="73F6D8C4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eastAsia="ru-RU"/>
              </w:rPr>
              <w:t>Сабақ</w:t>
            </w: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Pr="00DD5628">
              <w:rPr>
                <w:rFonts w:ascii="Times New Roman" w:eastAsia="Times New Roman" w:hAnsi="Times New Roman"/>
                <w:b/>
                <w:lang w:eastAsia="ru-RU"/>
              </w:rPr>
              <w:t>барысы</w:t>
            </w:r>
          </w:p>
        </w:tc>
      </w:tr>
      <w:tr w:rsidR="000652E8" w:rsidRPr="00DD5628" w14:paraId="5B3E1A89" w14:textId="77777777" w:rsidTr="00913A78">
        <w:trPr>
          <w:trHeight w:val="175"/>
        </w:trPr>
        <w:tc>
          <w:tcPr>
            <w:tcW w:w="1000" w:type="pct"/>
          </w:tcPr>
          <w:p w14:paraId="365B3D19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t>Сабақ кезеңдері</w:t>
            </w:r>
          </w:p>
        </w:tc>
        <w:tc>
          <w:tcPr>
            <w:tcW w:w="1000" w:type="pct"/>
            <w:gridSpan w:val="3"/>
          </w:tcPr>
          <w:p w14:paraId="6543B4CF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t>Педагог әрекеті</w:t>
            </w:r>
          </w:p>
        </w:tc>
        <w:tc>
          <w:tcPr>
            <w:tcW w:w="1000" w:type="pct"/>
          </w:tcPr>
          <w:p w14:paraId="717C4309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t>Оқушы әрекеті</w:t>
            </w:r>
          </w:p>
        </w:tc>
        <w:tc>
          <w:tcPr>
            <w:tcW w:w="1002" w:type="pct"/>
          </w:tcPr>
          <w:p w14:paraId="4724A84E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t>Бағалау</w:t>
            </w:r>
          </w:p>
        </w:tc>
        <w:tc>
          <w:tcPr>
            <w:tcW w:w="998" w:type="pct"/>
          </w:tcPr>
          <w:p w14:paraId="645991E0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t>Ресурстар</w:t>
            </w:r>
          </w:p>
        </w:tc>
      </w:tr>
      <w:tr w:rsidR="000652E8" w:rsidRPr="000A6791" w14:paraId="640B9245" w14:textId="77777777" w:rsidTr="00913A78">
        <w:trPr>
          <w:trHeight w:val="175"/>
        </w:trPr>
        <w:tc>
          <w:tcPr>
            <w:tcW w:w="1000" w:type="pct"/>
          </w:tcPr>
          <w:p w14:paraId="788CE3A4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t>Басы</w:t>
            </w:r>
          </w:p>
        </w:tc>
        <w:tc>
          <w:tcPr>
            <w:tcW w:w="1000" w:type="pct"/>
            <w:gridSpan w:val="3"/>
          </w:tcPr>
          <w:p w14:paraId="5005FDAB" w14:textId="77777777" w:rsidR="000652E8" w:rsidRPr="007A7B1E" w:rsidRDefault="000652E8" w:rsidP="00913A78">
            <w:pPr>
              <w:pStyle w:val="a4"/>
              <w:tabs>
                <w:tab w:val="left" w:pos="328"/>
              </w:tabs>
              <w:ind w:left="45"/>
              <w:jc w:val="both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A7B1E">
              <w:rPr>
                <w:rFonts w:ascii="Times New Roman" w:hAnsi="Times New Roman"/>
                <w:color w:val="000000" w:themeColor="text1"/>
                <w:lang w:val="kk-KZ" w:eastAsia="en-GB"/>
              </w:rPr>
              <w:t>Амандасу</w:t>
            </w:r>
          </w:p>
          <w:p w14:paraId="10E162F7" w14:textId="77777777" w:rsidR="000652E8" w:rsidRPr="007A7B1E" w:rsidRDefault="000652E8" w:rsidP="00913A78">
            <w:pPr>
              <w:pStyle w:val="a4"/>
              <w:tabs>
                <w:tab w:val="left" w:pos="328"/>
              </w:tabs>
              <w:spacing w:after="0"/>
              <w:ind w:left="45"/>
              <w:jc w:val="both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A7B1E">
              <w:rPr>
                <w:rFonts w:ascii="Times New Roman" w:hAnsi="Times New Roman"/>
                <w:color w:val="000000" w:themeColor="text1"/>
                <w:lang w:val="kk-KZ" w:eastAsia="en-GB"/>
              </w:rPr>
              <w:t>Психологиялық ахуал қалыптастыру (Мен қазақпын әні) «Миға шабуыл» өткен сабақтардан сұрақтар</w:t>
            </w:r>
          </w:p>
          <w:p w14:paraId="319E490A" w14:textId="77777777" w:rsidR="000652E8" w:rsidRPr="000A6791" w:rsidRDefault="000652E8" w:rsidP="00913A78">
            <w:pPr>
              <w:pStyle w:val="a4"/>
              <w:tabs>
                <w:tab w:val="left" w:pos="328"/>
              </w:tabs>
              <w:ind w:left="45"/>
              <w:jc w:val="both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</w:tc>
        <w:tc>
          <w:tcPr>
            <w:tcW w:w="1000" w:type="pct"/>
          </w:tcPr>
          <w:p w14:paraId="2064DE06" w14:textId="77777777" w:rsidR="000652E8" w:rsidRPr="000A6791" w:rsidRDefault="000652E8" w:rsidP="00913A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 w:eastAsia="ru-RU"/>
              </w:rPr>
            </w:pPr>
            <w:r w:rsidRPr="000A6791">
              <w:rPr>
                <w:rFonts w:ascii="Times New Roman" w:eastAsia="Times New Roman" w:hAnsi="Times New Roman"/>
                <w:lang w:val="kk-KZ" w:eastAsia="ru-RU"/>
              </w:rPr>
              <w:t>Оқушылар жауап береді</w:t>
            </w:r>
          </w:p>
          <w:p w14:paraId="58A65A67" w14:textId="77777777" w:rsidR="000652E8" w:rsidRPr="00DD5628" w:rsidRDefault="000652E8" w:rsidP="00913A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0A6791">
              <w:rPr>
                <w:rFonts w:ascii="Times New Roman" w:eastAsia="Times New Roman" w:hAnsi="Times New Roman"/>
                <w:lang w:val="kk-KZ" w:eastAsia="ru-RU"/>
              </w:rPr>
              <w:t>Оқушылар өз ойларын ортаға салады</w:t>
            </w:r>
          </w:p>
        </w:tc>
        <w:tc>
          <w:tcPr>
            <w:tcW w:w="1002" w:type="pct"/>
          </w:tcPr>
          <w:p w14:paraId="00E7138A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7A7B1E">
              <w:rPr>
                <w:rFonts w:ascii="Times New Roman" w:hAnsi="Times New Roman"/>
                <w:b/>
                <w:lang w:val="kk-KZ"/>
              </w:rPr>
              <w:t>ҚБ</w:t>
            </w:r>
            <w:r w:rsidRPr="007A7B1E">
              <w:rPr>
                <w:rFonts w:ascii="Times New Roman" w:hAnsi="Times New Roman"/>
                <w:lang w:val="kk-KZ"/>
              </w:rPr>
              <w:t xml:space="preserve"> Мұғалім оқушылар жауабын мұқият тыңдап кері байланыс беріп отырады</w:t>
            </w:r>
          </w:p>
        </w:tc>
        <w:tc>
          <w:tcPr>
            <w:tcW w:w="998" w:type="pct"/>
          </w:tcPr>
          <w:p w14:paraId="3BE53ABF" w14:textId="77777777" w:rsidR="000652E8" w:rsidRPr="000A6791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0A6791">
              <w:rPr>
                <w:rFonts w:ascii="Times New Roman" w:eastAsia="Times New Roman" w:hAnsi="Times New Roman"/>
                <w:lang w:val="kk-KZ" w:eastAsia="ru-RU"/>
              </w:rPr>
              <w:t>Оқулық, презентация</w:t>
            </w:r>
          </w:p>
        </w:tc>
      </w:tr>
      <w:tr w:rsidR="000652E8" w:rsidRPr="00DD5628" w14:paraId="6C913BA1" w14:textId="77777777" w:rsidTr="00913A78">
        <w:trPr>
          <w:trHeight w:val="175"/>
        </w:trPr>
        <w:tc>
          <w:tcPr>
            <w:tcW w:w="1000" w:type="pct"/>
          </w:tcPr>
          <w:p w14:paraId="2AF7410D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t>Ортасы</w:t>
            </w:r>
          </w:p>
        </w:tc>
        <w:tc>
          <w:tcPr>
            <w:tcW w:w="3002" w:type="pct"/>
            <w:gridSpan w:val="5"/>
          </w:tcPr>
          <w:p w14:paraId="6A875D59" w14:textId="77777777" w:rsidR="000652E8" w:rsidRPr="00DD562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Тапсырма №1.  </w:t>
            </w:r>
            <w:r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 Пирамида әдісі </w:t>
            </w:r>
          </w:p>
          <w:p w14:paraId="66150010" w14:textId="77777777" w:rsidR="000652E8" w:rsidRPr="00DD562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Қазақтың материалдық мәдениетіне не жатады.</w:t>
            </w:r>
          </w:p>
          <w:p w14:paraId="4EB052C2" w14:textId="77777777" w:rsidR="000652E8" w:rsidRPr="00DD562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>
              <w:rPr>
                <w:noProof/>
              </w:rPr>
              <w:drawing>
                <wp:inline distT="0" distB="0" distL="0" distR="0" wp14:anchorId="4125D73E" wp14:editId="63BF47AD">
                  <wp:extent cx="3536315" cy="2146300"/>
                  <wp:effectExtent l="0" t="0" r="698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31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3BA5C" w14:textId="77777777" w:rsidR="000652E8" w:rsidRPr="00DD562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Дискриптор:</w:t>
            </w:r>
            <w:r w:rsidRPr="00DD5628">
              <w:rPr>
                <w:rFonts w:ascii="Times New Roman" w:eastAsia="Times New Roman" w:hAnsi="Times New Roman"/>
                <w:lang w:val="kk-KZ"/>
              </w:rPr>
              <w:t xml:space="preserve">«Мәдениет», «дала өркениеті», «материалдық мәдениет», «рухани мәдениет», «қолданбалы өнер», </w:t>
            </w:r>
            <w:r w:rsidRPr="00DD5628">
              <w:rPr>
                <w:rFonts w:ascii="Times New Roman" w:eastAsia="Times New Roman" w:hAnsi="Times New Roman"/>
                <w:lang w:val="kk-KZ"/>
              </w:rPr>
              <w:lastRenderedPageBreak/>
              <w:t>«мәдени мұра» түсініктерін қазақ халқының мәдени жетістіктерін сипаттауда қолдану</w:t>
            </w:r>
          </w:p>
          <w:p w14:paraId="55F14C1D" w14:textId="77777777" w:rsidR="000652E8" w:rsidRPr="00DD562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Тапсырма № 2. Кестені толтырыңыз</w:t>
            </w:r>
          </w:p>
          <w:p w14:paraId="2501D592" w14:textId="77777777" w:rsidR="000652E8" w:rsidRPr="00DD562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</w:p>
          <w:tbl>
            <w:tblPr>
              <w:tblStyle w:val="a3"/>
              <w:tblW w:w="4664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2403"/>
            </w:tblGrid>
            <w:tr w:rsidR="000652E8" w:rsidRPr="00913A78" w14:paraId="4E2F56F1" w14:textId="77777777" w:rsidTr="00913A78">
              <w:trPr>
                <w:trHeight w:val="894"/>
              </w:trPr>
              <w:tc>
                <w:tcPr>
                  <w:tcW w:w="2261" w:type="dxa"/>
                </w:tcPr>
                <w:p w14:paraId="526AFE21" w14:textId="77777777" w:rsidR="000652E8" w:rsidRPr="00DD5628" w:rsidRDefault="000652E8" w:rsidP="00913A78">
                  <w:pPr>
                    <w:framePr w:hSpace="180" w:wrap="around" w:vAnchor="text" w:hAnchor="margin" w:xAlign="center" w:y="82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lang w:val="kk-KZ" w:eastAsia="ru-RU"/>
                    </w:rPr>
                  </w:pPr>
                  <w:r w:rsidRPr="00DD5628">
                    <w:rPr>
                      <w:rFonts w:ascii="Times New Roman" w:eastAsia="Times New Roman" w:hAnsi="Times New Roman" w:cs="Times New Roman"/>
                      <w:bCs/>
                      <w:lang w:val="kk-KZ" w:eastAsia="ru-RU"/>
                    </w:rPr>
                    <w:t>Ер адамның ұлттық киімдері</w:t>
                  </w:r>
                </w:p>
              </w:tc>
              <w:tc>
                <w:tcPr>
                  <w:tcW w:w="2403" w:type="dxa"/>
                </w:tcPr>
                <w:p w14:paraId="6DA42BC0" w14:textId="77777777" w:rsidR="000652E8" w:rsidRPr="00DD5628" w:rsidRDefault="000652E8" w:rsidP="00913A78">
                  <w:pPr>
                    <w:framePr w:hSpace="180" w:wrap="around" w:vAnchor="text" w:hAnchor="margin" w:xAlign="center" w:y="82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lang w:val="kk-KZ" w:eastAsia="ru-RU"/>
                    </w:rPr>
                  </w:pPr>
                  <w:r w:rsidRPr="00DD5628">
                    <w:rPr>
                      <w:rFonts w:ascii="Times New Roman" w:eastAsia="Times New Roman" w:hAnsi="Times New Roman" w:cs="Times New Roman"/>
                      <w:bCs/>
                      <w:lang w:val="kk-KZ" w:eastAsia="ru-RU"/>
                    </w:rPr>
                    <w:t>Әйел адамның ұлттық киімдері</w:t>
                  </w:r>
                </w:p>
              </w:tc>
            </w:tr>
            <w:tr w:rsidR="000652E8" w:rsidRPr="00913A78" w14:paraId="20563E73" w14:textId="77777777" w:rsidTr="00913A78">
              <w:trPr>
                <w:trHeight w:val="475"/>
              </w:trPr>
              <w:tc>
                <w:tcPr>
                  <w:tcW w:w="2261" w:type="dxa"/>
                </w:tcPr>
                <w:p w14:paraId="09272E80" w14:textId="77777777" w:rsidR="000652E8" w:rsidRPr="00DD5628" w:rsidRDefault="000652E8" w:rsidP="00913A78">
                  <w:pPr>
                    <w:framePr w:hSpace="180" w:wrap="around" w:vAnchor="text" w:hAnchor="margin" w:xAlign="center" w:y="82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lang w:val="kk-KZ" w:eastAsia="ru-RU"/>
                    </w:rPr>
                  </w:pPr>
                </w:p>
              </w:tc>
              <w:tc>
                <w:tcPr>
                  <w:tcW w:w="2403" w:type="dxa"/>
                </w:tcPr>
                <w:p w14:paraId="3F2F9AE6" w14:textId="77777777" w:rsidR="000652E8" w:rsidRPr="00DD5628" w:rsidRDefault="000652E8" w:rsidP="00913A78">
                  <w:pPr>
                    <w:framePr w:hSpace="180" w:wrap="around" w:vAnchor="text" w:hAnchor="margin" w:xAlign="center" w:y="82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lang w:val="kk-KZ" w:eastAsia="ru-RU"/>
                    </w:rPr>
                  </w:pPr>
                </w:p>
              </w:tc>
            </w:tr>
          </w:tbl>
          <w:p w14:paraId="27A693E7" w14:textId="77777777" w:rsidR="000652E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kern w:val="24"/>
                <w:lang w:val="kk-KZ" w:eastAsia="ru-RU"/>
              </w:rPr>
            </w:pPr>
          </w:p>
          <w:p w14:paraId="3C84BB64" w14:textId="77777777" w:rsidR="000652E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kern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Дискриптор:</w:t>
            </w:r>
            <w:r w:rsidRPr="00DD5628">
              <w:rPr>
                <w:rFonts w:ascii="Times New Roman" w:eastAsia="Times New Roman" w:hAnsi="Times New Roman"/>
                <w:lang w:val="kk-KZ"/>
              </w:rPr>
              <w:t>- қазақ халқының материалдық мәдениетінің негізгі жетістіктерін анықтау – Қазақстан территориясындағы тарихи-этнографиялық үрдістердің үздіксіздігін талдау</w:t>
            </w:r>
          </w:p>
          <w:p w14:paraId="4B15C731" w14:textId="77777777" w:rsidR="000652E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kern w:val="24"/>
                <w:lang w:val="kk-KZ" w:eastAsia="ru-RU"/>
              </w:rPr>
            </w:pPr>
          </w:p>
          <w:p w14:paraId="1D8770CE" w14:textId="77777777" w:rsidR="000652E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kern w:val="24"/>
                <w:lang w:val="kk-KZ" w:eastAsia="ru-RU"/>
              </w:rPr>
            </w:pPr>
            <w:r w:rsidRPr="00DD5628">
              <w:rPr>
                <w:rFonts w:ascii="Times New Roman" w:eastAsiaTheme="minorEastAsia" w:hAnsi="Times New Roman"/>
                <w:b/>
                <w:bCs/>
                <w:kern w:val="24"/>
                <w:lang w:val="kk-KZ" w:eastAsia="ru-RU"/>
              </w:rPr>
              <w:t xml:space="preserve">Тапсырма № 3. Қолданбалы өнер түрлері және олардың маңызын анықтаңыз   </w:t>
            </w:r>
          </w:p>
          <w:p w14:paraId="6FFF45AE" w14:textId="77777777" w:rsidR="000652E8" w:rsidRPr="00F61B29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kern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val="kk-KZ" w:eastAsia="ru-RU"/>
              </w:rPr>
              <w:t xml:space="preserve">    </w:t>
            </w:r>
            <w:r w:rsidRPr="00F61B29">
              <w:rPr>
                <w:rFonts w:ascii="Times New Roman" w:eastAsiaTheme="minorEastAsia" w:hAnsi="Times New Roman"/>
                <w:bCs/>
                <w:kern w:val="24"/>
                <w:lang w:val="kk-KZ" w:eastAsia="ru-RU"/>
              </w:rPr>
              <w:t>Қолданбалы өнер түрлері,тұрмыста қолданылатын заттар-</w:t>
            </w:r>
          </w:p>
          <w:p w14:paraId="2F2122EB" w14:textId="77777777" w:rsidR="000652E8" w:rsidRPr="00DD562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kern w:val="24"/>
                <w:lang w:val="kk-KZ" w:eastAsia="ru-RU"/>
              </w:rPr>
            </w:pPr>
          </w:p>
          <w:p w14:paraId="25454AD8" w14:textId="77777777" w:rsidR="000652E8" w:rsidRPr="000652E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kern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val="kk-KZ" w:eastAsia="ru-RU"/>
              </w:rPr>
              <w:t xml:space="preserve">   </w:t>
            </w:r>
            <w:r w:rsidRPr="00DD5628">
              <w:rPr>
                <w:rFonts w:ascii="Times New Roman" w:eastAsiaTheme="minorEastAsia" w:hAnsi="Times New Roman"/>
                <w:bCs/>
                <w:kern w:val="24"/>
                <w:lang w:val="kk-KZ" w:eastAsia="ru-RU"/>
              </w:rPr>
              <w:t>Маңызы</w:t>
            </w:r>
            <w:r w:rsidRPr="000652E8">
              <w:rPr>
                <w:rFonts w:ascii="Times New Roman" w:eastAsiaTheme="minorEastAsia" w:hAnsi="Times New Roman"/>
                <w:bCs/>
                <w:kern w:val="24"/>
                <w:lang w:val="kk-KZ" w:eastAsia="ru-RU"/>
              </w:rPr>
              <w:t>-</w:t>
            </w:r>
          </w:p>
          <w:p w14:paraId="6E550028" w14:textId="77777777" w:rsidR="000652E8" w:rsidRPr="000652E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kern w:val="24"/>
                <w:lang w:val="kk-KZ" w:eastAsia="ru-RU"/>
              </w:rPr>
            </w:pPr>
          </w:p>
          <w:p w14:paraId="4DF3E781" w14:textId="77777777" w:rsidR="000652E8" w:rsidRPr="00DD562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kern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Дискриптор:</w:t>
            </w:r>
            <w:r w:rsidRPr="00DD5628">
              <w:rPr>
                <w:rFonts w:ascii="Times New Roman" w:eastAsia="Times New Roman" w:hAnsi="Times New Roman"/>
                <w:lang w:val="kk-KZ"/>
              </w:rPr>
              <w:t>- қазақ халқының материалдық мәдениетінің негізгі жетістіктерін анықтау – Қазақстан территориясындағы тарихи-этнографиялық үрдістердің үздіксіздігін талдау</w:t>
            </w:r>
          </w:p>
          <w:p w14:paraId="21052C23" w14:textId="77777777" w:rsidR="000652E8" w:rsidRPr="00DD562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kern w:val="24"/>
                <w:lang w:val="kk-KZ" w:eastAsia="ru-RU"/>
              </w:rPr>
            </w:pPr>
          </w:p>
          <w:p w14:paraId="5E7B003F" w14:textId="77777777" w:rsidR="000652E8" w:rsidRPr="00DD562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kern w:val="24"/>
                <w:lang w:val="kk-KZ" w:eastAsia="ru-RU"/>
              </w:rPr>
            </w:pPr>
          </w:p>
          <w:p w14:paraId="2FC5604E" w14:textId="77777777" w:rsidR="000652E8" w:rsidRPr="00DD5628" w:rsidRDefault="000652E8" w:rsidP="00913A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998" w:type="pct"/>
          </w:tcPr>
          <w:p w14:paraId="420C6DFF" w14:textId="77777777" w:rsidR="000652E8" w:rsidRPr="00DD5628" w:rsidRDefault="000652E8" w:rsidP="00913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DD5628">
              <w:rPr>
                <w:rFonts w:ascii="Times New Roman" w:hAnsi="Times New Roman"/>
                <w:lang w:val="kk-KZ"/>
              </w:rPr>
              <w:lastRenderedPageBreak/>
              <w:t>Ахметжанов Қ. С. Қазақтың дәстүрлі қару - жарағының этнографиясы. А - 2006</w:t>
            </w:r>
            <w:r w:rsidRPr="00DD5628">
              <w:rPr>
                <w:rFonts w:ascii="Times New Roman" w:hAnsi="Times New Roman"/>
                <w:lang w:val="kk-KZ"/>
              </w:rPr>
              <w:br/>
              <w:t>Сен білесің бе? Энциклопедия. А -«Аруна»</w:t>
            </w:r>
            <w:r w:rsidRPr="00DD5628">
              <w:rPr>
                <w:rFonts w:ascii="Times New Roman" w:hAnsi="Times New Roman"/>
                <w:lang w:val="kk-KZ"/>
              </w:rPr>
              <w:br/>
              <w:t>Қазақ Алтайының көне қазынасы. А -«Өнер»2008</w:t>
            </w:r>
            <w:r w:rsidRPr="00DD5628">
              <w:rPr>
                <w:rFonts w:ascii="Times New Roman" w:hAnsi="Times New Roman"/>
                <w:lang w:val="kk-KZ"/>
              </w:rPr>
              <w:br/>
              <w:t xml:space="preserve">Кенжеахметұлы С «Қазақ халқының тұрмысы мен мәдениеті» А - </w:t>
            </w:r>
            <w:r w:rsidRPr="00DD5628">
              <w:rPr>
                <w:rFonts w:ascii="Times New Roman" w:hAnsi="Times New Roman"/>
                <w:lang w:val="kk-KZ"/>
              </w:rPr>
              <w:lastRenderedPageBreak/>
              <w:t>2006</w:t>
            </w:r>
            <w:r w:rsidRPr="00DD5628">
              <w:rPr>
                <w:rFonts w:ascii="Times New Roman" w:hAnsi="Times New Roman"/>
                <w:lang w:val="kk-KZ"/>
              </w:rPr>
              <w:br/>
              <w:t>Сәндік қолданбалы өнер. Энциклопедия.</w:t>
            </w:r>
          </w:p>
          <w:p w14:paraId="71E4AB6C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0652E8" w:rsidRPr="00DD5628" w14:paraId="5D3E7BF2" w14:textId="77777777" w:rsidTr="00913A78">
        <w:trPr>
          <w:trHeight w:val="175"/>
        </w:trPr>
        <w:tc>
          <w:tcPr>
            <w:tcW w:w="1000" w:type="pct"/>
          </w:tcPr>
          <w:p w14:paraId="1AA970D3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DD5628">
              <w:rPr>
                <w:rFonts w:ascii="Times New Roman" w:eastAsia="Times New Roman" w:hAnsi="Times New Roman"/>
                <w:b/>
                <w:lang w:val="kk-KZ" w:eastAsia="ru-RU"/>
              </w:rPr>
              <w:lastRenderedPageBreak/>
              <w:t>Соңы</w:t>
            </w:r>
          </w:p>
          <w:p w14:paraId="715A0054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14:paraId="24CB80C4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14:paraId="2E17A88F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14:paraId="5CAA491E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14:paraId="0BC3F591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14:paraId="77B08434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14:paraId="49CCB880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14:paraId="4DCED8D8" w14:textId="77777777" w:rsidR="000652E8" w:rsidRPr="00DD5628" w:rsidRDefault="000652E8" w:rsidP="00913A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Үйге тапсырма</w:t>
            </w:r>
          </w:p>
        </w:tc>
        <w:tc>
          <w:tcPr>
            <w:tcW w:w="1000" w:type="pct"/>
            <w:gridSpan w:val="3"/>
          </w:tcPr>
          <w:p w14:paraId="1361C837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noProof/>
              </w:rPr>
              <w:drawing>
                <wp:inline distT="0" distB="0" distL="0" distR="0" wp14:anchorId="3C2DB61A" wp14:editId="40AFDFC2">
                  <wp:extent cx="1086485" cy="7747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A8F1E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14:paraId="2C614106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14:paraId="2A0855D4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14:paraId="1CD166E8" w14:textId="157CF9BB" w:rsidR="000652E8" w:rsidRPr="006203B3" w:rsidRDefault="00913A78" w:rsidP="00913A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Тақырыпты оқуға,</w:t>
            </w:r>
            <w:bookmarkStart w:id="0" w:name="_GoBack"/>
            <w:bookmarkEnd w:id="0"/>
          </w:p>
        </w:tc>
        <w:tc>
          <w:tcPr>
            <w:tcW w:w="1000" w:type="pct"/>
          </w:tcPr>
          <w:p w14:paraId="2865914C" w14:textId="77777777" w:rsidR="000652E8" w:rsidRPr="00DD5628" w:rsidRDefault="000652E8" w:rsidP="00913A7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MS Minngs" w:hAnsi="Times New Roman"/>
                <w:b/>
                <w:bCs/>
                <w:lang w:val="kk-KZ"/>
              </w:rPr>
            </w:pPr>
            <w:r w:rsidRPr="00DD5628">
              <w:rPr>
                <w:rFonts w:ascii="Times New Roman" w:eastAsia="MS Minngs" w:hAnsi="Times New Roman"/>
                <w:b/>
                <w:bCs/>
                <w:lang w:val="kk-KZ"/>
              </w:rPr>
              <w:t xml:space="preserve">Рефлексия </w:t>
            </w:r>
          </w:p>
          <w:p w14:paraId="5B83E13B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D647F5B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376A79E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A091F0E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AF940F1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73D23C3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F91AAE3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2557F09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4F75B6E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07B58A9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7053318" w14:textId="77777777" w:rsidR="000652E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D86088B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2" w:type="pct"/>
          </w:tcPr>
          <w:p w14:paraId="0A029AC2" w14:textId="77777777" w:rsidR="000652E8" w:rsidRPr="00F44C5D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998" w:type="pct"/>
          </w:tcPr>
          <w:p w14:paraId="20F7CB49" w14:textId="77777777" w:rsidR="000652E8" w:rsidRPr="00DD5628" w:rsidRDefault="000652E8" w:rsidP="00913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Оқулық, презентация</w:t>
            </w:r>
          </w:p>
        </w:tc>
      </w:tr>
    </w:tbl>
    <w:p w14:paraId="1E8E8058" w14:textId="77777777" w:rsidR="00E71103" w:rsidRDefault="00E71103"/>
    <w:sectPr w:rsidR="00E7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973C1"/>
    <w:multiLevelType w:val="hybridMultilevel"/>
    <w:tmpl w:val="B4AC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57"/>
    <w:rsid w:val="000652E8"/>
    <w:rsid w:val="006203B3"/>
    <w:rsid w:val="00913A78"/>
    <w:rsid w:val="00DD0057"/>
    <w:rsid w:val="00E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E6ED"/>
  <w15:chartTrackingRefBased/>
  <w15:docId w15:val="{0AA13D82-5D33-4E3F-8904-48DFEE9D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2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652E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652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0652E8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652E8"/>
  </w:style>
  <w:style w:type="character" w:customStyle="1" w:styleId="a7">
    <w:name w:val="Без интервала Знак"/>
    <w:link w:val="a6"/>
    <w:uiPriority w:val="1"/>
    <w:locked/>
    <w:rsid w:val="0006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2022-05-02T13:08:00Z</dcterms:created>
  <dcterms:modified xsi:type="dcterms:W3CDTF">2022-05-18T12:30:00Z</dcterms:modified>
</cp:coreProperties>
</file>