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5D" w:rsidRPr="002C635D" w:rsidRDefault="002C635D" w:rsidP="002C63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C635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Краткосро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чный план урока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по  физической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культуре</w:t>
      </w:r>
      <w:r w:rsidRPr="002C635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№4</w:t>
      </w:r>
    </w:p>
    <w:p w:rsidR="002C635D" w:rsidRPr="002C635D" w:rsidRDefault="002C635D" w:rsidP="002C63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90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07"/>
        <w:gridCol w:w="1537"/>
        <w:gridCol w:w="67"/>
        <w:gridCol w:w="4027"/>
        <w:gridCol w:w="988"/>
        <w:gridCol w:w="2376"/>
      </w:tblGrid>
      <w:tr w:rsidR="002C635D" w:rsidRPr="002C635D" w:rsidTr="002C635D">
        <w:trPr>
          <w:cantSplit/>
          <w:trHeight w:val="280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 тема: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«Все обо мне»</w:t>
            </w:r>
          </w:p>
        </w:tc>
      </w:tr>
      <w:tr w:rsidR="002C635D" w:rsidRPr="002C635D" w:rsidTr="002C635D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2C635D" w:rsidRPr="002C635D" w:rsidTr="002C635D">
        <w:trPr>
          <w:cantSplit/>
          <w:trHeight w:val="472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«___</w:t>
            </w:r>
            <w:proofErr w:type="gramStart"/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___________20___г.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учителя: Баранова Л.Н.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35D" w:rsidRPr="002C635D" w:rsidTr="002C635D">
        <w:trPr>
          <w:cantSplit/>
          <w:trHeight w:val="412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5 «__а__» класс.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2C635D" w:rsidRPr="002C635D" w:rsidTr="002C635D">
        <w:trPr>
          <w:cantSplit/>
          <w:trHeight w:val="412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безопасности. Изучение техники бега на короткие дистанции</w:t>
            </w: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35D" w:rsidRPr="002C635D" w:rsidTr="002C635D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C635D" w:rsidRPr="002C635D" w:rsidTr="002C635D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5.3.4.1 - быть осведомленными в вопросах техники безопасности при выполнении физических упражнений, направленных на укрепление здоровья </w:t>
            </w:r>
          </w:p>
        </w:tc>
      </w:tr>
      <w:tr w:rsidR="002C635D" w:rsidRPr="002C635D" w:rsidTr="002C635D">
        <w:trPr>
          <w:cantSplit/>
          <w:trHeight w:val="60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урока:</w:t>
            </w:r>
          </w:p>
        </w:tc>
        <w:tc>
          <w:tcPr>
            <w:tcW w:w="4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бега на короткие дистанции, прыжка в длину с разбега.</w:t>
            </w:r>
          </w:p>
          <w:p w:rsidR="002C635D" w:rsidRPr="002C635D" w:rsidRDefault="002C635D" w:rsidP="002C635D">
            <w:pPr>
              <w:tabs>
                <w:tab w:val="left" w:pos="27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35D" w:rsidRPr="002C635D" w:rsidTr="002C635D">
        <w:trPr>
          <w:cantSplit/>
          <w:trHeight w:val="60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4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2C635D" w:rsidRPr="002C635D" w:rsidRDefault="002C635D" w:rsidP="002C635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умения и навыки выполнения упражнений на развитие физических качеств, обогащать свой двигательный опыт.</w:t>
            </w:r>
          </w:p>
          <w:p w:rsidR="002C635D" w:rsidRPr="002C635D" w:rsidRDefault="002C635D" w:rsidP="002C635D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2C635D" w:rsidRPr="002C635D" w:rsidRDefault="002C635D" w:rsidP="002C635D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умению видеть и понимать партнеров и соперников</w:t>
            </w:r>
          </w:p>
          <w:p w:rsidR="002C635D" w:rsidRPr="002C635D" w:rsidRDefault="002C635D" w:rsidP="002C635D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2C635D" w:rsidRPr="002C635D" w:rsidRDefault="002C635D" w:rsidP="002C635D">
            <w:pPr>
              <w:widowControl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en-GB"/>
              </w:rPr>
              <w:t>Уме</w:t>
            </w:r>
            <w:r w:rsidRPr="002C635D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val="kk-KZ" w:eastAsia="en-GB"/>
              </w:rPr>
              <w:t>ют</w:t>
            </w:r>
            <w:r w:rsidRPr="002C635D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en-GB"/>
              </w:rPr>
              <w:t xml:space="preserve"> описать свои </w:t>
            </w:r>
            <w:r w:rsidRPr="002C63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умения и недостатки по двигательным навыкам.</w:t>
            </w:r>
          </w:p>
        </w:tc>
      </w:tr>
      <w:tr w:rsidR="002C635D" w:rsidRPr="002C635D" w:rsidTr="002C635D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2C635D" w:rsidRPr="002C635D" w:rsidTr="002C635D">
        <w:trPr>
          <w:trHeight w:val="528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2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 на уроке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2C635D" w:rsidRPr="002C635D" w:rsidTr="002C635D">
        <w:trPr>
          <w:trHeight w:val="851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</w:tc>
        <w:tc>
          <w:tcPr>
            <w:tcW w:w="2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Д)</w:t>
            </w: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Учитель доводит до сведения учащихся важность соблюдения режима дня. Соблюдение режима дня поможет </w:t>
            </w:r>
            <w:r w:rsidRPr="002C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школьнику привыкнуть к новой жизни и правильно сочетать отдых и учёбу.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Общеразвивающие упражнения без предметов в ходьбе.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Ходьба на носках, пятках, на внутренней и внешней стороне стопы.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Равномерный бег по кругу.. Упражнения на растяжку: махи ногами, полушпагаты, пружинистые движения в приседах, и т.д.. Бег по кругу до 1 км с постепенным снижением скорости до перехода на ходьбу в прогулочном темпе 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2C635D" w:rsidRPr="002C635D" w:rsidRDefault="002C635D" w:rsidP="002C63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Большое свободное пространство, свисток для учителя.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2C635D" w:rsidRPr="002C635D" w:rsidTr="002C635D">
        <w:trPr>
          <w:trHeight w:val="608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2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изучают простые гимнастических упражнения на матах., становится</w:t>
            </w: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2C6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«водящим»</w:t>
            </w: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35D" w:rsidRPr="002C635D" w:rsidTr="002C635D">
        <w:trPr>
          <w:trHeight w:val="393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285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635D" w:rsidRPr="002C635D" w:rsidRDefault="002C635D" w:rsidP="002C63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дети отработают навыки по гимастике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2C635D" w:rsidRPr="002C635D" w:rsidTr="002C635D">
        <w:trPr>
          <w:trHeight w:val="848"/>
        </w:trPr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35D" w:rsidRPr="002C635D" w:rsidRDefault="002C635D" w:rsidP="002C635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Заключительная часть</w:t>
            </w:r>
          </w:p>
          <w:p w:rsidR="002C635D" w:rsidRPr="002C635D" w:rsidRDefault="002C635D" w:rsidP="002C635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Подведение итогов урока. Учащиеся вспоминают какие задания выполнялись на уроке, какие физические качества развивались.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Организованный выход из спортивного зала.</w:t>
            </w:r>
          </w:p>
          <w:p w:rsidR="002C635D" w:rsidRPr="002C635D" w:rsidRDefault="002C635D" w:rsidP="002C635D">
            <w:pPr>
              <w:widowControl w:val="0"/>
              <w:tabs>
                <w:tab w:val="left" w:pos="284"/>
              </w:tabs>
              <w:spacing w:after="0"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Рефлексия вопросами и ответами (карточки): </w:t>
            </w:r>
          </w:p>
          <w:p w:rsidR="002C635D" w:rsidRPr="002C635D" w:rsidRDefault="002C635D" w:rsidP="002C635D">
            <w:pPr>
              <w:widowControl w:val="0"/>
              <w:tabs>
                <w:tab w:val="left" w:pos="284"/>
              </w:tabs>
              <w:spacing w:after="0"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Что нового узнали на уроке?</w:t>
            </w:r>
          </w:p>
          <w:p w:rsidR="002C635D" w:rsidRPr="002C635D" w:rsidRDefault="002C635D" w:rsidP="002C635D">
            <w:pPr>
              <w:widowControl w:val="0"/>
              <w:tabs>
                <w:tab w:val="left" w:pos="284"/>
              </w:tabs>
              <w:spacing w:after="0"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Почему бегать полезно?</w:t>
            </w:r>
          </w:p>
          <w:p w:rsidR="002C635D" w:rsidRPr="002C635D" w:rsidRDefault="002C635D" w:rsidP="002C635D">
            <w:pPr>
              <w:widowControl w:val="0"/>
              <w:tabs>
                <w:tab w:val="left" w:pos="284"/>
              </w:tabs>
              <w:spacing w:after="0"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Как занятия лёгкой атлетикой влияют на здоровье?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Домашнее задание. Подумайте, как технику бега можно модернизировать (В виде рассказа)</w:t>
            </w: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2C635D" w:rsidRPr="002C635D" w:rsidTr="002C635D">
        <w:tc>
          <w:tcPr>
            <w:tcW w:w="1908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Дифференциация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с высокой и средней физической подготовленностью принимают участие в игре. 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низкой физической подготовленностью могут быть судьями.</w:t>
            </w:r>
          </w:p>
        </w:tc>
        <w:tc>
          <w:tcPr>
            <w:tcW w:w="143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Оценивание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проверить уровень усвоения материала учащимися?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 за деятельностью учащихся. </w:t>
            </w:r>
          </w:p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Самооценивание.Взаимооценивание</w:t>
            </w:r>
            <w:proofErr w:type="spellEnd"/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Определение уровня подготовленности учащихся на каждом этапе подготовки.</w:t>
            </w:r>
          </w:p>
        </w:tc>
        <w:tc>
          <w:tcPr>
            <w:tcW w:w="165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C635D" w:rsidRPr="002C635D" w:rsidRDefault="002C635D" w:rsidP="002C635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Здоровье и соблюдение техники безопасности</w:t>
            </w: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br/>
            </w: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здоровья и соблюдение техники </w:t>
            </w:r>
            <w:proofErr w:type="spellStart"/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безопосности</w:t>
            </w:r>
            <w:proofErr w:type="spellEnd"/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2C635D" w:rsidRPr="002C635D" w:rsidTr="002C635D">
        <w:trPr>
          <w:trHeight w:val="2110"/>
        </w:trPr>
        <w:tc>
          <w:tcPr>
            <w:tcW w:w="1908" w:type="pct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Преодолеть пространство зала прыжками за наименьшее время.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Замахиваться и слитно переходить сразу же к броску, заканчивая его полным выпрямлением руки с энергичным движением кисти по направлению броска.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Будут соблюдать последовательность при выполнении ОРУ.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Метать мешочки с песком вдаль по траектории «Вперёд – вверх».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предметом «Познание».</w:t>
            </w:r>
          </w:p>
        </w:tc>
      </w:tr>
      <w:tr w:rsidR="002C635D" w:rsidRPr="002C635D" w:rsidTr="002C635D">
        <w:trPr>
          <w:trHeight w:val="2013"/>
        </w:trPr>
        <w:tc>
          <w:tcPr>
            <w:tcW w:w="190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сами определяют свой уровень достижения цели выбрав из смайликов тот, что соответствует его эмоциональному состоянию.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42087" wp14:editId="5C70CAC2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179070</wp:posOffset>
                      </wp:positionV>
                      <wp:extent cx="828675" cy="685800"/>
                      <wp:effectExtent l="19050" t="19050" r="47625" b="571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685800"/>
                              </a:xfrm>
                              <a:prstGeom prst="smileyFace">
                                <a:avLst>
                                  <a:gd name="adj" fmla="val -2852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A3F1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2" o:spid="_x0000_s1026" type="#_x0000_t96" style="position:absolute;margin-left:248.95pt;margin-top:14.1pt;width:6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" adj="15899" fillcolor="#4f81bd" strokecolor="#f2f2f2" strokeweight="3pt">
                      <v:shadow on="t" color="#254061" opacity=".5" offset="1pt"/>
                    </v:shape>
                  </w:pict>
                </mc:Fallback>
              </mc:AlternateContent>
            </w:r>
            <w:r w:rsidRPr="002C6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0B666" wp14:editId="37325D38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179070</wp:posOffset>
                      </wp:positionV>
                      <wp:extent cx="923925" cy="695325"/>
                      <wp:effectExtent l="19050" t="19050" r="47625" b="666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695325"/>
                              </a:xfrm>
                              <a:prstGeom prst="smileyFace">
                                <a:avLst>
                                  <a:gd name="adj" fmla="val 787"/>
                                </a:avLst>
                              </a:prstGeom>
                              <a:solidFill>
                                <a:srgbClr val="9BBB59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5D9F" id="AutoShape 3" o:spid="_x0000_s1026" type="#_x0000_t96" style="position:absolute;margin-left:129.7pt;margin-top:14.1pt;width:72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" adj="16685" fillcolor="#9bbb59" strokecolor="#f2f2f2" strokeweight="3pt">
                      <v:shadow on="t" color="#4f6228" opacity=".5" offset="1pt"/>
                    </v:shape>
                  </w:pict>
                </mc:Fallback>
              </mc:AlternateContent>
            </w:r>
            <w:r w:rsidRPr="002C6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EF1FB" wp14:editId="7E05EC5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131445</wp:posOffset>
                      </wp:positionV>
                      <wp:extent cx="904875" cy="752475"/>
                      <wp:effectExtent l="19050" t="19050" r="47625" b="666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52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CF944" id="AutoShape 4" o:spid="_x0000_s1026" type="#_x0000_t96" style="position:absolute;margin-left:16.45pt;margin-top:10.35pt;width:71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" fillcolor="#c0504d" strokecolor="#f2f2f2" strokeweight="3pt">
                      <v:shadow on="t" color="#632523" opacity=".5" offset="1pt"/>
                    </v:shape>
                  </w:pict>
                </mc:Fallback>
              </mc:AlternateConten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2C635D" w:rsidRPr="002C635D" w:rsidTr="002C635D">
        <w:trPr>
          <w:trHeight w:val="2013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35D" w:rsidRDefault="002C635D" w:rsidP="002C635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                         Общая оценка</w:t>
            </w:r>
          </w:p>
          <w:p w:rsidR="002C635D" w:rsidRPr="002C635D" w:rsidRDefault="002C635D" w:rsidP="002C635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2C635D" w:rsidRPr="002C635D" w:rsidRDefault="002C635D" w:rsidP="002C635D">
            <w:pPr>
              <w:spacing w:after="6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>Какие два аспекта урока прошли хорошо (</w:t>
            </w:r>
            <w:proofErr w:type="gramStart"/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>подумайте</w:t>
            </w:r>
            <w:proofErr w:type="gramEnd"/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 xml:space="preserve"> как о преподавании, так и об обучении)?</w:t>
            </w:r>
          </w:p>
          <w:p w:rsidR="002C635D" w:rsidRDefault="002C635D" w:rsidP="002C635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sz w:val="24"/>
              </w:rPr>
              <w:t>1: Учащиеся усвоили и поняли весь видеоматериал, который был предложен для просмотра</w:t>
            </w:r>
          </w:p>
          <w:p w:rsidR="002C635D" w:rsidRDefault="002C635D" w:rsidP="002C635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sz w:val="24"/>
              </w:rPr>
              <w:t>2: Учащиеся легко справились с демонстрацией техники метания на примере теннисного мяча.</w:t>
            </w:r>
          </w:p>
          <w:p w:rsidR="002C635D" w:rsidRPr="002C635D" w:rsidRDefault="002C635D" w:rsidP="002C635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>Что могло бы способствовать улучшению урока (</w:t>
            </w:r>
            <w:proofErr w:type="gramStart"/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>подумайте</w:t>
            </w:r>
            <w:proofErr w:type="gramEnd"/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 xml:space="preserve"> как о преподавании, так и об обучении)?</w:t>
            </w:r>
          </w:p>
          <w:p w:rsidR="002C635D" w:rsidRPr="002C635D" w:rsidRDefault="002C635D" w:rsidP="002C635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sz w:val="24"/>
              </w:rPr>
              <w:t>1: Можно было бы, пригласить действующего атлета, в ранге не ниже мастера спорта для демонстрации собственных техник метаний и некоторые моменты из тренировочного процесса.</w:t>
            </w:r>
          </w:p>
          <w:p w:rsidR="002C635D" w:rsidRPr="002C635D" w:rsidRDefault="002C635D" w:rsidP="002C635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2: Немного больше внимания уделить на </w:t>
            </w:r>
            <w:proofErr w:type="spellStart"/>
            <w:r w:rsidRPr="002C635D">
              <w:rPr>
                <w:rFonts w:ascii="Times New Roman" w:eastAsia="Calibri" w:hAnsi="Times New Roman" w:cs="Times New Roman"/>
                <w:sz w:val="24"/>
              </w:rPr>
              <w:t>взаимоценивания</w:t>
            </w:r>
            <w:proofErr w:type="spellEnd"/>
            <w:r w:rsidRPr="002C635D">
              <w:rPr>
                <w:rFonts w:ascii="Times New Roman" w:eastAsia="Calibri" w:hAnsi="Times New Roman" w:cs="Times New Roman"/>
                <w:sz w:val="24"/>
              </w:rPr>
              <w:t>, так как в основном учащиеся опираются только на мнение учителя.</w:t>
            </w:r>
          </w:p>
          <w:p w:rsidR="002C635D" w:rsidRPr="002C635D" w:rsidRDefault="002C635D" w:rsidP="002C635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C635D">
              <w:rPr>
                <w:rFonts w:ascii="Times New Roman" w:eastAsia="Calibri" w:hAnsi="Times New Roman" w:cs="Times New Roman"/>
                <w:b/>
                <w:sz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C635D" w:rsidRPr="002C635D" w:rsidRDefault="002C635D" w:rsidP="002C635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прошел на хорошем</w:t>
            </w:r>
            <w:r w:rsidRPr="002C635D">
              <w:rPr>
                <w:rFonts w:ascii="Times New Roman" w:eastAsia="Calibri" w:hAnsi="Times New Roman" w:cs="Times New Roman"/>
                <w:sz w:val="24"/>
              </w:rPr>
              <w:t xml:space="preserve"> позитивном уровне. Учащиеся не стесня</w:t>
            </w:r>
            <w:r>
              <w:rPr>
                <w:rFonts w:ascii="Times New Roman" w:eastAsia="Calibri" w:hAnsi="Times New Roman" w:cs="Times New Roman"/>
                <w:sz w:val="24"/>
              </w:rPr>
              <w:t>ются высказывать своё</w:t>
            </w:r>
            <w:r w:rsidRPr="002C635D">
              <w:rPr>
                <w:rFonts w:ascii="Times New Roman" w:eastAsia="Calibri" w:hAnsi="Times New Roman" w:cs="Times New Roman"/>
                <w:sz w:val="24"/>
              </w:rPr>
              <w:t xml:space="preserve"> мнение, активно участвуют в проце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ссе урока. Благодаря спокойной </w:t>
            </w:r>
            <w:r w:rsidRPr="002C635D">
              <w:rPr>
                <w:rFonts w:ascii="Times New Roman" w:eastAsia="Calibri" w:hAnsi="Times New Roman" w:cs="Times New Roman"/>
                <w:sz w:val="24"/>
              </w:rPr>
              <w:t>обстановке на уроке, учащиеся охотно и успешно достигали всех целей.</w:t>
            </w:r>
          </w:p>
          <w:p w:rsidR="002C635D" w:rsidRPr="002C635D" w:rsidRDefault="002C635D" w:rsidP="002C63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635D" w:rsidRPr="002C635D" w:rsidRDefault="002C635D" w:rsidP="002C63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C635D" w:rsidRPr="002C635D" w:rsidRDefault="002C635D" w:rsidP="002C63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D2D5E" w:rsidRDefault="008D2D5E"/>
    <w:sectPr w:rsidR="008D2D5E" w:rsidSect="002C63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9B7"/>
    <w:multiLevelType w:val="hybridMultilevel"/>
    <w:tmpl w:val="BA4C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F9"/>
    <w:rsid w:val="002C635D"/>
    <w:rsid w:val="008D2D5E"/>
    <w:rsid w:val="00D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2C4"/>
  <w15:chartTrackingRefBased/>
  <w15:docId w15:val="{BD11366F-4116-4B40-A395-87E0AA1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dcterms:created xsi:type="dcterms:W3CDTF">2020-12-09T10:34:00Z</dcterms:created>
  <dcterms:modified xsi:type="dcterms:W3CDTF">2020-12-09T10:38:00Z</dcterms:modified>
</cp:coreProperties>
</file>