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737" w:rsidRPr="00012737" w:rsidRDefault="00012737" w:rsidP="00215D41">
      <w:pPr>
        <w:pStyle w:val="a3"/>
        <w:shd w:val="clear" w:color="auto" w:fill="FFFFFF"/>
        <w:spacing w:after="0"/>
        <w:jc w:val="center"/>
        <w:rPr>
          <w:sz w:val="27"/>
          <w:szCs w:val="27"/>
        </w:rPr>
      </w:pPr>
      <w:r w:rsidRPr="00012737">
        <w:rPr>
          <w:sz w:val="27"/>
          <w:szCs w:val="27"/>
        </w:rPr>
        <w:t>Аннотация.</w:t>
      </w:r>
    </w:p>
    <w:p w:rsidR="00012737" w:rsidRPr="00012737" w:rsidRDefault="00215D41" w:rsidP="00012737">
      <w:pPr>
        <w:pStyle w:val="a3"/>
        <w:shd w:val="clear" w:color="auto" w:fill="FFFFFF"/>
        <w:spacing w:after="0"/>
        <w:jc w:val="both"/>
        <w:rPr>
          <w:sz w:val="27"/>
          <w:szCs w:val="27"/>
        </w:rPr>
      </w:pPr>
      <w:r>
        <w:rPr>
          <w:sz w:val="27"/>
          <w:szCs w:val="27"/>
        </w:rPr>
        <w:t xml:space="preserve">Амангельды </w:t>
      </w:r>
      <w:proofErr w:type="spellStart"/>
      <w:proofErr w:type="gramStart"/>
      <w:r>
        <w:rPr>
          <w:sz w:val="27"/>
          <w:szCs w:val="27"/>
        </w:rPr>
        <w:t>Айгерим</w:t>
      </w:r>
      <w:proofErr w:type="spellEnd"/>
      <w:r>
        <w:rPr>
          <w:sz w:val="27"/>
          <w:szCs w:val="27"/>
        </w:rPr>
        <w:t xml:space="preserve"> ,</w:t>
      </w:r>
      <w:proofErr w:type="gramEnd"/>
      <w:r>
        <w:rPr>
          <w:sz w:val="27"/>
          <w:szCs w:val="27"/>
        </w:rPr>
        <w:t xml:space="preserve"> ученица 8 д </w:t>
      </w:r>
      <w:r w:rsidR="00012737" w:rsidRPr="00012737">
        <w:rPr>
          <w:sz w:val="27"/>
          <w:szCs w:val="27"/>
        </w:rPr>
        <w:t>класса</w:t>
      </w:r>
      <w:r>
        <w:rPr>
          <w:sz w:val="27"/>
          <w:szCs w:val="27"/>
        </w:rPr>
        <w:t xml:space="preserve"> КГУ  «Основная</w:t>
      </w:r>
      <w:r w:rsidR="00012737" w:rsidRPr="00012737">
        <w:rPr>
          <w:sz w:val="27"/>
          <w:szCs w:val="27"/>
        </w:rPr>
        <w:t xml:space="preserve"> школа №2 города Атбасар отдела образования</w:t>
      </w:r>
      <w:r>
        <w:rPr>
          <w:sz w:val="27"/>
          <w:szCs w:val="27"/>
        </w:rPr>
        <w:t xml:space="preserve"> </w:t>
      </w:r>
      <w:r w:rsidR="00012737" w:rsidRPr="00012737">
        <w:rPr>
          <w:sz w:val="27"/>
          <w:szCs w:val="27"/>
        </w:rPr>
        <w:t xml:space="preserve"> </w:t>
      </w:r>
      <w:proofErr w:type="spellStart"/>
      <w:r w:rsidR="00012737" w:rsidRPr="00012737">
        <w:rPr>
          <w:sz w:val="27"/>
          <w:szCs w:val="27"/>
        </w:rPr>
        <w:t>Атбасарского</w:t>
      </w:r>
      <w:proofErr w:type="spellEnd"/>
      <w:r w:rsidR="00012737" w:rsidRPr="00012737">
        <w:rPr>
          <w:sz w:val="27"/>
          <w:szCs w:val="27"/>
        </w:rPr>
        <w:t xml:space="preserve"> района»</w:t>
      </w:r>
    </w:p>
    <w:p w:rsidR="00012737" w:rsidRPr="00012737" w:rsidRDefault="00215D41" w:rsidP="00012737">
      <w:pPr>
        <w:pStyle w:val="a3"/>
        <w:shd w:val="clear" w:color="auto" w:fill="FFFFFF"/>
        <w:spacing w:after="0"/>
        <w:jc w:val="both"/>
        <w:rPr>
          <w:sz w:val="27"/>
          <w:szCs w:val="27"/>
        </w:rPr>
      </w:pPr>
      <w:r w:rsidRPr="00215D41">
        <w:rPr>
          <w:sz w:val="27"/>
          <w:szCs w:val="27"/>
        </w:rPr>
        <w:t>«Гербы Атбасара</w:t>
      </w:r>
      <w:r w:rsidR="008C711C">
        <w:rPr>
          <w:sz w:val="27"/>
          <w:szCs w:val="27"/>
        </w:rPr>
        <w:t>-</w:t>
      </w:r>
      <w:r w:rsidRPr="00215D41">
        <w:rPr>
          <w:sz w:val="27"/>
          <w:szCs w:val="27"/>
        </w:rPr>
        <w:t xml:space="preserve"> свидетели исторического процесса двух эпох»</w:t>
      </w:r>
      <w:r w:rsidR="00012737" w:rsidRPr="00012737">
        <w:rPr>
          <w:sz w:val="27"/>
          <w:szCs w:val="27"/>
        </w:rPr>
        <w:t xml:space="preserve"> </w:t>
      </w:r>
      <w:proofErr w:type="spellStart"/>
      <w:r w:rsidR="00012737" w:rsidRPr="00012737">
        <w:rPr>
          <w:sz w:val="27"/>
          <w:szCs w:val="27"/>
        </w:rPr>
        <w:t>Иследовательская</w:t>
      </w:r>
      <w:proofErr w:type="spellEnd"/>
      <w:r w:rsidR="00012737" w:rsidRPr="00012737">
        <w:rPr>
          <w:sz w:val="27"/>
          <w:szCs w:val="27"/>
        </w:rPr>
        <w:t xml:space="preserve"> работа.</w:t>
      </w:r>
    </w:p>
    <w:p w:rsidR="00012737" w:rsidRDefault="00215D41" w:rsidP="00012737">
      <w:pPr>
        <w:pStyle w:val="a3"/>
        <w:shd w:val="clear" w:color="auto" w:fill="FFFFFF"/>
        <w:spacing w:before="0" w:beforeAutospacing="0" w:after="0" w:afterAutospacing="0"/>
        <w:jc w:val="both"/>
        <w:rPr>
          <w:sz w:val="27"/>
          <w:szCs w:val="27"/>
        </w:rPr>
      </w:pPr>
      <w:proofErr w:type="spellStart"/>
      <w:r>
        <w:rPr>
          <w:sz w:val="27"/>
          <w:szCs w:val="27"/>
        </w:rPr>
        <w:t>г.Атбасар</w:t>
      </w:r>
      <w:proofErr w:type="spellEnd"/>
      <w:r>
        <w:rPr>
          <w:sz w:val="27"/>
          <w:szCs w:val="27"/>
        </w:rPr>
        <w:t xml:space="preserve"> – 2021</w:t>
      </w:r>
      <w:r w:rsidR="00012737" w:rsidRPr="00012737">
        <w:rPr>
          <w:sz w:val="27"/>
          <w:szCs w:val="27"/>
        </w:rPr>
        <w:t xml:space="preserve"> г.</w:t>
      </w:r>
    </w:p>
    <w:p w:rsidR="00012737" w:rsidRDefault="00012737" w:rsidP="00012737">
      <w:pPr>
        <w:pStyle w:val="a3"/>
        <w:shd w:val="clear" w:color="auto" w:fill="FFFFFF"/>
        <w:spacing w:before="0" w:beforeAutospacing="0" w:after="0" w:afterAutospacing="0" w:line="360" w:lineRule="auto"/>
        <w:jc w:val="center"/>
        <w:rPr>
          <w:sz w:val="27"/>
          <w:szCs w:val="27"/>
        </w:rPr>
      </w:pPr>
    </w:p>
    <w:p w:rsidR="00215D41" w:rsidRDefault="00215D41" w:rsidP="00012737">
      <w:pPr>
        <w:pStyle w:val="a3"/>
        <w:shd w:val="clear" w:color="auto" w:fill="FFFFFF"/>
        <w:spacing w:before="0" w:beforeAutospacing="0" w:after="0" w:afterAutospacing="0" w:line="360" w:lineRule="auto"/>
        <w:jc w:val="center"/>
        <w:rPr>
          <w:sz w:val="27"/>
          <w:szCs w:val="27"/>
        </w:rPr>
      </w:pPr>
    </w:p>
    <w:p w:rsidR="00942F6C" w:rsidRDefault="00215D41" w:rsidP="00942F6C">
      <w:pPr>
        <w:pStyle w:val="a3"/>
        <w:shd w:val="clear" w:color="auto" w:fill="FFFFFF"/>
        <w:spacing w:before="0" w:beforeAutospacing="0" w:after="0" w:afterAutospacing="0" w:line="360" w:lineRule="auto"/>
        <w:jc w:val="both"/>
      </w:pPr>
      <w:r>
        <w:rPr>
          <w:sz w:val="27"/>
          <w:szCs w:val="27"/>
        </w:rPr>
        <w:t xml:space="preserve">Работа содержит </w:t>
      </w:r>
      <w:r w:rsidR="00942F6C">
        <w:rPr>
          <w:sz w:val="27"/>
          <w:szCs w:val="27"/>
        </w:rPr>
        <w:t xml:space="preserve">изучение истории создания гербов Атбасара в разное историческое время в разрезе </w:t>
      </w:r>
      <w:r w:rsidR="00942F6C">
        <w:rPr>
          <w:sz w:val="27"/>
          <w:szCs w:val="27"/>
          <w:lang w:val="en-US"/>
        </w:rPr>
        <w:t>XIX</w:t>
      </w:r>
      <w:r w:rsidR="00942F6C">
        <w:rPr>
          <w:sz w:val="27"/>
          <w:szCs w:val="27"/>
        </w:rPr>
        <w:t xml:space="preserve">, </w:t>
      </w:r>
      <w:r w:rsidR="00942F6C">
        <w:rPr>
          <w:sz w:val="27"/>
          <w:szCs w:val="27"/>
          <w:lang w:val="en-US"/>
        </w:rPr>
        <w:t>XX</w:t>
      </w:r>
      <w:r w:rsidR="00942F6C">
        <w:rPr>
          <w:sz w:val="27"/>
          <w:szCs w:val="27"/>
        </w:rPr>
        <w:t xml:space="preserve"> и </w:t>
      </w:r>
      <w:r w:rsidR="00942F6C">
        <w:rPr>
          <w:sz w:val="27"/>
          <w:szCs w:val="27"/>
          <w:lang w:val="en-US"/>
        </w:rPr>
        <w:t>XXI</w:t>
      </w:r>
      <w:r w:rsidR="00942F6C">
        <w:rPr>
          <w:sz w:val="27"/>
          <w:szCs w:val="27"/>
        </w:rPr>
        <w:t xml:space="preserve"> веков, определить  семантику символов и их назначения.</w:t>
      </w:r>
    </w:p>
    <w:p w:rsidR="00215D41" w:rsidRDefault="00215D41" w:rsidP="00215D41">
      <w:pPr>
        <w:pStyle w:val="a3"/>
        <w:shd w:val="clear" w:color="auto" w:fill="FFFFFF"/>
        <w:spacing w:before="0" w:beforeAutospacing="0" w:after="0" w:afterAutospacing="0" w:line="360" w:lineRule="auto"/>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012737" w:rsidRDefault="00012737" w:rsidP="00012737">
      <w:pPr>
        <w:pStyle w:val="a3"/>
        <w:shd w:val="clear" w:color="auto" w:fill="FFFFFF"/>
        <w:spacing w:before="0" w:beforeAutospacing="0" w:after="0" w:afterAutospacing="0" w:line="360" w:lineRule="auto"/>
        <w:jc w:val="center"/>
        <w:rPr>
          <w:sz w:val="27"/>
          <w:szCs w:val="27"/>
        </w:rPr>
      </w:pPr>
    </w:p>
    <w:p w:rsidR="003D1A86" w:rsidRDefault="003D1A86" w:rsidP="00012737">
      <w:pPr>
        <w:pStyle w:val="a3"/>
        <w:shd w:val="clear" w:color="auto" w:fill="FFFFFF"/>
        <w:spacing w:before="0" w:beforeAutospacing="0" w:after="0" w:afterAutospacing="0" w:line="360" w:lineRule="auto"/>
        <w:jc w:val="center"/>
        <w:rPr>
          <w:sz w:val="27"/>
          <w:szCs w:val="27"/>
        </w:rPr>
      </w:pPr>
      <w:r>
        <w:rPr>
          <w:sz w:val="27"/>
          <w:szCs w:val="27"/>
        </w:rPr>
        <w:lastRenderedPageBreak/>
        <w:t>Оглавление.</w:t>
      </w:r>
    </w:p>
    <w:p w:rsidR="003D1A86" w:rsidRDefault="003D1A86" w:rsidP="00EC1DB9">
      <w:pPr>
        <w:pStyle w:val="a3"/>
        <w:numPr>
          <w:ilvl w:val="0"/>
          <w:numId w:val="6"/>
        </w:numPr>
        <w:shd w:val="clear" w:color="auto" w:fill="FFFFFF"/>
        <w:spacing w:before="0" w:beforeAutospacing="0" w:after="0" w:afterAutospacing="0" w:line="360" w:lineRule="auto"/>
        <w:rPr>
          <w:sz w:val="27"/>
          <w:szCs w:val="27"/>
        </w:rPr>
      </w:pPr>
      <w:r>
        <w:rPr>
          <w:sz w:val="27"/>
          <w:szCs w:val="27"/>
        </w:rPr>
        <w:t>Ведение…………………………………………………</w:t>
      </w:r>
      <w:r w:rsidR="00EC1DB9">
        <w:rPr>
          <w:sz w:val="27"/>
          <w:szCs w:val="27"/>
        </w:rPr>
        <w:t>………</w:t>
      </w:r>
      <w:r w:rsidR="00185CFB">
        <w:rPr>
          <w:sz w:val="27"/>
          <w:szCs w:val="27"/>
        </w:rPr>
        <w:t>………</w:t>
      </w:r>
      <w:r w:rsidR="00F214BF">
        <w:rPr>
          <w:sz w:val="27"/>
          <w:szCs w:val="27"/>
        </w:rPr>
        <w:t>3</w:t>
      </w:r>
    </w:p>
    <w:p w:rsidR="003D1A86" w:rsidRDefault="003D1A86" w:rsidP="00EC1DB9">
      <w:pPr>
        <w:pStyle w:val="a3"/>
        <w:numPr>
          <w:ilvl w:val="0"/>
          <w:numId w:val="6"/>
        </w:numPr>
        <w:shd w:val="clear" w:color="auto" w:fill="FFFFFF"/>
        <w:spacing w:before="0" w:beforeAutospacing="0" w:after="0" w:afterAutospacing="0" w:line="360" w:lineRule="auto"/>
        <w:rPr>
          <w:sz w:val="27"/>
          <w:szCs w:val="27"/>
        </w:rPr>
      </w:pPr>
      <w:r>
        <w:rPr>
          <w:sz w:val="27"/>
          <w:szCs w:val="27"/>
        </w:rPr>
        <w:t>Абстракт…………………………………………………</w:t>
      </w:r>
      <w:r w:rsidR="00EC1DB9">
        <w:rPr>
          <w:sz w:val="27"/>
          <w:szCs w:val="27"/>
        </w:rPr>
        <w:t>………</w:t>
      </w:r>
      <w:r w:rsidR="00185CFB">
        <w:rPr>
          <w:sz w:val="27"/>
          <w:szCs w:val="27"/>
        </w:rPr>
        <w:t>…</w:t>
      </w:r>
      <w:proofErr w:type="gramStart"/>
      <w:r w:rsidR="00185CFB">
        <w:rPr>
          <w:sz w:val="27"/>
          <w:szCs w:val="27"/>
        </w:rPr>
        <w:t>……</w:t>
      </w:r>
      <w:r w:rsidR="00F214BF">
        <w:rPr>
          <w:sz w:val="27"/>
          <w:szCs w:val="27"/>
        </w:rPr>
        <w:t>.</w:t>
      </w:r>
      <w:proofErr w:type="gramEnd"/>
      <w:r w:rsidR="00F214BF">
        <w:rPr>
          <w:sz w:val="27"/>
          <w:szCs w:val="27"/>
        </w:rPr>
        <w:t>4-6</w:t>
      </w:r>
    </w:p>
    <w:p w:rsidR="003D1A86" w:rsidRDefault="003D1A86" w:rsidP="00EC1DB9">
      <w:pPr>
        <w:pStyle w:val="a3"/>
        <w:numPr>
          <w:ilvl w:val="0"/>
          <w:numId w:val="6"/>
        </w:numPr>
        <w:spacing w:after="0" w:line="360" w:lineRule="auto"/>
        <w:jc w:val="both"/>
      </w:pPr>
      <w:r>
        <w:t>1 ИСТОРИЯ РАЗВИТИЯ КАЗАХСКИХ  СИМВОЛОВ</w:t>
      </w:r>
    </w:p>
    <w:p w:rsidR="003D1A86" w:rsidRDefault="003D1A86" w:rsidP="00EC1DB9">
      <w:pPr>
        <w:pStyle w:val="a3"/>
        <w:numPr>
          <w:ilvl w:val="1"/>
          <w:numId w:val="6"/>
        </w:numPr>
        <w:spacing w:after="0" w:line="360" w:lineRule="auto"/>
        <w:rPr>
          <w:sz w:val="28"/>
          <w:szCs w:val="28"/>
        </w:rPr>
      </w:pPr>
      <w:r w:rsidRPr="00E64453">
        <w:rPr>
          <w:sz w:val="28"/>
          <w:szCs w:val="28"/>
        </w:rPr>
        <w:t>Родовые и</w:t>
      </w:r>
      <w:r>
        <w:rPr>
          <w:sz w:val="28"/>
          <w:szCs w:val="28"/>
        </w:rPr>
        <w:t xml:space="preserve"> семейные знаки </w:t>
      </w:r>
      <w:proofErr w:type="gramStart"/>
      <w:r>
        <w:rPr>
          <w:sz w:val="28"/>
          <w:szCs w:val="28"/>
        </w:rPr>
        <w:t>собственности ,</w:t>
      </w:r>
      <w:r w:rsidRPr="00E64453">
        <w:rPr>
          <w:sz w:val="28"/>
          <w:szCs w:val="28"/>
        </w:rPr>
        <w:t>знамена</w:t>
      </w:r>
      <w:proofErr w:type="gramEnd"/>
      <w:r w:rsidRPr="00E64453">
        <w:rPr>
          <w:sz w:val="28"/>
          <w:szCs w:val="28"/>
        </w:rPr>
        <w:t xml:space="preserve"> и тамги</w:t>
      </w:r>
      <w:r>
        <w:rPr>
          <w:sz w:val="28"/>
          <w:szCs w:val="28"/>
        </w:rPr>
        <w:t>-предшественники герба……………………………………</w:t>
      </w:r>
    </w:p>
    <w:p w:rsidR="003D1A86" w:rsidRDefault="003D1A86" w:rsidP="00EC1DB9">
      <w:pPr>
        <w:pStyle w:val="a3"/>
        <w:numPr>
          <w:ilvl w:val="1"/>
          <w:numId w:val="5"/>
        </w:numPr>
        <w:spacing w:after="0" w:line="360" w:lineRule="auto"/>
        <w:rPr>
          <w:sz w:val="28"/>
          <w:szCs w:val="28"/>
        </w:rPr>
      </w:pPr>
      <w:r w:rsidRPr="003D1A86">
        <w:rPr>
          <w:sz w:val="28"/>
          <w:szCs w:val="28"/>
        </w:rPr>
        <w:t xml:space="preserve">Удостоверительные </w:t>
      </w:r>
      <w:proofErr w:type="gramStart"/>
      <w:r w:rsidRPr="003D1A86">
        <w:rPr>
          <w:sz w:val="28"/>
          <w:szCs w:val="28"/>
        </w:rPr>
        <w:t>знаки  казахских</w:t>
      </w:r>
      <w:proofErr w:type="gramEnd"/>
      <w:r w:rsidRPr="003D1A86">
        <w:rPr>
          <w:sz w:val="28"/>
          <w:szCs w:val="28"/>
        </w:rPr>
        <w:t xml:space="preserve">  правителей</w:t>
      </w:r>
      <w:r>
        <w:rPr>
          <w:sz w:val="28"/>
          <w:szCs w:val="28"/>
        </w:rPr>
        <w:t>………</w:t>
      </w:r>
    </w:p>
    <w:p w:rsidR="00EC1DB9" w:rsidRDefault="00185CFB" w:rsidP="00185CFB">
      <w:pPr>
        <w:pStyle w:val="a3"/>
        <w:spacing w:after="0" w:line="360" w:lineRule="auto"/>
        <w:rPr>
          <w:sz w:val="28"/>
          <w:szCs w:val="28"/>
        </w:rPr>
      </w:pPr>
      <w:r>
        <w:rPr>
          <w:sz w:val="28"/>
          <w:szCs w:val="28"/>
        </w:rPr>
        <w:t xml:space="preserve">      </w:t>
      </w:r>
      <w:r w:rsidR="00EC1DB9" w:rsidRPr="00EC1DB9">
        <w:rPr>
          <w:sz w:val="28"/>
          <w:szCs w:val="28"/>
        </w:rPr>
        <w:t xml:space="preserve">2.1 Гербовая история </w:t>
      </w:r>
      <w:proofErr w:type="spellStart"/>
      <w:r w:rsidR="00EC1DB9" w:rsidRPr="00EC1DB9">
        <w:rPr>
          <w:sz w:val="28"/>
          <w:szCs w:val="28"/>
        </w:rPr>
        <w:t>Атбасарского</w:t>
      </w:r>
      <w:proofErr w:type="spellEnd"/>
      <w:r w:rsidR="00EC1DB9" w:rsidRPr="00EC1DB9">
        <w:rPr>
          <w:sz w:val="28"/>
          <w:szCs w:val="28"/>
        </w:rPr>
        <w:t xml:space="preserve"> края</w:t>
      </w:r>
      <w:r w:rsidR="00EC1DB9">
        <w:rPr>
          <w:sz w:val="28"/>
          <w:szCs w:val="28"/>
        </w:rPr>
        <w:t>…………………</w:t>
      </w:r>
      <w:proofErr w:type="gramStart"/>
      <w:r w:rsidR="007C7474">
        <w:rPr>
          <w:sz w:val="28"/>
          <w:szCs w:val="28"/>
        </w:rPr>
        <w:t>…….</w:t>
      </w:r>
      <w:proofErr w:type="gramEnd"/>
      <w:r w:rsidR="00977445">
        <w:rPr>
          <w:sz w:val="28"/>
          <w:szCs w:val="28"/>
        </w:rPr>
        <w:t>10-12</w:t>
      </w:r>
    </w:p>
    <w:p w:rsidR="00EC1DB9" w:rsidRDefault="00EC1DB9" w:rsidP="00EC1DB9">
      <w:pPr>
        <w:pStyle w:val="a3"/>
        <w:spacing w:after="0" w:line="360" w:lineRule="auto"/>
        <w:ind w:left="1200"/>
        <w:rPr>
          <w:sz w:val="28"/>
          <w:szCs w:val="28"/>
        </w:rPr>
      </w:pPr>
      <w:r>
        <w:rPr>
          <w:sz w:val="28"/>
          <w:szCs w:val="28"/>
        </w:rPr>
        <w:t>Заключение…………………………………………………</w:t>
      </w:r>
      <w:r w:rsidR="007C7474">
        <w:rPr>
          <w:sz w:val="28"/>
          <w:szCs w:val="28"/>
        </w:rPr>
        <w:t>.</w:t>
      </w:r>
      <w:r w:rsidR="00185CFB">
        <w:rPr>
          <w:sz w:val="28"/>
          <w:szCs w:val="28"/>
        </w:rPr>
        <w:t>..</w:t>
      </w:r>
      <w:r w:rsidR="00977445">
        <w:rPr>
          <w:sz w:val="28"/>
          <w:szCs w:val="28"/>
        </w:rPr>
        <w:t xml:space="preserve">  13</w:t>
      </w:r>
    </w:p>
    <w:p w:rsidR="00977445" w:rsidRDefault="00977445" w:rsidP="00EC1DB9">
      <w:pPr>
        <w:pStyle w:val="a3"/>
        <w:spacing w:after="0" w:line="360" w:lineRule="auto"/>
        <w:ind w:left="1200"/>
        <w:rPr>
          <w:sz w:val="28"/>
          <w:szCs w:val="28"/>
        </w:rPr>
      </w:pPr>
      <w:r>
        <w:rPr>
          <w:sz w:val="28"/>
          <w:szCs w:val="28"/>
        </w:rPr>
        <w:t>Литература ………………………………………………</w:t>
      </w:r>
      <w:proofErr w:type="gramStart"/>
      <w:r>
        <w:rPr>
          <w:sz w:val="28"/>
          <w:szCs w:val="28"/>
        </w:rPr>
        <w:t>…...</w:t>
      </w:r>
      <w:r w:rsidR="00185CFB">
        <w:rPr>
          <w:sz w:val="28"/>
          <w:szCs w:val="28"/>
        </w:rPr>
        <w:t>.</w:t>
      </w:r>
      <w:proofErr w:type="gramEnd"/>
      <w:r>
        <w:rPr>
          <w:sz w:val="28"/>
          <w:szCs w:val="28"/>
        </w:rPr>
        <w:t>14</w:t>
      </w:r>
    </w:p>
    <w:p w:rsidR="00977445" w:rsidRDefault="00977445" w:rsidP="00EC1DB9">
      <w:pPr>
        <w:pStyle w:val="a3"/>
        <w:spacing w:after="0" w:line="360" w:lineRule="auto"/>
        <w:ind w:left="1200"/>
        <w:rPr>
          <w:sz w:val="28"/>
          <w:szCs w:val="28"/>
        </w:rPr>
      </w:pPr>
      <w:r>
        <w:rPr>
          <w:sz w:val="28"/>
          <w:szCs w:val="28"/>
        </w:rPr>
        <w:t xml:space="preserve">Приложение </w:t>
      </w:r>
      <w:r w:rsidR="00185CFB">
        <w:rPr>
          <w:sz w:val="28"/>
          <w:szCs w:val="28"/>
        </w:rPr>
        <w:t>----------------------------------------------------------15-18</w:t>
      </w:r>
    </w:p>
    <w:p w:rsidR="00EC1DB9" w:rsidRPr="00EC1DB9" w:rsidRDefault="00EC1DB9" w:rsidP="00EC1DB9">
      <w:pPr>
        <w:pStyle w:val="a3"/>
        <w:spacing w:after="0" w:line="360" w:lineRule="auto"/>
        <w:ind w:left="1200"/>
        <w:jc w:val="both"/>
        <w:rPr>
          <w:sz w:val="28"/>
          <w:szCs w:val="28"/>
        </w:rPr>
      </w:pPr>
    </w:p>
    <w:p w:rsidR="003D1A86" w:rsidRDefault="003D1A86" w:rsidP="00012737">
      <w:pPr>
        <w:pStyle w:val="a3"/>
        <w:shd w:val="clear" w:color="auto" w:fill="FFFFFF"/>
        <w:spacing w:before="0" w:beforeAutospacing="0" w:after="0" w:afterAutospacing="0" w:line="360" w:lineRule="auto"/>
        <w:jc w:val="center"/>
        <w:rPr>
          <w:sz w:val="27"/>
          <w:szCs w:val="27"/>
        </w:rPr>
      </w:pPr>
    </w:p>
    <w:p w:rsidR="003D1A86" w:rsidRDefault="003D1A86" w:rsidP="00012737">
      <w:pPr>
        <w:pStyle w:val="a3"/>
        <w:shd w:val="clear" w:color="auto" w:fill="FFFFFF"/>
        <w:spacing w:before="0" w:beforeAutospacing="0" w:after="0" w:afterAutospacing="0" w:line="360" w:lineRule="auto"/>
        <w:jc w:val="center"/>
        <w:rPr>
          <w:sz w:val="27"/>
          <w:szCs w:val="27"/>
        </w:rPr>
      </w:pPr>
    </w:p>
    <w:p w:rsidR="003D1A86" w:rsidRDefault="003D1A86" w:rsidP="00012737">
      <w:pPr>
        <w:pStyle w:val="a3"/>
        <w:shd w:val="clear" w:color="auto" w:fill="FFFFFF"/>
        <w:spacing w:before="0" w:beforeAutospacing="0" w:after="0" w:afterAutospacing="0" w:line="360" w:lineRule="auto"/>
        <w:jc w:val="center"/>
        <w:rPr>
          <w:sz w:val="27"/>
          <w:szCs w:val="27"/>
        </w:rPr>
      </w:pPr>
    </w:p>
    <w:p w:rsidR="003D1A86" w:rsidRDefault="003D1A86" w:rsidP="00012737">
      <w:pPr>
        <w:pStyle w:val="a3"/>
        <w:shd w:val="clear" w:color="auto" w:fill="FFFFFF"/>
        <w:spacing w:before="0" w:beforeAutospacing="0" w:after="0" w:afterAutospacing="0" w:line="360" w:lineRule="auto"/>
        <w:jc w:val="center"/>
        <w:rPr>
          <w:sz w:val="27"/>
          <w:szCs w:val="27"/>
        </w:rPr>
      </w:pPr>
    </w:p>
    <w:p w:rsidR="003D1A86" w:rsidRDefault="003D1A86" w:rsidP="00012737">
      <w:pPr>
        <w:pStyle w:val="a3"/>
        <w:shd w:val="clear" w:color="auto" w:fill="FFFFFF"/>
        <w:spacing w:before="0" w:beforeAutospacing="0" w:after="0" w:afterAutospacing="0" w:line="360" w:lineRule="auto"/>
        <w:jc w:val="center"/>
        <w:rPr>
          <w:sz w:val="27"/>
          <w:szCs w:val="27"/>
        </w:rPr>
      </w:pPr>
    </w:p>
    <w:p w:rsidR="003D1A86" w:rsidRDefault="003D1A86" w:rsidP="00012737">
      <w:pPr>
        <w:pStyle w:val="a3"/>
        <w:shd w:val="clear" w:color="auto" w:fill="FFFFFF"/>
        <w:spacing w:before="0" w:beforeAutospacing="0" w:after="0" w:afterAutospacing="0" w:line="360" w:lineRule="auto"/>
        <w:jc w:val="center"/>
        <w:rPr>
          <w:sz w:val="27"/>
          <w:szCs w:val="27"/>
        </w:rPr>
      </w:pPr>
    </w:p>
    <w:p w:rsidR="003D1A86" w:rsidRDefault="003D1A86" w:rsidP="00012737">
      <w:pPr>
        <w:pStyle w:val="a3"/>
        <w:shd w:val="clear" w:color="auto" w:fill="FFFFFF"/>
        <w:spacing w:before="0" w:beforeAutospacing="0" w:after="0" w:afterAutospacing="0" w:line="360" w:lineRule="auto"/>
        <w:jc w:val="center"/>
        <w:rPr>
          <w:sz w:val="27"/>
          <w:szCs w:val="27"/>
        </w:rPr>
      </w:pPr>
    </w:p>
    <w:p w:rsidR="003D1A86" w:rsidRDefault="003D1A86" w:rsidP="00012737">
      <w:pPr>
        <w:pStyle w:val="a3"/>
        <w:shd w:val="clear" w:color="auto" w:fill="FFFFFF"/>
        <w:spacing w:before="0" w:beforeAutospacing="0" w:after="0" w:afterAutospacing="0" w:line="360" w:lineRule="auto"/>
        <w:jc w:val="center"/>
        <w:rPr>
          <w:sz w:val="27"/>
          <w:szCs w:val="27"/>
        </w:rPr>
      </w:pPr>
    </w:p>
    <w:p w:rsidR="003D1A86" w:rsidRDefault="003D1A86" w:rsidP="00012737">
      <w:pPr>
        <w:pStyle w:val="a3"/>
        <w:shd w:val="clear" w:color="auto" w:fill="FFFFFF"/>
        <w:spacing w:before="0" w:beforeAutospacing="0" w:after="0" w:afterAutospacing="0" w:line="360" w:lineRule="auto"/>
        <w:jc w:val="center"/>
        <w:rPr>
          <w:sz w:val="27"/>
          <w:szCs w:val="27"/>
        </w:rPr>
      </w:pPr>
    </w:p>
    <w:p w:rsidR="003D1A86" w:rsidRDefault="003D1A86" w:rsidP="00012737">
      <w:pPr>
        <w:pStyle w:val="a3"/>
        <w:shd w:val="clear" w:color="auto" w:fill="FFFFFF"/>
        <w:spacing w:before="0" w:beforeAutospacing="0" w:after="0" w:afterAutospacing="0" w:line="360" w:lineRule="auto"/>
        <w:jc w:val="center"/>
        <w:rPr>
          <w:sz w:val="27"/>
          <w:szCs w:val="27"/>
        </w:rPr>
      </w:pPr>
    </w:p>
    <w:p w:rsidR="003D1A86" w:rsidRDefault="003D1A86" w:rsidP="00012737">
      <w:pPr>
        <w:pStyle w:val="a3"/>
        <w:shd w:val="clear" w:color="auto" w:fill="FFFFFF"/>
        <w:spacing w:before="0" w:beforeAutospacing="0" w:after="0" w:afterAutospacing="0" w:line="360" w:lineRule="auto"/>
        <w:jc w:val="center"/>
        <w:rPr>
          <w:sz w:val="27"/>
          <w:szCs w:val="27"/>
        </w:rPr>
      </w:pPr>
    </w:p>
    <w:p w:rsidR="003D1A86" w:rsidRDefault="003D1A86" w:rsidP="00012737">
      <w:pPr>
        <w:pStyle w:val="a3"/>
        <w:shd w:val="clear" w:color="auto" w:fill="FFFFFF"/>
        <w:spacing w:before="0" w:beforeAutospacing="0" w:after="0" w:afterAutospacing="0" w:line="360" w:lineRule="auto"/>
        <w:jc w:val="center"/>
        <w:rPr>
          <w:sz w:val="27"/>
          <w:szCs w:val="27"/>
        </w:rPr>
      </w:pPr>
    </w:p>
    <w:p w:rsidR="003D1A86" w:rsidRDefault="003D1A86" w:rsidP="00012737">
      <w:pPr>
        <w:pStyle w:val="a3"/>
        <w:shd w:val="clear" w:color="auto" w:fill="FFFFFF"/>
        <w:spacing w:before="0" w:beforeAutospacing="0" w:after="0" w:afterAutospacing="0" w:line="360" w:lineRule="auto"/>
        <w:jc w:val="center"/>
        <w:rPr>
          <w:sz w:val="27"/>
          <w:szCs w:val="27"/>
        </w:rPr>
      </w:pPr>
    </w:p>
    <w:p w:rsidR="003D1A86" w:rsidRDefault="003D1A86" w:rsidP="00012737">
      <w:pPr>
        <w:pStyle w:val="a3"/>
        <w:shd w:val="clear" w:color="auto" w:fill="FFFFFF"/>
        <w:spacing w:before="0" w:beforeAutospacing="0" w:after="0" w:afterAutospacing="0" w:line="360" w:lineRule="auto"/>
        <w:jc w:val="center"/>
        <w:rPr>
          <w:sz w:val="27"/>
          <w:szCs w:val="27"/>
        </w:rPr>
      </w:pPr>
    </w:p>
    <w:p w:rsidR="008113B1" w:rsidRDefault="008113B1" w:rsidP="00012737">
      <w:pPr>
        <w:pStyle w:val="a3"/>
        <w:shd w:val="clear" w:color="auto" w:fill="FFFFFF"/>
        <w:spacing w:before="0" w:beforeAutospacing="0" w:after="0" w:afterAutospacing="0" w:line="360" w:lineRule="auto"/>
        <w:jc w:val="center"/>
        <w:rPr>
          <w:sz w:val="27"/>
          <w:szCs w:val="27"/>
        </w:rPr>
      </w:pPr>
      <w:r>
        <w:rPr>
          <w:sz w:val="27"/>
          <w:szCs w:val="27"/>
        </w:rPr>
        <w:lastRenderedPageBreak/>
        <w:t>Введение.</w:t>
      </w:r>
    </w:p>
    <w:p w:rsidR="003B3D9D" w:rsidRDefault="003433C7" w:rsidP="00012737">
      <w:pPr>
        <w:pStyle w:val="a3"/>
        <w:shd w:val="clear" w:color="auto" w:fill="FFFFFF"/>
        <w:spacing w:before="0" w:beforeAutospacing="0" w:after="0" w:afterAutospacing="0" w:line="360" w:lineRule="auto"/>
        <w:jc w:val="both"/>
        <w:rPr>
          <w:sz w:val="27"/>
          <w:szCs w:val="27"/>
        </w:rPr>
      </w:pPr>
      <w:r>
        <w:rPr>
          <w:sz w:val="27"/>
          <w:szCs w:val="27"/>
        </w:rPr>
        <w:t>Герб, Флаг, Гимн - с</w:t>
      </w:r>
      <w:r w:rsidR="0016683C" w:rsidRPr="0016683C">
        <w:rPr>
          <w:sz w:val="27"/>
          <w:szCs w:val="27"/>
        </w:rPr>
        <w:t xml:space="preserve">имволы </w:t>
      </w:r>
      <w:r w:rsidR="00DA43F9">
        <w:rPr>
          <w:sz w:val="27"/>
          <w:szCs w:val="27"/>
        </w:rPr>
        <w:t xml:space="preserve">любого государства, города,области и района </w:t>
      </w:r>
      <w:r w:rsidR="00DA43F9" w:rsidRPr="0016683C">
        <w:rPr>
          <w:sz w:val="27"/>
          <w:szCs w:val="27"/>
        </w:rPr>
        <w:t>всегда</w:t>
      </w:r>
      <w:r w:rsidR="0016683C" w:rsidRPr="0016683C">
        <w:rPr>
          <w:sz w:val="27"/>
          <w:szCs w:val="27"/>
        </w:rPr>
        <w:t xml:space="preserve"> несут на себе печатьсвоего </w:t>
      </w:r>
      <w:r w:rsidR="00794C9E">
        <w:rPr>
          <w:sz w:val="27"/>
          <w:szCs w:val="27"/>
        </w:rPr>
        <w:t>времени</w:t>
      </w:r>
      <w:r w:rsidR="0016683C" w:rsidRPr="0016683C">
        <w:rPr>
          <w:sz w:val="27"/>
          <w:szCs w:val="27"/>
        </w:rPr>
        <w:t xml:space="preserve">. </w:t>
      </w:r>
      <w:r w:rsidR="00DA43F9">
        <w:rPr>
          <w:sz w:val="27"/>
          <w:szCs w:val="27"/>
        </w:rPr>
        <w:t xml:space="preserve">Они так же, как летописи, содержат богатую информацию, зашифрованную в рисунках, орнаментах, символах. </w:t>
      </w:r>
      <w:r w:rsidR="0016683C" w:rsidRPr="0016683C">
        <w:rPr>
          <w:sz w:val="27"/>
          <w:szCs w:val="27"/>
        </w:rPr>
        <w:t xml:space="preserve">В них </w:t>
      </w:r>
      <w:r w:rsidR="00DA43F9">
        <w:rPr>
          <w:sz w:val="27"/>
          <w:szCs w:val="27"/>
        </w:rPr>
        <w:t xml:space="preserve">авторы </w:t>
      </w:r>
      <w:r w:rsidRPr="0016683C">
        <w:rPr>
          <w:sz w:val="27"/>
          <w:szCs w:val="27"/>
        </w:rPr>
        <w:t>отраж</w:t>
      </w:r>
      <w:r>
        <w:rPr>
          <w:sz w:val="27"/>
          <w:szCs w:val="27"/>
        </w:rPr>
        <w:t xml:space="preserve">али </w:t>
      </w:r>
      <w:r w:rsidRPr="0016683C">
        <w:rPr>
          <w:sz w:val="27"/>
          <w:szCs w:val="27"/>
        </w:rPr>
        <w:t>основные</w:t>
      </w:r>
      <w:r w:rsidR="00DA43F9">
        <w:rPr>
          <w:sz w:val="27"/>
          <w:szCs w:val="27"/>
        </w:rPr>
        <w:t xml:space="preserve"> признаки </w:t>
      </w:r>
      <w:r w:rsidR="00DA43F9" w:rsidRPr="0016683C">
        <w:rPr>
          <w:sz w:val="27"/>
          <w:szCs w:val="27"/>
        </w:rPr>
        <w:t>эпохи</w:t>
      </w:r>
      <w:r w:rsidR="0016683C" w:rsidRPr="0016683C">
        <w:rPr>
          <w:sz w:val="27"/>
          <w:szCs w:val="27"/>
        </w:rPr>
        <w:t>, конкретного исторического времени</w:t>
      </w:r>
      <w:r w:rsidR="00D12B6D">
        <w:rPr>
          <w:sz w:val="27"/>
          <w:szCs w:val="27"/>
        </w:rPr>
        <w:t>определенной территориальной</w:t>
      </w:r>
      <w:r>
        <w:rPr>
          <w:sz w:val="27"/>
          <w:szCs w:val="27"/>
        </w:rPr>
        <w:t xml:space="preserve"> собственности. Безусловно, каждый геральдический знак уникален по своему исполнению. Однако именно </w:t>
      </w:r>
      <w:r w:rsidR="00D12B6D">
        <w:rPr>
          <w:sz w:val="27"/>
          <w:szCs w:val="27"/>
        </w:rPr>
        <w:t xml:space="preserve">в </w:t>
      </w:r>
      <w:r>
        <w:rPr>
          <w:sz w:val="27"/>
          <w:szCs w:val="27"/>
        </w:rPr>
        <w:t>Герб</w:t>
      </w:r>
      <w:r w:rsidR="00D12B6D">
        <w:rPr>
          <w:sz w:val="27"/>
          <w:szCs w:val="27"/>
        </w:rPr>
        <w:t>е</w:t>
      </w:r>
      <w:r w:rsidR="00370A00">
        <w:rPr>
          <w:sz w:val="27"/>
          <w:szCs w:val="27"/>
        </w:rPr>
        <w:t xml:space="preserve"> </w:t>
      </w:r>
      <w:r w:rsidR="00D12B6D">
        <w:rPr>
          <w:sz w:val="27"/>
          <w:szCs w:val="27"/>
        </w:rPr>
        <w:t>заложена самая содержательная информация, по деталям</w:t>
      </w:r>
      <w:r w:rsidR="00370A00">
        <w:rPr>
          <w:sz w:val="27"/>
          <w:szCs w:val="27"/>
        </w:rPr>
        <w:t xml:space="preserve"> </w:t>
      </w:r>
      <w:r w:rsidR="00D12B6D">
        <w:rPr>
          <w:sz w:val="27"/>
          <w:szCs w:val="27"/>
        </w:rPr>
        <w:t xml:space="preserve">которого </w:t>
      </w:r>
      <w:r w:rsidR="00D12B6D" w:rsidRPr="0016683C">
        <w:rPr>
          <w:sz w:val="27"/>
          <w:szCs w:val="27"/>
        </w:rPr>
        <w:t>можно определить уровень развития самого общества</w:t>
      </w:r>
      <w:r w:rsidR="008E006E">
        <w:rPr>
          <w:sz w:val="27"/>
          <w:szCs w:val="27"/>
        </w:rPr>
        <w:t xml:space="preserve">, </w:t>
      </w:r>
      <w:r w:rsidR="008E006E" w:rsidRPr="0016683C">
        <w:rPr>
          <w:sz w:val="27"/>
          <w:szCs w:val="27"/>
        </w:rPr>
        <w:t>всесторонне представить исторический процесс</w:t>
      </w:r>
      <w:r w:rsidR="008E006E">
        <w:rPr>
          <w:sz w:val="27"/>
          <w:szCs w:val="27"/>
        </w:rPr>
        <w:t xml:space="preserve"> любой территориальной общности людей.</w:t>
      </w:r>
      <w:r w:rsidR="003B3D9D" w:rsidRPr="0016683C">
        <w:rPr>
          <w:sz w:val="27"/>
          <w:szCs w:val="27"/>
        </w:rPr>
        <w:t>Существуют особые правила составления этого рисунка, которые устанавливает и изучает наука геральдика.</w:t>
      </w:r>
      <w:r w:rsidR="003B3D9D">
        <w:rPr>
          <w:sz w:val="27"/>
          <w:szCs w:val="27"/>
        </w:rPr>
        <w:t xml:space="preserve"> Я считаю,что, </w:t>
      </w:r>
      <w:r w:rsidR="003B3D9D" w:rsidRPr="0016683C">
        <w:rPr>
          <w:sz w:val="27"/>
          <w:szCs w:val="27"/>
        </w:rPr>
        <w:t>кроме этих правил</w:t>
      </w:r>
      <w:r w:rsidR="003B3D9D">
        <w:rPr>
          <w:sz w:val="27"/>
          <w:szCs w:val="27"/>
        </w:rPr>
        <w:t>, важно</w:t>
      </w:r>
      <w:r w:rsidR="003B3D9D" w:rsidRPr="0016683C">
        <w:rPr>
          <w:sz w:val="27"/>
          <w:szCs w:val="27"/>
        </w:rPr>
        <w:t xml:space="preserve"> знать и историю государства</w:t>
      </w:r>
      <w:r w:rsidR="003B3D9D">
        <w:rPr>
          <w:sz w:val="27"/>
          <w:szCs w:val="27"/>
        </w:rPr>
        <w:t>.</w:t>
      </w:r>
    </w:p>
    <w:p w:rsidR="00DA43F9" w:rsidRDefault="003B3D9D" w:rsidP="00012737">
      <w:pPr>
        <w:pStyle w:val="a3"/>
        <w:shd w:val="clear" w:color="auto" w:fill="FFFFFF"/>
        <w:spacing w:before="0" w:beforeAutospacing="0" w:after="0" w:afterAutospacing="0" w:line="360" w:lineRule="auto"/>
        <w:jc w:val="both"/>
        <w:rPr>
          <w:sz w:val="27"/>
          <w:szCs w:val="27"/>
        </w:rPr>
      </w:pPr>
      <w:r>
        <w:rPr>
          <w:sz w:val="27"/>
          <w:szCs w:val="27"/>
        </w:rPr>
        <w:t xml:space="preserve">Во всех областях каждый район имеет свои отличительные знаки или символику. </w:t>
      </w:r>
      <w:proofErr w:type="spellStart"/>
      <w:r>
        <w:rPr>
          <w:sz w:val="27"/>
          <w:szCs w:val="27"/>
        </w:rPr>
        <w:t>Атбасарский</w:t>
      </w:r>
      <w:proofErr w:type="spellEnd"/>
      <w:r>
        <w:rPr>
          <w:sz w:val="27"/>
          <w:szCs w:val="27"/>
        </w:rPr>
        <w:t xml:space="preserve"> район не является исключением. Он тоже имеет свою собственную символику – герб, флаг, гимн.</w:t>
      </w:r>
    </w:p>
    <w:p w:rsidR="0057430D" w:rsidRPr="006E408F" w:rsidRDefault="00DA43F9" w:rsidP="00012737">
      <w:pPr>
        <w:pStyle w:val="a3"/>
        <w:shd w:val="clear" w:color="auto" w:fill="FFFFFF"/>
        <w:spacing w:before="0" w:beforeAutospacing="0" w:after="0" w:afterAutospacing="0" w:line="360" w:lineRule="auto"/>
        <w:jc w:val="both"/>
        <w:rPr>
          <w:sz w:val="27"/>
          <w:szCs w:val="27"/>
        </w:rPr>
      </w:pPr>
      <w:r>
        <w:rPr>
          <w:sz w:val="27"/>
          <w:szCs w:val="27"/>
        </w:rPr>
        <w:t>Меня интересуетгербы</w:t>
      </w:r>
      <w:r w:rsidR="008E006E">
        <w:rPr>
          <w:sz w:val="27"/>
          <w:szCs w:val="27"/>
        </w:rPr>
        <w:t xml:space="preserve"> города Атбасара. В </w:t>
      </w:r>
      <w:r w:rsidR="006E408F">
        <w:rPr>
          <w:sz w:val="27"/>
          <w:szCs w:val="27"/>
        </w:rPr>
        <w:t>целом, за</w:t>
      </w:r>
      <w:r w:rsidR="008E006E">
        <w:rPr>
          <w:sz w:val="27"/>
          <w:szCs w:val="27"/>
        </w:rPr>
        <w:t xml:space="preserve"> период с </w:t>
      </w:r>
      <w:r w:rsidR="001E3A76">
        <w:rPr>
          <w:sz w:val="27"/>
          <w:szCs w:val="27"/>
          <w:lang w:val="en-US"/>
        </w:rPr>
        <w:t>XIX</w:t>
      </w:r>
      <w:r w:rsidR="008E006E">
        <w:rPr>
          <w:sz w:val="27"/>
          <w:szCs w:val="27"/>
        </w:rPr>
        <w:t xml:space="preserve"> по </w:t>
      </w:r>
      <w:r w:rsidR="00D508B3">
        <w:rPr>
          <w:sz w:val="27"/>
          <w:szCs w:val="27"/>
          <w:lang w:val="en-US"/>
        </w:rPr>
        <w:t>XXI</w:t>
      </w:r>
      <w:r w:rsidR="00370A00">
        <w:rPr>
          <w:sz w:val="27"/>
          <w:szCs w:val="27"/>
        </w:rPr>
        <w:t xml:space="preserve"> века </w:t>
      </w:r>
      <w:r w:rsidR="00D33FBE">
        <w:rPr>
          <w:sz w:val="27"/>
          <w:szCs w:val="27"/>
        </w:rPr>
        <w:t xml:space="preserve">было создано несколько </w:t>
      </w:r>
      <w:r w:rsidR="00D508B3">
        <w:rPr>
          <w:sz w:val="27"/>
          <w:szCs w:val="27"/>
        </w:rPr>
        <w:t>гербов.</w:t>
      </w:r>
      <w:r w:rsidR="00074DE4">
        <w:rPr>
          <w:sz w:val="27"/>
          <w:szCs w:val="27"/>
        </w:rPr>
        <w:t xml:space="preserve"> По своему содержанию они </w:t>
      </w:r>
      <w:r w:rsidR="006E408F">
        <w:rPr>
          <w:sz w:val="27"/>
          <w:szCs w:val="27"/>
        </w:rPr>
        <w:t>отличаются в</w:t>
      </w:r>
      <w:r w:rsidR="00074DE4">
        <w:rPr>
          <w:sz w:val="27"/>
          <w:szCs w:val="27"/>
        </w:rPr>
        <w:t xml:space="preserve"> силу того, что отражали особенности определенного времени</w:t>
      </w:r>
      <w:r w:rsidR="006E408F">
        <w:rPr>
          <w:sz w:val="27"/>
          <w:szCs w:val="27"/>
        </w:rPr>
        <w:t>.</w:t>
      </w:r>
    </w:p>
    <w:p w:rsidR="00F44565" w:rsidRDefault="006E408F" w:rsidP="00012737">
      <w:pPr>
        <w:pStyle w:val="a3"/>
        <w:shd w:val="clear" w:color="auto" w:fill="FFFFFF"/>
        <w:spacing w:before="0" w:beforeAutospacing="0" w:after="0" w:afterAutospacing="0" w:line="360" w:lineRule="auto"/>
        <w:jc w:val="both"/>
        <w:rPr>
          <w:sz w:val="27"/>
          <w:szCs w:val="27"/>
        </w:rPr>
      </w:pPr>
      <w:r>
        <w:rPr>
          <w:sz w:val="27"/>
          <w:szCs w:val="27"/>
        </w:rPr>
        <w:t>Итак, необходимо рассмотреть, какие гербы</w:t>
      </w:r>
      <w:r w:rsidR="00F44565">
        <w:rPr>
          <w:sz w:val="27"/>
          <w:szCs w:val="27"/>
        </w:rPr>
        <w:t xml:space="preserve"> были </w:t>
      </w:r>
      <w:r>
        <w:rPr>
          <w:sz w:val="27"/>
          <w:szCs w:val="27"/>
        </w:rPr>
        <w:t xml:space="preserve">у города </w:t>
      </w:r>
      <w:r w:rsidR="00F44565">
        <w:rPr>
          <w:sz w:val="27"/>
          <w:szCs w:val="27"/>
        </w:rPr>
        <w:t>в разное историческое время, какое</w:t>
      </w:r>
      <w:r w:rsidR="0057430D">
        <w:rPr>
          <w:sz w:val="27"/>
          <w:szCs w:val="27"/>
        </w:rPr>
        <w:t xml:space="preserve"> значение имеют изобра</w:t>
      </w:r>
      <w:r w:rsidR="00F44565">
        <w:rPr>
          <w:sz w:val="27"/>
          <w:szCs w:val="27"/>
        </w:rPr>
        <w:t>жения на символике Атбасар</w:t>
      </w:r>
      <w:r>
        <w:rPr>
          <w:sz w:val="27"/>
          <w:szCs w:val="27"/>
        </w:rPr>
        <w:t>а</w:t>
      </w:r>
      <w:r w:rsidR="0057430D">
        <w:rPr>
          <w:sz w:val="27"/>
          <w:szCs w:val="27"/>
        </w:rPr>
        <w:t>.</w:t>
      </w:r>
    </w:p>
    <w:p w:rsidR="00D33FBE" w:rsidRPr="0081779F" w:rsidRDefault="00D33FBE" w:rsidP="00012737">
      <w:pPr>
        <w:pStyle w:val="a3"/>
        <w:spacing w:before="0" w:beforeAutospacing="0" w:after="0" w:afterAutospacing="0" w:line="360" w:lineRule="auto"/>
        <w:jc w:val="both"/>
        <w:rPr>
          <w:bCs/>
          <w:sz w:val="28"/>
          <w:szCs w:val="28"/>
        </w:rPr>
      </w:pPr>
      <w:r w:rsidRPr="0081779F">
        <w:rPr>
          <w:sz w:val="28"/>
          <w:szCs w:val="28"/>
        </w:rPr>
        <w:t xml:space="preserve">   Реализация данного проекта позволит учащимся нашей школы и других школ города изучить одну из страниц истории своего родного края</w:t>
      </w:r>
      <w:r>
        <w:rPr>
          <w:sz w:val="28"/>
          <w:szCs w:val="28"/>
        </w:rPr>
        <w:t>,</w:t>
      </w:r>
      <w:r w:rsidRPr="003576BA">
        <w:t xml:space="preserve"> </w:t>
      </w:r>
      <w:r>
        <w:rPr>
          <w:sz w:val="28"/>
          <w:szCs w:val="28"/>
        </w:rPr>
        <w:t>привлечь</w:t>
      </w:r>
      <w:r w:rsidRPr="003576BA">
        <w:rPr>
          <w:sz w:val="28"/>
          <w:szCs w:val="28"/>
        </w:rPr>
        <w:t xml:space="preserve"> внимание к проблемам изучения, сохранения и бережного отношения к истории родного края.</w:t>
      </w:r>
    </w:p>
    <w:p w:rsidR="00215D41" w:rsidRDefault="00215D41" w:rsidP="00012737">
      <w:pPr>
        <w:pStyle w:val="a3"/>
        <w:shd w:val="clear" w:color="auto" w:fill="FFFFFF"/>
        <w:spacing w:before="0" w:beforeAutospacing="0" w:after="0" w:afterAutospacing="0" w:line="360" w:lineRule="auto"/>
        <w:jc w:val="center"/>
      </w:pPr>
    </w:p>
    <w:p w:rsidR="00215D41" w:rsidRDefault="00215D41" w:rsidP="00012737">
      <w:pPr>
        <w:pStyle w:val="a3"/>
        <w:shd w:val="clear" w:color="auto" w:fill="FFFFFF"/>
        <w:spacing w:before="0" w:beforeAutospacing="0" w:after="0" w:afterAutospacing="0" w:line="360" w:lineRule="auto"/>
        <w:jc w:val="center"/>
      </w:pPr>
    </w:p>
    <w:p w:rsidR="00215D41" w:rsidRDefault="00215D41" w:rsidP="00012737">
      <w:pPr>
        <w:pStyle w:val="a3"/>
        <w:shd w:val="clear" w:color="auto" w:fill="FFFFFF"/>
        <w:spacing w:before="0" w:beforeAutospacing="0" w:after="0" w:afterAutospacing="0" w:line="360" w:lineRule="auto"/>
        <w:jc w:val="center"/>
      </w:pPr>
    </w:p>
    <w:p w:rsidR="003D1A86" w:rsidRDefault="003D1A86" w:rsidP="00012737">
      <w:pPr>
        <w:pStyle w:val="a3"/>
        <w:shd w:val="clear" w:color="auto" w:fill="FFFFFF"/>
        <w:spacing w:before="0" w:beforeAutospacing="0" w:after="0" w:afterAutospacing="0" w:line="360" w:lineRule="auto"/>
        <w:jc w:val="center"/>
        <w:rPr>
          <w:sz w:val="28"/>
          <w:szCs w:val="28"/>
        </w:rPr>
      </w:pPr>
    </w:p>
    <w:p w:rsidR="003D1A86" w:rsidRDefault="003D1A86" w:rsidP="00012737">
      <w:pPr>
        <w:pStyle w:val="a3"/>
        <w:shd w:val="clear" w:color="auto" w:fill="FFFFFF"/>
        <w:spacing w:before="0" w:beforeAutospacing="0" w:after="0" w:afterAutospacing="0" w:line="360" w:lineRule="auto"/>
        <w:jc w:val="center"/>
        <w:rPr>
          <w:sz w:val="28"/>
          <w:szCs w:val="28"/>
        </w:rPr>
      </w:pPr>
    </w:p>
    <w:p w:rsidR="00D33FBE" w:rsidRPr="00215D41" w:rsidRDefault="00012737" w:rsidP="00012737">
      <w:pPr>
        <w:pStyle w:val="a3"/>
        <w:shd w:val="clear" w:color="auto" w:fill="FFFFFF"/>
        <w:spacing w:before="0" w:beforeAutospacing="0" w:after="0" w:afterAutospacing="0" w:line="360" w:lineRule="auto"/>
        <w:jc w:val="center"/>
        <w:rPr>
          <w:sz w:val="28"/>
          <w:szCs w:val="28"/>
        </w:rPr>
      </w:pPr>
      <w:r w:rsidRPr="00215D41">
        <w:rPr>
          <w:sz w:val="28"/>
          <w:szCs w:val="28"/>
        </w:rPr>
        <w:lastRenderedPageBreak/>
        <w:t>Абстракт.</w:t>
      </w:r>
    </w:p>
    <w:p w:rsidR="0057430D" w:rsidRDefault="0057430D" w:rsidP="00012737">
      <w:pPr>
        <w:pStyle w:val="a3"/>
        <w:shd w:val="clear" w:color="auto" w:fill="FFFFFF"/>
        <w:spacing w:before="0" w:beforeAutospacing="0" w:after="0" w:afterAutospacing="0" w:line="360" w:lineRule="auto"/>
        <w:jc w:val="both"/>
      </w:pPr>
      <w:r>
        <w:rPr>
          <w:b/>
          <w:bCs/>
          <w:sz w:val="27"/>
          <w:szCs w:val="27"/>
        </w:rPr>
        <w:t>Цель</w:t>
      </w:r>
      <w:r w:rsidR="00033D5B">
        <w:rPr>
          <w:sz w:val="27"/>
          <w:szCs w:val="27"/>
        </w:rPr>
        <w:t xml:space="preserve">: </w:t>
      </w:r>
      <w:r w:rsidR="004D56DB">
        <w:rPr>
          <w:sz w:val="27"/>
          <w:szCs w:val="27"/>
        </w:rPr>
        <w:t>у</w:t>
      </w:r>
      <w:r w:rsidR="00033D5B">
        <w:rPr>
          <w:sz w:val="27"/>
          <w:szCs w:val="27"/>
        </w:rPr>
        <w:t xml:space="preserve">знать историю </w:t>
      </w:r>
      <w:r w:rsidR="0016683C">
        <w:rPr>
          <w:sz w:val="27"/>
          <w:szCs w:val="27"/>
        </w:rPr>
        <w:t xml:space="preserve">создания </w:t>
      </w:r>
      <w:r w:rsidR="00033D5B">
        <w:rPr>
          <w:sz w:val="27"/>
          <w:szCs w:val="27"/>
        </w:rPr>
        <w:t>гербов</w:t>
      </w:r>
      <w:r w:rsidR="00BB53F9">
        <w:rPr>
          <w:sz w:val="27"/>
          <w:szCs w:val="27"/>
        </w:rPr>
        <w:t xml:space="preserve"> Атбасар</w:t>
      </w:r>
      <w:r w:rsidR="009552A8">
        <w:rPr>
          <w:sz w:val="27"/>
          <w:szCs w:val="27"/>
        </w:rPr>
        <w:t>а</w:t>
      </w:r>
      <w:r w:rsidR="00BB53F9">
        <w:rPr>
          <w:sz w:val="27"/>
          <w:szCs w:val="27"/>
        </w:rPr>
        <w:t xml:space="preserve"> в разное историческое время</w:t>
      </w:r>
      <w:r w:rsidR="00370A00">
        <w:rPr>
          <w:sz w:val="27"/>
          <w:szCs w:val="27"/>
        </w:rPr>
        <w:t xml:space="preserve"> В разрезе </w:t>
      </w:r>
      <w:r w:rsidR="001E3A76">
        <w:rPr>
          <w:sz w:val="27"/>
          <w:szCs w:val="27"/>
          <w:lang w:val="en-US"/>
        </w:rPr>
        <w:t>XIX</w:t>
      </w:r>
      <w:r w:rsidR="00370A00">
        <w:rPr>
          <w:sz w:val="27"/>
          <w:szCs w:val="27"/>
        </w:rPr>
        <w:t xml:space="preserve">, </w:t>
      </w:r>
      <w:r w:rsidR="00370A00">
        <w:rPr>
          <w:sz w:val="27"/>
          <w:szCs w:val="27"/>
          <w:lang w:val="en-US"/>
        </w:rPr>
        <w:t>XX</w:t>
      </w:r>
      <w:r w:rsidR="00370A00">
        <w:rPr>
          <w:sz w:val="27"/>
          <w:szCs w:val="27"/>
        </w:rPr>
        <w:t xml:space="preserve"> и </w:t>
      </w:r>
      <w:r w:rsidR="00370A00">
        <w:rPr>
          <w:sz w:val="27"/>
          <w:szCs w:val="27"/>
          <w:lang w:val="en-US"/>
        </w:rPr>
        <w:t>XXI</w:t>
      </w:r>
      <w:r w:rsidR="00370A00">
        <w:rPr>
          <w:sz w:val="27"/>
          <w:szCs w:val="27"/>
        </w:rPr>
        <w:t xml:space="preserve"> веков</w:t>
      </w:r>
      <w:r w:rsidR="009552A8">
        <w:rPr>
          <w:sz w:val="27"/>
          <w:szCs w:val="27"/>
        </w:rPr>
        <w:t xml:space="preserve">, </w:t>
      </w:r>
      <w:proofErr w:type="gramStart"/>
      <w:r w:rsidR="009552A8">
        <w:rPr>
          <w:sz w:val="27"/>
          <w:szCs w:val="27"/>
        </w:rPr>
        <w:t>определить  семантику</w:t>
      </w:r>
      <w:proofErr w:type="gramEnd"/>
      <w:r w:rsidR="009552A8">
        <w:rPr>
          <w:sz w:val="27"/>
          <w:szCs w:val="27"/>
        </w:rPr>
        <w:t xml:space="preserve"> символов и их назначения.</w:t>
      </w:r>
    </w:p>
    <w:p w:rsidR="0057430D" w:rsidRDefault="0057430D" w:rsidP="00012737">
      <w:pPr>
        <w:pStyle w:val="a3"/>
        <w:shd w:val="clear" w:color="auto" w:fill="FFFFFF"/>
        <w:spacing w:before="0" w:beforeAutospacing="0" w:after="0" w:afterAutospacing="0" w:line="360" w:lineRule="auto"/>
        <w:jc w:val="both"/>
      </w:pPr>
      <w:r>
        <w:rPr>
          <w:b/>
          <w:bCs/>
          <w:sz w:val="27"/>
          <w:szCs w:val="27"/>
        </w:rPr>
        <w:t>Объект исследования:</w:t>
      </w:r>
      <w:r w:rsidR="00BB53F9">
        <w:rPr>
          <w:sz w:val="27"/>
          <w:szCs w:val="27"/>
        </w:rPr>
        <w:t> герб</w:t>
      </w:r>
      <w:r w:rsidR="009552A8">
        <w:rPr>
          <w:sz w:val="27"/>
          <w:szCs w:val="27"/>
        </w:rPr>
        <w:t xml:space="preserve">ы </w:t>
      </w:r>
      <w:r w:rsidR="00BB53F9">
        <w:rPr>
          <w:sz w:val="27"/>
          <w:szCs w:val="27"/>
        </w:rPr>
        <w:t>Атбасар</w:t>
      </w:r>
      <w:r w:rsidR="009552A8">
        <w:rPr>
          <w:sz w:val="27"/>
          <w:szCs w:val="27"/>
        </w:rPr>
        <w:t>а</w:t>
      </w:r>
    </w:p>
    <w:p w:rsidR="0057430D" w:rsidRDefault="0057430D" w:rsidP="00012737">
      <w:pPr>
        <w:pStyle w:val="a3"/>
        <w:spacing w:before="0" w:beforeAutospacing="0" w:after="0" w:afterAutospacing="0" w:line="360" w:lineRule="auto"/>
        <w:jc w:val="both"/>
      </w:pPr>
      <w:r>
        <w:rPr>
          <w:b/>
          <w:bCs/>
          <w:color w:val="000000"/>
          <w:sz w:val="27"/>
          <w:szCs w:val="27"/>
        </w:rPr>
        <w:t>Задачи исследования:</w:t>
      </w:r>
    </w:p>
    <w:p w:rsidR="00376B18" w:rsidRDefault="0057430D" w:rsidP="00012737">
      <w:pPr>
        <w:pStyle w:val="a3"/>
        <w:numPr>
          <w:ilvl w:val="0"/>
          <w:numId w:val="2"/>
        </w:numPr>
        <w:spacing w:before="0" w:beforeAutospacing="0" w:after="0" w:afterAutospacing="0" w:line="360" w:lineRule="auto"/>
        <w:jc w:val="both"/>
        <w:rPr>
          <w:sz w:val="27"/>
          <w:szCs w:val="27"/>
        </w:rPr>
      </w:pPr>
      <w:r>
        <w:rPr>
          <w:sz w:val="27"/>
          <w:szCs w:val="27"/>
        </w:rPr>
        <w:t>Провести поисково-познавательную работу по теме</w:t>
      </w:r>
      <w:r w:rsidR="009552A8">
        <w:rPr>
          <w:sz w:val="27"/>
          <w:szCs w:val="27"/>
        </w:rPr>
        <w:t xml:space="preserve"> «Герб</w:t>
      </w:r>
      <w:r w:rsidR="00376B18">
        <w:rPr>
          <w:sz w:val="27"/>
          <w:szCs w:val="27"/>
        </w:rPr>
        <w:t>ы</w:t>
      </w:r>
      <w:r w:rsidR="009552A8">
        <w:rPr>
          <w:sz w:val="27"/>
          <w:szCs w:val="27"/>
        </w:rPr>
        <w:t xml:space="preserve"> Атбасара</w:t>
      </w:r>
      <w:r w:rsidR="00376B18">
        <w:rPr>
          <w:sz w:val="27"/>
          <w:szCs w:val="27"/>
        </w:rPr>
        <w:t xml:space="preserve"> свидетели исторического процесса двух эпох»</w:t>
      </w:r>
      <w:r w:rsidR="003E5EC8">
        <w:rPr>
          <w:sz w:val="27"/>
          <w:szCs w:val="27"/>
        </w:rPr>
        <w:t>;</w:t>
      </w:r>
    </w:p>
    <w:p w:rsidR="003E5EC8" w:rsidRDefault="003E5EC8" w:rsidP="00012737">
      <w:pPr>
        <w:pStyle w:val="a3"/>
        <w:numPr>
          <w:ilvl w:val="0"/>
          <w:numId w:val="2"/>
        </w:numPr>
        <w:spacing w:before="0" w:beforeAutospacing="0" w:after="0" w:afterAutospacing="0" w:line="360" w:lineRule="auto"/>
        <w:jc w:val="both"/>
        <w:rPr>
          <w:color w:val="000000"/>
          <w:sz w:val="27"/>
          <w:szCs w:val="27"/>
        </w:rPr>
      </w:pPr>
      <w:r>
        <w:rPr>
          <w:color w:val="000000"/>
          <w:sz w:val="27"/>
          <w:szCs w:val="27"/>
        </w:rPr>
        <w:t xml:space="preserve"> Использовать архивный материал краеведческого музея, собрать необходимый </w:t>
      </w:r>
      <w:r w:rsidR="0057430D">
        <w:rPr>
          <w:color w:val="000000"/>
          <w:sz w:val="27"/>
          <w:szCs w:val="27"/>
        </w:rPr>
        <w:t xml:space="preserve"> материал об и</w:t>
      </w:r>
      <w:r w:rsidR="00BB53F9">
        <w:rPr>
          <w:color w:val="000000"/>
          <w:sz w:val="27"/>
          <w:szCs w:val="27"/>
        </w:rPr>
        <w:t xml:space="preserve">стории </w:t>
      </w:r>
      <w:r>
        <w:rPr>
          <w:color w:val="000000"/>
          <w:sz w:val="27"/>
          <w:szCs w:val="27"/>
        </w:rPr>
        <w:t xml:space="preserve">создания </w:t>
      </w:r>
      <w:r w:rsidR="00BB53F9">
        <w:rPr>
          <w:color w:val="000000"/>
          <w:sz w:val="27"/>
          <w:szCs w:val="27"/>
        </w:rPr>
        <w:t xml:space="preserve">символики </w:t>
      </w:r>
      <w:r w:rsidR="00376B18">
        <w:rPr>
          <w:color w:val="000000"/>
          <w:sz w:val="27"/>
          <w:szCs w:val="27"/>
        </w:rPr>
        <w:t xml:space="preserve">родного </w:t>
      </w:r>
      <w:r w:rsidR="00BB53F9">
        <w:rPr>
          <w:color w:val="000000"/>
          <w:sz w:val="27"/>
          <w:szCs w:val="27"/>
        </w:rPr>
        <w:t>края</w:t>
      </w:r>
      <w:r>
        <w:rPr>
          <w:color w:val="000000"/>
          <w:sz w:val="27"/>
          <w:szCs w:val="27"/>
        </w:rPr>
        <w:t>;</w:t>
      </w:r>
    </w:p>
    <w:p w:rsidR="003E5EC8" w:rsidRDefault="003E5EC8" w:rsidP="00012737">
      <w:pPr>
        <w:pStyle w:val="a3"/>
        <w:numPr>
          <w:ilvl w:val="0"/>
          <w:numId w:val="2"/>
        </w:numPr>
        <w:spacing w:before="0" w:beforeAutospacing="0" w:after="0" w:afterAutospacing="0" w:line="360" w:lineRule="auto"/>
        <w:jc w:val="both"/>
        <w:rPr>
          <w:color w:val="000000"/>
          <w:sz w:val="27"/>
          <w:szCs w:val="27"/>
        </w:rPr>
      </w:pPr>
      <w:r>
        <w:rPr>
          <w:color w:val="000000"/>
          <w:sz w:val="27"/>
          <w:szCs w:val="27"/>
        </w:rPr>
        <w:t>И</w:t>
      </w:r>
      <w:r w:rsidR="009552A8" w:rsidRPr="003E5EC8">
        <w:rPr>
          <w:sz w:val="27"/>
          <w:szCs w:val="27"/>
        </w:rPr>
        <w:t>спользование литературы, личных фотоматериалов, записей рассказов автора символики, Интернета и других возможностей.</w:t>
      </w:r>
    </w:p>
    <w:p w:rsidR="0057430D" w:rsidRPr="003E5EC8" w:rsidRDefault="00BB53F9" w:rsidP="00012737">
      <w:pPr>
        <w:pStyle w:val="a3"/>
        <w:numPr>
          <w:ilvl w:val="0"/>
          <w:numId w:val="2"/>
        </w:numPr>
        <w:spacing w:before="0" w:beforeAutospacing="0" w:after="0" w:afterAutospacing="0" w:line="360" w:lineRule="auto"/>
        <w:jc w:val="both"/>
        <w:rPr>
          <w:color w:val="000000"/>
          <w:sz w:val="27"/>
          <w:szCs w:val="27"/>
        </w:rPr>
      </w:pPr>
      <w:r w:rsidRPr="003E5EC8">
        <w:rPr>
          <w:sz w:val="27"/>
          <w:szCs w:val="27"/>
        </w:rPr>
        <w:t xml:space="preserve">Выпустить </w:t>
      </w:r>
      <w:proofErr w:type="gramStart"/>
      <w:r w:rsidRPr="003E5EC8">
        <w:rPr>
          <w:sz w:val="27"/>
          <w:szCs w:val="27"/>
        </w:rPr>
        <w:t xml:space="preserve">буклет </w:t>
      </w:r>
      <w:r w:rsidR="003D1A86">
        <w:rPr>
          <w:sz w:val="27"/>
          <w:szCs w:val="27"/>
        </w:rPr>
        <w:t>.</w:t>
      </w:r>
      <w:proofErr w:type="gramEnd"/>
    </w:p>
    <w:p w:rsidR="0057430D" w:rsidRDefault="0057430D" w:rsidP="00012737">
      <w:pPr>
        <w:pStyle w:val="a3"/>
        <w:spacing w:before="0" w:beforeAutospacing="0" w:after="0" w:afterAutospacing="0" w:line="360" w:lineRule="auto"/>
        <w:jc w:val="both"/>
        <w:rPr>
          <w:sz w:val="27"/>
          <w:szCs w:val="27"/>
        </w:rPr>
      </w:pPr>
      <w:r>
        <w:rPr>
          <w:b/>
          <w:bCs/>
          <w:color w:val="000000"/>
          <w:sz w:val="27"/>
          <w:szCs w:val="27"/>
        </w:rPr>
        <w:t>Гипотеза исследования</w:t>
      </w:r>
      <w:r w:rsidR="00A23845">
        <w:rPr>
          <w:b/>
          <w:bCs/>
          <w:color w:val="000000"/>
          <w:sz w:val="27"/>
          <w:szCs w:val="27"/>
        </w:rPr>
        <w:t xml:space="preserve">: </w:t>
      </w:r>
      <w:r w:rsidR="00A23845" w:rsidRPr="00215D41">
        <w:rPr>
          <w:bCs/>
          <w:color w:val="000000"/>
          <w:sz w:val="27"/>
          <w:szCs w:val="27"/>
        </w:rPr>
        <w:t xml:space="preserve">следуя основным положениям программы </w:t>
      </w:r>
      <w:proofErr w:type="spellStart"/>
      <w:r w:rsidR="00A23845" w:rsidRPr="00215D41">
        <w:rPr>
          <w:bCs/>
          <w:color w:val="000000"/>
          <w:sz w:val="27"/>
          <w:szCs w:val="27"/>
        </w:rPr>
        <w:t>Рухани</w:t>
      </w:r>
      <w:proofErr w:type="spellEnd"/>
      <w:r w:rsidR="00A23845" w:rsidRPr="00215D41">
        <w:rPr>
          <w:bCs/>
          <w:color w:val="000000"/>
          <w:sz w:val="27"/>
          <w:szCs w:val="27"/>
        </w:rPr>
        <w:t xml:space="preserve"> </w:t>
      </w:r>
      <w:proofErr w:type="spellStart"/>
      <w:r w:rsidR="00A23845" w:rsidRPr="00215D41">
        <w:rPr>
          <w:bCs/>
          <w:color w:val="000000"/>
          <w:sz w:val="27"/>
          <w:szCs w:val="27"/>
        </w:rPr>
        <w:t>жангыру</w:t>
      </w:r>
      <w:proofErr w:type="spellEnd"/>
      <w:r w:rsidR="00215D41" w:rsidRPr="00215D41">
        <w:rPr>
          <w:bCs/>
          <w:color w:val="000000"/>
          <w:sz w:val="27"/>
          <w:szCs w:val="27"/>
        </w:rPr>
        <w:t>,  формировать</w:t>
      </w:r>
      <w:r w:rsidR="00A23845" w:rsidRPr="00215D41">
        <w:rPr>
          <w:bCs/>
          <w:color w:val="000000"/>
          <w:sz w:val="27"/>
          <w:szCs w:val="27"/>
        </w:rPr>
        <w:t xml:space="preserve"> у подрастающего поколения интерес к историческому и культурному наследию страны, и в частности  к</w:t>
      </w:r>
      <w:r w:rsidR="00A23845">
        <w:rPr>
          <w:b/>
          <w:bCs/>
          <w:color w:val="000000"/>
          <w:sz w:val="27"/>
          <w:szCs w:val="27"/>
        </w:rPr>
        <w:t xml:space="preserve"> </w:t>
      </w:r>
      <w:r w:rsidR="00A23845">
        <w:rPr>
          <w:sz w:val="27"/>
          <w:szCs w:val="27"/>
        </w:rPr>
        <w:t xml:space="preserve">символам  малой родины, </w:t>
      </w:r>
      <w:r>
        <w:rPr>
          <w:sz w:val="27"/>
          <w:szCs w:val="27"/>
        </w:rPr>
        <w:t xml:space="preserve"> к истории своего родного края и любви к нему.</w:t>
      </w:r>
    </w:p>
    <w:p w:rsidR="004D56DB" w:rsidRDefault="004D56DB" w:rsidP="00012737">
      <w:pPr>
        <w:pStyle w:val="a3"/>
        <w:shd w:val="clear" w:color="auto" w:fill="FFFFFF"/>
        <w:spacing w:before="0" w:beforeAutospacing="0" w:after="0" w:afterAutospacing="0" w:line="360" w:lineRule="auto"/>
        <w:jc w:val="both"/>
      </w:pPr>
      <w:r w:rsidRPr="00BB53F9">
        <w:rPr>
          <w:b/>
          <w:color w:val="000000"/>
          <w:sz w:val="27"/>
          <w:szCs w:val="27"/>
        </w:rPr>
        <w:t>Актуальность</w:t>
      </w:r>
      <w:r>
        <w:rPr>
          <w:color w:val="000000"/>
          <w:sz w:val="27"/>
          <w:szCs w:val="27"/>
        </w:rPr>
        <w:t xml:space="preserve"> исследования связана с необходимостью более всестороннего изучения истории родного края через науку «геральдика», по</w:t>
      </w:r>
      <w:r w:rsidR="000A22C6">
        <w:rPr>
          <w:color w:val="000000"/>
          <w:sz w:val="27"/>
          <w:szCs w:val="27"/>
        </w:rPr>
        <w:t>-</w:t>
      </w:r>
      <w:r>
        <w:rPr>
          <w:color w:val="000000"/>
          <w:sz w:val="27"/>
          <w:szCs w:val="27"/>
        </w:rPr>
        <w:t xml:space="preserve"> новому взглянуть на роль гербов, символов для наших предков, в нашей современной жизни.</w:t>
      </w:r>
    </w:p>
    <w:p w:rsidR="0057430D" w:rsidRDefault="0057430D" w:rsidP="00012737">
      <w:pPr>
        <w:pStyle w:val="a3"/>
        <w:spacing w:before="0" w:beforeAutospacing="0" w:after="0" w:afterAutospacing="0" w:line="360" w:lineRule="auto"/>
        <w:jc w:val="both"/>
      </w:pPr>
      <w:r>
        <w:rPr>
          <w:b/>
          <w:bCs/>
          <w:sz w:val="27"/>
          <w:szCs w:val="27"/>
        </w:rPr>
        <w:t>Планируемые результаты деятельности</w:t>
      </w:r>
    </w:p>
    <w:p w:rsidR="0057430D" w:rsidRDefault="0057430D" w:rsidP="00012737">
      <w:pPr>
        <w:pStyle w:val="a3"/>
        <w:spacing w:before="0" w:beforeAutospacing="0" w:after="0" w:afterAutospacing="0" w:line="360" w:lineRule="auto"/>
        <w:jc w:val="both"/>
      </w:pPr>
      <w:r>
        <w:rPr>
          <w:sz w:val="27"/>
          <w:szCs w:val="27"/>
        </w:rPr>
        <w:t>После завершения проекта я приобрету следующие умения:</w:t>
      </w:r>
    </w:p>
    <w:p w:rsidR="0057430D" w:rsidRDefault="0057430D" w:rsidP="00012737">
      <w:pPr>
        <w:pStyle w:val="a3"/>
        <w:spacing w:before="0" w:beforeAutospacing="0" w:after="0" w:afterAutospacing="0" w:line="360" w:lineRule="auto"/>
        <w:jc w:val="both"/>
      </w:pPr>
      <w:r>
        <w:rPr>
          <w:sz w:val="27"/>
          <w:szCs w:val="27"/>
        </w:rPr>
        <w:t>- умение использовать полученные знания, умения и навыки в повседневной жизни;</w:t>
      </w:r>
    </w:p>
    <w:p w:rsidR="0057430D" w:rsidRDefault="0057430D" w:rsidP="00012737">
      <w:pPr>
        <w:pStyle w:val="a3"/>
        <w:spacing w:before="0" w:beforeAutospacing="0" w:after="0" w:afterAutospacing="0" w:line="360" w:lineRule="auto"/>
        <w:jc w:val="both"/>
      </w:pPr>
      <w:r>
        <w:rPr>
          <w:sz w:val="27"/>
          <w:szCs w:val="27"/>
        </w:rPr>
        <w:t xml:space="preserve">- </w:t>
      </w:r>
      <w:r w:rsidR="00BB53F9">
        <w:rPr>
          <w:sz w:val="27"/>
          <w:szCs w:val="27"/>
        </w:rPr>
        <w:t xml:space="preserve">использовать </w:t>
      </w:r>
      <w:r>
        <w:rPr>
          <w:sz w:val="27"/>
          <w:szCs w:val="27"/>
        </w:rPr>
        <w:t>справочную литератур</w:t>
      </w:r>
      <w:r w:rsidR="00BB53F9">
        <w:rPr>
          <w:sz w:val="27"/>
          <w:szCs w:val="27"/>
        </w:rPr>
        <w:t>у и другие источники информации,делать свой анализ</w:t>
      </w:r>
    </w:p>
    <w:p w:rsidR="0057430D" w:rsidRDefault="0057430D" w:rsidP="00012737">
      <w:pPr>
        <w:pStyle w:val="a3"/>
        <w:pBdr>
          <w:bottom w:val="single" w:sz="6" w:space="1" w:color="auto"/>
        </w:pBdr>
        <w:spacing w:before="0" w:beforeAutospacing="0" w:after="0" w:afterAutospacing="0" w:line="360" w:lineRule="auto"/>
        <w:jc w:val="both"/>
      </w:pPr>
      <w:r>
        <w:rPr>
          <w:sz w:val="27"/>
          <w:szCs w:val="27"/>
        </w:rPr>
        <w:t>- привлекать внимание к проблемам изучения, сохранения и бережного отношения к истории родного края.</w:t>
      </w:r>
    </w:p>
    <w:p w:rsidR="007C7474" w:rsidRDefault="007C7474" w:rsidP="00EC1DB9">
      <w:pPr>
        <w:jc w:val="center"/>
        <w:rPr>
          <w:b/>
          <w:sz w:val="28"/>
          <w:szCs w:val="28"/>
          <w:lang w:val="en-US"/>
        </w:rPr>
      </w:pPr>
    </w:p>
    <w:p w:rsidR="007C7474" w:rsidRDefault="007C7474" w:rsidP="00EC1DB9">
      <w:pPr>
        <w:jc w:val="center"/>
        <w:rPr>
          <w:b/>
          <w:sz w:val="28"/>
          <w:szCs w:val="28"/>
          <w:lang w:val="en-US"/>
        </w:rPr>
      </w:pPr>
    </w:p>
    <w:p w:rsidR="007C7474" w:rsidRDefault="007C7474" w:rsidP="00EC1DB9">
      <w:pPr>
        <w:jc w:val="center"/>
        <w:rPr>
          <w:b/>
          <w:sz w:val="28"/>
          <w:szCs w:val="28"/>
          <w:lang w:val="en-US"/>
        </w:rPr>
      </w:pPr>
    </w:p>
    <w:p w:rsidR="00EC1DB9" w:rsidRPr="0076793D" w:rsidRDefault="00EC1DB9" w:rsidP="00EC1DB9">
      <w:pPr>
        <w:jc w:val="center"/>
        <w:rPr>
          <w:b/>
          <w:sz w:val="28"/>
          <w:szCs w:val="28"/>
          <w:lang w:val="en-US"/>
        </w:rPr>
      </w:pPr>
      <w:r w:rsidRPr="0076793D">
        <w:rPr>
          <w:b/>
          <w:sz w:val="28"/>
          <w:szCs w:val="28"/>
          <w:lang w:val="en-US"/>
        </w:rPr>
        <w:lastRenderedPageBreak/>
        <w:t>Abstract</w:t>
      </w:r>
    </w:p>
    <w:p w:rsidR="00EC1DB9" w:rsidRPr="00EC1DB9" w:rsidRDefault="00EC1DB9" w:rsidP="00EC1DB9">
      <w:pPr>
        <w:rPr>
          <w:rFonts w:ascii="Times New Roman" w:hAnsi="Times New Roman" w:cs="Times New Roman"/>
          <w:sz w:val="28"/>
          <w:szCs w:val="28"/>
          <w:lang w:val="en-US"/>
        </w:rPr>
      </w:pPr>
      <w:r w:rsidRPr="00EC1DB9">
        <w:rPr>
          <w:rFonts w:ascii="Times New Roman" w:hAnsi="Times New Roman" w:cs="Times New Roman"/>
          <w:sz w:val="28"/>
          <w:szCs w:val="28"/>
          <w:lang w:val="en-US"/>
        </w:rPr>
        <w:t xml:space="preserve">Each district has its own distinctive signs or symbols. </w:t>
      </w:r>
      <w:proofErr w:type="spellStart"/>
      <w:r w:rsidRPr="00EC1DB9">
        <w:rPr>
          <w:rFonts w:ascii="Times New Roman" w:hAnsi="Times New Roman" w:cs="Times New Roman"/>
          <w:sz w:val="28"/>
          <w:szCs w:val="28"/>
          <w:lang w:val="en-US"/>
        </w:rPr>
        <w:t>Atbasar</w:t>
      </w:r>
      <w:proofErr w:type="spellEnd"/>
      <w:r w:rsidRPr="00EC1DB9">
        <w:rPr>
          <w:rFonts w:ascii="Times New Roman" w:hAnsi="Times New Roman" w:cs="Times New Roman"/>
          <w:sz w:val="28"/>
          <w:szCs w:val="28"/>
          <w:lang w:val="en-US"/>
        </w:rPr>
        <w:t xml:space="preserve"> district is no exception. It has its own symbols – a coat of arms, a flag and an anthem.</w:t>
      </w:r>
    </w:p>
    <w:p w:rsidR="00EC1DB9" w:rsidRPr="00EC1DB9" w:rsidRDefault="00EC1DB9" w:rsidP="00EC1DB9">
      <w:pPr>
        <w:rPr>
          <w:rFonts w:ascii="Times New Roman" w:hAnsi="Times New Roman" w:cs="Times New Roman"/>
          <w:sz w:val="28"/>
          <w:szCs w:val="28"/>
          <w:lang w:val="en-US"/>
        </w:rPr>
      </w:pPr>
      <w:r w:rsidRPr="00EC1DB9">
        <w:rPr>
          <w:rFonts w:ascii="Times New Roman" w:hAnsi="Times New Roman" w:cs="Times New Roman"/>
          <w:sz w:val="28"/>
          <w:szCs w:val="28"/>
          <w:lang w:val="en-US"/>
        </w:rPr>
        <w:t>Symbols are conventional signs and images on a coat of arms (flag) that are important to a person or the whole nation. I was interested to find out what kind of symbols and signs there were in our district in different historic periods, what meaning they have. For this purpose I have performed my own research.</w:t>
      </w:r>
    </w:p>
    <w:p w:rsidR="00EC1DB9" w:rsidRPr="00EC1DB9" w:rsidRDefault="00EC1DB9" w:rsidP="00EC1DB9">
      <w:pPr>
        <w:rPr>
          <w:rFonts w:ascii="Times New Roman" w:hAnsi="Times New Roman" w:cs="Times New Roman"/>
          <w:sz w:val="28"/>
          <w:szCs w:val="28"/>
          <w:lang w:val="en-US"/>
        </w:rPr>
      </w:pPr>
      <w:r w:rsidRPr="00EC1DB9">
        <w:rPr>
          <w:rFonts w:ascii="Times New Roman" w:hAnsi="Times New Roman" w:cs="Times New Roman"/>
          <w:b/>
          <w:sz w:val="28"/>
          <w:szCs w:val="28"/>
          <w:lang w:val="en-US"/>
        </w:rPr>
        <w:t>The relevance of research</w:t>
      </w:r>
      <w:r w:rsidRPr="00EC1DB9">
        <w:rPr>
          <w:rFonts w:ascii="Times New Roman" w:hAnsi="Times New Roman" w:cs="Times New Roman"/>
          <w:sz w:val="28"/>
          <w:szCs w:val="28"/>
          <w:lang w:val="en-US"/>
        </w:rPr>
        <w:t xml:space="preserve"> is connected with the need for a more comprehensive study of the history of our native land through the science of "heraldry," to take a new look at the role of coats of arms, symbols for our ancestors, in our modern lives.</w:t>
      </w:r>
    </w:p>
    <w:p w:rsidR="00EC1DB9" w:rsidRPr="00EC1DB9" w:rsidRDefault="00EC1DB9" w:rsidP="00EC1DB9">
      <w:pPr>
        <w:rPr>
          <w:rFonts w:ascii="Times New Roman" w:hAnsi="Times New Roman" w:cs="Times New Roman"/>
          <w:sz w:val="28"/>
          <w:szCs w:val="28"/>
          <w:lang w:val="en-US"/>
        </w:rPr>
      </w:pPr>
      <w:r w:rsidRPr="00EC1DB9">
        <w:rPr>
          <w:rFonts w:ascii="Times New Roman" w:hAnsi="Times New Roman" w:cs="Times New Roman"/>
          <w:b/>
          <w:sz w:val="28"/>
          <w:szCs w:val="28"/>
          <w:lang w:val="en-US"/>
        </w:rPr>
        <w:t>Study objectives</w:t>
      </w:r>
      <w:r w:rsidRPr="00EC1DB9">
        <w:rPr>
          <w:rFonts w:ascii="Times New Roman" w:hAnsi="Times New Roman" w:cs="Times New Roman"/>
          <w:sz w:val="28"/>
          <w:szCs w:val="28"/>
          <w:lang w:val="en-US"/>
        </w:rPr>
        <w:t xml:space="preserve">: to study the history of the coat of arms of </w:t>
      </w:r>
      <w:proofErr w:type="spellStart"/>
      <w:r w:rsidRPr="00EC1DB9">
        <w:rPr>
          <w:rFonts w:ascii="Times New Roman" w:hAnsi="Times New Roman" w:cs="Times New Roman"/>
          <w:sz w:val="28"/>
          <w:szCs w:val="28"/>
          <w:lang w:val="en-US"/>
        </w:rPr>
        <w:t>Atbasar</w:t>
      </w:r>
      <w:proofErr w:type="spellEnd"/>
      <w:r w:rsidRPr="00EC1DB9">
        <w:rPr>
          <w:rFonts w:ascii="Times New Roman" w:hAnsi="Times New Roman" w:cs="Times New Roman"/>
          <w:sz w:val="28"/>
          <w:szCs w:val="28"/>
          <w:lang w:val="en-US"/>
        </w:rPr>
        <w:t xml:space="preserve"> district and its symbols during different historic periods starting with the 15</w:t>
      </w:r>
      <w:r w:rsidRPr="00EC1DB9">
        <w:rPr>
          <w:rFonts w:ascii="Times New Roman" w:hAnsi="Times New Roman" w:cs="Times New Roman"/>
          <w:sz w:val="28"/>
          <w:szCs w:val="28"/>
          <w:vertAlign w:val="superscript"/>
          <w:lang w:val="en-US"/>
        </w:rPr>
        <w:t>th</w:t>
      </w:r>
      <w:r w:rsidRPr="00EC1DB9">
        <w:rPr>
          <w:rFonts w:ascii="Times New Roman" w:hAnsi="Times New Roman" w:cs="Times New Roman"/>
          <w:sz w:val="28"/>
          <w:szCs w:val="28"/>
          <w:lang w:val="en-US"/>
        </w:rPr>
        <w:t xml:space="preserve"> century.</w:t>
      </w:r>
    </w:p>
    <w:p w:rsidR="00EC1DB9" w:rsidRPr="00EC1DB9" w:rsidRDefault="00EC1DB9" w:rsidP="00EC1DB9">
      <w:pPr>
        <w:rPr>
          <w:rFonts w:ascii="Times New Roman" w:hAnsi="Times New Roman" w:cs="Times New Roman"/>
          <w:sz w:val="28"/>
          <w:szCs w:val="28"/>
          <w:lang w:val="en-US"/>
        </w:rPr>
      </w:pPr>
      <w:r w:rsidRPr="00EC1DB9">
        <w:rPr>
          <w:rFonts w:ascii="Times New Roman" w:hAnsi="Times New Roman" w:cs="Times New Roman"/>
          <w:b/>
          <w:sz w:val="28"/>
          <w:szCs w:val="28"/>
          <w:lang w:val="en-US"/>
        </w:rPr>
        <w:t>Object of the research</w:t>
      </w:r>
      <w:r w:rsidRPr="00EC1DB9">
        <w:rPr>
          <w:rFonts w:ascii="Times New Roman" w:hAnsi="Times New Roman" w:cs="Times New Roman"/>
          <w:sz w:val="28"/>
          <w:szCs w:val="28"/>
          <w:lang w:val="en-US"/>
        </w:rPr>
        <w:t xml:space="preserve">: the coat of arms and the symbols of </w:t>
      </w:r>
      <w:proofErr w:type="spellStart"/>
      <w:r w:rsidRPr="00EC1DB9">
        <w:rPr>
          <w:rFonts w:ascii="Times New Roman" w:hAnsi="Times New Roman" w:cs="Times New Roman"/>
          <w:sz w:val="28"/>
          <w:szCs w:val="28"/>
          <w:lang w:val="en-US"/>
        </w:rPr>
        <w:t>Atbasar</w:t>
      </w:r>
      <w:proofErr w:type="spellEnd"/>
      <w:r w:rsidRPr="00EC1DB9">
        <w:rPr>
          <w:rFonts w:ascii="Times New Roman" w:hAnsi="Times New Roman" w:cs="Times New Roman"/>
          <w:sz w:val="28"/>
          <w:szCs w:val="28"/>
          <w:lang w:val="en-US"/>
        </w:rPr>
        <w:t xml:space="preserve"> district.</w:t>
      </w:r>
    </w:p>
    <w:p w:rsidR="00EC1DB9" w:rsidRPr="00EC1DB9" w:rsidRDefault="00EC1DB9" w:rsidP="00EC1DB9">
      <w:pPr>
        <w:rPr>
          <w:rFonts w:ascii="Times New Roman" w:hAnsi="Times New Roman" w:cs="Times New Roman"/>
          <w:sz w:val="28"/>
          <w:szCs w:val="28"/>
          <w:lang w:val="en-US"/>
        </w:rPr>
      </w:pPr>
      <w:r w:rsidRPr="00EC1DB9">
        <w:rPr>
          <w:rFonts w:ascii="Times New Roman" w:hAnsi="Times New Roman" w:cs="Times New Roman"/>
          <w:sz w:val="28"/>
          <w:szCs w:val="28"/>
          <w:lang w:val="en-US"/>
        </w:rPr>
        <w:t xml:space="preserve">Study objectives: </w:t>
      </w:r>
    </w:p>
    <w:p w:rsidR="00EC1DB9" w:rsidRPr="00EC1DB9" w:rsidRDefault="00EC1DB9" w:rsidP="00EC1DB9">
      <w:pPr>
        <w:pStyle w:val="ad"/>
        <w:numPr>
          <w:ilvl w:val="0"/>
          <w:numId w:val="7"/>
        </w:numPr>
        <w:rPr>
          <w:rFonts w:ascii="Times New Roman" w:hAnsi="Times New Roman" w:cs="Times New Roman"/>
          <w:sz w:val="28"/>
          <w:szCs w:val="28"/>
          <w:lang w:val="en-US"/>
        </w:rPr>
      </w:pPr>
      <w:r w:rsidRPr="00EC1DB9">
        <w:rPr>
          <w:rFonts w:ascii="Times New Roman" w:hAnsi="Times New Roman" w:cs="Times New Roman"/>
          <w:sz w:val="28"/>
          <w:szCs w:val="28"/>
          <w:lang w:val="en-US"/>
        </w:rPr>
        <w:t>To conduct a search and cognitive work on the topic "Symbols of my small motherland" using literature, some personal photographs, recordings of the stories told by the authors of these symbols, surfing the Internet and other resources.</w:t>
      </w:r>
    </w:p>
    <w:p w:rsidR="00EC1DB9" w:rsidRPr="00EC1DB9" w:rsidRDefault="00EC1DB9" w:rsidP="00EC1DB9">
      <w:pPr>
        <w:pStyle w:val="ad"/>
        <w:numPr>
          <w:ilvl w:val="0"/>
          <w:numId w:val="7"/>
        </w:numPr>
        <w:rPr>
          <w:rFonts w:ascii="Times New Roman" w:hAnsi="Times New Roman" w:cs="Times New Roman"/>
          <w:sz w:val="28"/>
          <w:szCs w:val="28"/>
          <w:lang w:val="en-US"/>
        </w:rPr>
      </w:pPr>
      <w:r w:rsidRPr="00EC1DB9">
        <w:rPr>
          <w:rFonts w:ascii="Times New Roman" w:hAnsi="Times New Roman" w:cs="Times New Roman"/>
          <w:sz w:val="28"/>
          <w:szCs w:val="28"/>
          <w:lang w:val="en-US"/>
        </w:rPr>
        <w:t>To visit the local history museum in order to collect some information about the symbols.</w:t>
      </w:r>
    </w:p>
    <w:p w:rsidR="00EC1DB9" w:rsidRPr="00EC1DB9" w:rsidRDefault="00EC1DB9" w:rsidP="00EC1DB9">
      <w:pPr>
        <w:pStyle w:val="ad"/>
        <w:numPr>
          <w:ilvl w:val="0"/>
          <w:numId w:val="7"/>
        </w:numPr>
        <w:rPr>
          <w:rFonts w:ascii="Times New Roman" w:hAnsi="Times New Roman" w:cs="Times New Roman"/>
          <w:sz w:val="28"/>
          <w:szCs w:val="28"/>
          <w:lang w:val="en-US"/>
        </w:rPr>
      </w:pPr>
      <w:r w:rsidRPr="00EC1DB9">
        <w:rPr>
          <w:rFonts w:ascii="Times New Roman" w:hAnsi="Times New Roman" w:cs="Times New Roman"/>
          <w:sz w:val="28"/>
          <w:szCs w:val="28"/>
          <w:lang w:val="en-US"/>
        </w:rPr>
        <w:t>To publish the booklet.</w:t>
      </w:r>
    </w:p>
    <w:p w:rsidR="00EC1DB9" w:rsidRPr="00EC1DB9" w:rsidRDefault="00EC1DB9" w:rsidP="00EC1DB9">
      <w:pPr>
        <w:rPr>
          <w:rFonts w:ascii="Times New Roman" w:hAnsi="Times New Roman" w:cs="Times New Roman"/>
          <w:sz w:val="28"/>
          <w:szCs w:val="28"/>
          <w:lang w:val="en-US"/>
        </w:rPr>
      </w:pPr>
      <w:r w:rsidRPr="00EC1DB9">
        <w:rPr>
          <w:rFonts w:ascii="Times New Roman" w:hAnsi="Times New Roman" w:cs="Times New Roman"/>
          <w:b/>
          <w:sz w:val="28"/>
          <w:szCs w:val="28"/>
          <w:lang w:val="en-US"/>
        </w:rPr>
        <w:t>Research hypothesis</w:t>
      </w:r>
      <w:r w:rsidRPr="00EC1DB9">
        <w:rPr>
          <w:rFonts w:ascii="Times New Roman" w:hAnsi="Times New Roman" w:cs="Times New Roman"/>
          <w:sz w:val="28"/>
          <w:szCs w:val="28"/>
          <w:lang w:val="en-US"/>
        </w:rPr>
        <w:t>: We suppose that if each citizen of our country is interested in studying the symbols of the homestead, he or she will pass on this information to the future generations, thus they will know the history of their district and treat it with love.</w:t>
      </w:r>
    </w:p>
    <w:p w:rsidR="00EC1DB9" w:rsidRPr="00EC1DB9" w:rsidRDefault="00EC1DB9" w:rsidP="00EC1DB9">
      <w:pPr>
        <w:rPr>
          <w:rFonts w:ascii="Times New Roman" w:hAnsi="Times New Roman" w:cs="Times New Roman"/>
          <w:sz w:val="28"/>
          <w:szCs w:val="28"/>
          <w:lang w:val="en-US"/>
        </w:rPr>
      </w:pPr>
      <w:r w:rsidRPr="00EC1DB9">
        <w:rPr>
          <w:rFonts w:ascii="Times New Roman" w:hAnsi="Times New Roman" w:cs="Times New Roman"/>
          <w:b/>
          <w:sz w:val="28"/>
          <w:szCs w:val="28"/>
          <w:lang w:val="en-US"/>
        </w:rPr>
        <w:t xml:space="preserve">Expected outcomes. </w:t>
      </w:r>
      <w:r w:rsidRPr="00EC1DB9">
        <w:rPr>
          <w:rFonts w:ascii="Times New Roman" w:hAnsi="Times New Roman" w:cs="Times New Roman"/>
          <w:sz w:val="28"/>
          <w:szCs w:val="28"/>
          <w:lang w:val="en-US"/>
        </w:rPr>
        <w:t>After having conducted the research I will be able to use the knowledge which I got in my everyday life.</w:t>
      </w:r>
    </w:p>
    <w:p w:rsidR="00EC1DB9" w:rsidRPr="00EC1DB9" w:rsidRDefault="00EC1DB9" w:rsidP="00EC1DB9">
      <w:pPr>
        <w:pStyle w:val="ad"/>
        <w:rPr>
          <w:rFonts w:ascii="Times New Roman" w:hAnsi="Times New Roman" w:cs="Times New Roman"/>
          <w:sz w:val="28"/>
          <w:szCs w:val="28"/>
          <w:lang w:val="en-US"/>
        </w:rPr>
      </w:pPr>
    </w:p>
    <w:p w:rsidR="00EC1DB9" w:rsidRPr="00185CFB" w:rsidRDefault="00EC1DB9" w:rsidP="00012737">
      <w:pPr>
        <w:pStyle w:val="a3"/>
        <w:spacing w:after="0" w:line="360" w:lineRule="auto"/>
        <w:jc w:val="both"/>
        <w:rPr>
          <w:lang w:val="en-US"/>
        </w:rPr>
      </w:pPr>
    </w:p>
    <w:p w:rsidR="00EC1DB9" w:rsidRPr="00185CFB" w:rsidRDefault="00EC1DB9" w:rsidP="00012737">
      <w:pPr>
        <w:pStyle w:val="a3"/>
        <w:spacing w:after="0" w:line="360" w:lineRule="auto"/>
        <w:jc w:val="both"/>
        <w:rPr>
          <w:lang w:val="en-US"/>
        </w:rPr>
      </w:pPr>
    </w:p>
    <w:p w:rsidR="00D53B7B" w:rsidRPr="00D53B7B" w:rsidRDefault="00D53B7B" w:rsidP="00D53B7B">
      <w:pPr>
        <w:pStyle w:val="a3"/>
        <w:shd w:val="clear" w:color="auto" w:fill="FFFFFF"/>
        <w:spacing w:before="0" w:beforeAutospacing="0" w:after="0" w:afterAutospacing="0" w:line="360" w:lineRule="auto"/>
        <w:jc w:val="center"/>
        <w:rPr>
          <w:b/>
          <w:sz w:val="28"/>
          <w:szCs w:val="28"/>
        </w:rPr>
      </w:pPr>
      <w:r w:rsidRPr="00D53B7B">
        <w:rPr>
          <w:b/>
          <w:sz w:val="28"/>
          <w:szCs w:val="28"/>
        </w:rPr>
        <w:lastRenderedPageBreak/>
        <w:t>Абстракт.</w:t>
      </w:r>
    </w:p>
    <w:p w:rsidR="00D53B7B" w:rsidRPr="00D53B7B" w:rsidRDefault="00D53B7B" w:rsidP="00D53B7B">
      <w:pPr>
        <w:pStyle w:val="a3"/>
        <w:shd w:val="clear" w:color="auto" w:fill="FFFFFF"/>
        <w:spacing w:before="0" w:beforeAutospacing="0" w:after="0" w:afterAutospacing="0" w:line="360" w:lineRule="auto"/>
        <w:jc w:val="both"/>
        <w:rPr>
          <w:color w:val="000000"/>
          <w:sz w:val="28"/>
          <w:szCs w:val="28"/>
          <w:lang w:val="kk-KZ"/>
        </w:rPr>
      </w:pPr>
      <w:proofErr w:type="spellStart"/>
      <w:r w:rsidRPr="00D53B7B">
        <w:rPr>
          <w:b/>
          <w:color w:val="000000"/>
          <w:sz w:val="28"/>
          <w:szCs w:val="28"/>
        </w:rPr>
        <w:t>Мақсаты</w:t>
      </w:r>
      <w:proofErr w:type="spellEnd"/>
      <w:r w:rsidRPr="00D53B7B">
        <w:rPr>
          <w:b/>
          <w:color w:val="000000"/>
          <w:sz w:val="28"/>
          <w:szCs w:val="28"/>
        </w:rPr>
        <w:t>:</w:t>
      </w:r>
      <w:r w:rsidRPr="00D53B7B">
        <w:rPr>
          <w:color w:val="000000"/>
          <w:sz w:val="28"/>
          <w:szCs w:val="28"/>
        </w:rPr>
        <w:t xml:space="preserve"> 15 </w:t>
      </w:r>
      <w:proofErr w:type="spellStart"/>
      <w:r w:rsidRPr="00D53B7B">
        <w:rPr>
          <w:color w:val="000000"/>
          <w:sz w:val="28"/>
          <w:szCs w:val="28"/>
        </w:rPr>
        <w:t>ғасырдан</w:t>
      </w:r>
      <w:proofErr w:type="spellEnd"/>
      <w:r w:rsidRPr="00D53B7B">
        <w:rPr>
          <w:color w:val="000000"/>
          <w:sz w:val="28"/>
          <w:szCs w:val="28"/>
        </w:rPr>
        <w:t xml:space="preserve"> </w:t>
      </w:r>
      <w:proofErr w:type="spellStart"/>
      <w:r w:rsidRPr="00D53B7B">
        <w:rPr>
          <w:color w:val="000000"/>
          <w:sz w:val="28"/>
          <w:szCs w:val="28"/>
        </w:rPr>
        <w:t>бастап</w:t>
      </w:r>
      <w:proofErr w:type="spellEnd"/>
      <w:r w:rsidRPr="00D53B7B">
        <w:rPr>
          <w:color w:val="000000"/>
          <w:sz w:val="28"/>
          <w:szCs w:val="28"/>
        </w:rPr>
        <w:t xml:space="preserve"> Атбасар </w:t>
      </w:r>
      <w:proofErr w:type="spellStart"/>
      <w:r w:rsidRPr="00D53B7B">
        <w:rPr>
          <w:color w:val="000000"/>
          <w:sz w:val="28"/>
          <w:szCs w:val="28"/>
        </w:rPr>
        <w:t>елтаңбаларының</w:t>
      </w:r>
      <w:proofErr w:type="spellEnd"/>
      <w:r w:rsidRPr="00D53B7B">
        <w:rPr>
          <w:color w:val="000000"/>
          <w:sz w:val="28"/>
          <w:szCs w:val="28"/>
        </w:rPr>
        <w:t xml:space="preserve"> </w:t>
      </w:r>
      <w:proofErr w:type="spellStart"/>
      <w:r w:rsidRPr="00D53B7B">
        <w:rPr>
          <w:color w:val="000000"/>
          <w:sz w:val="28"/>
          <w:szCs w:val="28"/>
        </w:rPr>
        <w:t>құрылу</w:t>
      </w:r>
      <w:proofErr w:type="spellEnd"/>
      <w:r w:rsidRPr="00D53B7B">
        <w:rPr>
          <w:color w:val="000000"/>
          <w:sz w:val="28"/>
          <w:szCs w:val="28"/>
        </w:rPr>
        <w:t xml:space="preserve"> </w:t>
      </w:r>
      <w:proofErr w:type="spellStart"/>
      <w:r w:rsidRPr="00D53B7B">
        <w:rPr>
          <w:color w:val="000000"/>
          <w:sz w:val="28"/>
          <w:szCs w:val="28"/>
        </w:rPr>
        <w:t>тарихын</w:t>
      </w:r>
      <w:proofErr w:type="spellEnd"/>
      <w:r w:rsidRPr="00D53B7B">
        <w:rPr>
          <w:color w:val="000000"/>
          <w:sz w:val="28"/>
          <w:szCs w:val="28"/>
        </w:rPr>
        <w:t xml:space="preserve"> </w:t>
      </w:r>
      <w:proofErr w:type="spellStart"/>
      <w:r w:rsidRPr="00D53B7B">
        <w:rPr>
          <w:color w:val="000000"/>
          <w:sz w:val="28"/>
          <w:szCs w:val="28"/>
        </w:rPr>
        <w:t>білу</w:t>
      </w:r>
      <w:proofErr w:type="spellEnd"/>
      <w:r w:rsidRPr="00D53B7B">
        <w:rPr>
          <w:color w:val="000000"/>
          <w:sz w:val="28"/>
          <w:szCs w:val="28"/>
        </w:rPr>
        <w:t xml:space="preserve">, </w:t>
      </w:r>
      <w:proofErr w:type="spellStart"/>
      <w:r w:rsidRPr="00D53B7B">
        <w:rPr>
          <w:color w:val="000000"/>
          <w:sz w:val="28"/>
          <w:szCs w:val="28"/>
        </w:rPr>
        <w:t>рәміздердің</w:t>
      </w:r>
      <w:proofErr w:type="spellEnd"/>
      <w:r w:rsidRPr="00D53B7B">
        <w:rPr>
          <w:color w:val="000000"/>
          <w:sz w:val="28"/>
          <w:szCs w:val="28"/>
        </w:rPr>
        <w:t xml:space="preserve"> </w:t>
      </w:r>
      <w:proofErr w:type="spellStart"/>
      <w:r w:rsidRPr="00D53B7B">
        <w:rPr>
          <w:color w:val="000000"/>
          <w:sz w:val="28"/>
          <w:szCs w:val="28"/>
        </w:rPr>
        <w:t>семантикасын</w:t>
      </w:r>
      <w:proofErr w:type="spellEnd"/>
      <w:r w:rsidRPr="00D53B7B">
        <w:rPr>
          <w:color w:val="000000"/>
          <w:sz w:val="28"/>
          <w:szCs w:val="28"/>
        </w:rPr>
        <w:t xml:space="preserve"> </w:t>
      </w:r>
      <w:proofErr w:type="spellStart"/>
      <w:r w:rsidRPr="00D53B7B">
        <w:rPr>
          <w:color w:val="000000"/>
          <w:sz w:val="28"/>
          <w:szCs w:val="28"/>
        </w:rPr>
        <w:t>және</w:t>
      </w:r>
      <w:proofErr w:type="spellEnd"/>
      <w:r w:rsidRPr="00D53B7B">
        <w:rPr>
          <w:color w:val="000000"/>
          <w:sz w:val="28"/>
          <w:szCs w:val="28"/>
        </w:rPr>
        <w:t xml:space="preserve"> </w:t>
      </w:r>
      <w:proofErr w:type="spellStart"/>
      <w:r w:rsidRPr="00D53B7B">
        <w:rPr>
          <w:color w:val="000000"/>
          <w:sz w:val="28"/>
          <w:szCs w:val="28"/>
        </w:rPr>
        <w:t>олардың</w:t>
      </w:r>
      <w:proofErr w:type="spellEnd"/>
      <w:r w:rsidRPr="00D53B7B">
        <w:rPr>
          <w:color w:val="000000"/>
          <w:sz w:val="28"/>
          <w:szCs w:val="28"/>
        </w:rPr>
        <w:t xml:space="preserve"> </w:t>
      </w:r>
      <w:proofErr w:type="spellStart"/>
      <w:r w:rsidRPr="00D53B7B">
        <w:rPr>
          <w:color w:val="000000"/>
          <w:sz w:val="28"/>
          <w:szCs w:val="28"/>
        </w:rPr>
        <w:t>мақсатын</w:t>
      </w:r>
      <w:proofErr w:type="spellEnd"/>
      <w:r w:rsidRPr="00D53B7B">
        <w:rPr>
          <w:color w:val="000000"/>
          <w:sz w:val="28"/>
          <w:szCs w:val="28"/>
        </w:rPr>
        <w:t xml:space="preserve"> </w:t>
      </w:r>
      <w:proofErr w:type="spellStart"/>
      <w:r w:rsidRPr="00D53B7B">
        <w:rPr>
          <w:color w:val="000000"/>
          <w:sz w:val="28"/>
          <w:szCs w:val="28"/>
        </w:rPr>
        <w:t>анықтау</w:t>
      </w:r>
      <w:proofErr w:type="spellEnd"/>
      <w:r w:rsidRPr="00D53B7B">
        <w:rPr>
          <w:color w:val="000000"/>
          <w:sz w:val="28"/>
          <w:szCs w:val="28"/>
        </w:rPr>
        <w:t xml:space="preserve">. </w:t>
      </w:r>
    </w:p>
    <w:p w:rsidR="00D53B7B" w:rsidRPr="00D53B7B" w:rsidRDefault="00D53B7B" w:rsidP="00D53B7B">
      <w:pPr>
        <w:pStyle w:val="a3"/>
        <w:shd w:val="clear" w:color="auto" w:fill="FFFFFF"/>
        <w:spacing w:before="0" w:beforeAutospacing="0" w:after="0" w:afterAutospacing="0" w:line="360" w:lineRule="auto"/>
        <w:jc w:val="both"/>
        <w:rPr>
          <w:color w:val="000000"/>
          <w:sz w:val="28"/>
          <w:szCs w:val="28"/>
          <w:lang w:val="kk-KZ"/>
        </w:rPr>
      </w:pPr>
      <w:r w:rsidRPr="00D53B7B">
        <w:rPr>
          <w:b/>
          <w:color w:val="000000"/>
          <w:sz w:val="28"/>
          <w:szCs w:val="28"/>
          <w:lang w:val="kk-KZ"/>
        </w:rPr>
        <w:t>Зерттеу нысаны:</w:t>
      </w:r>
      <w:r w:rsidRPr="00D53B7B">
        <w:rPr>
          <w:color w:val="000000"/>
          <w:sz w:val="28"/>
          <w:szCs w:val="28"/>
          <w:lang w:val="kk-KZ"/>
        </w:rPr>
        <w:t xml:space="preserve"> Атбасар елтаңбалары.</w:t>
      </w:r>
    </w:p>
    <w:p w:rsidR="00D53B7B" w:rsidRPr="00D53B7B" w:rsidRDefault="00D53B7B" w:rsidP="00D53B7B">
      <w:pPr>
        <w:shd w:val="clear" w:color="auto" w:fill="FBFBFB"/>
        <w:spacing w:before="100" w:beforeAutospacing="1" w:line="360" w:lineRule="auto"/>
        <w:rPr>
          <w:rFonts w:ascii="Times New Roman" w:eastAsia="Times New Roman" w:hAnsi="Times New Roman" w:cs="Times New Roman"/>
          <w:color w:val="000000"/>
          <w:sz w:val="28"/>
          <w:szCs w:val="28"/>
          <w:lang w:val="kk-KZ" w:eastAsia="ru-RU"/>
        </w:rPr>
      </w:pPr>
      <w:r w:rsidRPr="00D53B7B">
        <w:rPr>
          <w:rFonts w:ascii="Times New Roman" w:eastAsia="Times New Roman" w:hAnsi="Times New Roman" w:cs="Times New Roman"/>
          <w:b/>
          <w:color w:val="000000"/>
          <w:sz w:val="28"/>
          <w:szCs w:val="28"/>
          <w:lang w:val="kk-KZ" w:eastAsia="ru-RU"/>
        </w:rPr>
        <w:t>Зерттеу міндеттері:</w:t>
      </w:r>
      <w:r w:rsidRPr="00D53B7B">
        <w:rPr>
          <w:rFonts w:ascii="Times New Roman" w:eastAsia="Times New Roman" w:hAnsi="Times New Roman" w:cs="Times New Roman"/>
          <w:color w:val="000000"/>
          <w:sz w:val="28"/>
          <w:szCs w:val="28"/>
          <w:lang w:val="kk-KZ" w:eastAsia="ru-RU"/>
        </w:rPr>
        <w:t xml:space="preserve"> </w:t>
      </w:r>
    </w:p>
    <w:p w:rsidR="00D53B7B" w:rsidRPr="00D53B7B" w:rsidRDefault="00D53B7B" w:rsidP="00D53B7B">
      <w:pPr>
        <w:shd w:val="clear" w:color="auto" w:fill="FBFBFB"/>
        <w:spacing w:before="100" w:beforeAutospacing="1" w:line="360" w:lineRule="auto"/>
        <w:rPr>
          <w:rFonts w:ascii="Times New Roman" w:eastAsia="Times New Roman" w:hAnsi="Times New Roman" w:cs="Times New Roman"/>
          <w:color w:val="000000"/>
          <w:sz w:val="28"/>
          <w:szCs w:val="28"/>
          <w:lang w:val="kk-KZ" w:eastAsia="ru-RU"/>
        </w:rPr>
      </w:pPr>
      <w:r w:rsidRPr="00D53B7B">
        <w:rPr>
          <w:rFonts w:ascii="Times New Roman" w:eastAsia="Times New Roman" w:hAnsi="Times New Roman" w:cs="Times New Roman"/>
          <w:color w:val="000000"/>
          <w:sz w:val="28"/>
          <w:szCs w:val="28"/>
          <w:lang w:val="kk-KZ" w:eastAsia="ru-RU"/>
        </w:rPr>
        <w:t xml:space="preserve">1. "Атбасардың елтаңбалары екі дәуірдің тарихи процесінің куәгерлері" тақырыбы бойынша іздестіру-танымдық жұмыс жүргізу </w:t>
      </w:r>
    </w:p>
    <w:p w:rsidR="00D53B7B" w:rsidRPr="00D53B7B" w:rsidRDefault="00D53B7B" w:rsidP="00D53B7B">
      <w:pPr>
        <w:shd w:val="clear" w:color="auto" w:fill="FBFBFB"/>
        <w:spacing w:before="100" w:beforeAutospacing="1" w:line="360" w:lineRule="auto"/>
        <w:rPr>
          <w:rFonts w:ascii="Times New Roman" w:eastAsia="Times New Roman" w:hAnsi="Times New Roman" w:cs="Times New Roman"/>
          <w:color w:val="000000"/>
          <w:sz w:val="28"/>
          <w:szCs w:val="28"/>
          <w:lang w:val="kk-KZ" w:eastAsia="ru-RU"/>
        </w:rPr>
      </w:pPr>
      <w:r w:rsidRPr="00D53B7B">
        <w:rPr>
          <w:rFonts w:ascii="Times New Roman" w:eastAsia="Times New Roman" w:hAnsi="Times New Roman" w:cs="Times New Roman"/>
          <w:color w:val="000000"/>
          <w:sz w:val="28"/>
          <w:szCs w:val="28"/>
          <w:lang w:val="kk-KZ" w:eastAsia="ru-RU"/>
        </w:rPr>
        <w:t>2. Өлкетану мұражайына барып, туған өлкенің рәміздерінің тарихы туралы қосымша материал жинау.</w:t>
      </w:r>
    </w:p>
    <w:p w:rsidR="00D53B7B" w:rsidRPr="00D53B7B" w:rsidRDefault="00D53B7B" w:rsidP="00D53B7B">
      <w:pPr>
        <w:shd w:val="clear" w:color="auto" w:fill="FBFBFB"/>
        <w:spacing w:before="100" w:beforeAutospacing="1" w:line="360" w:lineRule="auto"/>
        <w:rPr>
          <w:rFonts w:ascii="Times New Roman" w:eastAsia="Times New Roman" w:hAnsi="Times New Roman" w:cs="Times New Roman"/>
          <w:color w:val="000000"/>
          <w:sz w:val="28"/>
          <w:szCs w:val="28"/>
          <w:lang w:val="kk-KZ" w:eastAsia="ru-RU"/>
        </w:rPr>
      </w:pPr>
      <w:r w:rsidRPr="00D53B7B">
        <w:rPr>
          <w:rFonts w:ascii="Times New Roman" w:eastAsia="Times New Roman" w:hAnsi="Times New Roman" w:cs="Times New Roman"/>
          <w:color w:val="000000"/>
          <w:sz w:val="28"/>
          <w:szCs w:val="28"/>
          <w:lang w:val="kk-KZ" w:eastAsia="ru-RU"/>
        </w:rPr>
        <w:t xml:space="preserve"> 3. Әдебиеттерді, жеке фотоматериалдарды, символизм авторының әңгімелерінің жазбаларын, Интернетті және басқа мүмкіндіктерді пайдалану.</w:t>
      </w:r>
    </w:p>
    <w:p w:rsidR="00D53B7B" w:rsidRPr="00D53B7B" w:rsidRDefault="00D53B7B" w:rsidP="00D53B7B">
      <w:pPr>
        <w:shd w:val="clear" w:color="auto" w:fill="FBFBFB"/>
        <w:spacing w:after="0" w:line="360" w:lineRule="auto"/>
        <w:ind w:right="-21"/>
        <w:outlineLvl w:val="1"/>
        <w:rPr>
          <w:rFonts w:ascii="Times New Roman" w:hAnsi="Times New Roman" w:cs="Times New Roman"/>
          <w:color w:val="000000"/>
          <w:sz w:val="28"/>
          <w:szCs w:val="28"/>
          <w:lang w:val="kk-KZ"/>
        </w:rPr>
      </w:pPr>
      <w:r w:rsidRPr="00D53B7B">
        <w:rPr>
          <w:rFonts w:ascii="Times New Roman" w:hAnsi="Times New Roman" w:cs="Times New Roman"/>
          <w:color w:val="000000"/>
          <w:sz w:val="28"/>
          <w:szCs w:val="28"/>
          <w:lang w:val="kk-KZ"/>
        </w:rPr>
        <w:t>4. Буклетті шығару.</w:t>
      </w:r>
    </w:p>
    <w:p w:rsidR="00D53B7B" w:rsidRPr="00D53B7B" w:rsidRDefault="00D53B7B" w:rsidP="00D53B7B">
      <w:pPr>
        <w:shd w:val="clear" w:color="auto" w:fill="FBFBFB"/>
        <w:spacing w:after="0" w:line="360" w:lineRule="auto"/>
        <w:ind w:right="-21"/>
        <w:outlineLvl w:val="1"/>
        <w:rPr>
          <w:rFonts w:ascii="Times New Roman" w:eastAsia="Times New Roman" w:hAnsi="Times New Roman" w:cs="Times New Roman"/>
          <w:color w:val="333333"/>
          <w:sz w:val="28"/>
          <w:szCs w:val="28"/>
          <w:lang w:val="kk-KZ" w:eastAsia="ru-RU"/>
        </w:rPr>
      </w:pPr>
      <w:r w:rsidRPr="00D53B7B">
        <w:rPr>
          <w:rFonts w:ascii="Times New Roman" w:hAnsi="Times New Roman" w:cs="Times New Roman"/>
          <w:b/>
          <w:color w:val="000000"/>
          <w:sz w:val="28"/>
          <w:szCs w:val="28"/>
          <w:lang w:val="kk-KZ"/>
        </w:rPr>
        <w:t xml:space="preserve"> Зерттеу гипотезасы</w:t>
      </w:r>
      <w:r w:rsidRPr="00D53B7B">
        <w:rPr>
          <w:rFonts w:ascii="Times New Roman" w:hAnsi="Times New Roman" w:cs="Times New Roman"/>
          <w:color w:val="000000"/>
          <w:sz w:val="28"/>
          <w:szCs w:val="28"/>
          <w:lang w:val="kk-KZ"/>
        </w:rPr>
        <w:t xml:space="preserve"> егер әр тұрғын бала кезінен кішкентай Отанның рәміздерін біліп, білетін болса, онда ол бұл ақпаратты ұрпақтан-ұрпаққа жеткізіп, туған жерінің тарихына және оған деген махаббатына қызығушылық тудырады деген болжамға негізделген. </w:t>
      </w:r>
      <w:r w:rsidRPr="00D53B7B">
        <w:rPr>
          <w:rFonts w:ascii="Times New Roman" w:hAnsi="Times New Roman" w:cs="Times New Roman"/>
          <w:b/>
          <w:color w:val="000000"/>
          <w:sz w:val="28"/>
          <w:szCs w:val="28"/>
          <w:lang w:val="kk-KZ"/>
        </w:rPr>
        <w:t>Зерттеудің өзектілігі</w:t>
      </w:r>
      <w:r w:rsidRPr="00D53B7B">
        <w:rPr>
          <w:rFonts w:ascii="Times New Roman" w:hAnsi="Times New Roman" w:cs="Times New Roman"/>
          <w:color w:val="000000"/>
          <w:sz w:val="28"/>
          <w:szCs w:val="28"/>
          <w:lang w:val="kk-KZ"/>
        </w:rPr>
        <w:t xml:space="preserve"> "геральдика" ғылымы арқылы туған өлке тарихын жан - жақты зерттеу қажеттілігімен, ата-бабаларымыз үшін, біздің қазіргі өміріміздегі елтаңбалардың, рәміздердің рөліне жаңаша көзқараспен байланысты.</w:t>
      </w:r>
    </w:p>
    <w:p w:rsidR="00D53B7B" w:rsidRPr="00D53B7B" w:rsidRDefault="00D53B7B" w:rsidP="00D53B7B">
      <w:pPr>
        <w:shd w:val="clear" w:color="auto" w:fill="FBFBFB"/>
        <w:spacing w:after="0" w:line="360" w:lineRule="auto"/>
        <w:ind w:right="-21"/>
        <w:outlineLvl w:val="1"/>
        <w:rPr>
          <w:rFonts w:ascii="Times New Roman" w:hAnsi="Times New Roman" w:cs="Times New Roman"/>
          <w:b/>
          <w:color w:val="000000"/>
          <w:sz w:val="28"/>
          <w:szCs w:val="28"/>
          <w:lang w:val="kk-KZ"/>
        </w:rPr>
      </w:pPr>
      <w:r w:rsidRPr="00D53B7B">
        <w:rPr>
          <w:rFonts w:ascii="Times New Roman" w:hAnsi="Times New Roman" w:cs="Times New Roman"/>
          <w:b/>
          <w:color w:val="000000"/>
          <w:sz w:val="28"/>
          <w:szCs w:val="28"/>
          <w:lang w:val="kk-KZ"/>
        </w:rPr>
        <w:t xml:space="preserve">Қызметтің жоспарланған нәтижелері </w:t>
      </w:r>
    </w:p>
    <w:p w:rsidR="00D53B7B" w:rsidRPr="00D53B7B" w:rsidRDefault="00D53B7B" w:rsidP="00D53B7B">
      <w:pPr>
        <w:shd w:val="clear" w:color="auto" w:fill="FBFBFB"/>
        <w:spacing w:after="0" w:line="360" w:lineRule="auto"/>
        <w:ind w:right="-21"/>
        <w:outlineLvl w:val="1"/>
        <w:rPr>
          <w:rFonts w:ascii="Times New Roman" w:hAnsi="Times New Roman" w:cs="Times New Roman"/>
          <w:color w:val="000000"/>
          <w:sz w:val="28"/>
          <w:szCs w:val="28"/>
          <w:lang w:val="kk-KZ"/>
        </w:rPr>
      </w:pPr>
      <w:r w:rsidRPr="00D53B7B">
        <w:rPr>
          <w:rFonts w:ascii="Times New Roman" w:hAnsi="Times New Roman" w:cs="Times New Roman"/>
          <w:color w:val="000000"/>
          <w:sz w:val="28"/>
          <w:szCs w:val="28"/>
          <w:lang w:val="kk-KZ"/>
        </w:rPr>
        <w:t>Жоба аяқталғаннан кейін мен келесі дағдыларды игеремін:</w:t>
      </w:r>
    </w:p>
    <w:p w:rsidR="00D53B7B" w:rsidRPr="00D53B7B" w:rsidRDefault="00D53B7B" w:rsidP="00D53B7B">
      <w:pPr>
        <w:shd w:val="clear" w:color="auto" w:fill="FBFBFB"/>
        <w:spacing w:after="0" w:line="360" w:lineRule="auto"/>
        <w:ind w:right="-21"/>
        <w:outlineLvl w:val="1"/>
        <w:rPr>
          <w:rFonts w:ascii="Times New Roman" w:hAnsi="Times New Roman" w:cs="Times New Roman"/>
          <w:color w:val="000000"/>
          <w:sz w:val="28"/>
          <w:szCs w:val="28"/>
          <w:lang w:val="kk-KZ"/>
        </w:rPr>
      </w:pPr>
      <w:r w:rsidRPr="00D53B7B">
        <w:rPr>
          <w:rFonts w:ascii="Times New Roman" w:hAnsi="Times New Roman" w:cs="Times New Roman"/>
          <w:color w:val="000000"/>
          <w:sz w:val="28"/>
          <w:szCs w:val="28"/>
          <w:lang w:val="kk-KZ"/>
        </w:rPr>
        <w:t xml:space="preserve"> - алған білімдерін, дағдыларын күнделікті өмірде қолдана білу; </w:t>
      </w:r>
    </w:p>
    <w:p w:rsidR="00D53B7B" w:rsidRPr="00D53B7B" w:rsidRDefault="00D53B7B" w:rsidP="00D53B7B">
      <w:pPr>
        <w:shd w:val="clear" w:color="auto" w:fill="FBFBFB"/>
        <w:spacing w:after="0" w:line="360" w:lineRule="auto"/>
        <w:ind w:right="-21"/>
        <w:outlineLvl w:val="1"/>
        <w:rPr>
          <w:rFonts w:ascii="Times New Roman" w:hAnsi="Times New Roman" w:cs="Times New Roman"/>
          <w:color w:val="000000"/>
          <w:sz w:val="28"/>
          <w:szCs w:val="28"/>
          <w:lang w:val="kk-KZ"/>
        </w:rPr>
      </w:pPr>
      <w:r w:rsidRPr="00D53B7B">
        <w:rPr>
          <w:rFonts w:ascii="Times New Roman" w:hAnsi="Times New Roman" w:cs="Times New Roman"/>
          <w:color w:val="000000"/>
          <w:sz w:val="28"/>
          <w:szCs w:val="28"/>
          <w:lang w:val="kk-KZ"/>
        </w:rPr>
        <w:t xml:space="preserve">- анықтамалық әдебиеттерді және басқа да ақпарат көздерін пайдалану, өз талдауын жасау </w:t>
      </w:r>
    </w:p>
    <w:p w:rsidR="00F214BF" w:rsidRPr="00D53B7B" w:rsidRDefault="00D53B7B" w:rsidP="00D53B7B">
      <w:pPr>
        <w:pStyle w:val="a3"/>
        <w:spacing w:after="0" w:line="360" w:lineRule="auto"/>
        <w:jc w:val="both"/>
        <w:rPr>
          <w:sz w:val="28"/>
          <w:szCs w:val="28"/>
          <w:lang w:val="kk-KZ"/>
        </w:rPr>
      </w:pPr>
      <w:r w:rsidRPr="00D53B7B">
        <w:rPr>
          <w:color w:val="000000"/>
          <w:sz w:val="28"/>
          <w:szCs w:val="28"/>
          <w:lang w:val="kk-KZ"/>
        </w:rPr>
        <w:t>- туған өлкенің тарихын зерттеу, сақтау және ұқыпты қарау проблемаларына назар аудару</w:t>
      </w:r>
    </w:p>
    <w:p w:rsidR="007A5038" w:rsidRDefault="008113B1" w:rsidP="00012737">
      <w:pPr>
        <w:pStyle w:val="a3"/>
        <w:spacing w:after="0" w:line="360" w:lineRule="auto"/>
        <w:jc w:val="both"/>
      </w:pPr>
      <w:r>
        <w:lastRenderedPageBreak/>
        <w:t xml:space="preserve">1 </w:t>
      </w:r>
      <w:r w:rsidR="007A5038">
        <w:t>ИСТОРИЯ РА</w:t>
      </w:r>
      <w:r w:rsidR="00033D5B">
        <w:t xml:space="preserve">ЗВИТИЯ КАЗАХСКИХ </w:t>
      </w:r>
      <w:r w:rsidR="007A5038">
        <w:t xml:space="preserve"> СИМВОЛОВ</w:t>
      </w:r>
    </w:p>
    <w:p w:rsidR="00E64453" w:rsidRDefault="00E64453" w:rsidP="00012737">
      <w:pPr>
        <w:pStyle w:val="a3"/>
        <w:spacing w:after="0" w:line="360" w:lineRule="auto"/>
        <w:jc w:val="both"/>
      </w:pPr>
      <w:r>
        <w:t xml:space="preserve">1.1 </w:t>
      </w:r>
      <w:r w:rsidRPr="00E64453">
        <w:rPr>
          <w:sz w:val="28"/>
          <w:szCs w:val="28"/>
        </w:rPr>
        <w:t>Родовые и</w:t>
      </w:r>
      <w:r w:rsidR="007C7474">
        <w:rPr>
          <w:sz w:val="28"/>
          <w:szCs w:val="28"/>
        </w:rPr>
        <w:t xml:space="preserve"> семейные знаки собственности</w:t>
      </w:r>
      <w:r>
        <w:rPr>
          <w:sz w:val="28"/>
          <w:szCs w:val="28"/>
        </w:rPr>
        <w:t>,</w:t>
      </w:r>
      <w:r w:rsidR="007C7474">
        <w:rPr>
          <w:sz w:val="28"/>
          <w:szCs w:val="28"/>
        </w:rPr>
        <w:t xml:space="preserve"> </w:t>
      </w:r>
      <w:r w:rsidRPr="00E64453">
        <w:rPr>
          <w:sz w:val="28"/>
          <w:szCs w:val="28"/>
        </w:rPr>
        <w:t>знамена и тамги</w:t>
      </w:r>
      <w:r>
        <w:rPr>
          <w:sz w:val="28"/>
          <w:szCs w:val="28"/>
        </w:rPr>
        <w:t>-предшественники герба.</w:t>
      </w:r>
    </w:p>
    <w:p w:rsidR="007A5038" w:rsidRPr="008113B1" w:rsidRDefault="007A5038" w:rsidP="00012737">
      <w:pPr>
        <w:pStyle w:val="a3"/>
        <w:spacing w:after="0" w:line="360" w:lineRule="auto"/>
        <w:jc w:val="both"/>
        <w:rPr>
          <w:sz w:val="28"/>
          <w:szCs w:val="28"/>
        </w:rPr>
      </w:pPr>
      <w:r w:rsidRPr="008113B1">
        <w:rPr>
          <w:sz w:val="28"/>
          <w:szCs w:val="28"/>
        </w:rPr>
        <w:t>Штандарты, флаги, знамена, стяги как символы власти и могущества существуют с глубокой древности. Древнейшим прообразом герба были тотемические изображения животных, покровителей племени или рода в первобытном обществе.</w:t>
      </w:r>
    </w:p>
    <w:p w:rsidR="00405D5D" w:rsidRPr="005F60C0" w:rsidRDefault="007A5038" w:rsidP="00012737">
      <w:pPr>
        <w:pStyle w:val="a3"/>
        <w:spacing w:before="0" w:beforeAutospacing="0" w:after="0" w:afterAutospacing="0" w:line="360" w:lineRule="auto"/>
        <w:jc w:val="both"/>
        <w:rPr>
          <w:sz w:val="28"/>
          <w:szCs w:val="28"/>
        </w:rPr>
      </w:pPr>
      <w:r w:rsidRPr="005F60C0">
        <w:rPr>
          <w:sz w:val="28"/>
          <w:szCs w:val="28"/>
        </w:rPr>
        <w:t xml:space="preserve">Непосредственными предшественниками герба были родовые и семейные знаки собственности – знамена и тамги у тюрков и монголов. Впервые термин «тамга» стал употребляться в древнем Тюркском каганате. В своем знаменитом толковом словаре Махмуд </w:t>
      </w:r>
      <w:proofErr w:type="spellStart"/>
      <w:r w:rsidRPr="005F60C0">
        <w:rPr>
          <w:sz w:val="28"/>
          <w:szCs w:val="28"/>
        </w:rPr>
        <w:t>Кашгарский</w:t>
      </w:r>
      <w:proofErr w:type="spellEnd"/>
      <w:r w:rsidRPr="005F60C0">
        <w:rPr>
          <w:sz w:val="28"/>
          <w:szCs w:val="28"/>
        </w:rPr>
        <w:t xml:space="preserve"> пишет, что тамга – это «особый знак властелина страны», отличительный знак правителя. </w:t>
      </w:r>
      <w:r w:rsidR="00BA12C9" w:rsidRPr="005F60C0">
        <w:rPr>
          <w:sz w:val="28"/>
          <w:szCs w:val="28"/>
        </w:rPr>
        <w:t>Практически у всех кочевников Центральной Азии существовали племенные, родовые, общинные знаки, которые применяли с древних времен, главным образом как знаки собственности. Этими знаками таврили животных, оружие, предметы обихода.</w:t>
      </w:r>
      <w:r w:rsidR="00C81E9B" w:rsidRPr="005F60C0">
        <w:rPr>
          <w:sz w:val="28"/>
          <w:szCs w:val="28"/>
        </w:rPr>
        <w:t xml:space="preserve">Каждый род казахского народа </w:t>
      </w:r>
      <w:r w:rsidR="00CB4350" w:rsidRPr="005F60C0">
        <w:rPr>
          <w:sz w:val="28"/>
          <w:szCs w:val="28"/>
        </w:rPr>
        <w:t xml:space="preserve">также </w:t>
      </w:r>
      <w:r w:rsidR="00C81E9B" w:rsidRPr="005F60C0">
        <w:rPr>
          <w:sz w:val="28"/>
          <w:szCs w:val="28"/>
        </w:rPr>
        <w:t>имел свою родовую тамгу</w:t>
      </w:r>
      <w:r w:rsidR="00CB4350" w:rsidRPr="005F60C0">
        <w:rPr>
          <w:sz w:val="28"/>
          <w:szCs w:val="28"/>
        </w:rPr>
        <w:t>.</w:t>
      </w:r>
    </w:p>
    <w:p w:rsidR="001E3A76" w:rsidRDefault="006C3D68" w:rsidP="00012737">
      <w:pPr>
        <w:pStyle w:val="a3"/>
        <w:spacing w:before="0" w:beforeAutospacing="0" w:after="0" w:afterAutospacing="0" w:line="360" w:lineRule="auto"/>
        <w:jc w:val="both"/>
        <w:rPr>
          <w:sz w:val="28"/>
          <w:szCs w:val="28"/>
        </w:rPr>
      </w:pPr>
      <w:r w:rsidRPr="005F60C0">
        <w:rPr>
          <w:sz w:val="28"/>
          <w:szCs w:val="28"/>
        </w:rPr>
        <w:t>Так</w:t>
      </w:r>
      <w:r w:rsidR="00C81E9B" w:rsidRPr="005F60C0">
        <w:rPr>
          <w:sz w:val="28"/>
          <w:szCs w:val="28"/>
        </w:rPr>
        <w:t>,</w:t>
      </w:r>
      <w:r w:rsidR="003E5EC8">
        <w:rPr>
          <w:sz w:val="28"/>
          <w:szCs w:val="28"/>
        </w:rPr>
        <w:t xml:space="preserve"> </w:t>
      </w:r>
      <w:r w:rsidRPr="005F60C0">
        <w:rPr>
          <w:sz w:val="28"/>
          <w:szCs w:val="28"/>
        </w:rPr>
        <w:t xml:space="preserve">в период существования Казахского ханства  современная </w:t>
      </w:r>
      <w:proofErr w:type="spellStart"/>
      <w:r w:rsidRPr="005F60C0">
        <w:rPr>
          <w:sz w:val="28"/>
          <w:szCs w:val="28"/>
        </w:rPr>
        <w:t>Акмолинская</w:t>
      </w:r>
      <w:proofErr w:type="spellEnd"/>
      <w:r w:rsidRPr="005F60C0">
        <w:rPr>
          <w:sz w:val="28"/>
          <w:szCs w:val="28"/>
        </w:rPr>
        <w:t xml:space="preserve"> область</w:t>
      </w:r>
      <w:r w:rsidR="004E3C6F">
        <w:rPr>
          <w:sz w:val="28"/>
          <w:szCs w:val="28"/>
        </w:rPr>
        <w:t xml:space="preserve">, </w:t>
      </w:r>
      <w:r w:rsidR="00C81E9B" w:rsidRPr="005F60C0">
        <w:rPr>
          <w:sz w:val="28"/>
          <w:szCs w:val="28"/>
        </w:rPr>
        <w:t xml:space="preserve">входила в состав Среднего </w:t>
      </w:r>
      <w:proofErr w:type="spellStart"/>
      <w:r w:rsidR="00C81E9B" w:rsidRPr="005F60C0">
        <w:rPr>
          <w:sz w:val="28"/>
          <w:szCs w:val="28"/>
        </w:rPr>
        <w:t>жуза</w:t>
      </w:r>
      <w:proofErr w:type="spellEnd"/>
      <w:r w:rsidR="00C81E9B" w:rsidRPr="005F60C0">
        <w:rPr>
          <w:sz w:val="28"/>
          <w:szCs w:val="28"/>
        </w:rPr>
        <w:t xml:space="preserve">. </w:t>
      </w:r>
      <w:r w:rsidR="003E5EC8">
        <w:rPr>
          <w:sz w:val="28"/>
          <w:szCs w:val="28"/>
        </w:rPr>
        <w:t xml:space="preserve">Об этом красноречиво свидетельствует </w:t>
      </w:r>
      <w:r w:rsidRPr="005F60C0">
        <w:rPr>
          <w:sz w:val="28"/>
          <w:szCs w:val="28"/>
        </w:rPr>
        <w:t xml:space="preserve">документ «Служебные и исследовательские материалы российского дипломата </w:t>
      </w:r>
      <w:proofErr w:type="spellStart"/>
      <w:r w:rsidRPr="005F60C0">
        <w:rPr>
          <w:sz w:val="28"/>
          <w:szCs w:val="28"/>
        </w:rPr>
        <w:t>А.Тевкелева</w:t>
      </w:r>
      <w:proofErr w:type="spellEnd"/>
      <w:r w:rsidRPr="005F60C0">
        <w:rPr>
          <w:sz w:val="28"/>
          <w:szCs w:val="28"/>
        </w:rPr>
        <w:t>»</w:t>
      </w:r>
      <w:r w:rsidR="00C81E9B" w:rsidRPr="005F60C0">
        <w:rPr>
          <w:sz w:val="28"/>
          <w:szCs w:val="28"/>
        </w:rPr>
        <w:t>,</w:t>
      </w:r>
      <w:r w:rsidR="003E5EC8">
        <w:rPr>
          <w:sz w:val="28"/>
          <w:szCs w:val="28"/>
        </w:rPr>
        <w:t xml:space="preserve"> </w:t>
      </w:r>
      <w:r w:rsidR="00C81E9B" w:rsidRPr="005F60C0">
        <w:rPr>
          <w:sz w:val="28"/>
          <w:szCs w:val="28"/>
        </w:rPr>
        <w:t xml:space="preserve">где он дает информацию о родах Среднего </w:t>
      </w:r>
      <w:proofErr w:type="spellStart"/>
      <w:r w:rsidR="00C81E9B" w:rsidRPr="005F60C0">
        <w:rPr>
          <w:sz w:val="28"/>
          <w:szCs w:val="28"/>
        </w:rPr>
        <w:t>жуза</w:t>
      </w:r>
      <w:proofErr w:type="spellEnd"/>
      <w:r w:rsidR="00C81E9B" w:rsidRPr="005F60C0">
        <w:rPr>
          <w:sz w:val="28"/>
          <w:szCs w:val="28"/>
        </w:rPr>
        <w:t>.</w:t>
      </w:r>
      <w:r w:rsidR="003E5EC8">
        <w:rPr>
          <w:sz w:val="28"/>
          <w:szCs w:val="28"/>
        </w:rPr>
        <w:t xml:space="preserve"> </w:t>
      </w:r>
      <w:r w:rsidR="001670F8">
        <w:rPr>
          <w:sz w:val="28"/>
          <w:szCs w:val="28"/>
        </w:rPr>
        <w:t>(Приложение 1)</w:t>
      </w:r>
    </w:p>
    <w:p w:rsidR="005E5027" w:rsidRPr="003E5EC8" w:rsidRDefault="001E3A76" w:rsidP="00012737">
      <w:pPr>
        <w:pStyle w:val="a3"/>
        <w:spacing w:before="0" w:beforeAutospacing="0" w:after="0" w:afterAutospacing="0" w:line="360" w:lineRule="auto"/>
        <w:jc w:val="both"/>
        <w:rPr>
          <w:color w:val="FF0000"/>
          <w:sz w:val="28"/>
          <w:szCs w:val="28"/>
          <w:shd w:val="clear" w:color="auto" w:fill="FFFFFF"/>
        </w:rPr>
      </w:pPr>
      <w:r>
        <w:rPr>
          <w:sz w:val="28"/>
          <w:szCs w:val="28"/>
        </w:rPr>
        <w:t xml:space="preserve">Приведу выдержку из данного документа: </w:t>
      </w:r>
      <w:r w:rsidR="008113B1">
        <w:rPr>
          <w:color w:val="000000"/>
          <w:sz w:val="28"/>
          <w:szCs w:val="28"/>
          <w:shd w:val="clear" w:color="auto" w:fill="FFFFFF"/>
        </w:rPr>
        <w:t>«</w:t>
      </w:r>
      <w:r>
        <w:rPr>
          <w:color w:val="000000"/>
          <w:sz w:val="28"/>
          <w:szCs w:val="28"/>
          <w:shd w:val="clear" w:color="auto" w:fill="FFFFFF"/>
        </w:rPr>
        <w:t>Опись</w:t>
      </w:r>
      <w:r w:rsidR="006C3D68">
        <w:rPr>
          <w:color w:val="000000"/>
          <w:sz w:val="28"/>
          <w:szCs w:val="28"/>
          <w:shd w:val="clear" w:color="auto" w:fill="FFFFFF"/>
        </w:rPr>
        <w:t xml:space="preserve"> </w:t>
      </w:r>
      <w:proofErr w:type="spellStart"/>
      <w:r w:rsidR="006C3D68">
        <w:rPr>
          <w:color w:val="000000"/>
          <w:sz w:val="28"/>
          <w:szCs w:val="28"/>
          <w:shd w:val="clear" w:color="auto" w:fill="FFFFFF"/>
        </w:rPr>
        <w:t>киргис</w:t>
      </w:r>
      <w:proofErr w:type="spellEnd"/>
      <w:r w:rsidR="006C3D68">
        <w:rPr>
          <w:color w:val="000000"/>
          <w:sz w:val="28"/>
          <w:szCs w:val="28"/>
          <w:shd w:val="clear" w:color="auto" w:fill="FFFFFF"/>
        </w:rPr>
        <w:t>-</w:t>
      </w:r>
      <w:r w:rsidR="005E5027" w:rsidRPr="005E5027">
        <w:rPr>
          <w:color w:val="000000"/>
          <w:sz w:val="28"/>
          <w:szCs w:val="28"/>
          <w:shd w:val="clear" w:color="auto" w:fill="FFFFFF"/>
        </w:rPr>
        <w:t xml:space="preserve">кайсацкого народа Средней орды, сколько в той орде родов, и им какие звания, и которые роды сильны и </w:t>
      </w:r>
      <w:proofErr w:type="gramStart"/>
      <w:r w:rsidR="005E5027" w:rsidRPr="005E5027">
        <w:rPr>
          <w:color w:val="000000"/>
          <w:sz w:val="28"/>
          <w:szCs w:val="28"/>
          <w:shd w:val="clear" w:color="auto" w:fill="FFFFFF"/>
        </w:rPr>
        <w:t>посредственны</w:t>
      </w:r>
      <w:proofErr w:type="gramEnd"/>
      <w:r w:rsidR="005E5027" w:rsidRPr="005E5027">
        <w:rPr>
          <w:color w:val="000000"/>
          <w:sz w:val="28"/>
          <w:szCs w:val="28"/>
          <w:shd w:val="clear" w:color="auto" w:fill="FFFFFF"/>
        </w:rPr>
        <w:t xml:space="preserve"> и малосильны, значит ниже сего </w:t>
      </w:r>
      <w:r w:rsidR="008113B1">
        <w:rPr>
          <w:color w:val="000000"/>
          <w:sz w:val="28"/>
          <w:szCs w:val="28"/>
          <w:shd w:val="clear" w:color="auto" w:fill="FFFFFF"/>
        </w:rPr>
        <w:t>…</w:t>
      </w:r>
    </w:p>
    <w:p w:rsidR="005E5027" w:rsidRPr="005E5027" w:rsidRDefault="005E5027" w:rsidP="00012737">
      <w:pPr>
        <w:pStyle w:val="a3"/>
        <w:spacing w:before="0" w:beforeAutospacing="0" w:after="0" w:afterAutospacing="0" w:line="360" w:lineRule="auto"/>
        <w:jc w:val="both"/>
        <w:rPr>
          <w:color w:val="000000"/>
          <w:sz w:val="28"/>
          <w:szCs w:val="28"/>
          <w:shd w:val="clear" w:color="auto" w:fill="FFFFFF"/>
        </w:rPr>
      </w:pPr>
      <w:r w:rsidRPr="005E5027">
        <w:rPr>
          <w:color w:val="000000"/>
          <w:sz w:val="28"/>
          <w:szCs w:val="28"/>
          <w:shd w:val="clear" w:color="auto" w:fill="FFFFFF"/>
        </w:rPr>
        <w:t xml:space="preserve">В Средней орде – сильной род </w:t>
      </w:r>
      <w:proofErr w:type="spellStart"/>
      <w:r w:rsidRPr="005E5027">
        <w:rPr>
          <w:color w:val="000000"/>
          <w:sz w:val="28"/>
          <w:szCs w:val="28"/>
          <w:shd w:val="clear" w:color="auto" w:fill="FFFFFF"/>
        </w:rPr>
        <w:t>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щисляетсяшеснатцать</w:t>
      </w:r>
      <w:proofErr w:type="spellEnd"/>
      <w:r w:rsidRPr="005E5027">
        <w:rPr>
          <w:color w:val="000000"/>
          <w:sz w:val="28"/>
          <w:szCs w:val="28"/>
          <w:shd w:val="clear" w:color="auto" w:fill="FFFFFF"/>
        </w:rPr>
        <w:t xml:space="preserve"> родов, а </w:t>
      </w:r>
      <w:proofErr w:type="spellStart"/>
      <w:r w:rsidRPr="005E5027">
        <w:rPr>
          <w:color w:val="000000"/>
          <w:sz w:val="28"/>
          <w:szCs w:val="28"/>
          <w:shd w:val="clear" w:color="auto" w:fill="FFFFFF"/>
        </w:rPr>
        <w:t>имянно</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каракисяк-аргин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сарчетем-чакчак-аргин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каравол-кисяк-аргин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атаган-аргин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тобоклы-аргин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басантеин-аргин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канджигал</w:t>
      </w:r>
      <w:proofErr w:type="spellEnd"/>
      <w:r w:rsidRPr="005E5027">
        <w:rPr>
          <w:color w:val="000000"/>
          <w:sz w:val="28"/>
          <w:szCs w:val="28"/>
          <w:shd w:val="clear" w:color="auto" w:fill="FFFFFF"/>
        </w:rPr>
        <w:t>-караул-</w:t>
      </w:r>
      <w:proofErr w:type="spellStart"/>
      <w:r w:rsidRPr="005E5027">
        <w:rPr>
          <w:color w:val="000000"/>
          <w:sz w:val="28"/>
          <w:szCs w:val="28"/>
          <w:shd w:val="clear" w:color="auto" w:fill="FFFFFF"/>
        </w:rPr>
        <w:t>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джанджар-аргин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lastRenderedPageBreak/>
        <w:t>тюртувол-аргин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алтай-аргин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тебеч-аргин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борчи-аргин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карпак-аргин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агин-калкаман-аргин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козуган-аргин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кокшал-аргин</w:t>
      </w:r>
      <w:proofErr w:type="spellEnd"/>
      <w:r w:rsidRPr="005E5027">
        <w:rPr>
          <w:color w:val="000000"/>
          <w:sz w:val="28"/>
          <w:szCs w:val="28"/>
          <w:shd w:val="clear" w:color="auto" w:fill="FFFFFF"/>
        </w:rPr>
        <w:t>. В сих родах владельцами Барак-</w:t>
      </w:r>
      <w:proofErr w:type="spellStart"/>
      <w:r w:rsidRPr="005E5027">
        <w:rPr>
          <w:color w:val="000000"/>
          <w:sz w:val="28"/>
          <w:szCs w:val="28"/>
          <w:shd w:val="clear" w:color="auto" w:fill="FFFFFF"/>
        </w:rPr>
        <w:t>салтан</w:t>
      </w:r>
      <w:proofErr w:type="spellEnd"/>
      <w:r w:rsidRPr="005E5027">
        <w:rPr>
          <w:color w:val="000000"/>
          <w:sz w:val="28"/>
          <w:szCs w:val="28"/>
          <w:shd w:val="clear" w:color="auto" w:fill="FFFFFF"/>
        </w:rPr>
        <w:t xml:space="preserve"> и </w:t>
      </w:r>
      <w:proofErr w:type="spellStart"/>
      <w:r w:rsidRPr="005E5027">
        <w:rPr>
          <w:color w:val="000000"/>
          <w:sz w:val="28"/>
          <w:szCs w:val="28"/>
          <w:shd w:val="clear" w:color="auto" w:fill="FFFFFF"/>
        </w:rPr>
        <w:t>Аблай-салтан</w:t>
      </w:r>
      <w:proofErr w:type="spellEnd"/>
      <w:r w:rsidRPr="005E5027">
        <w:rPr>
          <w:color w:val="000000"/>
          <w:sz w:val="28"/>
          <w:szCs w:val="28"/>
          <w:shd w:val="clear" w:color="auto" w:fill="FFFFFF"/>
        </w:rPr>
        <w:t>.</w:t>
      </w:r>
    </w:p>
    <w:p w:rsidR="005E5027" w:rsidRPr="005E5027" w:rsidRDefault="005E5027" w:rsidP="00012737">
      <w:pPr>
        <w:pStyle w:val="a3"/>
        <w:spacing w:before="0" w:beforeAutospacing="0" w:after="0" w:afterAutospacing="0" w:line="360" w:lineRule="auto"/>
        <w:jc w:val="both"/>
        <w:rPr>
          <w:color w:val="000000"/>
          <w:sz w:val="28"/>
          <w:szCs w:val="28"/>
          <w:shd w:val="clear" w:color="auto" w:fill="FFFFFF"/>
        </w:rPr>
      </w:pPr>
      <w:r w:rsidRPr="005E5027">
        <w:rPr>
          <w:color w:val="000000"/>
          <w:sz w:val="28"/>
          <w:szCs w:val="28"/>
          <w:shd w:val="clear" w:color="auto" w:fill="FFFFFF"/>
        </w:rPr>
        <w:t xml:space="preserve">В Средней же орде – </w:t>
      </w:r>
      <w:proofErr w:type="spellStart"/>
      <w:r w:rsidRPr="005E5027">
        <w:rPr>
          <w:color w:val="000000"/>
          <w:sz w:val="28"/>
          <w:szCs w:val="28"/>
          <w:shd w:val="clear" w:color="auto" w:fill="FFFFFF"/>
        </w:rPr>
        <w:t>найман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щисляетсяодиннатцать</w:t>
      </w:r>
      <w:proofErr w:type="spellEnd"/>
      <w:r w:rsidRPr="005E5027">
        <w:rPr>
          <w:color w:val="000000"/>
          <w:sz w:val="28"/>
          <w:szCs w:val="28"/>
          <w:shd w:val="clear" w:color="auto" w:fill="FFFFFF"/>
        </w:rPr>
        <w:t xml:space="preserve"> родов, против </w:t>
      </w:r>
      <w:proofErr w:type="spellStart"/>
      <w:r w:rsidRPr="005E5027">
        <w:rPr>
          <w:color w:val="000000"/>
          <w:sz w:val="28"/>
          <w:szCs w:val="28"/>
          <w:shd w:val="clear" w:color="auto" w:fill="FFFFFF"/>
        </w:rPr>
        <w:t>аргинского</w:t>
      </w:r>
      <w:proofErr w:type="spellEnd"/>
      <w:r w:rsidRPr="005E5027">
        <w:rPr>
          <w:color w:val="000000"/>
          <w:sz w:val="28"/>
          <w:szCs w:val="28"/>
          <w:shd w:val="clear" w:color="auto" w:fill="FFFFFF"/>
        </w:rPr>
        <w:t xml:space="preserve"> роду </w:t>
      </w:r>
      <w:proofErr w:type="spellStart"/>
      <w:r w:rsidRPr="005E5027">
        <w:rPr>
          <w:color w:val="000000"/>
          <w:sz w:val="28"/>
          <w:szCs w:val="28"/>
          <w:shd w:val="clear" w:color="auto" w:fill="FFFFFF"/>
        </w:rPr>
        <w:t>средственной</w:t>
      </w:r>
      <w:proofErr w:type="spellEnd"/>
      <w:r w:rsidRPr="005E5027">
        <w:rPr>
          <w:color w:val="000000"/>
          <w:sz w:val="28"/>
          <w:szCs w:val="28"/>
          <w:shd w:val="clear" w:color="auto" w:fill="FFFFFF"/>
        </w:rPr>
        <w:t xml:space="preserve">, а </w:t>
      </w:r>
      <w:proofErr w:type="spellStart"/>
      <w:r w:rsidRPr="005E5027">
        <w:rPr>
          <w:color w:val="000000"/>
          <w:sz w:val="28"/>
          <w:szCs w:val="28"/>
          <w:shd w:val="clear" w:color="auto" w:fill="FFFFFF"/>
        </w:rPr>
        <w:t>имянно</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ак-найман</w:t>
      </w:r>
      <w:proofErr w:type="spellEnd"/>
      <w:r w:rsidRPr="005E5027">
        <w:rPr>
          <w:color w:val="000000"/>
          <w:sz w:val="28"/>
          <w:szCs w:val="28"/>
          <w:shd w:val="clear" w:color="auto" w:fill="FFFFFF"/>
        </w:rPr>
        <w:t>, бура-</w:t>
      </w:r>
      <w:proofErr w:type="spellStart"/>
      <w:r w:rsidRPr="005E5027">
        <w:rPr>
          <w:color w:val="000000"/>
          <w:sz w:val="28"/>
          <w:szCs w:val="28"/>
          <w:shd w:val="clear" w:color="auto" w:fill="FFFFFF"/>
        </w:rPr>
        <w:t>найман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булатчи-найман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карагирей-найман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терстамгалы-найман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дюртувол-найман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кук-джарлы-найман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иргенчкли-найман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семиз-найман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баганалы-найман</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садыр-найман</w:t>
      </w:r>
      <w:proofErr w:type="spellEnd"/>
      <w:r w:rsidRPr="005E5027">
        <w:rPr>
          <w:color w:val="000000"/>
          <w:sz w:val="28"/>
          <w:szCs w:val="28"/>
          <w:shd w:val="clear" w:color="auto" w:fill="FFFFFF"/>
        </w:rPr>
        <w:t xml:space="preserve">. В сих родах </w:t>
      </w:r>
      <w:proofErr w:type="spellStart"/>
      <w:r w:rsidRPr="005E5027">
        <w:rPr>
          <w:color w:val="000000"/>
          <w:sz w:val="28"/>
          <w:szCs w:val="28"/>
          <w:shd w:val="clear" w:color="auto" w:fill="FFFFFF"/>
        </w:rPr>
        <w:t>владельцомКарасакал</w:t>
      </w:r>
      <w:proofErr w:type="spellEnd"/>
      <w:r w:rsidRPr="005E5027">
        <w:rPr>
          <w:color w:val="000000"/>
          <w:sz w:val="28"/>
          <w:szCs w:val="28"/>
          <w:shd w:val="clear" w:color="auto" w:fill="FFFFFF"/>
        </w:rPr>
        <w:t xml:space="preserve">, токмо имя </w:t>
      </w:r>
      <w:proofErr w:type="spellStart"/>
      <w:r w:rsidRPr="005E5027">
        <w:rPr>
          <w:color w:val="000000"/>
          <w:sz w:val="28"/>
          <w:szCs w:val="28"/>
          <w:shd w:val="clear" w:color="auto" w:fill="FFFFFF"/>
        </w:rPr>
        <w:t>ево</w:t>
      </w:r>
      <w:proofErr w:type="spellEnd"/>
      <w:r w:rsidRPr="005E5027">
        <w:rPr>
          <w:color w:val="000000"/>
          <w:sz w:val="28"/>
          <w:szCs w:val="28"/>
          <w:shd w:val="clear" w:color="auto" w:fill="FFFFFF"/>
        </w:rPr>
        <w:t xml:space="preserve"> ныне время от времени </w:t>
      </w:r>
      <w:proofErr w:type="spellStart"/>
      <w:r w:rsidRPr="005E5027">
        <w:rPr>
          <w:color w:val="000000"/>
          <w:sz w:val="28"/>
          <w:szCs w:val="28"/>
          <w:shd w:val="clear" w:color="auto" w:fill="FFFFFF"/>
        </w:rPr>
        <w:t>меньшится</w:t>
      </w:r>
      <w:proofErr w:type="spellEnd"/>
      <w:r w:rsidRPr="005E5027">
        <w:rPr>
          <w:color w:val="000000"/>
          <w:sz w:val="28"/>
          <w:szCs w:val="28"/>
          <w:shd w:val="clear" w:color="auto" w:fill="FFFFFF"/>
        </w:rPr>
        <w:t>.</w:t>
      </w:r>
    </w:p>
    <w:p w:rsidR="005E5027" w:rsidRPr="005E5027" w:rsidRDefault="005E5027" w:rsidP="00012737">
      <w:pPr>
        <w:pStyle w:val="a3"/>
        <w:spacing w:before="0" w:beforeAutospacing="0" w:after="0" w:afterAutospacing="0" w:line="360" w:lineRule="auto"/>
        <w:jc w:val="both"/>
        <w:rPr>
          <w:color w:val="000000"/>
          <w:sz w:val="28"/>
          <w:szCs w:val="28"/>
          <w:shd w:val="clear" w:color="auto" w:fill="FFFFFF"/>
        </w:rPr>
      </w:pPr>
    </w:p>
    <w:p w:rsidR="005E5027" w:rsidRPr="005E5027" w:rsidRDefault="005E5027" w:rsidP="00012737">
      <w:pPr>
        <w:pStyle w:val="a3"/>
        <w:spacing w:before="0" w:beforeAutospacing="0" w:after="0" w:afterAutospacing="0" w:line="360" w:lineRule="auto"/>
        <w:jc w:val="both"/>
        <w:rPr>
          <w:color w:val="000000"/>
          <w:sz w:val="28"/>
          <w:szCs w:val="28"/>
          <w:shd w:val="clear" w:color="auto" w:fill="FFFFFF"/>
        </w:rPr>
      </w:pPr>
      <w:r w:rsidRPr="005E5027">
        <w:rPr>
          <w:color w:val="000000"/>
          <w:sz w:val="28"/>
          <w:szCs w:val="28"/>
          <w:shd w:val="clear" w:color="auto" w:fill="FFFFFF"/>
        </w:rPr>
        <w:t xml:space="preserve">В Средней же орде – кипчак, </w:t>
      </w:r>
      <w:proofErr w:type="spellStart"/>
      <w:r w:rsidRPr="005E5027">
        <w:rPr>
          <w:color w:val="000000"/>
          <w:sz w:val="28"/>
          <w:szCs w:val="28"/>
          <w:shd w:val="clear" w:color="auto" w:fill="FFFFFF"/>
        </w:rPr>
        <w:t>щисляется</w:t>
      </w:r>
      <w:proofErr w:type="spellEnd"/>
      <w:r w:rsidRPr="005E5027">
        <w:rPr>
          <w:color w:val="000000"/>
          <w:sz w:val="28"/>
          <w:szCs w:val="28"/>
          <w:shd w:val="clear" w:color="auto" w:fill="FFFFFF"/>
        </w:rPr>
        <w:t xml:space="preserve"> девять родов и пред </w:t>
      </w:r>
      <w:proofErr w:type="spellStart"/>
      <w:r w:rsidRPr="005E5027">
        <w:rPr>
          <w:color w:val="000000"/>
          <w:sz w:val="28"/>
          <w:szCs w:val="28"/>
          <w:shd w:val="clear" w:color="auto" w:fill="FFFFFF"/>
        </w:rPr>
        <w:t>найманском</w:t>
      </w:r>
      <w:proofErr w:type="spellEnd"/>
      <w:r w:rsidRPr="005E5027">
        <w:rPr>
          <w:color w:val="000000"/>
          <w:sz w:val="28"/>
          <w:szCs w:val="28"/>
          <w:shd w:val="clear" w:color="auto" w:fill="FFFFFF"/>
        </w:rPr>
        <w:t xml:space="preserve"> роду </w:t>
      </w:r>
      <w:proofErr w:type="spellStart"/>
      <w:r w:rsidRPr="005E5027">
        <w:rPr>
          <w:color w:val="000000"/>
          <w:sz w:val="28"/>
          <w:szCs w:val="28"/>
          <w:shd w:val="clear" w:color="auto" w:fill="FFFFFF"/>
        </w:rPr>
        <w:t>безсильнея</w:t>
      </w:r>
      <w:proofErr w:type="spellEnd"/>
      <w:r w:rsidRPr="005E5027">
        <w:rPr>
          <w:color w:val="000000"/>
          <w:sz w:val="28"/>
          <w:szCs w:val="28"/>
          <w:shd w:val="clear" w:color="auto" w:fill="FFFFFF"/>
        </w:rPr>
        <w:t xml:space="preserve">, а </w:t>
      </w:r>
      <w:proofErr w:type="spellStart"/>
      <w:r w:rsidRPr="005E5027">
        <w:rPr>
          <w:color w:val="000000"/>
          <w:sz w:val="28"/>
          <w:szCs w:val="28"/>
          <w:shd w:val="clear" w:color="auto" w:fill="FFFFFF"/>
        </w:rPr>
        <w:t>имянно</w:t>
      </w:r>
      <w:proofErr w:type="spellEnd"/>
      <w:r w:rsidRPr="005E5027">
        <w:rPr>
          <w:color w:val="000000"/>
          <w:sz w:val="28"/>
          <w:szCs w:val="28"/>
          <w:shd w:val="clear" w:color="auto" w:fill="FFFFFF"/>
        </w:rPr>
        <w:t>: торы-</w:t>
      </w:r>
      <w:proofErr w:type="spellStart"/>
      <w:r w:rsidRPr="005E5027">
        <w:rPr>
          <w:color w:val="000000"/>
          <w:sz w:val="28"/>
          <w:szCs w:val="28"/>
          <w:shd w:val="clear" w:color="auto" w:fill="FFFFFF"/>
        </w:rPr>
        <w:t>айгырь</w:t>
      </w:r>
      <w:proofErr w:type="spellEnd"/>
      <w:r w:rsidRPr="005E5027">
        <w:rPr>
          <w:color w:val="000000"/>
          <w:sz w:val="28"/>
          <w:szCs w:val="28"/>
          <w:shd w:val="clear" w:color="auto" w:fill="FFFFFF"/>
        </w:rPr>
        <w:t xml:space="preserve">-кипчак, </w:t>
      </w:r>
      <w:proofErr w:type="spellStart"/>
      <w:r w:rsidRPr="005E5027">
        <w:rPr>
          <w:color w:val="000000"/>
          <w:sz w:val="28"/>
          <w:szCs w:val="28"/>
          <w:shd w:val="clear" w:color="auto" w:fill="FFFFFF"/>
        </w:rPr>
        <w:t>кук</w:t>
      </w:r>
      <w:proofErr w:type="spellEnd"/>
      <w:r w:rsidRPr="005E5027">
        <w:rPr>
          <w:color w:val="000000"/>
          <w:sz w:val="28"/>
          <w:szCs w:val="28"/>
          <w:shd w:val="clear" w:color="auto" w:fill="FFFFFF"/>
        </w:rPr>
        <w:t xml:space="preserve">-борон-кипчак, </w:t>
      </w:r>
      <w:proofErr w:type="spellStart"/>
      <w:r w:rsidRPr="005E5027">
        <w:rPr>
          <w:color w:val="000000"/>
          <w:sz w:val="28"/>
          <w:szCs w:val="28"/>
          <w:shd w:val="clear" w:color="auto" w:fill="FFFFFF"/>
        </w:rPr>
        <w:t>туючка</w:t>
      </w:r>
      <w:proofErr w:type="spellEnd"/>
      <w:r w:rsidRPr="005E5027">
        <w:rPr>
          <w:color w:val="000000"/>
          <w:sz w:val="28"/>
          <w:szCs w:val="28"/>
          <w:shd w:val="clear" w:color="auto" w:fill="FFFFFF"/>
        </w:rPr>
        <w:t xml:space="preserve">-кипчак, </w:t>
      </w:r>
      <w:proofErr w:type="spellStart"/>
      <w:r w:rsidRPr="005E5027">
        <w:rPr>
          <w:color w:val="000000"/>
          <w:sz w:val="28"/>
          <w:szCs w:val="28"/>
          <w:shd w:val="clear" w:color="auto" w:fill="FFFFFF"/>
        </w:rPr>
        <w:t>кытабак</w:t>
      </w:r>
      <w:proofErr w:type="spellEnd"/>
      <w:r w:rsidRPr="005E5027">
        <w:rPr>
          <w:color w:val="000000"/>
          <w:sz w:val="28"/>
          <w:szCs w:val="28"/>
          <w:shd w:val="clear" w:color="auto" w:fill="FFFFFF"/>
        </w:rPr>
        <w:t xml:space="preserve">-кипчак, </w:t>
      </w:r>
      <w:proofErr w:type="spellStart"/>
      <w:r w:rsidRPr="005E5027">
        <w:rPr>
          <w:color w:val="000000"/>
          <w:sz w:val="28"/>
          <w:szCs w:val="28"/>
          <w:shd w:val="clear" w:color="auto" w:fill="FFFFFF"/>
        </w:rPr>
        <w:t>бултун</w:t>
      </w:r>
      <w:proofErr w:type="spellEnd"/>
      <w:r w:rsidRPr="005E5027">
        <w:rPr>
          <w:color w:val="000000"/>
          <w:sz w:val="28"/>
          <w:szCs w:val="28"/>
          <w:shd w:val="clear" w:color="auto" w:fill="FFFFFF"/>
        </w:rPr>
        <w:t xml:space="preserve">-кипчак, </w:t>
      </w:r>
      <w:proofErr w:type="spellStart"/>
      <w:r w:rsidRPr="005E5027">
        <w:rPr>
          <w:color w:val="000000"/>
          <w:sz w:val="28"/>
          <w:szCs w:val="28"/>
          <w:shd w:val="clear" w:color="auto" w:fill="FFFFFF"/>
        </w:rPr>
        <w:t>карабалык</w:t>
      </w:r>
      <w:proofErr w:type="spellEnd"/>
      <w:r w:rsidRPr="005E5027">
        <w:rPr>
          <w:color w:val="000000"/>
          <w:sz w:val="28"/>
          <w:szCs w:val="28"/>
          <w:shd w:val="clear" w:color="auto" w:fill="FFFFFF"/>
        </w:rPr>
        <w:t xml:space="preserve">-кипчак, </w:t>
      </w:r>
      <w:proofErr w:type="spellStart"/>
      <w:r w:rsidRPr="005E5027">
        <w:rPr>
          <w:color w:val="000000"/>
          <w:sz w:val="28"/>
          <w:szCs w:val="28"/>
          <w:shd w:val="clear" w:color="auto" w:fill="FFFFFF"/>
        </w:rPr>
        <w:t>танабога</w:t>
      </w:r>
      <w:proofErr w:type="spellEnd"/>
      <w:r w:rsidRPr="005E5027">
        <w:rPr>
          <w:color w:val="000000"/>
          <w:sz w:val="28"/>
          <w:szCs w:val="28"/>
          <w:shd w:val="clear" w:color="auto" w:fill="FFFFFF"/>
        </w:rPr>
        <w:t xml:space="preserve">-кипчак, </w:t>
      </w:r>
      <w:proofErr w:type="spellStart"/>
      <w:r w:rsidRPr="005E5027">
        <w:rPr>
          <w:color w:val="000000"/>
          <w:sz w:val="28"/>
          <w:szCs w:val="28"/>
          <w:shd w:val="clear" w:color="auto" w:fill="FFFFFF"/>
        </w:rPr>
        <w:t>кундялян</w:t>
      </w:r>
      <w:proofErr w:type="spellEnd"/>
      <w:r w:rsidRPr="005E5027">
        <w:rPr>
          <w:color w:val="000000"/>
          <w:sz w:val="28"/>
          <w:szCs w:val="28"/>
          <w:shd w:val="clear" w:color="auto" w:fill="FFFFFF"/>
        </w:rPr>
        <w:t xml:space="preserve">-кипчак, </w:t>
      </w:r>
      <w:proofErr w:type="spellStart"/>
      <w:r w:rsidRPr="005E5027">
        <w:rPr>
          <w:color w:val="000000"/>
          <w:sz w:val="28"/>
          <w:szCs w:val="28"/>
          <w:shd w:val="clear" w:color="auto" w:fill="FFFFFF"/>
        </w:rPr>
        <w:t>узун</w:t>
      </w:r>
      <w:proofErr w:type="spellEnd"/>
      <w:r w:rsidRPr="005E5027">
        <w:rPr>
          <w:color w:val="000000"/>
          <w:sz w:val="28"/>
          <w:szCs w:val="28"/>
          <w:shd w:val="clear" w:color="auto" w:fill="FFFFFF"/>
        </w:rPr>
        <w:t>-кипчак. В сих родах владельца нет.</w:t>
      </w:r>
    </w:p>
    <w:p w:rsidR="005E5027" w:rsidRPr="005E5027" w:rsidRDefault="005E5027" w:rsidP="00012737">
      <w:pPr>
        <w:pStyle w:val="a3"/>
        <w:spacing w:before="0" w:beforeAutospacing="0" w:after="0" w:afterAutospacing="0" w:line="360" w:lineRule="auto"/>
        <w:jc w:val="both"/>
        <w:rPr>
          <w:color w:val="000000"/>
          <w:sz w:val="28"/>
          <w:szCs w:val="28"/>
          <w:shd w:val="clear" w:color="auto" w:fill="FFFFFF"/>
        </w:rPr>
      </w:pPr>
      <w:r w:rsidRPr="005E5027">
        <w:rPr>
          <w:color w:val="000000"/>
          <w:sz w:val="28"/>
          <w:szCs w:val="28"/>
          <w:shd w:val="clear" w:color="auto" w:fill="FFFFFF"/>
        </w:rPr>
        <w:t xml:space="preserve">В Средней же орде в трех родах </w:t>
      </w:r>
      <w:proofErr w:type="spellStart"/>
      <w:r w:rsidRPr="005E5027">
        <w:rPr>
          <w:color w:val="000000"/>
          <w:sz w:val="28"/>
          <w:szCs w:val="28"/>
          <w:shd w:val="clear" w:color="auto" w:fill="FFFFFF"/>
        </w:rPr>
        <w:t>увак</w:t>
      </w:r>
      <w:proofErr w:type="spellEnd"/>
      <w:r w:rsidRPr="005E5027">
        <w:rPr>
          <w:color w:val="000000"/>
          <w:sz w:val="28"/>
          <w:szCs w:val="28"/>
          <w:shd w:val="clear" w:color="auto" w:fill="FFFFFF"/>
        </w:rPr>
        <w:t xml:space="preserve">, гирей так же соединены от </w:t>
      </w:r>
      <w:proofErr w:type="spellStart"/>
      <w:r w:rsidRPr="005E5027">
        <w:rPr>
          <w:color w:val="000000"/>
          <w:sz w:val="28"/>
          <w:szCs w:val="28"/>
          <w:shd w:val="clear" w:color="auto" w:fill="FFFFFF"/>
        </w:rPr>
        <w:t>Тевке</w:t>
      </w:r>
      <w:proofErr w:type="spellEnd"/>
      <w:r w:rsidRPr="005E5027">
        <w:rPr>
          <w:color w:val="000000"/>
          <w:sz w:val="28"/>
          <w:szCs w:val="28"/>
          <w:shd w:val="clear" w:color="auto" w:fill="FFFFFF"/>
        </w:rPr>
        <w:t xml:space="preserve">-хана, как и в Меньшей орде семь родов, и токмо сии три рода, хотя в Средней орде всех родов </w:t>
      </w:r>
      <w:proofErr w:type="spellStart"/>
      <w:r w:rsidRPr="005E5027">
        <w:rPr>
          <w:color w:val="000000"/>
          <w:sz w:val="28"/>
          <w:szCs w:val="28"/>
          <w:shd w:val="clear" w:color="auto" w:fill="FFFFFF"/>
        </w:rPr>
        <w:t>безсильнея</w:t>
      </w:r>
      <w:proofErr w:type="spellEnd"/>
      <w:r w:rsidRPr="005E5027">
        <w:rPr>
          <w:color w:val="000000"/>
          <w:sz w:val="28"/>
          <w:szCs w:val="28"/>
          <w:shd w:val="clear" w:color="auto" w:fill="FFFFFF"/>
        </w:rPr>
        <w:t xml:space="preserve">, да всех богатея, а </w:t>
      </w:r>
      <w:proofErr w:type="spellStart"/>
      <w:r w:rsidRPr="005E5027">
        <w:rPr>
          <w:color w:val="000000"/>
          <w:sz w:val="28"/>
          <w:szCs w:val="28"/>
          <w:shd w:val="clear" w:color="auto" w:fill="FFFFFF"/>
        </w:rPr>
        <w:t>имянно</w:t>
      </w:r>
      <w:proofErr w:type="spellEnd"/>
      <w:r w:rsidRPr="005E5027">
        <w:rPr>
          <w:color w:val="000000"/>
          <w:sz w:val="28"/>
          <w:szCs w:val="28"/>
          <w:shd w:val="clear" w:color="auto" w:fill="FFFFFF"/>
        </w:rPr>
        <w:t xml:space="preserve">: </w:t>
      </w:r>
      <w:proofErr w:type="spellStart"/>
      <w:r w:rsidRPr="005E5027">
        <w:rPr>
          <w:color w:val="000000"/>
          <w:sz w:val="28"/>
          <w:szCs w:val="28"/>
          <w:shd w:val="clear" w:color="auto" w:fill="FFFFFF"/>
        </w:rPr>
        <w:t>увак</w:t>
      </w:r>
      <w:proofErr w:type="spellEnd"/>
      <w:r w:rsidRPr="005E5027">
        <w:rPr>
          <w:color w:val="000000"/>
          <w:sz w:val="28"/>
          <w:szCs w:val="28"/>
          <w:shd w:val="clear" w:color="auto" w:fill="FFFFFF"/>
        </w:rPr>
        <w:t xml:space="preserve">, гирей, </w:t>
      </w:r>
      <w:proofErr w:type="spellStart"/>
      <w:r w:rsidRPr="005E5027">
        <w:rPr>
          <w:color w:val="000000"/>
          <w:sz w:val="28"/>
          <w:szCs w:val="28"/>
          <w:shd w:val="clear" w:color="auto" w:fill="FFFFFF"/>
        </w:rPr>
        <w:t>тараклы</w:t>
      </w:r>
      <w:proofErr w:type="spellEnd"/>
      <w:r w:rsidRPr="005E5027">
        <w:rPr>
          <w:color w:val="000000"/>
          <w:sz w:val="28"/>
          <w:szCs w:val="28"/>
          <w:shd w:val="clear" w:color="auto" w:fill="FFFFFF"/>
        </w:rPr>
        <w:t xml:space="preserve">. В сих трех родах </w:t>
      </w:r>
      <w:proofErr w:type="spellStart"/>
      <w:r w:rsidRPr="005E5027">
        <w:rPr>
          <w:color w:val="000000"/>
          <w:sz w:val="28"/>
          <w:szCs w:val="28"/>
          <w:shd w:val="clear" w:color="auto" w:fill="FFFFFF"/>
        </w:rPr>
        <w:t>владельцомАбулхаир</w:t>
      </w:r>
      <w:proofErr w:type="spellEnd"/>
      <w:r w:rsidRPr="005E5027">
        <w:rPr>
          <w:color w:val="000000"/>
          <w:sz w:val="28"/>
          <w:szCs w:val="28"/>
          <w:shd w:val="clear" w:color="auto" w:fill="FFFFFF"/>
        </w:rPr>
        <w:t xml:space="preserve">-хана сын </w:t>
      </w:r>
      <w:proofErr w:type="spellStart"/>
      <w:r w:rsidRPr="005E5027">
        <w:rPr>
          <w:color w:val="000000"/>
          <w:sz w:val="28"/>
          <w:szCs w:val="28"/>
          <w:shd w:val="clear" w:color="auto" w:fill="FFFFFF"/>
        </w:rPr>
        <w:t>Ирали-салтан</w:t>
      </w:r>
      <w:proofErr w:type="spellEnd"/>
      <w:r w:rsidRPr="005E5027">
        <w:rPr>
          <w:color w:val="000000"/>
          <w:sz w:val="28"/>
          <w:szCs w:val="28"/>
          <w:shd w:val="clear" w:color="auto" w:fill="FFFFFF"/>
        </w:rPr>
        <w:t xml:space="preserve">, которой, во-первых, был взят в аманаты; к сим </w:t>
      </w:r>
      <w:proofErr w:type="spellStart"/>
      <w:r w:rsidRPr="005E5027">
        <w:rPr>
          <w:color w:val="000000"/>
          <w:sz w:val="28"/>
          <w:szCs w:val="28"/>
          <w:shd w:val="clear" w:color="auto" w:fill="FFFFFF"/>
        </w:rPr>
        <w:t>вышепомянутым</w:t>
      </w:r>
      <w:proofErr w:type="spellEnd"/>
      <w:r w:rsidRPr="005E5027">
        <w:rPr>
          <w:color w:val="000000"/>
          <w:sz w:val="28"/>
          <w:szCs w:val="28"/>
          <w:shd w:val="clear" w:color="auto" w:fill="FFFFFF"/>
        </w:rPr>
        <w:t xml:space="preserve"> трем родам сами собою пристали один род, называемой </w:t>
      </w:r>
      <w:proofErr w:type="spellStart"/>
      <w:r w:rsidRPr="005E5027">
        <w:rPr>
          <w:color w:val="000000"/>
          <w:sz w:val="28"/>
          <w:szCs w:val="28"/>
          <w:shd w:val="clear" w:color="auto" w:fill="FFFFFF"/>
        </w:rPr>
        <w:t>тюлянгут</w:t>
      </w:r>
      <w:proofErr w:type="spellEnd"/>
      <w:r w:rsidRPr="005E5027">
        <w:rPr>
          <w:color w:val="000000"/>
          <w:sz w:val="28"/>
          <w:szCs w:val="28"/>
          <w:shd w:val="clear" w:color="auto" w:fill="FFFFFF"/>
        </w:rPr>
        <w:t xml:space="preserve">, а </w:t>
      </w:r>
      <w:proofErr w:type="spellStart"/>
      <w:r w:rsidRPr="005E5027">
        <w:rPr>
          <w:color w:val="000000"/>
          <w:sz w:val="28"/>
          <w:szCs w:val="28"/>
          <w:shd w:val="clear" w:color="auto" w:fill="FFFFFF"/>
        </w:rPr>
        <w:t>тюлянгут</w:t>
      </w:r>
      <w:proofErr w:type="spellEnd"/>
      <w:r w:rsidRPr="005E5027">
        <w:rPr>
          <w:color w:val="000000"/>
          <w:sz w:val="28"/>
          <w:szCs w:val="28"/>
          <w:shd w:val="clear" w:color="auto" w:fill="FFFFFF"/>
        </w:rPr>
        <w:t xml:space="preserve"> значит – ханского двора служители.</w:t>
      </w:r>
    </w:p>
    <w:p w:rsidR="005E5027" w:rsidRPr="005E5027" w:rsidRDefault="005E5027" w:rsidP="00012737">
      <w:pPr>
        <w:pStyle w:val="a3"/>
        <w:spacing w:before="0" w:beforeAutospacing="0" w:after="0" w:afterAutospacing="0" w:line="360" w:lineRule="auto"/>
        <w:jc w:val="both"/>
        <w:rPr>
          <w:color w:val="000000"/>
          <w:sz w:val="28"/>
          <w:szCs w:val="28"/>
          <w:shd w:val="clear" w:color="auto" w:fill="FFFFFF"/>
        </w:rPr>
      </w:pPr>
    </w:p>
    <w:p w:rsidR="005E5027" w:rsidRPr="001670F8" w:rsidRDefault="005E5027" w:rsidP="00012737">
      <w:pPr>
        <w:pStyle w:val="a3"/>
        <w:spacing w:before="0" w:beforeAutospacing="0" w:after="0" w:afterAutospacing="0" w:line="360" w:lineRule="auto"/>
        <w:jc w:val="both"/>
        <w:rPr>
          <w:color w:val="000000"/>
          <w:sz w:val="28"/>
          <w:szCs w:val="28"/>
          <w:shd w:val="clear" w:color="auto" w:fill="FFFFFF"/>
          <w:lang w:val="en-US"/>
        </w:rPr>
      </w:pPr>
      <w:r w:rsidRPr="005E5027">
        <w:rPr>
          <w:color w:val="000000"/>
          <w:sz w:val="28"/>
          <w:szCs w:val="28"/>
          <w:shd w:val="clear" w:color="auto" w:fill="FFFFFF"/>
        </w:rPr>
        <w:t xml:space="preserve">И Средняя орда </w:t>
      </w:r>
      <w:proofErr w:type="spellStart"/>
      <w:r w:rsidRPr="005E5027">
        <w:rPr>
          <w:color w:val="000000"/>
          <w:sz w:val="28"/>
          <w:szCs w:val="28"/>
          <w:shd w:val="clear" w:color="auto" w:fill="FFFFFF"/>
        </w:rPr>
        <w:t>кочюет</w:t>
      </w:r>
      <w:proofErr w:type="spellEnd"/>
      <w:r w:rsidRPr="005E5027">
        <w:rPr>
          <w:color w:val="000000"/>
          <w:sz w:val="28"/>
          <w:szCs w:val="28"/>
          <w:shd w:val="clear" w:color="auto" w:fill="FFFFFF"/>
        </w:rPr>
        <w:t xml:space="preserve"> по реке Тобол и по реке Ишим, и на вершине реки Иртыш, и на урочище </w:t>
      </w:r>
      <w:proofErr w:type="spellStart"/>
      <w:r w:rsidRPr="005E5027">
        <w:rPr>
          <w:color w:val="000000"/>
          <w:sz w:val="28"/>
          <w:szCs w:val="28"/>
          <w:shd w:val="clear" w:color="auto" w:fill="FFFFFF"/>
        </w:rPr>
        <w:t>Куктав</w:t>
      </w:r>
      <w:proofErr w:type="spellEnd"/>
      <w:r w:rsidRPr="005E5027">
        <w:rPr>
          <w:color w:val="000000"/>
          <w:sz w:val="28"/>
          <w:szCs w:val="28"/>
          <w:shd w:val="clear" w:color="auto" w:fill="FFFFFF"/>
        </w:rPr>
        <w:t>.</w:t>
      </w:r>
      <w:r w:rsidR="005F60C0">
        <w:rPr>
          <w:color w:val="000000"/>
          <w:sz w:val="28"/>
          <w:szCs w:val="28"/>
          <w:shd w:val="clear" w:color="auto" w:fill="FFFFFF"/>
        </w:rPr>
        <w:t>»</w:t>
      </w:r>
      <w:r w:rsidR="001670F8">
        <w:rPr>
          <w:color w:val="000000"/>
          <w:sz w:val="28"/>
          <w:szCs w:val="28"/>
          <w:shd w:val="clear" w:color="auto" w:fill="FFFFFF"/>
        </w:rPr>
        <w:t xml:space="preserve"> </w:t>
      </w:r>
      <w:r w:rsidR="001670F8">
        <w:rPr>
          <w:color w:val="000000"/>
          <w:sz w:val="28"/>
          <w:szCs w:val="28"/>
          <w:shd w:val="clear" w:color="auto" w:fill="FFFFFF"/>
          <w:lang w:val="en-US"/>
        </w:rPr>
        <w:t>[6]</w:t>
      </w:r>
    </w:p>
    <w:p w:rsidR="00D46A94" w:rsidRDefault="00D46A94" w:rsidP="00012737">
      <w:pPr>
        <w:pStyle w:val="a3"/>
        <w:shd w:val="clear" w:color="auto" w:fill="FFDA91"/>
        <w:spacing w:line="360" w:lineRule="auto"/>
        <w:ind w:firstLine="240"/>
        <w:jc w:val="both"/>
        <w:rPr>
          <w:color w:val="000000"/>
          <w:sz w:val="27"/>
          <w:szCs w:val="27"/>
        </w:rPr>
      </w:pPr>
      <w:r>
        <w:rPr>
          <w:color w:val="000000"/>
          <w:sz w:val="27"/>
          <w:szCs w:val="27"/>
        </w:rPr>
        <w:t xml:space="preserve">По материалам исследования этнографа Ахмета </w:t>
      </w:r>
      <w:proofErr w:type="spellStart"/>
      <w:r>
        <w:rPr>
          <w:color w:val="000000"/>
          <w:sz w:val="27"/>
          <w:szCs w:val="27"/>
        </w:rPr>
        <w:t>Токтабая</w:t>
      </w:r>
      <w:proofErr w:type="spellEnd"/>
      <w:r>
        <w:rPr>
          <w:color w:val="000000"/>
          <w:sz w:val="27"/>
          <w:szCs w:val="27"/>
        </w:rPr>
        <w:t xml:space="preserve">. Главные казахские знамёна в ХVI—XVIII веках были белого цвета. Вместе со знамёнами имели хождение белые бунчуки (конские хвосты, прикреплённые к древку) по количеству казахских родов. Белый цвет считался у казахов атрибутом святости. </w:t>
      </w:r>
      <w:r>
        <w:rPr>
          <w:color w:val="000000"/>
          <w:sz w:val="27"/>
          <w:szCs w:val="27"/>
        </w:rPr>
        <w:lastRenderedPageBreak/>
        <w:t>Каждый из казахских родов (а их историки насчитывают от 6 до 10) имел своё белое знамя с изображением тамги.</w:t>
      </w:r>
    </w:p>
    <w:p w:rsidR="00D46A94" w:rsidRDefault="00D46A94" w:rsidP="00012737">
      <w:pPr>
        <w:pStyle w:val="a3"/>
        <w:shd w:val="clear" w:color="auto" w:fill="FFDA91"/>
        <w:spacing w:line="360" w:lineRule="auto"/>
        <w:ind w:firstLine="240"/>
        <w:jc w:val="right"/>
        <w:rPr>
          <w:i/>
          <w:iCs/>
          <w:color w:val="000000"/>
          <w:sz w:val="27"/>
          <w:szCs w:val="27"/>
        </w:rPr>
      </w:pPr>
      <w:r>
        <w:rPr>
          <w:i/>
          <w:iCs/>
          <w:color w:val="000000"/>
          <w:sz w:val="27"/>
          <w:szCs w:val="27"/>
        </w:rPr>
        <w:t xml:space="preserve">Использована статья </w:t>
      </w:r>
      <w:proofErr w:type="spellStart"/>
      <w:r>
        <w:rPr>
          <w:i/>
          <w:iCs/>
          <w:color w:val="000000"/>
          <w:sz w:val="27"/>
          <w:szCs w:val="27"/>
        </w:rPr>
        <w:t>А.Габченко</w:t>
      </w:r>
      <w:proofErr w:type="spellEnd"/>
    </w:p>
    <w:p w:rsidR="000A1236" w:rsidRPr="003403A5" w:rsidRDefault="000A1236" w:rsidP="00012737">
      <w:pPr>
        <w:spacing w:line="360" w:lineRule="auto"/>
        <w:ind w:firstLine="708"/>
        <w:rPr>
          <w:rFonts w:ascii="Times New Roman" w:hAnsi="Times New Roman" w:cs="Times New Roman"/>
          <w:color w:val="000000"/>
          <w:sz w:val="28"/>
          <w:szCs w:val="28"/>
          <w:shd w:val="clear" w:color="auto" w:fill="FFDA91"/>
        </w:rPr>
      </w:pPr>
      <w:r>
        <w:rPr>
          <w:color w:val="000000"/>
          <w:sz w:val="27"/>
          <w:szCs w:val="27"/>
          <w:shd w:val="clear" w:color="auto" w:fill="FFDA91"/>
        </w:rPr>
        <w:t>Флагом Казахского ханства (1456-1822) назван синий флаг с белой фигурой, получившей название "вечный узел". Подобный узор был найден на кирпичах разрушенного мавзолея "</w:t>
      </w:r>
      <w:proofErr w:type="spellStart"/>
      <w:r>
        <w:rPr>
          <w:color w:val="000000"/>
          <w:sz w:val="27"/>
          <w:szCs w:val="27"/>
          <w:shd w:val="clear" w:color="auto" w:fill="FFDA91"/>
        </w:rPr>
        <w:t>Жанибек-Шалкар</w:t>
      </w:r>
      <w:proofErr w:type="spellEnd"/>
      <w:r>
        <w:rPr>
          <w:color w:val="000000"/>
          <w:sz w:val="27"/>
          <w:szCs w:val="27"/>
          <w:shd w:val="clear" w:color="auto" w:fill="FFDA91"/>
        </w:rPr>
        <w:t xml:space="preserve">". </w:t>
      </w:r>
      <w:proofErr w:type="spellStart"/>
      <w:r>
        <w:rPr>
          <w:color w:val="000000"/>
          <w:sz w:val="27"/>
          <w:szCs w:val="27"/>
          <w:shd w:val="clear" w:color="auto" w:fill="FFDA91"/>
        </w:rPr>
        <w:t>Cведений</w:t>
      </w:r>
      <w:proofErr w:type="spellEnd"/>
      <w:r>
        <w:rPr>
          <w:color w:val="000000"/>
          <w:sz w:val="27"/>
          <w:szCs w:val="27"/>
          <w:shd w:val="clear" w:color="auto" w:fill="FFDA91"/>
        </w:rPr>
        <w:t xml:space="preserve"> об использовании такого узора на флагах нет.</w:t>
      </w:r>
      <w:r w:rsidR="001670F8" w:rsidRPr="003403A5">
        <w:rPr>
          <w:color w:val="000000"/>
          <w:sz w:val="27"/>
          <w:szCs w:val="27"/>
          <w:shd w:val="clear" w:color="auto" w:fill="FFDA91"/>
        </w:rPr>
        <w:t xml:space="preserve"> </w:t>
      </w:r>
      <w:r w:rsidR="003403A5" w:rsidRPr="003403A5">
        <w:rPr>
          <w:color w:val="000000"/>
          <w:sz w:val="27"/>
          <w:szCs w:val="27"/>
          <w:shd w:val="clear" w:color="auto" w:fill="FFDA91"/>
        </w:rPr>
        <w:t xml:space="preserve">[5] </w:t>
      </w:r>
      <w:r w:rsidRPr="000A1236">
        <w:rPr>
          <w:rFonts w:ascii="Times New Roman" w:hAnsi="Times New Roman" w:cs="Times New Roman"/>
          <w:sz w:val="28"/>
          <w:szCs w:val="28"/>
        </w:rPr>
        <w:t>1465–1847 гг.</w:t>
      </w:r>
      <w:r w:rsidRPr="000A1236">
        <w:rPr>
          <w:rFonts w:ascii="Times New Roman" w:hAnsi="Times New Roman" w:cs="Times New Roman"/>
          <w:noProof/>
          <w:sz w:val="28"/>
          <w:szCs w:val="28"/>
          <w:lang w:eastAsia="ru-RU"/>
        </w:rPr>
        <w:t xml:space="preserve"> Причина смены: попадание под российский протекторат, переход в состав Российской империи.</w:t>
      </w:r>
      <w:r w:rsidR="003403A5" w:rsidRPr="003403A5">
        <w:rPr>
          <w:rFonts w:ascii="Times New Roman" w:hAnsi="Times New Roman" w:cs="Times New Roman"/>
          <w:noProof/>
          <w:sz w:val="28"/>
          <w:szCs w:val="28"/>
          <w:lang w:eastAsia="ru-RU"/>
        </w:rPr>
        <w:t xml:space="preserve"> (</w:t>
      </w:r>
      <w:r w:rsidR="003403A5">
        <w:rPr>
          <w:rFonts w:ascii="Times New Roman" w:hAnsi="Times New Roman" w:cs="Times New Roman"/>
          <w:noProof/>
          <w:sz w:val="28"/>
          <w:szCs w:val="28"/>
          <w:lang w:val="en-US" w:eastAsia="ru-RU"/>
        </w:rPr>
        <w:t xml:space="preserve"> </w:t>
      </w:r>
      <w:r w:rsidR="003403A5">
        <w:rPr>
          <w:rFonts w:ascii="Times New Roman" w:hAnsi="Times New Roman" w:cs="Times New Roman"/>
          <w:noProof/>
          <w:sz w:val="28"/>
          <w:szCs w:val="28"/>
          <w:lang w:eastAsia="ru-RU"/>
        </w:rPr>
        <w:t>Приложение 2)</w:t>
      </w:r>
    </w:p>
    <w:p w:rsidR="000A1236" w:rsidRDefault="000A1236" w:rsidP="00012737">
      <w:pPr>
        <w:pStyle w:val="a3"/>
        <w:shd w:val="clear" w:color="auto" w:fill="FFDA91"/>
        <w:spacing w:line="360" w:lineRule="auto"/>
        <w:ind w:firstLine="240"/>
        <w:jc w:val="right"/>
        <w:rPr>
          <w:i/>
          <w:iCs/>
          <w:color w:val="000000"/>
          <w:sz w:val="27"/>
          <w:szCs w:val="27"/>
        </w:rPr>
      </w:pPr>
    </w:p>
    <w:p w:rsidR="00E64453" w:rsidRDefault="00E64453" w:rsidP="00012737">
      <w:pPr>
        <w:pStyle w:val="a3"/>
        <w:spacing w:after="0" w:line="360" w:lineRule="auto"/>
        <w:rPr>
          <w:color w:val="000000"/>
          <w:sz w:val="28"/>
          <w:szCs w:val="28"/>
        </w:rPr>
      </w:pPr>
      <w:r>
        <w:rPr>
          <w:color w:val="000000"/>
          <w:sz w:val="28"/>
          <w:szCs w:val="28"/>
        </w:rPr>
        <w:t xml:space="preserve">1.2 </w:t>
      </w:r>
      <w:r w:rsidR="00D46A94">
        <w:rPr>
          <w:color w:val="000000"/>
          <w:sz w:val="28"/>
          <w:szCs w:val="28"/>
        </w:rPr>
        <w:t>У</w:t>
      </w:r>
      <w:r w:rsidRPr="00E64453">
        <w:rPr>
          <w:color w:val="000000"/>
          <w:sz w:val="28"/>
          <w:szCs w:val="28"/>
        </w:rPr>
        <w:t>дост</w:t>
      </w:r>
      <w:r w:rsidR="00D46A94">
        <w:rPr>
          <w:color w:val="000000"/>
          <w:sz w:val="28"/>
          <w:szCs w:val="28"/>
        </w:rPr>
        <w:t>оверительные знаки  казахск</w:t>
      </w:r>
      <w:r w:rsidRPr="00E64453">
        <w:rPr>
          <w:color w:val="000000"/>
          <w:sz w:val="28"/>
          <w:szCs w:val="28"/>
        </w:rPr>
        <w:t>и</w:t>
      </w:r>
      <w:r w:rsidR="00D46A94">
        <w:rPr>
          <w:color w:val="000000"/>
          <w:sz w:val="28"/>
          <w:szCs w:val="28"/>
        </w:rPr>
        <w:t>х  правителей.</w:t>
      </w:r>
    </w:p>
    <w:p w:rsidR="00405D5D" w:rsidRPr="003403A5" w:rsidRDefault="00405D5D" w:rsidP="00012737">
      <w:pPr>
        <w:pStyle w:val="a3"/>
        <w:spacing w:after="0" w:line="360" w:lineRule="auto"/>
        <w:rPr>
          <w:color w:val="000000"/>
          <w:sz w:val="28"/>
          <w:szCs w:val="28"/>
        </w:rPr>
      </w:pPr>
      <w:r w:rsidRPr="00405D5D">
        <w:rPr>
          <w:color w:val="000000"/>
          <w:sz w:val="28"/>
          <w:szCs w:val="28"/>
        </w:rPr>
        <w:t xml:space="preserve">Важным знаком отличия аристократической элиты казахского общества от других социальных групп кочевников были прикладные металлические печати. Они изготавливались в основном в виде крупных серебряных перстней миндалевидной формы с изящным декором, на наружной поверхности которых зеркальным способом вырезались полные имена владельцев печатей и их титулованных отцов. Эти удостоверительные знаки употреблялись казахскими правителями для заверения различных актовых документов внутреннего пользования и международных </w:t>
      </w:r>
      <w:proofErr w:type="gramStart"/>
      <w:r w:rsidRPr="00405D5D">
        <w:rPr>
          <w:color w:val="000000"/>
          <w:sz w:val="28"/>
          <w:szCs w:val="28"/>
        </w:rPr>
        <w:t>договоров.</w:t>
      </w:r>
      <w:r w:rsidR="003403A5" w:rsidRPr="003403A5">
        <w:rPr>
          <w:color w:val="000000"/>
          <w:sz w:val="28"/>
          <w:szCs w:val="28"/>
        </w:rPr>
        <w:t>[</w:t>
      </w:r>
      <w:proofErr w:type="gramEnd"/>
      <w:r w:rsidR="003403A5" w:rsidRPr="003403A5">
        <w:rPr>
          <w:color w:val="000000"/>
          <w:sz w:val="28"/>
          <w:szCs w:val="28"/>
        </w:rPr>
        <w:t>3]</w:t>
      </w:r>
    </w:p>
    <w:p w:rsidR="00405D5D" w:rsidRPr="00405D5D" w:rsidRDefault="00405D5D" w:rsidP="00012737">
      <w:pPr>
        <w:pStyle w:val="a3"/>
        <w:spacing w:after="0" w:line="360" w:lineRule="auto"/>
        <w:rPr>
          <w:color w:val="000000"/>
          <w:sz w:val="28"/>
          <w:szCs w:val="28"/>
        </w:rPr>
      </w:pPr>
    </w:p>
    <w:p w:rsidR="00444F33" w:rsidRDefault="00444F33" w:rsidP="00012737">
      <w:pPr>
        <w:pStyle w:val="a3"/>
        <w:spacing w:before="0" w:beforeAutospacing="0" w:after="0" w:afterAutospacing="0" w:line="360" w:lineRule="auto"/>
      </w:pPr>
    </w:p>
    <w:p w:rsidR="0057430D" w:rsidRDefault="0057430D" w:rsidP="00012737">
      <w:pPr>
        <w:pStyle w:val="a3"/>
        <w:spacing w:before="0" w:beforeAutospacing="0" w:after="0" w:afterAutospacing="0" w:line="360" w:lineRule="auto"/>
      </w:pPr>
    </w:p>
    <w:p w:rsidR="00896063" w:rsidRDefault="00896063" w:rsidP="00012737">
      <w:pPr>
        <w:pStyle w:val="a3"/>
        <w:spacing w:before="0" w:beforeAutospacing="0" w:after="0" w:afterAutospacing="0" w:line="360" w:lineRule="auto"/>
      </w:pPr>
    </w:p>
    <w:p w:rsidR="00896063" w:rsidRDefault="00896063" w:rsidP="00012737">
      <w:pPr>
        <w:pStyle w:val="a3"/>
        <w:spacing w:before="0" w:beforeAutospacing="0" w:after="0" w:afterAutospacing="0" w:line="360" w:lineRule="auto"/>
      </w:pPr>
    </w:p>
    <w:p w:rsidR="0057430D" w:rsidRDefault="000922D9" w:rsidP="00012737">
      <w:pPr>
        <w:pStyle w:val="a3"/>
        <w:spacing w:before="0" w:beforeAutospacing="0" w:after="0" w:afterAutospacing="0" w:line="360" w:lineRule="auto"/>
      </w:pPr>
      <w:r>
        <w:rPr>
          <w:noProof/>
        </w:rPr>
      </w:r>
      <w:r>
        <w:rPr>
          <w:noProof/>
        </w:rPr>
        <w:pict>
          <v:rect id="Прямоугольник 1" o:spid="_x0000_s1029" alt="https://e-history.kz/media/upload/ckimages/%D1%82%D0%B0%D0%BC%D0%B3%D0%B0%208.png" style="width:24.25pt;height:24.2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Pr>
          <w:noProof/>
        </w:rPr>
      </w:r>
      <w:r>
        <w:rPr>
          <w:noProof/>
        </w:rPr>
        <w:pict>
          <v:rect id="AutoShape 2" o:spid="_x0000_s1028" alt="https://e-history.kz/media/upload/ckimages/%D1%82%D0%B0%D0%BC%D0%B3%D0%B0%208.png" style="width:24.25pt;height:24.25pt;visibility:visible;mso-left-percent:-10001;mso-top-percent:-10001;mso-position-horizontal:absolute;mso-position-horizontal-relative:char;mso-position-vertical:absolute;mso-position-vertical-relative:line;mso-left-percent:-10001;mso-top-percent:-10001" filled="f" stroked="f">
            <o:lock v:ext="edit" aspectratio="t"/>
            <v:textbox>
              <w:txbxContent>
                <w:p w:rsidR="00405D5D" w:rsidRDefault="00405D5D" w:rsidP="00405D5D">
                  <w:pPr>
                    <w:jc w:val="center"/>
                  </w:pPr>
                </w:p>
                <w:p w:rsidR="00405D5D" w:rsidRDefault="00405D5D" w:rsidP="00405D5D">
                  <w:pPr>
                    <w:jc w:val="center"/>
                  </w:pPr>
                </w:p>
              </w:txbxContent>
            </v:textbox>
            <w10:anchorlock/>
          </v:rect>
        </w:pict>
      </w:r>
    </w:p>
    <w:p w:rsidR="0057430D" w:rsidRDefault="0057430D" w:rsidP="00977445">
      <w:pPr>
        <w:pStyle w:val="a3"/>
        <w:spacing w:before="0" w:beforeAutospacing="0" w:after="0" w:afterAutospacing="0" w:line="360" w:lineRule="auto"/>
      </w:pPr>
    </w:p>
    <w:p w:rsidR="005A7A83" w:rsidRDefault="000A1236" w:rsidP="00012737">
      <w:pPr>
        <w:spacing w:line="360" w:lineRule="auto"/>
        <w:ind w:firstLine="708"/>
        <w:jc w:val="both"/>
        <w:rPr>
          <w:b/>
        </w:rPr>
      </w:pPr>
      <w:r w:rsidRPr="000A1236">
        <w:rPr>
          <w:rFonts w:ascii="Times New Roman" w:hAnsi="Times New Roman" w:cs="Times New Roman"/>
          <w:b/>
          <w:sz w:val="28"/>
          <w:szCs w:val="28"/>
        </w:rPr>
        <w:lastRenderedPageBreak/>
        <w:t xml:space="preserve">2.1 </w:t>
      </w:r>
      <w:r w:rsidR="00CB4350" w:rsidRPr="000A1236">
        <w:rPr>
          <w:rFonts w:ascii="Times New Roman" w:hAnsi="Times New Roman" w:cs="Times New Roman"/>
          <w:b/>
          <w:sz w:val="28"/>
          <w:szCs w:val="28"/>
        </w:rPr>
        <w:t xml:space="preserve">Гербовая история </w:t>
      </w:r>
      <w:proofErr w:type="spellStart"/>
      <w:r w:rsidR="00CB4350" w:rsidRPr="000A1236">
        <w:rPr>
          <w:rFonts w:ascii="Times New Roman" w:hAnsi="Times New Roman" w:cs="Times New Roman"/>
          <w:b/>
          <w:sz w:val="28"/>
          <w:szCs w:val="28"/>
        </w:rPr>
        <w:t>Атбасар</w:t>
      </w:r>
      <w:r w:rsidR="00763F0F">
        <w:rPr>
          <w:rFonts w:ascii="Times New Roman" w:hAnsi="Times New Roman" w:cs="Times New Roman"/>
          <w:b/>
          <w:sz w:val="28"/>
          <w:szCs w:val="28"/>
        </w:rPr>
        <w:t>с</w:t>
      </w:r>
      <w:r w:rsidR="00CB4350" w:rsidRPr="000A1236">
        <w:rPr>
          <w:rFonts w:ascii="Times New Roman" w:hAnsi="Times New Roman" w:cs="Times New Roman"/>
          <w:b/>
          <w:sz w:val="28"/>
          <w:szCs w:val="28"/>
        </w:rPr>
        <w:t>кого</w:t>
      </w:r>
      <w:proofErr w:type="spellEnd"/>
      <w:r w:rsidR="00CB4350" w:rsidRPr="000A1236">
        <w:rPr>
          <w:rFonts w:ascii="Times New Roman" w:hAnsi="Times New Roman" w:cs="Times New Roman"/>
          <w:b/>
          <w:sz w:val="28"/>
          <w:szCs w:val="28"/>
        </w:rPr>
        <w:t xml:space="preserve"> края</w:t>
      </w:r>
      <w:r>
        <w:rPr>
          <w:b/>
        </w:rPr>
        <w:t>.</w:t>
      </w:r>
    </w:p>
    <w:p w:rsidR="000A1236" w:rsidRPr="000A1236" w:rsidRDefault="000A1236" w:rsidP="00012737">
      <w:pPr>
        <w:spacing w:line="360" w:lineRule="auto"/>
        <w:ind w:firstLine="708"/>
        <w:jc w:val="both"/>
        <w:rPr>
          <w:rFonts w:ascii="Times New Roman" w:hAnsi="Times New Roman" w:cs="Times New Roman"/>
          <w:sz w:val="28"/>
          <w:szCs w:val="28"/>
        </w:rPr>
      </w:pPr>
      <w:r w:rsidRPr="000A1236">
        <w:rPr>
          <w:rFonts w:ascii="Times New Roman" w:hAnsi="Times New Roman" w:cs="Times New Roman"/>
          <w:sz w:val="28"/>
          <w:szCs w:val="28"/>
        </w:rPr>
        <w:t xml:space="preserve">Гербовая история </w:t>
      </w:r>
      <w:proofErr w:type="spellStart"/>
      <w:r w:rsidRPr="000A1236">
        <w:rPr>
          <w:rFonts w:ascii="Times New Roman" w:hAnsi="Times New Roman" w:cs="Times New Roman"/>
          <w:sz w:val="28"/>
          <w:szCs w:val="28"/>
        </w:rPr>
        <w:t>Атбасаркого</w:t>
      </w:r>
      <w:proofErr w:type="spellEnd"/>
      <w:r w:rsidRPr="000A1236">
        <w:rPr>
          <w:rFonts w:ascii="Times New Roman" w:hAnsi="Times New Roman" w:cs="Times New Roman"/>
          <w:sz w:val="28"/>
          <w:szCs w:val="28"/>
        </w:rPr>
        <w:t xml:space="preserve"> края начинается с 19 века.Герб - не просто символ города или </w:t>
      </w:r>
      <w:proofErr w:type="gramStart"/>
      <w:r w:rsidRPr="000A1236">
        <w:rPr>
          <w:rFonts w:ascii="Times New Roman" w:hAnsi="Times New Roman" w:cs="Times New Roman"/>
          <w:sz w:val="28"/>
          <w:szCs w:val="28"/>
        </w:rPr>
        <w:t>района .Герб</w:t>
      </w:r>
      <w:proofErr w:type="gramEnd"/>
      <w:r w:rsidRPr="000A1236">
        <w:rPr>
          <w:rFonts w:ascii="Times New Roman" w:hAnsi="Times New Roman" w:cs="Times New Roman"/>
          <w:sz w:val="28"/>
          <w:szCs w:val="28"/>
        </w:rPr>
        <w:t xml:space="preserve"> – это «визитная карточка» территории ,своеобразное выражение историко –географических, хозяйственных особенностей данной местности . Символические образы подчеркивают особенности территории ,отражают прошлое города, района, их хозяйственную и географическую специфику, основные занятия населения рассказывают о историко-культурных достижениях.</w:t>
      </w:r>
    </w:p>
    <w:p w:rsidR="00AB4B73" w:rsidRPr="003403A5" w:rsidRDefault="00724578" w:rsidP="00012737">
      <w:pPr>
        <w:spacing w:line="360" w:lineRule="auto"/>
        <w:ind w:firstLine="708"/>
        <w:jc w:val="both"/>
        <w:rPr>
          <w:rFonts w:ascii="Times New Roman" w:hAnsi="Times New Roman" w:cs="Times New Roman"/>
          <w:sz w:val="28"/>
          <w:szCs w:val="28"/>
        </w:rPr>
      </w:pPr>
      <w:r w:rsidRPr="000A1236">
        <w:rPr>
          <w:rFonts w:ascii="Times New Roman" w:hAnsi="Times New Roman" w:cs="Times New Roman"/>
          <w:sz w:val="28"/>
          <w:szCs w:val="28"/>
        </w:rPr>
        <w:t xml:space="preserve">Город основан в 1845 году как казачья станица. До 1892 года носил название </w:t>
      </w:r>
      <w:proofErr w:type="spellStart"/>
      <w:r w:rsidRPr="000A1236">
        <w:rPr>
          <w:rFonts w:ascii="Times New Roman" w:hAnsi="Times New Roman" w:cs="Times New Roman"/>
          <w:sz w:val="28"/>
          <w:szCs w:val="28"/>
        </w:rPr>
        <w:t>Атбасарская</w:t>
      </w:r>
      <w:proofErr w:type="spellEnd"/>
      <w:r w:rsidRPr="000A1236">
        <w:rPr>
          <w:rFonts w:ascii="Times New Roman" w:hAnsi="Times New Roman" w:cs="Times New Roman"/>
          <w:sz w:val="28"/>
          <w:szCs w:val="28"/>
        </w:rPr>
        <w:t xml:space="preserve"> станица. В XIX веке был известен летней Петровской ярмаркой. Первые упоминания об Атбасаре появились в 30-х годах девятнадцатого века. У слияния рек </w:t>
      </w:r>
      <w:proofErr w:type="spellStart"/>
      <w:r w:rsidRPr="000A1236">
        <w:rPr>
          <w:rFonts w:ascii="Times New Roman" w:hAnsi="Times New Roman" w:cs="Times New Roman"/>
          <w:sz w:val="28"/>
          <w:szCs w:val="28"/>
        </w:rPr>
        <w:t>Атбасарка</w:t>
      </w:r>
      <w:proofErr w:type="spellEnd"/>
      <w:r w:rsidRPr="000A1236">
        <w:rPr>
          <w:rFonts w:ascii="Times New Roman" w:hAnsi="Times New Roman" w:cs="Times New Roman"/>
          <w:sz w:val="28"/>
          <w:szCs w:val="28"/>
        </w:rPr>
        <w:t xml:space="preserve"> и </w:t>
      </w:r>
      <w:proofErr w:type="spellStart"/>
      <w:r w:rsidRPr="000A1236">
        <w:rPr>
          <w:rFonts w:ascii="Times New Roman" w:hAnsi="Times New Roman" w:cs="Times New Roman"/>
          <w:sz w:val="28"/>
          <w:szCs w:val="28"/>
        </w:rPr>
        <w:t>Керегетас</w:t>
      </w:r>
      <w:proofErr w:type="spellEnd"/>
      <w:r w:rsidRPr="000A1236">
        <w:rPr>
          <w:rFonts w:ascii="Times New Roman" w:hAnsi="Times New Roman" w:cs="Times New Roman"/>
          <w:sz w:val="28"/>
          <w:szCs w:val="28"/>
        </w:rPr>
        <w:t xml:space="preserve"> был построен пограничный пункт № 96, через 10 лет он был преобразован в </w:t>
      </w:r>
      <w:proofErr w:type="spellStart"/>
      <w:r w:rsidRPr="000A1236">
        <w:rPr>
          <w:rFonts w:ascii="Times New Roman" w:hAnsi="Times New Roman" w:cs="Times New Roman"/>
          <w:sz w:val="28"/>
          <w:szCs w:val="28"/>
        </w:rPr>
        <w:t>Атбасарское</w:t>
      </w:r>
      <w:proofErr w:type="spellEnd"/>
      <w:r w:rsidRPr="000A1236">
        <w:rPr>
          <w:rFonts w:ascii="Times New Roman" w:hAnsi="Times New Roman" w:cs="Times New Roman"/>
          <w:sz w:val="28"/>
          <w:szCs w:val="28"/>
        </w:rPr>
        <w:t xml:space="preserve"> укрепление № 89, осуществляющее связь между Акмолой и Кокшетау. С годами вследствие того, что оно находилось в центре караванных путей, роль его возрастает и усиливается. В 1843 году генерал – губернатор Западной Сибири Горчаков предложил построить вместо укрепленного пункта станицу </w:t>
      </w:r>
      <w:proofErr w:type="spellStart"/>
      <w:r w:rsidRPr="000A1236">
        <w:rPr>
          <w:rFonts w:ascii="Times New Roman" w:hAnsi="Times New Roman" w:cs="Times New Roman"/>
          <w:sz w:val="28"/>
          <w:szCs w:val="28"/>
        </w:rPr>
        <w:t>Атбасарскую</w:t>
      </w:r>
      <w:proofErr w:type="spellEnd"/>
      <w:r w:rsidRPr="000A1236">
        <w:rPr>
          <w:rFonts w:ascii="Times New Roman" w:hAnsi="Times New Roman" w:cs="Times New Roman"/>
          <w:sz w:val="28"/>
          <w:szCs w:val="28"/>
        </w:rPr>
        <w:t xml:space="preserve">, а 6 июня 1845 года является началом летоисчисления Атбасара и с 1878 года станица переименована в город Атбасар, который становится центром </w:t>
      </w:r>
      <w:proofErr w:type="spellStart"/>
      <w:r w:rsidRPr="000A1236">
        <w:rPr>
          <w:rFonts w:ascii="Times New Roman" w:hAnsi="Times New Roman" w:cs="Times New Roman"/>
          <w:sz w:val="28"/>
          <w:szCs w:val="28"/>
        </w:rPr>
        <w:t>Атбасарского</w:t>
      </w:r>
      <w:proofErr w:type="spellEnd"/>
      <w:r w:rsidRPr="000A1236">
        <w:rPr>
          <w:rFonts w:ascii="Times New Roman" w:hAnsi="Times New Roman" w:cs="Times New Roman"/>
          <w:sz w:val="28"/>
          <w:szCs w:val="28"/>
        </w:rPr>
        <w:t xml:space="preserve"> уезда.</w:t>
      </w:r>
      <w:r w:rsidR="003403A5" w:rsidRPr="003403A5">
        <w:rPr>
          <w:rFonts w:ascii="Times New Roman" w:hAnsi="Times New Roman" w:cs="Times New Roman"/>
          <w:sz w:val="28"/>
          <w:szCs w:val="28"/>
        </w:rPr>
        <w:t>[4]</w:t>
      </w:r>
    </w:p>
    <w:p w:rsidR="006126DD" w:rsidRPr="000A1236" w:rsidRDefault="006126DD" w:rsidP="00012737">
      <w:pPr>
        <w:spacing w:line="360" w:lineRule="auto"/>
        <w:ind w:firstLine="708"/>
        <w:jc w:val="both"/>
        <w:rPr>
          <w:rFonts w:ascii="Times New Roman" w:hAnsi="Times New Roman" w:cs="Times New Roman"/>
          <w:sz w:val="28"/>
          <w:szCs w:val="28"/>
        </w:rPr>
      </w:pPr>
      <w:r w:rsidRPr="000A1236">
        <w:rPr>
          <w:rFonts w:ascii="Times New Roman" w:hAnsi="Times New Roman" w:cs="Times New Roman"/>
          <w:sz w:val="28"/>
          <w:szCs w:val="28"/>
        </w:rPr>
        <w:t xml:space="preserve">В 1854—1868 годах </w:t>
      </w:r>
      <w:proofErr w:type="spellStart"/>
      <w:r w:rsidRPr="000A1236">
        <w:rPr>
          <w:rFonts w:ascii="Times New Roman" w:hAnsi="Times New Roman" w:cs="Times New Roman"/>
          <w:sz w:val="28"/>
          <w:szCs w:val="28"/>
        </w:rPr>
        <w:t>Акмолинская</w:t>
      </w:r>
      <w:proofErr w:type="spellEnd"/>
      <w:r w:rsidRPr="000A1236">
        <w:rPr>
          <w:rFonts w:ascii="Times New Roman" w:hAnsi="Times New Roman" w:cs="Times New Roman"/>
          <w:sz w:val="28"/>
          <w:szCs w:val="28"/>
        </w:rPr>
        <w:t xml:space="preserve"> область вошла административно-территориальную единицу Российской империи </w:t>
      </w:r>
      <w:r w:rsidR="00945CFC">
        <w:rPr>
          <w:rFonts w:ascii="Times New Roman" w:hAnsi="Times New Roman" w:cs="Times New Roman"/>
          <w:sz w:val="28"/>
          <w:szCs w:val="28"/>
        </w:rPr>
        <w:t>–</w:t>
      </w:r>
      <w:r w:rsidRPr="000A1236">
        <w:rPr>
          <w:rFonts w:ascii="Times New Roman" w:hAnsi="Times New Roman" w:cs="Times New Roman"/>
          <w:sz w:val="28"/>
          <w:szCs w:val="28"/>
        </w:rPr>
        <w:t xml:space="preserve"> </w:t>
      </w:r>
      <w:proofErr w:type="spellStart"/>
      <w:r w:rsidRPr="000A1236">
        <w:rPr>
          <w:rFonts w:ascii="Times New Roman" w:hAnsi="Times New Roman" w:cs="Times New Roman"/>
          <w:sz w:val="28"/>
          <w:szCs w:val="28"/>
        </w:rPr>
        <w:t>О</w:t>
      </w:r>
      <w:r w:rsidR="00945CFC" w:rsidRPr="000A1236">
        <w:rPr>
          <w:rFonts w:ascii="Times New Roman" w:hAnsi="Times New Roman" w:cs="Times New Roman"/>
          <w:sz w:val="28"/>
          <w:szCs w:val="28"/>
        </w:rPr>
        <w:t>́</w:t>
      </w:r>
      <w:r w:rsidRPr="000A1236">
        <w:rPr>
          <w:rFonts w:ascii="Times New Roman" w:hAnsi="Times New Roman" w:cs="Times New Roman"/>
          <w:sz w:val="28"/>
          <w:szCs w:val="28"/>
        </w:rPr>
        <w:t>бласть</w:t>
      </w:r>
      <w:proofErr w:type="spellEnd"/>
      <w:r w:rsidR="00945CFC">
        <w:rPr>
          <w:rFonts w:ascii="Times New Roman" w:hAnsi="Times New Roman" w:cs="Times New Roman"/>
          <w:sz w:val="28"/>
          <w:szCs w:val="28"/>
        </w:rPr>
        <w:t xml:space="preserve"> </w:t>
      </w:r>
      <w:proofErr w:type="spellStart"/>
      <w:r w:rsidRPr="000A1236">
        <w:rPr>
          <w:rFonts w:ascii="Times New Roman" w:hAnsi="Times New Roman" w:cs="Times New Roman"/>
          <w:sz w:val="28"/>
          <w:szCs w:val="28"/>
        </w:rPr>
        <w:t>Сиби́рских</w:t>
      </w:r>
      <w:proofErr w:type="spellEnd"/>
      <w:r w:rsidR="00945CFC">
        <w:rPr>
          <w:rFonts w:ascii="Times New Roman" w:hAnsi="Times New Roman" w:cs="Times New Roman"/>
          <w:sz w:val="28"/>
          <w:szCs w:val="28"/>
        </w:rPr>
        <w:t xml:space="preserve"> </w:t>
      </w:r>
      <w:proofErr w:type="spellStart"/>
      <w:r w:rsidRPr="000A1236">
        <w:rPr>
          <w:rFonts w:ascii="Times New Roman" w:hAnsi="Times New Roman" w:cs="Times New Roman"/>
          <w:sz w:val="28"/>
          <w:szCs w:val="28"/>
        </w:rPr>
        <w:t>Кирги́зов</w:t>
      </w:r>
      <w:proofErr w:type="spellEnd"/>
      <w:r w:rsidR="007C5C0F">
        <w:rPr>
          <w:rFonts w:ascii="Times New Roman" w:hAnsi="Times New Roman" w:cs="Times New Roman"/>
          <w:sz w:val="28"/>
          <w:szCs w:val="28"/>
        </w:rPr>
        <w:t>.</w:t>
      </w:r>
    </w:p>
    <w:p w:rsidR="000542BD" w:rsidRPr="000A1236" w:rsidRDefault="000542BD" w:rsidP="00012737">
      <w:pPr>
        <w:spacing w:line="360" w:lineRule="auto"/>
        <w:ind w:firstLine="708"/>
        <w:jc w:val="both"/>
        <w:rPr>
          <w:rFonts w:ascii="Times New Roman" w:hAnsi="Times New Roman" w:cs="Times New Roman"/>
          <w:sz w:val="28"/>
          <w:szCs w:val="28"/>
        </w:rPr>
      </w:pPr>
      <w:r w:rsidRPr="000A1236">
        <w:rPr>
          <w:rFonts w:ascii="Times New Roman" w:hAnsi="Times New Roman" w:cs="Times New Roman"/>
          <w:sz w:val="28"/>
          <w:szCs w:val="28"/>
        </w:rPr>
        <w:t xml:space="preserve">Одним из </w:t>
      </w:r>
      <w:r w:rsidR="006126DD" w:rsidRPr="000A1236">
        <w:rPr>
          <w:rFonts w:ascii="Times New Roman" w:hAnsi="Times New Roman" w:cs="Times New Roman"/>
          <w:sz w:val="28"/>
          <w:szCs w:val="28"/>
        </w:rPr>
        <w:t xml:space="preserve">первых </w:t>
      </w:r>
      <w:r w:rsidRPr="000A1236">
        <w:rPr>
          <w:rFonts w:ascii="Times New Roman" w:hAnsi="Times New Roman" w:cs="Times New Roman"/>
          <w:sz w:val="28"/>
          <w:szCs w:val="28"/>
        </w:rPr>
        <w:t>проектов герба Атбасара (18.11.1858)становится</w:t>
      </w:r>
      <w:r w:rsidR="00945CFC">
        <w:rPr>
          <w:rFonts w:ascii="Times New Roman" w:hAnsi="Times New Roman" w:cs="Times New Roman"/>
          <w:sz w:val="28"/>
          <w:szCs w:val="28"/>
        </w:rPr>
        <w:t xml:space="preserve"> </w:t>
      </w:r>
      <w:r w:rsidRPr="000A1236">
        <w:rPr>
          <w:rFonts w:ascii="Times New Roman" w:hAnsi="Times New Roman" w:cs="Times New Roman"/>
          <w:sz w:val="28"/>
          <w:szCs w:val="28"/>
        </w:rPr>
        <w:t xml:space="preserve"> "В червленом поле золотая перевязь влево, обремененная 3 черными подковами". В вольной части герб области Сибирских киргизов. Щит увенчан серебряной башенной короной и окружен золотыми колосьями, соединенными Александровской лентой.</w:t>
      </w:r>
      <w:r w:rsidR="006126DD" w:rsidRPr="000A1236">
        <w:rPr>
          <w:rFonts w:ascii="Times New Roman" w:hAnsi="Times New Roman" w:cs="Times New Roman"/>
          <w:sz w:val="28"/>
          <w:szCs w:val="28"/>
        </w:rPr>
        <w:t xml:space="preserve"> Проект не был утвержден.</w:t>
      </w:r>
    </w:p>
    <w:p w:rsidR="006126DD" w:rsidRPr="007C5C0F" w:rsidRDefault="000A1236" w:rsidP="00012737">
      <w:pPr>
        <w:spacing w:line="360" w:lineRule="auto"/>
        <w:ind w:firstLine="708"/>
        <w:jc w:val="both"/>
        <w:rPr>
          <w:rFonts w:ascii="Times New Roman" w:hAnsi="Times New Roman" w:cs="Times New Roman"/>
          <w:color w:val="202122"/>
          <w:sz w:val="28"/>
          <w:szCs w:val="28"/>
          <w:shd w:val="clear" w:color="auto" w:fill="FFFFFF"/>
        </w:rPr>
      </w:pPr>
      <w:r w:rsidRPr="007C5C0F">
        <w:rPr>
          <w:rFonts w:ascii="Times New Roman" w:hAnsi="Times New Roman" w:cs="Times New Roman"/>
          <w:color w:val="202122"/>
          <w:sz w:val="28"/>
          <w:szCs w:val="28"/>
          <w:shd w:val="clear" w:color="auto" w:fill="FFFFFF"/>
        </w:rPr>
        <w:lastRenderedPageBreak/>
        <w:t xml:space="preserve">Известен </w:t>
      </w:r>
      <w:r w:rsidR="00B308E3" w:rsidRPr="007C5C0F">
        <w:rPr>
          <w:rFonts w:ascii="Times New Roman" w:hAnsi="Times New Roman" w:cs="Times New Roman"/>
          <w:color w:val="202122"/>
          <w:sz w:val="28"/>
          <w:szCs w:val="28"/>
          <w:shd w:val="clear" w:color="auto" w:fill="FFFFFF"/>
        </w:rPr>
        <w:t xml:space="preserve">другой неутвержденный герб этого </w:t>
      </w:r>
      <w:proofErr w:type="gramStart"/>
      <w:r w:rsidR="00B308E3" w:rsidRPr="007C5C0F">
        <w:rPr>
          <w:rFonts w:ascii="Times New Roman" w:hAnsi="Times New Roman" w:cs="Times New Roman"/>
          <w:color w:val="202122"/>
          <w:sz w:val="28"/>
          <w:szCs w:val="28"/>
          <w:shd w:val="clear" w:color="auto" w:fill="FFFFFF"/>
        </w:rPr>
        <w:t xml:space="preserve">времени </w:t>
      </w:r>
      <w:r w:rsidRPr="007C5C0F">
        <w:rPr>
          <w:rFonts w:ascii="Times New Roman" w:hAnsi="Times New Roman" w:cs="Times New Roman"/>
          <w:color w:val="202122"/>
          <w:sz w:val="28"/>
          <w:szCs w:val="28"/>
          <w:shd w:val="clear" w:color="auto" w:fill="FFFFFF"/>
        </w:rPr>
        <w:t> —</w:t>
      </w:r>
      <w:proofErr w:type="gramEnd"/>
      <w:r w:rsidRPr="007C5C0F">
        <w:rPr>
          <w:rFonts w:ascii="Times New Roman" w:hAnsi="Times New Roman" w:cs="Times New Roman"/>
          <w:color w:val="202122"/>
          <w:sz w:val="28"/>
          <w:szCs w:val="28"/>
          <w:shd w:val="clear" w:color="auto" w:fill="FFFFFF"/>
        </w:rPr>
        <w:t xml:space="preserve"> в красном поле щита </w:t>
      </w:r>
      <w:r w:rsidR="00B308E3" w:rsidRPr="007C5C0F">
        <w:rPr>
          <w:rFonts w:ascii="Times New Roman" w:hAnsi="Times New Roman" w:cs="Times New Roman"/>
          <w:color w:val="202122"/>
          <w:sz w:val="28"/>
          <w:szCs w:val="28"/>
          <w:shd w:val="clear" w:color="auto" w:fill="FFFFFF"/>
        </w:rPr>
        <w:t xml:space="preserve">в правом углу </w:t>
      </w:r>
      <w:r w:rsidRPr="007C5C0F">
        <w:rPr>
          <w:rFonts w:ascii="Times New Roman" w:hAnsi="Times New Roman" w:cs="Times New Roman"/>
          <w:color w:val="202122"/>
          <w:sz w:val="28"/>
          <w:szCs w:val="28"/>
          <w:shd w:val="clear" w:color="auto" w:fill="FFFFFF"/>
        </w:rPr>
        <w:t>положенные накрест казачьи п</w:t>
      </w:r>
      <w:r w:rsidR="00B308E3" w:rsidRPr="007C5C0F">
        <w:rPr>
          <w:rFonts w:ascii="Times New Roman" w:hAnsi="Times New Roman" w:cs="Times New Roman"/>
          <w:color w:val="202122"/>
          <w:sz w:val="28"/>
          <w:szCs w:val="28"/>
          <w:shd w:val="clear" w:color="auto" w:fill="FFFFFF"/>
        </w:rPr>
        <w:t xml:space="preserve">ики, поверх которых голова коня, на золотой ленте изображение трех подков, сверху надпись </w:t>
      </w:r>
      <w:r w:rsidR="00945CFC">
        <w:rPr>
          <w:rFonts w:ascii="Times New Roman" w:hAnsi="Times New Roman" w:cs="Times New Roman"/>
          <w:color w:val="202122"/>
          <w:sz w:val="28"/>
          <w:szCs w:val="28"/>
          <w:shd w:val="clear" w:color="auto" w:fill="FFFFFF"/>
        </w:rPr>
        <w:t>«Атбасар».</w:t>
      </w:r>
      <w:r w:rsidR="00E83557">
        <w:rPr>
          <w:rFonts w:ascii="Times New Roman" w:hAnsi="Times New Roman" w:cs="Times New Roman"/>
          <w:color w:val="202122"/>
          <w:sz w:val="28"/>
          <w:szCs w:val="28"/>
          <w:shd w:val="clear" w:color="auto" w:fill="FFFFFF"/>
        </w:rPr>
        <w:t>(Приложение 4)</w:t>
      </w:r>
    </w:p>
    <w:p w:rsidR="00B308E3" w:rsidRDefault="004E3C6F" w:rsidP="00012737">
      <w:pPr>
        <w:spacing w:line="360" w:lineRule="auto"/>
        <w:ind w:firstLine="708"/>
        <w:jc w:val="both"/>
        <w:rPr>
          <w:rFonts w:ascii="Times New Roman" w:hAnsi="Times New Roman" w:cs="Times New Roman"/>
          <w:sz w:val="28"/>
          <w:szCs w:val="28"/>
        </w:rPr>
      </w:pPr>
      <w:r w:rsidRPr="004E3C6F">
        <w:rPr>
          <w:rFonts w:ascii="Times New Roman" w:hAnsi="Times New Roman" w:cs="Times New Roman"/>
          <w:sz w:val="28"/>
          <w:szCs w:val="28"/>
        </w:rPr>
        <w:t>Современный герб города Атбасар</w:t>
      </w:r>
      <w:r w:rsidR="00945CFC">
        <w:rPr>
          <w:rFonts w:ascii="Times New Roman" w:hAnsi="Times New Roman" w:cs="Times New Roman"/>
          <w:sz w:val="28"/>
          <w:szCs w:val="28"/>
        </w:rPr>
        <w:t xml:space="preserve"> представлен</w:t>
      </w:r>
      <w:r>
        <w:rPr>
          <w:rFonts w:ascii="Times New Roman" w:hAnsi="Times New Roman" w:cs="Times New Roman"/>
          <w:sz w:val="28"/>
          <w:szCs w:val="28"/>
        </w:rPr>
        <w:t xml:space="preserve"> в золотистом поле щита</w:t>
      </w:r>
      <w:r w:rsidR="00945CFC">
        <w:rPr>
          <w:rFonts w:ascii="Times New Roman" w:hAnsi="Times New Roman" w:cs="Times New Roman"/>
          <w:sz w:val="28"/>
          <w:szCs w:val="28"/>
        </w:rPr>
        <w:t>.</w:t>
      </w:r>
      <w:r w:rsidR="00A23845">
        <w:rPr>
          <w:rFonts w:ascii="Times New Roman" w:hAnsi="Times New Roman" w:cs="Times New Roman"/>
          <w:sz w:val="28"/>
          <w:szCs w:val="28"/>
        </w:rPr>
        <w:t xml:space="preserve"> С</w:t>
      </w:r>
      <w:r>
        <w:rPr>
          <w:rFonts w:ascii="Times New Roman" w:hAnsi="Times New Roman" w:cs="Times New Roman"/>
          <w:sz w:val="28"/>
          <w:szCs w:val="28"/>
        </w:rPr>
        <w:t>верху надпись «Атбасар», снизу</w:t>
      </w:r>
      <w:r w:rsidR="00A23845">
        <w:rPr>
          <w:rFonts w:ascii="Times New Roman" w:hAnsi="Times New Roman" w:cs="Times New Roman"/>
          <w:sz w:val="28"/>
          <w:szCs w:val="28"/>
        </w:rPr>
        <w:t xml:space="preserve">- </w:t>
      </w:r>
      <w:r>
        <w:rPr>
          <w:rFonts w:ascii="Times New Roman" w:hAnsi="Times New Roman" w:cs="Times New Roman"/>
          <w:sz w:val="28"/>
          <w:szCs w:val="28"/>
        </w:rPr>
        <w:t xml:space="preserve"> год основания города как казачья станица «1845», по краям голубые национальные орнаменты, по центру на голубом фоне </w:t>
      </w:r>
      <w:proofErr w:type="gramStart"/>
      <w:r w:rsidR="007C5C0F">
        <w:rPr>
          <w:rFonts w:ascii="Times New Roman" w:hAnsi="Times New Roman" w:cs="Times New Roman"/>
          <w:sz w:val="28"/>
          <w:szCs w:val="28"/>
        </w:rPr>
        <w:t>изображение  купола</w:t>
      </w:r>
      <w:proofErr w:type="gramEnd"/>
      <w:r w:rsidR="007C5C0F">
        <w:rPr>
          <w:rFonts w:ascii="Times New Roman" w:hAnsi="Times New Roman" w:cs="Times New Roman"/>
          <w:sz w:val="28"/>
          <w:szCs w:val="28"/>
        </w:rPr>
        <w:t xml:space="preserve"> </w:t>
      </w:r>
      <w:proofErr w:type="spellStart"/>
      <w:r w:rsidR="007C5C0F">
        <w:rPr>
          <w:rFonts w:ascii="Times New Roman" w:hAnsi="Times New Roman" w:cs="Times New Roman"/>
          <w:sz w:val="28"/>
          <w:szCs w:val="28"/>
        </w:rPr>
        <w:t>шанырака</w:t>
      </w:r>
      <w:proofErr w:type="spellEnd"/>
      <w:r w:rsidR="007C5C0F">
        <w:rPr>
          <w:rFonts w:ascii="Times New Roman" w:hAnsi="Times New Roman" w:cs="Times New Roman"/>
          <w:sz w:val="28"/>
          <w:szCs w:val="28"/>
        </w:rPr>
        <w:t>, скачущего  коня, колосья пшеницы.</w:t>
      </w:r>
    </w:p>
    <w:p w:rsidR="00DB7AC5" w:rsidRDefault="00A23845" w:rsidP="0001273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 175</w:t>
      </w:r>
      <w:r w:rsidR="00DB7AC5">
        <w:rPr>
          <w:rFonts w:ascii="Times New Roman" w:hAnsi="Times New Roman" w:cs="Times New Roman"/>
          <w:sz w:val="28"/>
          <w:szCs w:val="28"/>
        </w:rPr>
        <w:t>–</w:t>
      </w:r>
      <w:proofErr w:type="spellStart"/>
      <w:r w:rsidR="00DB7AC5">
        <w:rPr>
          <w:rFonts w:ascii="Times New Roman" w:hAnsi="Times New Roman" w:cs="Times New Roman"/>
          <w:sz w:val="28"/>
          <w:szCs w:val="28"/>
        </w:rPr>
        <w:t>летию</w:t>
      </w:r>
      <w:proofErr w:type="spellEnd"/>
      <w:r w:rsidR="00DB7AC5">
        <w:rPr>
          <w:rFonts w:ascii="Times New Roman" w:hAnsi="Times New Roman" w:cs="Times New Roman"/>
          <w:sz w:val="28"/>
          <w:szCs w:val="28"/>
        </w:rPr>
        <w:t xml:space="preserve"> ю</w:t>
      </w:r>
      <w:r w:rsidR="00B9606A">
        <w:rPr>
          <w:rFonts w:ascii="Times New Roman" w:hAnsi="Times New Roman" w:cs="Times New Roman"/>
          <w:sz w:val="28"/>
          <w:szCs w:val="28"/>
        </w:rPr>
        <w:t xml:space="preserve">билейным гербом </w:t>
      </w:r>
      <w:r w:rsidR="00DB7AC5">
        <w:rPr>
          <w:rFonts w:ascii="Times New Roman" w:hAnsi="Times New Roman" w:cs="Times New Roman"/>
          <w:sz w:val="28"/>
          <w:szCs w:val="28"/>
        </w:rPr>
        <w:t>года стал  ц</w:t>
      </w:r>
      <w:r w:rsidR="00DB7AC5" w:rsidRPr="00DB7AC5">
        <w:rPr>
          <w:rFonts w:ascii="Times New Roman" w:hAnsi="Times New Roman" w:cs="Times New Roman"/>
          <w:sz w:val="28"/>
          <w:szCs w:val="28"/>
        </w:rPr>
        <w:t>ветной вариант</w:t>
      </w:r>
      <w:r>
        <w:rPr>
          <w:rFonts w:ascii="Times New Roman" w:hAnsi="Times New Roman" w:cs="Times New Roman"/>
          <w:sz w:val="28"/>
          <w:szCs w:val="28"/>
        </w:rPr>
        <w:t>. Центральная</w:t>
      </w:r>
      <w:r w:rsidR="00DB7AC5" w:rsidRPr="00DB7AC5">
        <w:rPr>
          <w:rFonts w:ascii="Times New Roman" w:hAnsi="Times New Roman" w:cs="Times New Roman"/>
          <w:sz w:val="28"/>
          <w:szCs w:val="28"/>
        </w:rPr>
        <w:t xml:space="preserve"> фигуры герба</w:t>
      </w:r>
      <w:r>
        <w:rPr>
          <w:rFonts w:ascii="Times New Roman" w:hAnsi="Times New Roman" w:cs="Times New Roman"/>
          <w:sz w:val="28"/>
          <w:szCs w:val="28"/>
        </w:rPr>
        <w:t xml:space="preserve"> </w:t>
      </w:r>
      <w:r w:rsidR="00DB7AC5">
        <w:rPr>
          <w:rFonts w:ascii="Times New Roman" w:hAnsi="Times New Roman" w:cs="Times New Roman"/>
          <w:sz w:val="28"/>
          <w:szCs w:val="28"/>
        </w:rPr>
        <w:t xml:space="preserve">-купол </w:t>
      </w:r>
      <w:proofErr w:type="gramStart"/>
      <w:r w:rsidR="00DB7AC5">
        <w:rPr>
          <w:rFonts w:ascii="Times New Roman" w:hAnsi="Times New Roman" w:cs="Times New Roman"/>
          <w:sz w:val="28"/>
          <w:szCs w:val="28"/>
        </w:rPr>
        <w:t xml:space="preserve">золотистого  </w:t>
      </w:r>
      <w:proofErr w:type="spellStart"/>
      <w:r w:rsidR="00DB7AC5">
        <w:rPr>
          <w:rFonts w:ascii="Times New Roman" w:hAnsi="Times New Roman" w:cs="Times New Roman"/>
          <w:sz w:val="28"/>
          <w:szCs w:val="28"/>
        </w:rPr>
        <w:t>шанырака</w:t>
      </w:r>
      <w:proofErr w:type="spellEnd"/>
      <w:proofErr w:type="gramEnd"/>
      <w:r w:rsidR="00DB7AC5">
        <w:rPr>
          <w:rFonts w:ascii="Times New Roman" w:hAnsi="Times New Roman" w:cs="Times New Roman"/>
          <w:sz w:val="28"/>
          <w:szCs w:val="28"/>
        </w:rPr>
        <w:t xml:space="preserve"> на синем фоне , скачущего  коня, колосья пшеницы </w:t>
      </w:r>
    </w:p>
    <w:p w:rsidR="000542BD" w:rsidRPr="003403A5" w:rsidRDefault="00A23845" w:rsidP="00012737">
      <w:pPr>
        <w:spacing w:line="360" w:lineRule="auto"/>
        <w:jc w:val="both"/>
        <w:rPr>
          <w:rFonts w:ascii="Times New Roman" w:hAnsi="Times New Roman" w:cs="Times New Roman"/>
          <w:sz w:val="28"/>
          <w:szCs w:val="28"/>
        </w:rPr>
      </w:pPr>
      <w:r w:rsidRPr="003403A5">
        <w:rPr>
          <w:rFonts w:ascii="Times New Roman" w:hAnsi="Times New Roman" w:cs="Times New Roman"/>
          <w:sz w:val="28"/>
          <w:szCs w:val="28"/>
        </w:rPr>
        <w:t xml:space="preserve">При сопоставлении </w:t>
      </w:r>
      <w:r w:rsidR="00F703F4" w:rsidRPr="003403A5">
        <w:rPr>
          <w:rFonts w:ascii="Times New Roman" w:hAnsi="Times New Roman" w:cs="Times New Roman"/>
          <w:sz w:val="28"/>
          <w:szCs w:val="28"/>
        </w:rPr>
        <w:t xml:space="preserve">изображения </w:t>
      </w:r>
      <w:r w:rsidR="004A7E31" w:rsidRPr="003403A5">
        <w:rPr>
          <w:rFonts w:ascii="Times New Roman" w:hAnsi="Times New Roman" w:cs="Times New Roman"/>
          <w:sz w:val="28"/>
          <w:szCs w:val="28"/>
        </w:rPr>
        <w:t>с</w:t>
      </w:r>
      <w:r w:rsidR="00F703F4" w:rsidRPr="003403A5">
        <w:rPr>
          <w:rFonts w:ascii="Times New Roman" w:hAnsi="Times New Roman" w:cs="Times New Roman"/>
          <w:sz w:val="28"/>
          <w:szCs w:val="28"/>
        </w:rPr>
        <w:t>овременного</w:t>
      </w:r>
      <w:r w:rsidR="004A7E31" w:rsidRPr="003403A5">
        <w:rPr>
          <w:rFonts w:ascii="Times New Roman" w:hAnsi="Times New Roman" w:cs="Times New Roman"/>
          <w:sz w:val="28"/>
          <w:szCs w:val="28"/>
        </w:rPr>
        <w:t xml:space="preserve"> герб</w:t>
      </w:r>
      <w:r w:rsidR="00F703F4" w:rsidRPr="003403A5">
        <w:rPr>
          <w:rFonts w:ascii="Times New Roman" w:hAnsi="Times New Roman" w:cs="Times New Roman"/>
          <w:sz w:val="28"/>
          <w:szCs w:val="28"/>
        </w:rPr>
        <w:t>а</w:t>
      </w:r>
      <w:r w:rsidRPr="003403A5">
        <w:rPr>
          <w:rFonts w:ascii="Times New Roman" w:hAnsi="Times New Roman" w:cs="Times New Roman"/>
          <w:sz w:val="28"/>
          <w:szCs w:val="28"/>
        </w:rPr>
        <w:t xml:space="preserve"> города Атбасара и юбилейной эмблемы</w:t>
      </w:r>
      <w:r w:rsidR="004A7E31" w:rsidRPr="003403A5">
        <w:rPr>
          <w:rFonts w:ascii="Times New Roman" w:hAnsi="Times New Roman" w:cs="Times New Roman"/>
          <w:sz w:val="28"/>
          <w:szCs w:val="28"/>
        </w:rPr>
        <w:t xml:space="preserve"> </w:t>
      </w:r>
      <w:r w:rsidR="00F703F4" w:rsidRPr="003403A5">
        <w:rPr>
          <w:rFonts w:ascii="Times New Roman" w:hAnsi="Times New Roman" w:cs="Times New Roman"/>
          <w:sz w:val="28"/>
          <w:szCs w:val="28"/>
        </w:rPr>
        <w:t xml:space="preserve">к 175-летию </w:t>
      </w:r>
      <w:proofErr w:type="spellStart"/>
      <w:r w:rsidR="00F703F4" w:rsidRPr="003403A5">
        <w:rPr>
          <w:rFonts w:ascii="Times New Roman" w:hAnsi="Times New Roman" w:cs="Times New Roman"/>
          <w:sz w:val="28"/>
          <w:szCs w:val="28"/>
        </w:rPr>
        <w:t>Атабасара</w:t>
      </w:r>
      <w:proofErr w:type="spellEnd"/>
      <w:r w:rsidR="00F703F4" w:rsidRPr="003403A5">
        <w:rPr>
          <w:rFonts w:ascii="Times New Roman" w:hAnsi="Times New Roman" w:cs="Times New Roman"/>
          <w:sz w:val="28"/>
          <w:szCs w:val="28"/>
        </w:rPr>
        <w:t xml:space="preserve"> (2020 г.)</w:t>
      </w:r>
      <w:r w:rsidRPr="003403A5">
        <w:rPr>
          <w:rFonts w:ascii="Times New Roman" w:hAnsi="Times New Roman" w:cs="Times New Roman"/>
          <w:sz w:val="28"/>
          <w:szCs w:val="28"/>
        </w:rPr>
        <w:t xml:space="preserve">, общими символами стали </w:t>
      </w:r>
      <w:r w:rsidR="00F703F4" w:rsidRPr="003403A5">
        <w:rPr>
          <w:rFonts w:ascii="Times New Roman" w:hAnsi="Times New Roman" w:cs="Times New Roman"/>
          <w:sz w:val="28"/>
          <w:szCs w:val="28"/>
        </w:rPr>
        <w:t>из</w:t>
      </w:r>
      <w:r w:rsidR="00DB7AC5" w:rsidRPr="003403A5">
        <w:rPr>
          <w:rFonts w:ascii="Times New Roman" w:hAnsi="Times New Roman" w:cs="Times New Roman"/>
          <w:sz w:val="28"/>
          <w:szCs w:val="28"/>
        </w:rPr>
        <w:t xml:space="preserve">ображения колосьев пшеницы, коня, куполом </w:t>
      </w:r>
      <w:proofErr w:type="gramStart"/>
      <w:r w:rsidR="00DB7AC5" w:rsidRPr="003403A5">
        <w:rPr>
          <w:rFonts w:ascii="Times New Roman" w:hAnsi="Times New Roman" w:cs="Times New Roman"/>
          <w:sz w:val="28"/>
          <w:szCs w:val="28"/>
        </w:rPr>
        <w:t>юрты</w:t>
      </w:r>
      <w:r w:rsidR="00E83557">
        <w:rPr>
          <w:rFonts w:ascii="Times New Roman" w:hAnsi="Times New Roman" w:cs="Times New Roman"/>
          <w:sz w:val="28"/>
          <w:szCs w:val="28"/>
        </w:rPr>
        <w:t>.</w:t>
      </w:r>
      <w:r w:rsidR="00876E4A">
        <w:rPr>
          <w:rFonts w:ascii="Times New Roman" w:hAnsi="Times New Roman" w:cs="Times New Roman"/>
          <w:sz w:val="28"/>
          <w:szCs w:val="28"/>
        </w:rPr>
        <w:t>(</w:t>
      </w:r>
      <w:proofErr w:type="gramEnd"/>
      <w:r w:rsidR="00876E4A">
        <w:rPr>
          <w:rFonts w:ascii="Times New Roman" w:hAnsi="Times New Roman" w:cs="Times New Roman"/>
          <w:sz w:val="28"/>
          <w:szCs w:val="28"/>
        </w:rPr>
        <w:t xml:space="preserve">  Приложение 6)</w:t>
      </w:r>
    </w:p>
    <w:p w:rsidR="00FB3632" w:rsidRPr="003403A5" w:rsidRDefault="00DB7AC5" w:rsidP="00012737">
      <w:pPr>
        <w:spacing w:line="360" w:lineRule="auto"/>
        <w:ind w:firstLine="708"/>
        <w:jc w:val="both"/>
        <w:rPr>
          <w:rFonts w:ascii="Times New Roman" w:hAnsi="Times New Roman" w:cs="Times New Roman"/>
          <w:color w:val="FF0000"/>
          <w:sz w:val="28"/>
          <w:szCs w:val="28"/>
        </w:rPr>
      </w:pPr>
      <w:r>
        <w:rPr>
          <w:rFonts w:ascii="Times New Roman" w:hAnsi="Times New Roman" w:cs="Times New Roman"/>
          <w:color w:val="000000"/>
          <w:sz w:val="28"/>
          <w:szCs w:val="28"/>
          <w:shd w:val="clear" w:color="auto" w:fill="FFFFFF"/>
        </w:rPr>
        <w:t>Коло</w:t>
      </w:r>
      <w:r w:rsidR="00945CFC">
        <w:rPr>
          <w:rFonts w:ascii="Times New Roman" w:hAnsi="Times New Roman" w:cs="Times New Roman"/>
          <w:color w:val="000000"/>
          <w:sz w:val="28"/>
          <w:szCs w:val="28"/>
          <w:shd w:val="clear" w:color="auto" w:fill="FFFFFF"/>
        </w:rPr>
        <w:t xml:space="preserve">сья пшеницы соотносятся </w:t>
      </w:r>
      <w:r>
        <w:rPr>
          <w:rFonts w:ascii="Times New Roman" w:hAnsi="Times New Roman" w:cs="Times New Roman"/>
          <w:color w:val="000000"/>
          <w:sz w:val="28"/>
          <w:szCs w:val="28"/>
          <w:shd w:val="clear" w:color="auto" w:fill="FFFFFF"/>
        </w:rPr>
        <w:t xml:space="preserve"> с</w:t>
      </w:r>
      <w:r w:rsidR="00FB3632" w:rsidRPr="000A1236">
        <w:rPr>
          <w:rFonts w:ascii="Times New Roman" w:hAnsi="Times New Roman" w:cs="Times New Roman"/>
          <w:color w:val="000000"/>
          <w:sz w:val="28"/>
          <w:szCs w:val="28"/>
          <w:shd w:val="clear" w:color="auto" w:fill="FFFFFF"/>
        </w:rPr>
        <w:t xml:space="preserve"> началом </w:t>
      </w:r>
      <w:r w:rsidR="00FB3632" w:rsidRPr="000A1236">
        <w:rPr>
          <w:rStyle w:val="a6"/>
          <w:rFonts w:ascii="Times New Roman" w:hAnsi="Times New Roman" w:cs="Times New Roman"/>
          <w:color w:val="000000"/>
          <w:sz w:val="28"/>
          <w:szCs w:val="28"/>
          <w:shd w:val="clear" w:color="auto" w:fill="FFFFFF"/>
        </w:rPr>
        <w:t>кампании по освоению целинных земель</w:t>
      </w:r>
      <w:r w:rsidR="00945CFC">
        <w:rPr>
          <w:rFonts w:ascii="Times New Roman" w:hAnsi="Times New Roman" w:cs="Times New Roman"/>
          <w:color w:val="000000"/>
          <w:sz w:val="28"/>
          <w:szCs w:val="28"/>
          <w:shd w:val="clear" w:color="auto" w:fill="FFFFFF"/>
        </w:rPr>
        <w:t> в 1954г.</w:t>
      </w:r>
      <w:r w:rsidR="00FB3632" w:rsidRPr="000A1236">
        <w:rPr>
          <w:rFonts w:ascii="Times New Roman" w:hAnsi="Times New Roman" w:cs="Times New Roman"/>
          <w:color w:val="000000"/>
          <w:sz w:val="28"/>
          <w:szCs w:val="28"/>
          <w:shd w:val="clear" w:color="auto" w:fill="FFFFFF"/>
        </w:rPr>
        <w:t> Атбасар становится крупным агропромышленным центром области и важным железнодорожным пунктом по вывозу зерна и хлебопродуктов.</w:t>
      </w:r>
      <w:r w:rsidR="003403A5" w:rsidRPr="003403A5">
        <w:rPr>
          <w:rFonts w:ascii="Times New Roman" w:hAnsi="Times New Roman" w:cs="Times New Roman"/>
          <w:color w:val="000000"/>
          <w:sz w:val="28"/>
          <w:szCs w:val="28"/>
          <w:shd w:val="clear" w:color="auto" w:fill="FFFFFF"/>
        </w:rPr>
        <w:t>[1]</w:t>
      </w:r>
    </w:p>
    <w:p w:rsidR="00CB4350" w:rsidRPr="003403A5" w:rsidRDefault="00DB7AC5" w:rsidP="0001273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Изображение коня св</w:t>
      </w:r>
      <w:r w:rsidR="001C2AE9">
        <w:rPr>
          <w:rFonts w:ascii="Times New Roman" w:hAnsi="Times New Roman" w:cs="Times New Roman"/>
          <w:sz w:val="28"/>
          <w:szCs w:val="28"/>
        </w:rPr>
        <w:t xml:space="preserve">язано с версиями о происхождении названия города. </w:t>
      </w:r>
      <w:r w:rsidR="00AB4B73" w:rsidRPr="000A1236">
        <w:rPr>
          <w:rFonts w:ascii="Times New Roman" w:hAnsi="Times New Roman" w:cs="Times New Roman"/>
          <w:sz w:val="28"/>
          <w:szCs w:val="28"/>
        </w:rPr>
        <w:t>На протяжении веков здесь был конный базар, который находился на пересечении путей торговых караванов и кочево</w:t>
      </w:r>
      <w:r w:rsidR="00945CFC">
        <w:rPr>
          <w:rFonts w:ascii="Times New Roman" w:hAnsi="Times New Roman" w:cs="Times New Roman"/>
          <w:sz w:val="28"/>
          <w:szCs w:val="28"/>
        </w:rPr>
        <w:t xml:space="preserve">к казахского населения. Отсюда </w:t>
      </w:r>
      <w:r w:rsidR="00AB4B73" w:rsidRPr="000A1236">
        <w:rPr>
          <w:rFonts w:ascii="Times New Roman" w:hAnsi="Times New Roman" w:cs="Times New Roman"/>
          <w:sz w:val="28"/>
          <w:szCs w:val="28"/>
        </w:rPr>
        <w:t>п</w:t>
      </w:r>
      <w:r w:rsidR="00945CFC">
        <w:rPr>
          <w:rFonts w:ascii="Times New Roman" w:hAnsi="Times New Roman" w:cs="Times New Roman"/>
          <w:sz w:val="28"/>
          <w:szCs w:val="28"/>
        </w:rPr>
        <w:t>о одной из версий</w:t>
      </w:r>
      <w:r w:rsidR="00AB4B73" w:rsidRPr="000A1236">
        <w:rPr>
          <w:rFonts w:ascii="Times New Roman" w:hAnsi="Times New Roman" w:cs="Times New Roman"/>
          <w:sz w:val="28"/>
          <w:szCs w:val="28"/>
        </w:rPr>
        <w:t xml:space="preserve"> и название </w:t>
      </w:r>
      <w:r w:rsidR="00945CFC">
        <w:rPr>
          <w:rFonts w:ascii="Times New Roman" w:hAnsi="Times New Roman" w:cs="Times New Roman"/>
          <w:sz w:val="28"/>
          <w:szCs w:val="28"/>
        </w:rPr>
        <w:t>«</w:t>
      </w:r>
      <w:proofErr w:type="spellStart"/>
      <w:r w:rsidR="00AB4B73" w:rsidRPr="000A1236">
        <w:rPr>
          <w:rFonts w:ascii="Times New Roman" w:hAnsi="Times New Roman" w:cs="Times New Roman"/>
          <w:sz w:val="28"/>
          <w:szCs w:val="28"/>
        </w:rPr>
        <w:t>ат</w:t>
      </w:r>
      <w:proofErr w:type="spellEnd"/>
      <w:r w:rsidR="00AB4B73" w:rsidRPr="000A1236">
        <w:rPr>
          <w:rFonts w:ascii="Times New Roman" w:hAnsi="Times New Roman" w:cs="Times New Roman"/>
          <w:sz w:val="28"/>
          <w:szCs w:val="28"/>
        </w:rPr>
        <w:t xml:space="preserve"> базар</w:t>
      </w:r>
      <w:r w:rsidR="00945CFC">
        <w:rPr>
          <w:rFonts w:ascii="Times New Roman" w:hAnsi="Times New Roman" w:cs="Times New Roman"/>
          <w:sz w:val="28"/>
          <w:szCs w:val="28"/>
        </w:rPr>
        <w:t>»</w:t>
      </w:r>
      <w:r w:rsidR="00AB4B73" w:rsidRPr="000A1236">
        <w:rPr>
          <w:rFonts w:ascii="Times New Roman" w:hAnsi="Times New Roman" w:cs="Times New Roman"/>
          <w:sz w:val="28"/>
          <w:szCs w:val="28"/>
        </w:rPr>
        <w:t>, то есть конный базар. П</w:t>
      </w:r>
      <w:r w:rsidR="00945CFC">
        <w:rPr>
          <w:rFonts w:ascii="Times New Roman" w:hAnsi="Times New Roman" w:cs="Times New Roman"/>
          <w:sz w:val="28"/>
          <w:szCs w:val="28"/>
        </w:rPr>
        <w:t xml:space="preserve">о другой версии </w:t>
      </w:r>
      <w:r w:rsidR="00AB4B73" w:rsidRPr="000A1236">
        <w:rPr>
          <w:rFonts w:ascii="Times New Roman" w:hAnsi="Times New Roman" w:cs="Times New Roman"/>
          <w:sz w:val="28"/>
          <w:szCs w:val="28"/>
        </w:rPr>
        <w:t xml:space="preserve">«Атбасар» происходит от </w:t>
      </w:r>
      <w:r w:rsidR="00945CFC">
        <w:rPr>
          <w:rFonts w:ascii="Times New Roman" w:hAnsi="Times New Roman" w:cs="Times New Roman"/>
          <w:sz w:val="28"/>
          <w:szCs w:val="28"/>
        </w:rPr>
        <w:t xml:space="preserve">«атбасқан», </w:t>
      </w:r>
      <w:r w:rsidR="00AB4B73" w:rsidRPr="000A1236">
        <w:rPr>
          <w:rFonts w:ascii="Times New Roman" w:hAnsi="Times New Roman" w:cs="Times New Roman"/>
          <w:sz w:val="28"/>
          <w:szCs w:val="28"/>
        </w:rPr>
        <w:t xml:space="preserve"> то есть «где конь ступил». Согласно легенде, </w:t>
      </w:r>
      <w:proofErr w:type="spellStart"/>
      <w:r w:rsidR="00AB4B73" w:rsidRPr="000A1236">
        <w:rPr>
          <w:rFonts w:ascii="Times New Roman" w:hAnsi="Times New Roman" w:cs="Times New Roman"/>
          <w:sz w:val="28"/>
          <w:szCs w:val="28"/>
        </w:rPr>
        <w:t>жырау</w:t>
      </w:r>
      <w:proofErr w:type="spellEnd"/>
      <w:r w:rsidR="00945CFC">
        <w:rPr>
          <w:rFonts w:ascii="Times New Roman" w:hAnsi="Times New Roman" w:cs="Times New Roman"/>
          <w:sz w:val="28"/>
          <w:szCs w:val="28"/>
        </w:rPr>
        <w:t xml:space="preserve"> </w:t>
      </w:r>
      <w:proofErr w:type="spellStart"/>
      <w:r w:rsidR="00AB4B73" w:rsidRPr="000A1236">
        <w:rPr>
          <w:rFonts w:ascii="Times New Roman" w:hAnsi="Times New Roman" w:cs="Times New Roman"/>
          <w:sz w:val="28"/>
          <w:szCs w:val="28"/>
        </w:rPr>
        <w:t>АсанКайгы</w:t>
      </w:r>
      <w:proofErr w:type="spellEnd"/>
      <w:r w:rsidR="00AB4B73" w:rsidRPr="000A1236">
        <w:rPr>
          <w:rFonts w:ascii="Times New Roman" w:hAnsi="Times New Roman" w:cs="Times New Roman"/>
          <w:sz w:val="28"/>
          <w:szCs w:val="28"/>
        </w:rPr>
        <w:t xml:space="preserve"> (</w:t>
      </w:r>
      <w:proofErr w:type="spellStart"/>
      <w:r w:rsidR="00AB4B73" w:rsidRPr="000A1236">
        <w:rPr>
          <w:rFonts w:ascii="Times New Roman" w:hAnsi="Times New Roman" w:cs="Times New Roman"/>
          <w:sz w:val="28"/>
          <w:szCs w:val="28"/>
        </w:rPr>
        <w:t>Асан</w:t>
      </w:r>
      <w:proofErr w:type="spellEnd"/>
      <w:r w:rsidR="00AB4B73" w:rsidRPr="000A1236">
        <w:rPr>
          <w:rFonts w:ascii="Times New Roman" w:hAnsi="Times New Roman" w:cs="Times New Roman"/>
          <w:sz w:val="28"/>
          <w:szCs w:val="28"/>
        </w:rPr>
        <w:t xml:space="preserve"> Печальный) в поисках жерұйық («Земли обетованной»), стреножил коня у устья реки Есиль/Ишим, где в нее впа</w:t>
      </w:r>
      <w:r w:rsidR="00945CFC">
        <w:rPr>
          <w:rFonts w:ascii="Times New Roman" w:hAnsi="Times New Roman" w:cs="Times New Roman"/>
          <w:sz w:val="28"/>
          <w:szCs w:val="28"/>
        </w:rPr>
        <w:t xml:space="preserve">дает приток - р. </w:t>
      </w:r>
      <w:proofErr w:type="spellStart"/>
      <w:r w:rsidR="00945CFC">
        <w:rPr>
          <w:rFonts w:ascii="Times New Roman" w:hAnsi="Times New Roman" w:cs="Times New Roman"/>
          <w:sz w:val="28"/>
          <w:szCs w:val="28"/>
        </w:rPr>
        <w:t>Жабай</w:t>
      </w:r>
      <w:proofErr w:type="spellEnd"/>
      <w:r w:rsidR="00945CFC">
        <w:rPr>
          <w:rFonts w:ascii="Times New Roman" w:hAnsi="Times New Roman" w:cs="Times New Roman"/>
          <w:sz w:val="28"/>
          <w:szCs w:val="28"/>
        </w:rPr>
        <w:t>. С</w:t>
      </w:r>
      <w:r w:rsidR="00AB4B73" w:rsidRPr="000A1236">
        <w:rPr>
          <w:rFonts w:ascii="Times New Roman" w:hAnsi="Times New Roman" w:cs="Times New Roman"/>
          <w:sz w:val="28"/>
          <w:szCs w:val="28"/>
        </w:rPr>
        <w:t xml:space="preserve"> этого времени место называется </w:t>
      </w:r>
      <w:r w:rsidR="00945CFC">
        <w:rPr>
          <w:rFonts w:ascii="Times New Roman" w:hAnsi="Times New Roman" w:cs="Times New Roman"/>
          <w:sz w:val="28"/>
          <w:szCs w:val="28"/>
        </w:rPr>
        <w:t xml:space="preserve">- </w:t>
      </w:r>
      <w:r w:rsidR="00AB4B73" w:rsidRPr="000A1236">
        <w:rPr>
          <w:rFonts w:ascii="Times New Roman" w:hAnsi="Times New Roman" w:cs="Times New Roman"/>
          <w:sz w:val="28"/>
          <w:szCs w:val="28"/>
        </w:rPr>
        <w:t xml:space="preserve">«где ступило копыто коня </w:t>
      </w:r>
      <w:proofErr w:type="spellStart"/>
      <w:r w:rsidR="00AB4B73" w:rsidRPr="000A1236">
        <w:rPr>
          <w:rFonts w:ascii="Times New Roman" w:hAnsi="Times New Roman" w:cs="Times New Roman"/>
          <w:sz w:val="28"/>
          <w:szCs w:val="28"/>
        </w:rPr>
        <w:t>АсанаКайгы</w:t>
      </w:r>
      <w:proofErr w:type="spellEnd"/>
      <w:r w:rsidR="00AB4B73" w:rsidRPr="000A1236">
        <w:rPr>
          <w:rFonts w:ascii="Times New Roman" w:hAnsi="Times New Roman" w:cs="Times New Roman"/>
          <w:sz w:val="28"/>
          <w:szCs w:val="28"/>
        </w:rPr>
        <w:t>».</w:t>
      </w:r>
      <w:r w:rsidR="003403A5" w:rsidRPr="003403A5">
        <w:rPr>
          <w:rFonts w:ascii="Times New Roman" w:hAnsi="Times New Roman" w:cs="Times New Roman"/>
          <w:sz w:val="28"/>
          <w:szCs w:val="28"/>
        </w:rPr>
        <w:t>[2]</w:t>
      </w:r>
    </w:p>
    <w:p w:rsidR="00945CFC" w:rsidRDefault="001C2AE9" w:rsidP="0001273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Образ </w:t>
      </w:r>
      <w:proofErr w:type="spellStart"/>
      <w:r>
        <w:rPr>
          <w:rFonts w:ascii="Times New Roman" w:hAnsi="Times New Roman" w:cs="Times New Roman"/>
          <w:sz w:val="28"/>
          <w:szCs w:val="28"/>
        </w:rPr>
        <w:t>шанырака</w:t>
      </w:r>
      <w:proofErr w:type="spellEnd"/>
      <w:r w:rsidR="00945CFC" w:rsidRPr="00945CFC">
        <w:rPr>
          <w:rFonts w:ascii="Times New Roman" w:hAnsi="Times New Roman" w:cs="Times New Roman"/>
          <w:sz w:val="28"/>
          <w:szCs w:val="28"/>
        </w:rPr>
        <w:t xml:space="preserve"> </w:t>
      </w:r>
      <w:r w:rsidRPr="001C2AE9">
        <w:rPr>
          <w:rFonts w:ascii="Times New Roman" w:hAnsi="Times New Roman" w:cs="Times New Roman"/>
          <w:sz w:val="28"/>
          <w:szCs w:val="28"/>
        </w:rPr>
        <w:t>верхней сводч</w:t>
      </w:r>
      <w:r>
        <w:rPr>
          <w:rFonts w:ascii="Times New Roman" w:hAnsi="Times New Roman" w:cs="Times New Roman"/>
          <w:sz w:val="28"/>
          <w:szCs w:val="28"/>
        </w:rPr>
        <w:t xml:space="preserve">атой куполообразной части юрты, </w:t>
      </w:r>
      <w:r w:rsidRPr="001C2AE9">
        <w:rPr>
          <w:rFonts w:ascii="Times New Roman" w:hAnsi="Times New Roman" w:cs="Times New Roman"/>
          <w:sz w:val="28"/>
          <w:szCs w:val="28"/>
        </w:rPr>
        <w:t>как и на государственном гербе РК</w:t>
      </w:r>
      <w:r w:rsidR="00945CFC">
        <w:rPr>
          <w:rFonts w:ascii="Times New Roman" w:hAnsi="Times New Roman" w:cs="Times New Roman"/>
          <w:sz w:val="28"/>
          <w:szCs w:val="28"/>
        </w:rPr>
        <w:t>,</w:t>
      </w:r>
      <w:r w:rsidRPr="001C2AE9">
        <w:rPr>
          <w:rFonts w:ascii="Times New Roman" w:hAnsi="Times New Roman" w:cs="Times New Roman"/>
          <w:sz w:val="28"/>
          <w:szCs w:val="28"/>
        </w:rPr>
        <w:t xml:space="preserve"> </w:t>
      </w:r>
      <w:r>
        <w:rPr>
          <w:rFonts w:ascii="Times New Roman" w:hAnsi="Times New Roman" w:cs="Times New Roman"/>
          <w:sz w:val="28"/>
          <w:szCs w:val="28"/>
        </w:rPr>
        <w:t>-</w:t>
      </w:r>
      <w:r w:rsidRPr="001C2AE9">
        <w:rPr>
          <w:rFonts w:ascii="Times New Roman" w:hAnsi="Times New Roman" w:cs="Times New Roman"/>
          <w:sz w:val="28"/>
          <w:szCs w:val="28"/>
        </w:rPr>
        <w:t xml:space="preserve">это образ общего дома всех людей, проживающих в Казахстане. Счастье в нём зависит от благополучия каждого, как прочность </w:t>
      </w:r>
      <w:proofErr w:type="spellStart"/>
      <w:r w:rsidRPr="001C2AE9">
        <w:rPr>
          <w:rFonts w:ascii="Times New Roman" w:hAnsi="Times New Roman" w:cs="Times New Roman"/>
          <w:sz w:val="28"/>
          <w:szCs w:val="28"/>
        </w:rPr>
        <w:t>шанырака</w:t>
      </w:r>
      <w:proofErr w:type="spellEnd"/>
      <w:r w:rsidRPr="001C2AE9">
        <w:rPr>
          <w:rFonts w:ascii="Times New Roman" w:hAnsi="Times New Roman" w:cs="Times New Roman"/>
          <w:sz w:val="28"/>
          <w:szCs w:val="28"/>
        </w:rPr>
        <w:t xml:space="preserve"> зависит от надёжности его </w:t>
      </w:r>
      <w:proofErr w:type="spellStart"/>
      <w:r w:rsidRPr="001C2AE9">
        <w:rPr>
          <w:rFonts w:ascii="Times New Roman" w:hAnsi="Times New Roman" w:cs="Times New Roman"/>
          <w:sz w:val="28"/>
          <w:szCs w:val="28"/>
        </w:rPr>
        <w:t>уыков</w:t>
      </w:r>
      <w:proofErr w:type="spellEnd"/>
      <w:r w:rsidRPr="001C2AE9">
        <w:rPr>
          <w:rFonts w:ascii="Times New Roman" w:hAnsi="Times New Roman" w:cs="Times New Roman"/>
          <w:sz w:val="28"/>
          <w:szCs w:val="28"/>
        </w:rPr>
        <w:t xml:space="preserve"> (опор). </w:t>
      </w:r>
    </w:p>
    <w:p w:rsidR="001C2AE9" w:rsidRDefault="001C2AE9" w:rsidP="00012737">
      <w:pPr>
        <w:spacing w:line="360" w:lineRule="auto"/>
        <w:ind w:firstLine="708"/>
        <w:jc w:val="both"/>
        <w:rPr>
          <w:rFonts w:ascii="Times New Roman" w:hAnsi="Times New Roman" w:cs="Times New Roman"/>
          <w:sz w:val="28"/>
          <w:szCs w:val="28"/>
        </w:rPr>
      </w:pPr>
      <w:proofErr w:type="spellStart"/>
      <w:r w:rsidRPr="001C2AE9">
        <w:rPr>
          <w:rFonts w:ascii="Times New Roman" w:hAnsi="Times New Roman" w:cs="Times New Roman"/>
          <w:sz w:val="28"/>
          <w:szCs w:val="28"/>
        </w:rPr>
        <w:t>Шанырак</w:t>
      </w:r>
      <w:proofErr w:type="spellEnd"/>
      <w:r w:rsidRPr="001C2AE9">
        <w:rPr>
          <w:rFonts w:ascii="Times New Roman" w:hAnsi="Times New Roman" w:cs="Times New Roman"/>
          <w:sz w:val="28"/>
          <w:szCs w:val="28"/>
        </w:rPr>
        <w:t xml:space="preserve"> — символ отчего дома, а в более широком пон</w:t>
      </w:r>
      <w:r w:rsidR="00945CFC">
        <w:rPr>
          <w:rFonts w:ascii="Times New Roman" w:hAnsi="Times New Roman" w:cs="Times New Roman"/>
          <w:sz w:val="28"/>
          <w:szCs w:val="28"/>
        </w:rPr>
        <w:t>имании и мира как вселенной. П</w:t>
      </w:r>
      <w:r w:rsidRPr="001C2AE9">
        <w:rPr>
          <w:rFonts w:ascii="Times New Roman" w:hAnsi="Times New Roman" w:cs="Times New Roman"/>
          <w:sz w:val="28"/>
          <w:szCs w:val="28"/>
        </w:rPr>
        <w:t xml:space="preserve">оперечные дуги внутри </w:t>
      </w:r>
      <w:proofErr w:type="spellStart"/>
      <w:r w:rsidRPr="001C2AE9">
        <w:rPr>
          <w:rFonts w:ascii="Times New Roman" w:hAnsi="Times New Roman" w:cs="Times New Roman"/>
          <w:sz w:val="28"/>
          <w:szCs w:val="28"/>
        </w:rPr>
        <w:t>шанырака</w:t>
      </w:r>
      <w:proofErr w:type="spellEnd"/>
      <w:r w:rsidRPr="001C2AE9">
        <w:rPr>
          <w:rFonts w:ascii="Times New Roman" w:hAnsi="Times New Roman" w:cs="Times New Roman"/>
          <w:sz w:val="28"/>
          <w:szCs w:val="28"/>
        </w:rPr>
        <w:t xml:space="preserve"> — </w:t>
      </w:r>
      <w:proofErr w:type="spellStart"/>
      <w:r w:rsidRPr="001C2AE9">
        <w:rPr>
          <w:rFonts w:ascii="Times New Roman" w:hAnsi="Times New Roman" w:cs="Times New Roman"/>
          <w:sz w:val="28"/>
          <w:szCs w:val="28"/>
        </w:rPr>
        <w:t>кульдереуш</w:t>
      </w:r>
      <w:proofErr w:type="spellEnd"/>
      <w:r w:rsidRPr="001C2AE9">
        <w:rPr>
          <w:rFonts w:ascii="Times New Roman" w:hAnsi="Times New Roman" w:cs="Times New Roman"/>
          <w:sz w:val="28"/>
          <w:szCs w:val="28"/>
        </w:rPr>
        <w:t xml:space="preserve">, означают единство трех </w:t>
      </w:r>
      <w:proofErr w:type="spellStart"/>
      <w:r w:rsidRPr="001C2AE9">
        <w:rPr>
          <w:rFonts w:ascii="Times New Roman" w:hAnsi="Times New Roman" w:cs="Times New Roman"/>
          <w:sz w:val="28"/>
          <w:szCs w:val="28"/>
        </w:rPr>
        <w:t>жузов</w:t>
      </w:r>
      <w:proofErr w:type="spellEnd"/>
    </w:p>
    <w:p w:rsidR="00012737" w:rsidRDefault="00012737" w:rsidP="00012737">
      <w:pPr>
        <w:spacing w:line="360" w:lineRule="auto"/>
        <w:ind w:firstLine="708"/>
        <w:jc w:val="center"/>
        <w:rPr>
          <w:rFonts w:ascii="Times New Roman" w:hAnsi="Times New Roman" w:cs="Times New Roman"/>
          <w:sz w:val="28"/>
          <w:szCs w:val="28"/>
        </w:rPr>
      </w:pPr>
    </w:p>
    <w:p w:rsidR="00977445" w:rsidRDefault="00977445" w:rsidP="00012737">
      <w:pPr>
        <w:spacing w:line="360" w:lineRule="auto"/>
        <w:ind w:firstLine="708"/>
        <w:jc w:val="center"/>
        <w:rPr>
          <w:rFonts w:ascii="Times New Roman" w:hAnsi="Times New Roman" w:cs="Times New Roman"/>
          <w:sz w:val="28"/>
          <w:szCs w:val="28"/>
        </w:rPr>
      </w:pPr>
    </w:p>
    <w:p w:rsidR="00977445" w:rsidRDefault="00977445" w:rsidP="00012737">
      <w:pPr>
        <w:spacing w:line="360" w:lineRule="auto"/>
        <w:ind w:firstLine="708"/>
        <w:jc w:val="center"/>
        <w:rPr>
          <w:rFonts w:ascii="Times New Roman" w:hAnsi="Times New Roman" w:cs="Times New Roman"/>
          <w:sz w:val="28"/>
          <w:szCs w:val="28"/>
        </w:rPr>
      </w:pPr>
    </w:p>
    <w:p w:rsidR="00977445" w:rsidRDefault="00977445" w:rsidP="00012737">
      <w:pPr>
        <w:spacing w:line="360" w:lineRule="auto"/>
        <w:ind w:firstLine="708"/>
        <w:jc w:val="center"/>
        <w:rPr>
          <w:rFonts w:ascii="Times New Roman" w:hAnsi="Times New Roman" w:cs="Times New Roman"/>
          <w:sz w:val="28"/>
          <w:szCs w:val="28"/>
        </w:rPr>
      </w:pPr>
    </w:p>
    <w:p w:rsidR="00977445" w:rsidRDefault="00977445" w:rsidP="00012737">
      <w:pPr>
        <w:spacing w:line="360" w:lineRule="auto"/>
        <w:ind w:firstLine="708"/>
        <w:jc w:val="center"/>
        <w:rPr>
          <w:rFonts w:ascii="Times New Roman" w:hAnsi="Times New Roman" w:cs="Times New Roman"/>
          <w:sz w:val="28"/>
          <w:szCs w:val="28"/>
        </w:rPr>
      </w:pPr>
    </w:p>
    <w:p w:rsidR="00977445" w:rsidRDefault="00977445" w:rsidP="00012737">
      <w:pPr>
        <w:spacing w:line="360" w:lineRule="auto"/>
        <w:ind w:firstLine="708"/>
        <w:jc w:val="center"/>
        <w:rPr>
          <w:rFonts w:ascii="Times New Roman" w:hAnsi="Times New Roman" w:cs="Times New Roman"/>
          <w:sz w:val="28"/>
          <w:szCs w:val="28"/>
        </w:rPr>
      </w:pPr>
    </w:p>
    <w:p w:rsidR="00977445" w:rsidRDefault="00977445" w:rsidP="00012737">
      <w:pPr>
        <w:spacing w:line="360" w:lineRule="auto"/>
        <w:ind w:firstLine="708"/>
        <w:jc w:val="center"/>
        <w:rPr>
          <w:rFonts w:ascii="Times New Roman" w:hAnsi="Times New Roman" w:cs="Times New Roman"/>
          <w:sz w:val="28"/>
          <w:szCs w:val="28"/>
        </w:rPr>
      </w:pPr>
    </w:p>
    <w:p w:rsidR="00977445" w:rsidRDefault="00977445" w:rsidP="00012737">
      <w:pPr>
        <w:spacing w:line="360" w:lineRule="auto"/>
        <w:ind w:firstLine="708"/>
        <w:jc w:val="center"/>
        <w:rPr>
          <w:rFonts w:ascii="Times New Roman" w:hAnsi="Times New Roman" w:cs="Times New Roman"/>
          <w:sz w:val="28"/>
          <w:szCs w:val="28"/>
        </w:rPr>
      </w:pPr>
    </w:p>
    <w:p w:rsidR="00977445" w:rsidRDefault="00977445" w:rsidP="00012737">
      <w:pPr>
        <w:spacing w:line="360" w:lineRule="auto"/>
        <w:ind w:firstLine="708"/>
        <w:jc w:val="center"/>
        <w:rPr>
          <w:rFonts w:ascii="Times New Roman" w:hAnsi="Times New Roman" w:cs="Times New Roman"/>
          <w:sz w:val="28"/>
          <w:szCs w:val="28"/>
        </w:rPr>
      </w:pPr>
    </w:p>
    <w:p w:rsidR="00977445" w:rsidRDefault="00977445" w:rsidP="00012737">
      <w:pPr>
        <w:spacing w:line="360" w:lineRule="auto"/>
        <w:ind w:firstLine="708"/>
        <w:jc w:val="center"/>
        <w:rPr>
          <w:rFonts w:ascii="Times New Roman" w:hAnsi="Times New Roman" w:cs="Times New Roman"/>
          <w:sz w:val="28"/>
          <w:szCs w:val="28"/>
        </w:rPr>
      </w:pPr>
    </w:p>
    <w:p w:rsidR="00977445" w:rsidRDefault="00977445" w:rsidP="00012737">
      <w:pPr>
        <w:spacing w:line="360" w:lineRule="auto"/>
        <w:ind w:firstLine="708"/>
        <w:jc w:val="center"/>
        <w:rPr>
          <w:rFonts w:ascii="Times New Roman" w:hAnsi="Times New Roman" w:cs="Times New Roman"/>
          <w:sz w:val="28"/>
          <w:szCs w:val="28"/>
        </w:rPr>
      </w:pPr>
    </w:p>
    <w:p w:rsidR="00977445" w:rsidRDefault="00977445" w:rsidP="00012737">
      <w:pPr>
        <w:spacing w:line="360" w:lineRule="auto"/>
        <w:ind w:firstLine="708"/>
        <w:jc w:val="center"/>
        <w:rPr>
          <w:rFonts w:ascii="Times New Roman" w:hAnsi="Times New Roman" w:cs="Times New Roman"/>
          <w:sz w:val="28"/>
          <w:szCs w:val="28"/>
        </w:rPr>
      </w:pPr>
    </w:p>
    <w:p w:rsidR="00896063" w:rsidRDefault="00896063" w:rsidP="00012737">
      <w:pPr>
        <w:spacing w:line="360" w:lineRule="auto"/>
        <w:ind w:firstLine="708"/>
        <w:jc w:val="center"/>
        <w:rPr>
          <w:rFonts w:ascii="Times New Roman" w:hAnsi="Times New Roman" w:cs="Times New Roman"/>
          <w:sz w:val="28"/>
          <w:szCs w:val="28"/>
        </w:rPr>
      </w:pPr>
    </w:p>
    <w:p w:rsidR="00896063" w:rsidRDefault="00896063" w:rsidP="00012737">
      <w:pPr>
        <w:spacing w:line="360" w:lineRule="auto"/>
        <w:ind w:firstLine="708"/>
        <w:jc w:val="center"/>
        <w:rPr>
          <w:rFonts w:ascii="Times New Roman" w:hAnsi="Times New Roman" w:cs="Times New Roman"/>
          <w:sz w:val="28"/>
          <w:szCs w:val="28"/>
        </w:rPr>
      </w:pPr>
    </w:p>
    <w:p w:rsidR="00896063" w:rsidRDefault="00896063" w:rsidP="00012737">
      <w:pPr>
        <w:spacing w:line="360" w:lineRule="auto"/>
        <w:ind w:firstLine="708"/>
        <w:jc w:val="center"/>
        <w:rPr>
          <w:rFonts w:ascii="Times New Roman" w:hAnsi="Times New Roman" w:cs="Times New Roman"/>
          <w:sz w:val="28"/>
          <w:szCs w:val="28"/>
        </w:rPr>
      </w:pPr>
    </w:p>
    <w:p w:rsidR="00977445" w:rsidRDefault="00977445" w:rsidP="00012737">
      <w:pPr>
        <w:spacing w:line="360" w:lineRule="auto"/>
        <w:ind w:firstLine="708"/>
        <w:jc w:val="center"/>
        <w:rPr>
          <w:rFonts w:ascii="Times New Roman" w:hAnsi="Times New Roman" w:cs="Times New Roman"/>
          <w:sz w:val="28"/>
          <w:szCs w:val="28"/>
        </w:rPr>
      </w:pPr>
    </w:p>
    <w:p w:rsidR="00012737" w:rsidRDefault="00012737" w:rsidP="00012737">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012737" w:rsidRDefault="00012737" w:rsidP="00012737">
      <w:pPr>
        <w:spacing w:line="360" w:lineRule="auto"/>
        <w:ind w:firstLine="708"/>
        <w:rPr>
          <w:sz w:val="27"/>
          <w:szCs w:val="27"/>
        </w:rPr>
      </w:pPr>
      <w:r w:rsidRPr="006978DC">
        <w:rPr>
          <w:rFonts w:ascii="Times New Roman" w:hAnsi="Times New Roman" w:cs="Times New Roman"/>
          <w:sz w:val="28"/>
          <w:szCs w:val="28"/>
        </w:rPr>
        <w:t>Символы любого государства, города, области и района всегда несут на себе печать своего времени. Они так же, как летописи, содержат богатую информацию, зашифрованную в рисунках, орнаментах, символах</w:t>
      </w:r>
      <w:r>
        <w:rPr>
          <w:rFonts w:ascii="Times New Roman" w:hAnsi="Times New Roman" w:cs="Times New Roman"/>
          <w:sz w:val="28"/>
          <w:szCs w:val="28"/>
        </w:rPr>
        <w:t>.</w:t>
      </w:r>
      <w:r w:rsidRPr="006978DC">
        <w:rPr>
          <w:sz w:val="27"/>
          <w:szCs w:val="27"/>
        </w:rPr>
        <w:t xml:space="preserve"> </w:t>
      </w:r>
      <w:r w:rsidRPr="006978DC">
        <w:rPr>
          <w:rFonts w:ascii="Times New Roman" w:hAnsi="Times New Roman" w:cs="Times New Roman"/>
          <w:sz w:val="28"/>
          <w:szCs w:val="28"/>
        </w:rPr>
        <w:t>Однако именно в Гербе заложена самая содержательная информация, по деталям которого можно определить уровень развития самого общества, всесторонне представить исторический процесс любой территориальной общности людей</w:t>
      </w:r>
      <w:r>
        <w:rPr>
          <w:sz w:val="27"/>
          <w:szCs w:val="27"/>
        </w:rPr>
        <w:t>.</w:t>
      </w:r>
    </w:p>
    <w:p w:rsidR="00012737" w:rsidRPr="00C5173E" w:rsidRDefault="00012737" w:rsidP="00012737">
      <w:pPr>
        <w:pStyle w:val="a3"/>
        <w:spacing w:before="0" w:beforeAutospacing="0" w:after="0" w:afterAutospacing="0" w:line="360" w:lineRule="auto"/>
        <w:jc w:val="both"/>
        <w:rPr>
          <w:sz w:val="28"/>
          <w:szCs w:val="28"/>
        </w:rPr>
      </w:pPr>
      <w:r w:rsidRPr="006978DC">
        <w:rPr>
          <w:sz w:val="28"/>
          <w:szCs w:val="28"/>
        </w:rPr>
        <w:t>Я провела поисково-познавательную работу по теме «Гербы Атбасара свидетели исторического процесса двух эпох», изучила историю появления символов казахского народа на территории нашего края, историю появления гербов города Атбасар</w:t>
      </w:r>
      <w:r>
        <w:rPr>
          <w:sz w:val="28"/>
          <w:szCs w:val="28"/>
        </w:rPr>
        <w:t>. И</w:t>
      </w:r>
      <w:r w:rsidRPr="006978DC">
        <w:rPr>
          <w:sz w:val="28"/>
          <w:szCs w:val="28"/>
        </w:rPr>
        <w:t xml:space="preserve"> пришла к заключению, что </w:t>
      </w:r>
      <w:r w:rsidRPr="00C5173E">
        <w:rPr>
          <w:sz w:val="28"/>
          <w:szCs w:val="28"/>
        </w:rPr>
        <w:t>если каждый житель с детских лет будет интересоваться и знать символы малой родины, то он будет передавать эту информацию из поколения в поколение, что привьёт интерес к истории своего родного края и любви к нему.</w:t>
      </w:r>
    </w:p>
    <w:p w:rsidR="00012737" w:rsidRDefault="00012737" w:rsidP="00012737">
      <w:pPr>
        <w:spacing w:line="360" w:lineRule="auto"/>
        <w:ind w:firstLine="708"/>
        <w:jc w:val="center"/>
        <w:rPr>
          <w:rFonts w:ascii="Times New Roman" w:hAnsi="Times New Roman" w:cs="Times New Roman"/>
          <w:sz w:val="28"/>
          <w:szCs w:val="28"/>
        </w:rPr>
      </w:pPr>
    </w:p>
    <w:p w:rsidR="00F9383E" w:rsidRDefault="00F9383E" w:rsidP="00F9383E">
      <w:pPr>
        <w:pStyle w:val="a3"/>
        <w:shd w:val="clear" w:color="auto" w:fill="FFFFFF"/>
        <w:spacing w:before="0" w:beforeAutospacing="0" w:after="150" w:afterAutospacing="0" w:line="360" w:lineRule="auto"/>
        <w:jc w:val="center"/>
        <w:rPr>
          <w:b/>
          <w:color w:val="333333"/>
          <w:sz w:val="28"/>
          <w:szCs w:val="28"/>
        </w:rPr>
      </w:pPr>
    </w:p>
    <w:p w:rsidR="00F9383E" w:rsidRDefault="00F9383E" w:rsidP="00F9383E">
      <w:pPr>
        <w:pStyle w:val="a3"/>
        <w:shd w:val="clear" w:color="auto" w:fill="FFFFFF"/>
        <w:spacing w:before="0" w:beforeAutospacing="0" w:after="150" w:afterAutospacing="0" w:line="360" w:lineRule="auto"/>
        <w:jc w:val="center"/>
        <w:rPr>
          <w:b/>
          <w:color w:val="333333"/>
          <w:sz w:val="28"/>
          <w:szCs w:val="28"/>
        </w:rPr>
      </w:pPr>
    </w:p>
    <w:p w:rsidR="00F9383E" w:rsidRDefault="00F9383E" w:rsidP="00F9383E">
      <w:pPr>
        <w:pStyle w:val="a3"/>
        <w:shd w:val="clear" w:color="auto" w:fill="FFFFFF"/>
        <w:spacing w:before="0" w:beforeAutospacing="0" w:after="150" w:afterAutospacing="0" w:line="360" w:lineRule="auto"/>
        <w:jc w:val="center"/>
        <w:rPr>
          <w:b/>
          <w:color w:val="333333"/>
          <w:sz w:val="28"/>
          <w:szCs w:val="28"/>
        </w:rPr>
      </w:pPr>
    </w:p>
    <w:p w:rsidR="00977445" w:rsidRDefault="00977445" w:rsidP="00F9383E">
      <w:pPr>
        <w:pStyle w:val="a3"/>
        <w:shd w:val="clear" w:color="auto" w:fill="FFFFFF"/>
        <w:spacing w:before="0" w:beforeAutospacing="0" w:after="150" w:afterAutospacing="0" w:line="360" w:lineRule="auto"/>
        <w:jc w:val="center"/>
        <w:rPr>
          <w:b/>
          <w:color w:val="333333"/>
          <w:sz w:val="28"/>
          <w:szCs w:val="28"/>
        </w:rPr>
      </w:pPr>
    </w:p>
    <w:p w:rsidR="00977445" w:rsidRDefault="00977445" w:rsidP="00F9383E">
      <w:pPr>
        <w:pStyle w:val="a3"/>
        <w:shd w:val="clear" w:color="auto" w:fill="FFFFFF"/>
        <w:spacing w:before="0" w:beforeAutospacing="0" w:after="150" w:afterAutospacing="0" w:line="360" w:lineRule="auto"/>
        <w:jc w:val="center"/>
        <w:rPr>
          <w:b/>
          <w:color w:val="333333"/>
          <w:sz w:val="28"/>
          <w:szCs w:val="28"/>
        </w:rPr>
      </w:pPr>
    </w:p>
    <w:p w:rsidR="00977445" w:rsidRDefault="00977445" w:rsidP="00F9383E">
      <w:pPr>
        <w:pStyle w:val="a3"/>
        <w:shd w:val="clear" w:color="auto" w:fill="FFFFFF"/>
        <w:spacing w:before="0" w:beforeAutospacing="0" w:after="150" w:afterAutospacing="0" w:line="360" w:lineRule="auto"/>
        <w:jc w:val="center"/>
        <w:rPr>
          <w:b/>
          <w:color w:val="333333"/>
          <w:sz w:val="28"/>
          <w:szCs w:val="28"/>
        </w:rPr>
      </w:pPr>
    </w:p>
    <w:p w:rsidR="00977445" w:rsidRDefault="00977445" w:rsidP="00F9383E">
      <w:pPr>
        <w:pStyle w:val="a3"/>
        <w:shd w:val="clear" w:color="auto" w:fill="FFFFFF"/>
        <w:spacing w:before="0" w:beforeAutospacing="0" w:after="150" w:afterAutospacing="0" w:line="360" w:lineRule="auto"/>
        <w:jc w:val="center"/>
        <w:rPr>
          <w:b/>
          <w:color w:val="333333"/>
          <w:sz w:val="28"/>
          <w:szCs w:val="28"/>
        </w:rPr>
      </w:pPr>
    </w:p>
    <w:p w:rsidR="00977445" w:rsidRDefault="00977445" w:rsidP="00F9383E">
      <w:pPr>
        <w:pStyle w:val="a3"/>
        <w:shd w:val="clear" w:color="auto" w:fill="FFFFFF"/>
        <w:spacing w:before="0" w:beforeAutospacing="0" w:after="150" w:afterAutospacing="0" w:line="360" w:lineRule="auto"/>
        <w:jc w:val="center"/>
        <w:rPr>
          <w:b/>
          <w:color w:val="333333"/>
          <w:sz w:val="28"/>
          <w:szCs w:val="28"/>
        </w:rPr>
      </w:pPr>
    </w:p>
    <w:p w:rsidR="00977445" w:rsidRDefault="00977445" w:rsidP="00F9383E">
      <w:pPr>
        <w:pStyle w:val="a3"/>
        <w:shd w:val="clear" w:color="auto" w:fill="FFFFFF"/>
        <w:spacing w:before="0" w:beforeAutospacing="0" w:after="150" w:afterAutospacing="0" w:line="360" w:lineRule="auto"/>
        <w:jc w:val="center"/>
        <w:rPr>
          <w:b/>
          <w:color w:val="333333"/>
          <w:sz w:val="28"/>
          <w:szCs w:val="28"/>
        </w:rPr>
      </w:pPr>
    </w:p>
    <w:p w:rsidR="00977445" w:rsidRDefault="00977445" w:rsidP="00F9383E">
      <w:pPr>
        <w:pStyle w:val="a3"/>
        <w:shd w:val="clear" w:color="auto" w:fill="FFFFFF"/>
        <w:spacing w:before="0" w:beforeAutospacing="0" w:after="150" w:afterAutospacing="0" w:line="360" w:lineRule="auto"/>
        <w:jc w:val="center"/>
        <w:rPr>
          <w:b/>
          <w:color w:val="333333"/>
          <w:sz w:val="28"/>
          <w:szCs w:val="28"/>
        </w:rPr>
      </w:pPr>
    </w:p>
    <w:p w:rsidR="00F9383E" w:rsidRPr="005175CA" w:rsidRDefault="00F9383E" w:rsidP="00F9383E">
      <w:pPr>
        <w:pStyle w:val="a3"/>
        <w:shd w:val="clear" w:color="auto" w:fill="FFFFFF"/>
        <w:spacing w:before="0" w:beforeAutospacing="0" w:after="150" w:afterAutospacing="0" w:line="360" w:lineRule="auto"/>
        <w:jc w:val="center"/>
        <w:rPr>
          <w:b/>
          <w:color w:val="333333"/>
          <w:sz w:val="28"/>
          <w:szCs w:val="28"/>
        </w:rPr>
      </w:pPr>
      <w:r w:rsidRPr="005175CA">
        <w:rPr>
          <w:b/>
          <w:color w:val="333333"/>
          <w:sz w:val="28"/>
          <w:szCs w:val="28"/>
        </w:rPr>
        <w:lastRenderedPageBreak/>
        <w:t>Литература.</w:t>
      </w:r>
    </w:p>
    <w:p w:rsidR="00F9383E" w:rsidRPr="00B73D33" w:rsidRDefault="00F9383E" w:rsidP="00F9383E">
      <w:pPr>
        <w:pStyle w:val="ad"/>
        <w:numPr>
          <w:ilvl w:val="0"/>
          <w:numId w:val="8"/>
        </w:numPr>
        <w:spacing w:line="360" w:lineRule="auto"/>
        <w:jc w:val="both"/>
        <w:rPr>
          <w:rFonts w:ascii="Times New Roman" w:hAnsi="Times New Roman" w:cs="Times New Roman"/>
          <w:sz w:val="28"/>
          <w:szCs w:val="28"/>
        </w:rPr>
      </w:pPr>
      <w:r w:rsidRPr="00B73D33">
        <w:rPr>
          <w:rFonts w:ascii="Times New Roman" w:hAnsi="Times New Roman" w:cs="Times New Roman"/>
          <w:sz w:val="28"/>
          <w:szCs w:val="28"/>
        </w:rPr>
        <w:t>«Алтын Арка</w:t>
      </w:r>
      <w:proofErr w:type="gramStart"/>
      <w:r w:rsidRPr="00B73D33">
        <w:rPr>
          <w:rFonts w:ascii="Times New Roman" w:hAnsi="Times New Roman" w:cs="Times New Roman"/>
          <w:sz w:val="28"/>
          <w:szCs w:val="28"/>
        </w:rPr>
        <w:t>» ,</w:t>
      </w:r>
      <w:proofErr w:type="gramEnd"/>
      <w:r w:rsidRPr="00B73D33">
        <w:rPr>
          <w:rFonts w:ascii="Times New Roman" w:hAnsi="Times New Roman" w:cs="Times New Roman"/>
          <w:sz w:val="28"/>
          <w:szCs w:val="28"/>
        </w:rPr>
        <w:t xml:space="preserve"> </w:t>
      </w:r>
      <w:proofErr w:type="spellStart"/>
      <w:r w:rsidRPr="00B73D33">
        <w:rPr>
          <w:rFonts w:ascii="Times New Roman" w:hAnsi="Times New Roman" w:cs="Times New Roman"/>
          <w:sz w:val="28"/>
          <w:szCs w:val="28"/>
        </w:rPr>
        <w:t>Казинпресс</w:t>
      </w:r>
      <w:proofErr w:type="spellEnd"/>
      <w:r w:rsidRPr="00B73D33">
        <w:rPr>
          <w:rFonts w:ascii="Times New Roman" w:hAnsi="Times New Roman" w:cs="Times New Roman"/>
          <w:sz w:val="28"/>
          <w:szCs w:val="28"/>
        </w:rPr>
        <w:t>, 2002г , стр.54)</w:t>
      </w:r>
    </w:p>
    <w:p w:rsidR="00F9383E" w:rsidRDefault="00F9383E" w:rsidP="00F9383E">
      <w:pPr>
        <w:pStyle w:val="ad"/>
        <w:numPr>
          <w:ilvl w:val="0"/>
          <w:numId w:val="8"/>
        </w:numPr>
        <w:spacing w:line="360" w:lineRule="auto"/>
        <w:jc w:val="both"/>
        <w:rPr>
          <w:rFonts w:ascii="Times New Roman" w:hAnsi="Times New Roman" w:cs="Times New Roman"/>
          <w:sz w:val="28"/>
          <w:szCs w:val="28"/>
        </w:rPr>
      </w:pPr>
      <w:r w:rsidRPr="00B73D33">
        <w:rPr>
          <w:rFonts w:ascii="Times New Roman" w:hAnsi="Times New Roman" w:cs="Times New Roman"/>
          <w:sz w:val="28"/>
          <w:szCs w:val="28"/>
        </w:rPr>
        <w:t xml:space="preserve">Документальный фильм «Атбасар, страницы истории», авторы В. </w:t>
      </w:r>
      <w:proofErr w:type="spellStart"/>
      <w:r w:rsidRPr="00B73D33">
        <w:rPr>
          <w:rFonts w:ascii="Times New Roman" w:hAnsi="Times New Roman" w:cs="Times New Roman"/>
          <w:sz w:val="28"/>
          <w:szCs w:val="28"/>
        </w:rPr>
        <w:t>Добшинский</w:t>
      </w:r>
      <w:proofErr w:type="spellEnd"/>
      <w:r w:rsidRPr="00B73D33">
        <w:rPr>
          <w:rFonts w:ascii="Times New Roman" w:hAnsi="Times New Roman" w:cs="Times New Roman"/>
          <w:sz w:val="28"/>
          <w:szCs w:val="28"/>
        </w:rPr>
        <w:t>, В. Гордеев.</w:t>
      </w:r>
    </w:p>
    <w:p w:rsidR="00F9383E" w:rsidRPr="00B73D33" w:rsidRDefault="00F9383E" w:rsidP="002D71DE">
      <w:pPr>
        <w:pStyle w:val="ad"/>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F9383E">
        <w:rPr>
          <w:rFonts w:ascii="Times New Roman" w:hAnsi="Times New Roman" w:cs="Times New Roman"/>
          <w:sz w:val="28"/>
          <w:szCs w:val="28"/>
        </w:rPr>
        <w:t>окументы из сборника «Эпистолярное наследие казахской правящей элиты 1675-1821 гг.», составитель И.В. Ерофеева, Алматы, 2014.</w:t>
      </w:r>
      <w:r w:rsidR="002D71DE" w:rsidRPr="002D71DE">
        <w:t xml:space="preserve"> </w:t>
      </w:r>
      <w:r w:rsidR="002D71DE" w:rsidRPr="002D71DE">
        <w:rPr>
          <w:rFonts w:ascii="Times New Roman" w:hAnsi="Times New Roman" w:cs="Times New Roman"/>
          <w:sz w:val="28"/>
          <w:szCs w:val="28"/>
        </w:rPr>
        <w:t>© e-history.kz</w:t>
      </w:r>
    </w:p>
    <w:p w:rsidR="00F9383E" w:rsidRPr="00B73D33" w:rsidRDefault="00F9383E" w:rsidP="00F9383E">
      <w:pPr>
        <w:pStyle w:val="ad"/>
        <w:numPr>
          <w:ilvl w:val="0"/>
          <w:numId w:val="8"/>
        </w:numPr>
        <w:shd w:val="clear" w:color="auto" w:fill="FFFFFF"/>
        <w:tabs>
          <w:tab w:val="left" w:pos="1395"/>
        </w:tabs>
        <w:spacing w:before="120" w:after="0" w:line="360" w:lineRule="auto"/>
        <w:ind w:right="-57"/>
        <w:jc w:val="both"/>
        <w:textAlignment w:val="baseline"/>
        <w:rPr>
          <w:rFonts w:ascii="Times New Roman" w:eastAsia="Times New Roman" w:hAnsi="Times New Roman" w:cs="Times New Roman"/>
          <w:color w:val="000000"/>
          <w:sz w:val="28"/>
          <w:szCs w:val="28"/>
          <w:bdr w:val="none" w:sz="0" w:space="0" w:color="auto" w:frame="1"/>
          <w:lang w:eastAsia="ru-RU"/>
        </w:rPr>
      </w:pPr>
      <w:r w:rsidRPr="00B73D33">
        <w:rPr>
          <w:rFonts w:ascii="Times New Roman" w:hAnsi="Times New Roman" w:cs="Times New Roman"/>
          <w:sz w:val="28"/>
          <w:szCs w:val="28"/>
        </w:rPr>
        <w:t xml:space="preserve">Информация от сотрудников </w:t>
      </w:r>
      <w:proofErr w:type="spellStart"/>
      <w:r w:rsidRPr="00B73D33">
        <w:rPr>
          <w:rFonts w:ascii="Times New Roman" w:hAnsi="Times New Roman" w:cs="Times New Roman"/>
          <w:sz w:val="28"/>
          <w:szCs w:val="28"/>
        </w:rPr>
        <w:t>Атбасарского</w:t>
      </w:r>
      <w:proofErr w:type="spellEnd"/>
      <w:r w:rsidRPr="00B73D33">
        <w:rPr>
          <w:rFonts w:ascii="Times New Roman" w:hAnsi="Times New Roman" w:cs="Times New Roman"/>
          <w:sz w:val="28"/>
          <w:szCs w:val="28"/>
        </w:rPr>
        <w:t xml:space="preserve"> краеведческого музея</w:t>
      </w:r>
    </w:p>
    <w:p w:rsidR="001C2AE9" w:rsidRPr="000A1236" w:rsidRDefault="00F9383E" w:rsidP="0001273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Pr="00F9383E">
        <w:rPr>
          <w:rFonts w:ascii="Times New Roman" w:hAnsi="Times New Roman" w:cs="Times New Roman"/>
          <w:sz w:val="28"/>
          <w:szCs w:val="28"/>
        </w:rPr>
        <w:t xml:space="preserve">Использована статья </w:t>
      </w:r>
      <w:proofErr w:type="spellStart"/>
      <w:r w:rsidRPr="00F9383E">
        <w:rPr>
          <w:rFonts w:ascii="Times New Roman" w:hAnsi="Times New Roman" w:cs="Times New Roman"/>
          <w:sz w:val="28"/>
          <w:szCs w:val="28"/>
        </w:rPr>
        <w:t>А.Габченко</w:t>
      </w:r>
      <w:proofErr w:type="spellEnd"/>
      <w:r>
        <w:rPr>
          <w:rFonts w:ascii="Times New Roman" w:hAnsi="Times New Roman" w:cs="Times New Roman"/>
          <w:sz w:val="28"/>
          <w:szCs w:val="28"/>
        </w:rPr>
        <w:t xml:space="preserve"> «Исторические флаги Казахстана»</w:t>
      </w:r>
    </w:p>
    <w:p w:rsidR="00AB4B73" w:rsidRDefault="007C7474" w:rsidP="007C7474">
      <w:pPr>
        <w:jc w:val="both"/>
        <w:rPr>
          <w:rFonts w:ascii="Times New Roman" w:hAnsi="Times New Roman" w:cs="Times New Roman"/>
          <w:sz w:val="28"/>
          <w:szCs w:val="28"/>
        </w:rPr>
      </w:pPr>
      <w:r>
        <w:rPr>
          <w:rFonts w:ascii="Times New Roman" w:hAnsi="Times New Roman" w:cs="Times New Roman"/>
          <w:sz w:val="28"/>
          <w:szCs w:val="28"/>
        </w:rPr>
        <w:t xml:space="preserve">     </w:t>
      </w:r>
      <w:r w:rsidR="00F9383E">
        <w:rPr>
          <w:rFonts w:ascii="Times New Roman" w:hAnsi="Times New Roman" w:cs="Times New Roman"/>
          <w:sz w:val="28"/>
          <w:szCs w:val="28"/>
        </w:rPr>
        <w:t xml:space="preserve"> </w:t>
      </w:r>
      <w:r>
        <w:rPr>
          <w:rFonts w:ascii="Times New Roman" w:hAnsi="Times New Roman" w:cs="Times New Roman"/>
          <w:sz w:val="28"/>
          <w:szCs w:val="28"/>
        </w:rPr>
        <w:t xml:space="preserve">6 </w:t>
      </w:r>
      <w:r w:rsidR="00F9383E" w:rsidRPr="00F9383E">
        <w:rPr>
          <w:rFonts w:ascii="Times New Roman" w:hAnsi="Times New Roman" w:cs="Times New Roman"/>
          <w:sz w:val="28"/>
          <w:szCs w:val="28"/>
        </w:rPr>
        <w:t>«Служебные и исследовательские материалы российского дипломата А.Тевкелева</w:t>
      </w:r>
      <w:proofErr w:type="gramStart"/>
      <w:r w:rsidR="00F9383E" w:rsidRPr="00F9383E">
        <w:rPr>
          <w:rFonts w:ascii="Times New Roman" w:hAnsi="Times New Roman" w:cs="Times New Roman"/>
          <w:sz w:val="28"/>
          <w:szCs w:val="28"/>
        </w:rPr>
        <w:t>»</w:t>
      </w:r>
      <w:r>
        <w:t>,</w:t>
      </w:r>
      <w:hyperlink r:id="rId8" w:history="1">
        <w:r w:rsidRPr="00FE663B">
          <w:rPr>
            <w:rStyle w:val="a7"/>
            <w:rFonts w:ascii="Times New Roman" w:hAnsi="Times New Roman" w:cs="Times New Roman"/>
            <w:sz w:val="28"/>
            <w:szCs w:val="28"/>
          </w:rPr>
          <w:t>https://drevlit.ru/docs/central_asia/XVIII/1720-1740/Tevkelev_A_I/text5.php</w:t>
        </w:r>
        <w:proofErr w:type="gramEnd"/>
      </w:hyperlink>
    </w:p>
    <w:p w:rsidR="001670F8" w:rsidRDefault="001670F8" w:rsidP="00945CFC">
      <w:pPr>
        <w:ind w:firstLine="708"/>
        <w:jc w:val="both"/>
        <w:rPr>
          <w:rFonts w:ascii="Times New Roman" w:hAnsi="Times New Roman" w:cs="Times New Roman"/>
          <w:sz w:val="28"/>
          <w:szCs w:val="28"/>
        </w:rPr>
      </w:pPr>
    </w:p>
    <w:p w:rsidR="001670F8" w:rsidRDefault="001670F8" w:rsidP="00945CFC">
      <w:pPr>
        <w:ind w:firstLine="708"/>
        <w:jc w:val="both"/>
        <w:rPr>
          <w:rFonts w:ascii="Times New Roman" w:hAnsi="Times New Roman" w:cs="Times New Roman"/>
          <w:sz w:val="28"/>
          <w:szCs w:val="28"/>
        </w:rPr>
      </w:pPr>
    </w:p>
    <w:p w:rsidR="001670F8" w:rsidRDefault="001670F8" w:rsidP="00945CFC">
      <w:pPr>
        <w:ind w:firstLine="708"/>
        <w:jc w:val="both"/>
        <w:rPr>
          <w:rFonts w:ascii="Times New Roman" w:hAnsi="Times New Roman" w:cs="Times New Roman"/>
          <w:sz w:val="28"/>
          <w:szCs w:val="28"/>
        </w:rPr>
      </w:pPr>
    </w:p>
    <w:p w:rsidR="001670F8" w:rsidRDefault="001670F8" w:rsidP="00945CFC">
      <w:pPr>
        <w:ind w:firstLine="708"/>
        <w:jc w:val="both"/>
        <w:rPr>
          <w:rFonts w:ascii="Times New Roman" w:hAnsi="Times New Roman" w:cs="Times New Roman"/>
          <w:sz w:val="28"/>
          <w:szCs w:val="28"/>
        </w:rPr>
      </w:pPr>
    </w:p>
    <w:p w:rsidR="001670F8" w:rsidRDefault="001670F8" w:rsidP="00945CFC">
      <w:pPr>
        <w:ind w:firstLine="708"/>
        <w:jc w:val="both"/>
        <w:rPr>
          <w:rFonts w:ascii="Times New Roman" w:hAnsi="Times New Roman" w:cs="Times New Roman"/>
          <w:sz w:val="28"/>
          <w:szCs w:val="28"/>
        </w:rPr>
      </w:pPr>
    </w:p>
    <w:p w:rsidR="001670F8" w:rsidRDefault="001670F8" w:rsidP="00945CFC">
      <w:pPr>
        <w:ind w:firstLine="708"/>
        <w:jc w:val="both"/>
        <w:rPr>
          <w:rFonts w:ascii="Times New Roman" w:hAnsi="Times New Roman" w:cs="Times New Roman"/>
          <w:sz w:val="28"/>
          <w:szCs w:val="28"/>
        </w:rPr>
      </w:pPr>
    </w:p>
    <w:p w:rsidR="001670F8" w:rsidRDefault="001670F8" w:rsidP="00945CFC">
      <w:pPr>
        <w:ind w:firstLine="708"/>
        <w:jc w:val="both"/>
        <w:rPr>
          <w:rFonts w:ascii="Times New Roman" w:hAnsi="Times New Roman" w:cs="Times New Roman"/>
          <w:sz w:val="28"/>
          <w:szCs w:val="28"/>
        </w:rPr>
      </w:pPr>
    </w:p>
    <w:p w:rsidR="001670F8" w:rsidRDefault="001670F8" w:rsidP="00945CFC">
      <w:pPr>
        <w:ind w:firstLine="708"/>
        <w:jc w:val="both"/>
        <w:rPr>
          <w:rFonts w:ascii="Times New Roman" w:hAnsi="Times New Roman" w:cs="Times New Roman"/>
          <w:sz w:val="28"/>
          <w:szCs w:val="28"/>
        </w:rPr>
      </w:pPr>
    </w:p>
    <w:p w:rsidR="001670F8" w:rsidRDefault="001670F8" w:rsidP="00945CFC">
      <w:pPr>
        <w:ind w:firstLine="708"/>
        <w:jc w:val="both"/>
        <w:rPr>
          <w:rFonts w:ascii="Times New Roman" w:hAnsi="Times New Roman" w:cs="Times New Roman"/>
          <w:sz w:val="28"/>
          <w:szCs w:val="28"/>
        </w:rPr>
      </w:pPr>
    </w:p>
    <w:p w:rsidR="001670F8" w:rsidRDefault="001670F8" w:rsidP="00945CFC">
      <w:pPr>
        <w:ind w:firstLine="708"/>
        <w:jc w:val="both"/>
        <w:rPr>
          <w:rFonts w:ascii="Times New Roman" w:hAnsi="Times New Roman" w:cs="Times New Roman"/>
          <w:sz w:val="28"/>
          <w:szCs w:val="28"/>
        </w:rPr>
      </w:pPr>
    </w:p>
    <w:p w:rsidR="001670F8" w:rsidRDefault="001670F8" w:rsidP="00945CFC">
      <w:pPr>
        <w:ind w:firstLine="708"/>
        <w:jc w:val="both"/>
        <w:rPr>
          <w:rFonts w:ascii="Times New Roman" w:hAnsi="Times New Roman" w:cs="Times New Roman"/>
          <w:sz w:val="28"/>
          <w:szCs w:val="28"/>
        </w:rPr>
      </w:pPr>
    </w:p>
    <w:p w:rsidR="001670F8" w:rsidRDefault="001670F8" w:rsidP="00945CFC">
      <w:pPr>
        <w:ind w:firstLine="708"/>
        <w:jc w:val="both"/>
        <w:rPr>
          <w:rFonts w:ascii="Times New Roman" w:hAnsi="Times New Roman" w:cs="Times New Roman"/>
          <w:sz w:val="28"/>
          <w:szCs w:val="28"/>
        </w:rPr>
      </w:pPr>
    </w:p>
    <w:p w:rsidR="001670F8" w:rsidRDefault="001670F8" w:rsidP="00945CFC">
      <w:pPr>
        <w:ind w:firstLine="708"/>
        <w:jc w:val="both"/>
        <w:rPr>
          <w:rFonts w:ascii="Times New Roman" w:hAnsi="Times New Roman" w:cs="Times New Roman"/>
          <w:sz w:val="28"/>
          <w:szCs w:val="28"/>
        </w:rPr>
      </w:pPr>
    </w:p>
    <w:p w:rsidR="001670F8" w:rsidRDefault="001670F8" w:rsidP="00945CFC">
      <w:pPr>
        <w:ind w:firstLine="708"/>
        <w:jc w:val="both"/>
        <w:rPr>
          <w:rFonts w:ascii="Times New Roman" w:hAnsi="Times New Roman" w:cs="Times New Roman"/>
          <w:sz w:val="28"/>
          <w:szCs w:val="28"/>
        </w:rPr>
      </w:pPr>
    </w:p>
    <w:p w:rsidR="00DB08DF" w:rsidRDefault="00DB08DF" w:rsidP="001670F8">
      <w:pPr>
        <w:ind w:firstLine="708"/>
        <w:jc w:val="center"/>
        <w:rPr>
          <w:rFonts w:ascii="Times New Roman" w:hAnsi="Times New Roman" w:cs="Times New Roman"/>
          <w:sz w:val="28"/>
          <w:szCs w:val="28"/>
        </w:rPr>
      </w:pPr>
    </w:p>
    <w:p w:rsidR="001670F8" w:rsidRDefault="001670F8" w:rsidP="001670F8">
      <w:pPr>
        <w:ind w:firstLine="708"/>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Приложение 1</w:t>
      </w:r>
    </w:p>
    <w:p w:rsidR="003403A5" w:rsidRDefault="003403A5" w:rsidP="00945CFC">
      <w:pPr>
        <w:ind w:firstLine="708"/>
        <w:jc w:val="both"/>
        <w:rPr>
          <w:rFonts w:ascii="Times New Roman" w:hAnsi="Times New Roman" w:cs="Times New Roman"/>
          <w:noProof/>
          <w:sz w:val="28"/>
          <w:szCs w:val="28"/>
          <w:lang w:eastAsia="ru-RU"/>
        </w:rPr>
      </w:pPr>
    </w:p>
    <w:p w:rsidR="001670F8" w:rsidRDefault="001670F8" w:rsidP="00945CFC">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296401">
            <wp:extent cx="4647988" cy="34861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849" cy="3486799"/>
                    </a:xfrm>
                    <a:prstGeom prst="rect">
                      <a:avLst/>
                    </a:prstGeom>
                    <a:noFill/>
                  </pic:spPr>
                </pic:pic>
              </a:graphicData>
            </a:graphic>
          </wp:inline>
        </w:drawing>
      </w:r>
    </w:p>
    <w:p w:rsidR="001670F8" w:rsidRDefault="001670F8" w:rsidP="00945CFC">
      <w:pPr>
        <w:ind w:firstLine="708"/>
        <w:jc w:val="both"/>
        <w:rPr>
          <w:rFonts w:ascii="Times New Roman" w:hAnsi="Times New Roman" w:cs="Times New Roman"/>
          <w:sz w:val="28"/>
          <w:szCs w:val="28"/>
        </w:rPr>
      </w:pPr>
    </w:p>
    <w:p w:rsidR="001670F8" w:rsidRDefault="003403A5" w:rsidP="003403A5">
      <w:pPr>
        <w:ind w:firstLine="708"/>
        <w:jc w:val="center"/>
        <w:rPr>
          <w:rFonts w:ascii="Times New Roman" w:hAnsi="Times New Roman" w:cs="Times New Roman"/>
          <w:sz w:val="28"/>
          <w:szCs w:val="28"/>
        </w:rPr>
      </w:pPr>
      <w:r>
        <w:rPr>
          <w:rFonts w:ascii="Times New Roman" w:hAnsi="Times New Roman" w:cs="Times New Roman"/>
          <w:sz w:val="28"/>
          <w:szCs w:val="28"/>
        </w:rPr>
        <w:t>Приложение 2</w:t>
      </w:r>
    </w:p>
    <w:p w:rsidR="003403A5" w:rsidRDefault="003403A5" w:rsidP="003403A5">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99FA5A">
            <wp:extent cx="5028988" cy="37719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919" cy="3772615"/>
                    </a:xfrm>
                    <a:prstGeom prst="rect">
                      <a:avLst/>
                    </a:prstGeom>
                    <a:noFill/>
                  </pic:spPr>
                </pic:pic>
              </a:graphicData>
            </a:graphic>
          </wp:inline>
        </w:drawing>
      </w:r>
    </w:p>
    <w:p w:rsidR="003403A5" w:rsidRDefault="003403A5" w:rsidP="003403A5">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13534C7">
            <wp:extent cx="5362575" cy="402211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9642" cy="4027419"/>
                    </a:xfrm>
                    <a:prstGeom prst="rect">
                      <a:avLst/>
                    </a:prstGeom>
                    <a:noFill/>
                  </pic:spPr>
                </pic:pic>
              </a:graphicData>
            </a:graphic>
          </wp:inline>
        </w:drawing>
      </w:r>
    </w:p>
    <w:p w:rsidR="00E83557" w:rsidRDefault="00E83557" w:rsidP="003403A5">
      <w:pPr>
        <w:ind w:firstLine="708"/>
        <w:jc w:val="center"/>
        <w:rPr>
          <w:rFonts w:ascii="Times New Roman" w:hAnsi="Times New Roman" w:cs="Times New Roman"/>
          <w:sz w:val="28"/>
          <w:szCs w:val="28"/>
        </w:rPr>
      </w:pPr>
      <w:r>
        <w:rPr>
          <w:rFonts w:ascii="Times New Roman" w:hAnsi="Times New Roman" w:cs="Times New Roman"/>
          <w:sz w:val="28"/>
          <w:szCs w:val="28"/>
        </w:rPr>
        <w:t>Приложение 3</w:t>
      </w:r>
    </w:p>
    <w:p w:rsidR="00E83557" w:rsidRDefault="00E83557" w:rsidP="003403A5">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456EB1" wp14:editId="04B46A4D">
            <wp:extent cx="5282955" cy="3962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3949" cy="3963145"/>
                    </a:xfrm>
                    <a:prstGeom prst="rect">
                      <a:avLst/>
                    </a:prstGeom>
                    <a:noFill/>
                  </pic:spPr>
                </pic:pic>
              </a:graphicData>
            </a:graphic>
          </wp:inline>
        </w:drawing>
      </w:r>
    </w:p>
    <w:p w:rsidR="00E83557" w:rsidRDefault="00E83557" w:rsidP="003403A5">
      <w:pPr>
        <w:ind w:firstLine="708"/>
        <w:jc w:val="center"/>
        <w:rPr>
          <w:rFonts w:ascii="Times New Roman" w:hAnsi="Times New Roman" w:cs="Times New Roman"/>
          <w:sz w:val="28"/>
          <w:szCs w:val="28"/>
        </w:rPr>
      </w:pPr>
    </w:p>
    <w:p w:rsidR="00E83557" w:rsidRDefault="00E83557" w:rsidP="003403A5">
      <w:pPr>
        <w:ind w:firstLine="708"/>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E83557" w:rsidRDefault="00E83557" w:rsidP="003403A5">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929F52">
            <wp:extent cx="5714788" cy="42862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846" cy="4287084"/>
                    </a:xfrm>
                    <a:prstGeom prst="rect">
                      <a:avLst/>
                    </a:prstGeom>
                    <a:noFill/>
                  </pic:spPr>
                </pic:pic>
              </a:graphicData>
            </a:graphic>
          </wp:inline>
        </w:drawing>
      </w:r>
    </w:p>
    <w:p w:rsidR="00E83557" w:rsidRDefault="00E83557" w:rsidP="003403A5">
      <w:pPr>
        <w:ind w:firstLine="708"/>
        <w:jc w:val="center"/>
        <w:rPr>
          <w:rFonts w:ascii="Times New Roman" w:hAnsi="Times New Roman" w:cs="Times New Roman"/>
          <w:sz w:val="28"/>
          <w:szCs w:val="28"/>
        </w:rPr>
      </w:pPr>
      <w:r>
        <w:rPr>
          <w:rFonts w:ascii="Times New Roman" w:hAnsi="Times New Roman" w:cs="Times New Roman"/>
          <w:sz w:val="28"/>
          <w:szCs w:val="28"/>
        </w:rPr>
        <w:t>Приложение 5</w:t>
      </w:r>
    </w:p>
    <w:p w:rsidR="00E83557" w:rsidRDefault="00E83557" w:rsidP="003403A5">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E308D8">
            <wp:extent cx="4952788" cy="371476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705" cy="3715451"/>
                    </a:xfrm>
                    <a:prstGeom prst="rect">
                      <a:avLst/>
                    </a:prstGeom>
                    <a:noFill/>
                  </pic:spPr>
                </pic:pic>
              </a:graphicData>
            </a:graphic>
          </wp:inline>
        </w:drawing>
      </w:r>
    </w:p>
    <w:p w:rsidR="00876E4A" w:rsidRDefault="00876E4A" w:rsidP="003403A5">
      <w:pPr>
        <w:ind w:firstLine="708"/>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876E4A" w:rsidRPr="000A1236" w:rsidRDefault="00876E4A" w:rsidP="003403A5">
      <w:pPr>
        <w:ind w:firstLine="708"/>
        <w:jc w:val="center"/>
        <w:rPr>
          <w:rFonts w:ascii="Times New Roman" w:hAnsi="Times New Roman" w:cs="Times New Roman"/>
          <w:sz w:val="28"/>
          <w:szCs w:val="28"/>
        </w:rPr>
      </w:pPr>
      <w:r w:rsidRPr="00876E4A">
        <w:rPr>
          <w:rFonts w:ascii="Times New Roman" w:hAnsi="Times New Roman" w:cs="Times New Roman"/>
          <w:noProof/>
          <w:sz w:val="28"/>
          <w:szCs w:val="28"/>
          <w:lang w:eastAsia="ru-RU"/>
        </w:rPr>
        <w:drawing>
          <wp:inline distT="0" distB="0" distL="0" distR="0" wp14:anchorId="4A98F5E9" wp14:editId="691EBD2A">
            <wp:extent cx="4914899" cy="3686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15586" cy="3686690"/>
                    </a:xfrm>
                    <a:prstGeom prst="rect">
                      <a:avLst/>
                    </a:prstGeom>
                  </pic:spPr>
                </pic:pic>
              </a:graphicData>
            </a:graphic>
          </wp:inline>
        </w:drawing>
      </w:r>
    </w:p>
    <w:sectPr w:rsidR="00876E4A" w:rsidRPr="000A1236" w:rsidSect="00A86A14">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2D9" w:rsidRDefault="000922D9" w:rsidP="00EC1DB9">
      <w:pPr>
        <w:spacing w:after="0" w:line="240" w:lineRule="auto"/>
      </w:pPr>
      <w:r>
        <w:separator/>
      </w:r>
    </w:p>
  </w:endnote>
  <w:endnote w:type="continuationSeparator" w:id="0">
    <w:p w:rsidR="000922D9" w:rsidRDefault="000922D9" w:rsidP="00EC1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811694"/>
      <w:docPartObj>
        <w:docPartGallery w:val="Page Numbers (Bottom of Page)"/>
        <w:docPartUnique/>
      </w:docPartObj>
    </w:sdtPr>
    <w:sdtEndPr/>
    <w:sdtContent>
      <w:p w:rsidR="00EC1DB9" w:rsidRDefault="00EC1DB9">
        <w:pPr>
          <w:pStyle w:val="ab"/>
          <w:jc w:val="center"/>
        </w:pPr>
        <w:r>
          <w:fldChar w:fldCharType="begin"/>
        </w:r>
        <w:r>
          <w:instrText>PAGE   \* MERGEFORMAT</w:instrText>
        </w:r>
        <w:r>
          <w:fldChar w:fldCharType="separate"/>
        </w:r>
        <w:r w:rsidR="00DB08DF">
          <w:rPr>
            <w:noProof/>
          </w:rPr>
          <w:t>18</w:t>
        </w:r>
        <w:r>
          <w:fldChar w:fldCharType="end"/>
        </w:r>
      </w:p>
    </w:sdtContent>
  </w:sdt>
  <w:p w:rsidR="00EC1DB9" w:rsidRDefault="00EC1DB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2D9" w:rsidRDefault="000922D9" w:rsidP="00EC1DB9">
      <w:pPr>
        <w:spacing w:after="0" w:line="240" w:lineRule="auto"/>
      </w:pPr>
      <w:r>
        <w:separator/>
      </w:r>
    </w:p>
  </w:footnote>
  <w:footnote w:type="continuationSeparator" w:id="0">
    <w:p w:rsidR="000922D9" w:rsidRDefault="000922D9" w:rsidP="00EC1D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01528"/>
    <w:multiLevelType w:val="multilevel"/>
    <w:tmpl w:val="DE00303C"/>
    <w:lvl w:ilvl="0">
      <w:start w:val="1"/>
      <w:numFmt w:val="decimal"/>
      <w:lvlText w:val="%1"/>
      <w:lvlJc w:val="left"/>
      <w:pPr>
        <w:ind w:left="480" w:hanging="480"/>
      </w:pPr>
      <w:rPr>
        <w:rFonts w:hint="default"/>
        <w:sz w:val="24"/>
      </w:rPr>
    </w:lvl>
    <w:lvl w:ilvl="1">
      <w:start w:val="1"/>
      <w:numFmt w:val="decimal"/>
      <w:lvlText w:val="%1.%2"/>
      <w:lvlJc w:val="left"/>
      <w:pPr>
        <w:ind w:left="1200" w:hanging="48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560" w:hanging="1800"/>
      </w:pPr>
      <w:rPr>
        <w:rFonts w:hint="default"/>
        <w:sz w:val="24"/>
      </w:rPr>
    </w:lvl>
  </w:abstractNum>
  <w:abstractNum w:abstractNumId="1" w15:restartNumberingAfterBreak="0">
    <w:nsid w:val="337E38CF"/>
    <w:multiLevelType w:val="multilevel"/>
    <w:tmpl w:val="4398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4D34A5"/>
    <w:multiLevelType w:val="hybridMultilevel"/>
    <w:tmpl w:val="4F2A5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E8A4B6D"/>
    <w:multiLevelType w:val="hybridMultilevel"/>
    <w:tmpl w:val="7E38C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1573C5E"/>
    <w:multiLevelType w:val="hybridMultilevel"/>
    <w:tmpl w:val="903A7826"/>
    <w:lvl w:ilvl="0" w:tplc="95A8B13A">
      <w:start w:val="1"/>
      <w:numFmt w:val="decimal"/>
      <w:lvlText w:val="%1."/>
      <w:lvlJc w:val="left"/>
      <w:pPr>
        <w:ind w:left="795" w:hanging="435"/>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185135B"/>
    <w:multiLevelType w:val="hybridMultilevel"/>
    <w:tmpl w:val="680AE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E361AD2"/>
    <w:multiLevelType w:val="hybridMultilevel"/>
    <w:tmpl w:val="AE625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8EA253E"/>
    <w:multiLevelType w:val="multilevel"/>
    <w:tmpl w:val="DE00303C"/>
    <w:lvl w:ilvl="0">
      <w:start w:val="1"/>
      <w:numFmt w:val="decimal"/>
      <w:lvlText w:val="%1"/>
      <w:lvlJc w:val="left"/>
      <w:pPr>
        <w:ind w:left="480" w:hanging="480"/>
      </w:pPr>
      <w:rPr>
        <w:rFonts w:hint="default"/>
        <w:sz w:val="24"/>
      </w:rPr>
    </w:lvl>
    <w:lvl w:ilvl="1">
      <w:start w:val="1"/>
      <w:numFmt w:val="decimal"/>
      <w:lvlText w:val="%1.%2"/>
      <w:lvlJc w:val="left"/>
      <w:pPr>
        <w:ind w:left="1200" w:hanging="48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560" w:hanging="1800"/>
      </w:pPr>
      <w:rPr>
        <w:rFonts w:hint="default"/>
        <w:sz w:val="24"/>
      </w:rPr>
    </w:lvl>
  </w:abstractNum>
  <w:num w:numId="1">
    <w:abstractNumId w:val="1"/>
  </w:num>
  <w:num w:numId="2">
    <w:abstractNumId w:val="4"/>
  </w:num>
  <w:num w:numId="3">
    <w:abstractNumId w:val="2"/>
  </w:num>
  <w:num w:numId="4">
    <w:abstractNumId w:val="6"/>
  </w:num>
  <w:num w:numId="5">
    <w:abstractNumId w:val="7"/>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23467"/>
    <w:rsid w:val="00012737"/>
    <w:rsid w:val="00033D5B"/>
    <w:rsid w:val="000542BD"/>
    <w:rsid w:val="00074DE4"/>
    <w:rsid w:val="000922D9"/>
    <w:rsid w:val="000A1236"/>
    <w:rsid w:val="000A22C6"/>
    <w:rsid w:val="00116203"/>
    <w:rsid w:val="0016683C"/>
    <w:rsid w:val="001670F8"/>
    <w:rsid w:val="00185CFB"/>
    <w:rsid w:val="001C2AE9"/>
    <w:rsid w:val="001E3A76"/>
    <w:rsid w:val="00215D41"/>
    <w:rsid w:val="0024366B"/>
    <w:rsid w:val="00295642"/>
    <w:rsid w:val="002D71DE"/>
    <w:rsid w:val="003403A5"/>
    <w:rsid w:val="003433C7"/>
    <w:rsid w:val="00370A00"/>
    <w:rsid w:val="00376B18"/>
    <w:rsid w:val="003B3D9D"/>
    <w:rsid w:val="003D1A86"/>
    <w:rsid w:val="003E5EC8"/>
    <w:rsid w:val="003F0BC2"/>
    <w:rsid w:val="00405D5D"/>
    <w:rsid w:val="00444F33"/>
    <w:rsid w:val="004A7E31"/>
    <w:rsid w:val="004D56DB"/>
    <w:rsid w:val="004E3C6F"/>
    <w:rsid w:val="00572116"/>
    <w:rsid w:val="0057430D"/>
    <w:rsid w:val="005A7A83"/>
    <w:rsid w:val="005E5027"/>
    <w:rsid w:val="005F60C0"/>
    <w:rsid w:val="006126DD"/>
    <w:rsid w:val="006C3D68"/>
    <w:rsid w:val="006E408F"/>
    <w:rsid w:val="00724578"/>
    <w:rsid w:val="0073539D"/>
    <w:rsid w:val="00763F0F"/>
    <w:rsid w:val="00794C9E"/>
    <w:rsid w:val="007A5038"/>
    <w:rsid w:val="007C5C0F"/>
    <w:rsid w:val="007C7474"/>
    <w:rsid w:val="008077B9"/>
    <w:rsid w:val="008113B1"/>
    <w:rsid w:val="00872F77"/>
    <w:rsid w:val="00876E4A"/>
    <w:rsid w:val="00896063"/>
    <w:rsid w:val="008C711C"/>
    <w:rsid w:val="008E006E"/>
    <w:rsid w:val="00942F6C"/>
    <w:rsid w:val="00945CFC"/>
    <w:rsid w:val="009552A8"/>
    <w:rsid w:val="00977445"/>
    <w:rsid w:val="00A23845"/>
    <w:rsid w:val="00A86A14"/>
    <w:rsid w:val="00AB4B73"/>
    <w:rsid w:val="00AD51D6"/>
    <w:rsid w:val="00B308E3"/>
    <w:rsid w:val="00B534AC"/>
    <w:rsid w:val="00B57DE3"/>
    <w:rsid w:val="00B9606A"/>
    <w:rsid w:val="00BA12C9"/>
    <w:rsid w:val="00BB53F9"/>
    <w:rsid w:val="00BE299A"/>
    <w:rsid w:val="00C81E9B"/>
    <w:rsid w:val="00CB4350"/>
    <w:rsid w:val="00D12B6D"/>
    <w:rsid w:val="00D33FBE"/>
    <w:rsid w:val="00D46A94"/>
    <w:rsid w:val="00D508B3"/>
    <w:rsid w:val="00D53B7B"/>
    <w:rsid w:val="00DA43F9"/>
    <w:rsid w:val="00DB08DF"/>
    <w:rsid w:val="00DB7AC5"/>
    <w:rsid w:val="00DE205C"/>
    <w:rsid w:val="00E23467"/>
    <w:rsid w:val="00E41ADB"/>
    <w:rsid w:val="00E64453"/>
    <w:rsid w:val="00E763D5"/>
    <w:rsid w:val="00E83557"/>
    <w:rsid w:val="00EC1473"/>
    <w:rsid w:val="00EC1DB9"/>
    <w:rsid w:val="00EF2FC4"/>
    <w:rsid w:val="00F214BF"/>
    <w:rsid w:val="00F267D6"/>
    <w:rsid w:val="00F44565"/>
    <w:rsid w:val="00F703F4"/>
    <w:rsid w:val="00F809A8"/>
    <w:rsid w:val="00F84531"/>
    <w:rsid w:val="00F9383E"/>
    <w:rsid w:val="00F93E65"/>
    <w:rsid w:val="00FB36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6F55F418-5089-46E6-A376-CE6CB26D3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6A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743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ps">
    <w:name w:val="caps"/>
    <w:basedOn w:val="a0"/>
    <w:rsid w:val="00F809A8"/>
  </w:style>
  <w:style w:type="paragraph" w:styleId="a4">
    <w:name w:val="Balloon Text"/>
    <w:basedOn w:val="a"/>
    <w:link w:val="a5"/>
    <w:uiPriority w:val="99"/>
    <w:semiHidden/>
    <w:unhideWhenUsed/>
    <w:rsid w:val="00444F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44F33"/>
    <w:rPr>
      <w:rFonts w:ascii="Tahoma" w:hAnsi="Tahoma" w:cs="Tahoma"/>
      <w:sz w:val="16"/>
      <w:szCs w:val="16"/>
    </w:rPr>
  </w:style>
  <w:style w:type="character" w:styleId="a6">
    <w:name w:val="Strong"/>
    <w:basedOn w:val="a0"/>
    <w:uiPriority w:val="22"/>
    <w:qFormat/>
    <w:rsid w:val="00405D5D"/>
    <w:rPr>
      <w:b/>
      <w:bCs/>
    </w:rPr>
  </w:style>
  <w:style w:type="character" w:styleId="a7">
    <w:name w:val="Hyperlink"/>
    <w:basedOn w:val="a0"/>
    <w:uiPriority w:val="99"/>
    <w:unhideWhenUsed/>
    <w:rsid w:val="00405D5D"/>
    <w:rPr>
      <w:color w:val="0000FF"/>
      <w:u w:val="single"/>
    </w:rPr>
  </w:style>
  <w:style w:type="paragraph" w:customStyle="1" w:styleId="citata">
    <w:name w:val="citata"/>
    <w:basedOn w:val="a"/>
    <w:rsid w:val="00AB4B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line number"/>
    <w:basedOn w:val="a0"/>
    <w:uiPriority w:val="99"/>
    <w:semiHidden/>
    <w:unhideWhenUsed/>
    <w:rsid w:val="00EC1DB9"/>
  </w:style>
  <w:style w:type="paragraph" w:styleId="a9">
    <w:name w:val="header"/>
    <w:basedOn w:val="a"/>
    <w:link w:val="aa"/>
    <w:uiPriority w:val="99"/>
    <w:unhideWhenUsed/>
    <w:rsid w:val="00EC1DB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1DB9"/>
  </w:style>
  <w:style w:type="paragraph" w:styleId="ab">
    <w:name w:val="footer"/>
    <w:basedOn w:val="a"/>
    <w:link w:val="ac"/>
    <w:uiPriority w:val="99"/>
    <w:unhideWhenUsed/>
    <w:rsid w:val="00EC1DB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1DB9"/>
  </w:style>
  <w:style w:type="paragraph" w:styleId="ad">
    <w:name w:val="List Paragraph"/>
    <w:basedOn w:val="a"/>
    <w:uiPriority w:val="34"/>
    <w:qFormat/>
    <w:rsid w:val="00EC1D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69996">
      <w:bodyDiv w:val="1"/>
      <w:marLeft w:val="0"/>
      <w:marRight w:val="0"/>
      <w:marTop w:val="0"/>
      <w:marBottom w:val="0"/>
      <w:divBdr>
        <w:top w:val="none" w:sz="0" w:space="0" w:color="auto"/>
        <w:left w:val="none" w:sz="0" w:space="0" w:color="auto"/>
        <w:bottom w:val="none" w:sz="0" w:space="0" w:color="auto"/>
        <w:right w:val="none" w:sz="0" w:space="0" w:color="auto"/>
      </w:divBdr>
    </w:div>
    <w:div w:id="521169094">
      <w:bodyDiv w:val="1"/>
      <w:marLeft w:val="0"/>
      <w:marRight w:val="0"/>
      <w:marTop w:val="0"/>
      <w:marBottom w:val="0"/>
      <w:divBdr>
        <w:top w:val="none" w:sz="0" w:space="0" w:color="auto"/>
        <w:left w:val="none" w:sz="0" w:space="0" w:color="auto"/>
        <w:bottom w:val="none" w:sz="0" w:space="0" w:color="auto"/>
        <w:right w:val="none" w:sz="0" w:space="0" w:color="auto"/>
      </w:divBdr>
    </w:div>
    <w:div w:id="827669987">
      <w:bodyDiv w:val="1"/>
      <w:marLeft w:val="0"/>
      <w:marRight w:val="0"/>
      <w:marTop w:val="0"/>
      <w:marBottom w:val="0"/>
      <w:divBdr>
        <w:top w:val="none" w:sz="0" w:space="0" w:color="auto"/>
        <w:left w:val="none" w:sz="0" w:space="0" w:color="auto"/>
        <w:bottom w:val="none" w:sz="0" w:space="0" w:color="auto"/>
        <w:right w:val="none" w:sz="0" w:space="0" w:color="auto"/>
      </w:divBdr>
    </w:div>
    <w:div w:id="883255657">
      <w:bodyDiv w:val="1"/>
      <w:marLeft w:val="0"/>
      <w:marRight w:val="0"/>
      <w:marTop w:val="0"/>
      <w:marBottom w:val="0"/>
      <w:divBdr>
        <w:top w:val="none" w:sz="0" w:space="0" w:color="auto"/>
        <w:left w:val="none" w:sz="0" w:space="0" w:color="auto"/>
        <w:bottom w:val="none" w:sz="0" w:space="0" w:color="auto"/>
        <w:right w:val="none" w:sz="0" w:space="0" w:color="auto"/>
      </w:divBdr>
    </w:div>
    <w:div w:id="1779518103">
      <w:bodyDiv w:val="1"/>
      <w:marLeft w:val="0"/>
      <w:marRight w:val="0"/>
      <w:marTop w:val="0"/>
      <w:marBottom w:val="0"/>
      <w:divBdr>
        <w:top w:val="none" w:sz="0" w:space="0" w:color="auto"/>
        <w:left w:val="none" w:sz="0" w:space="0" w:color="auto"/>
        <w:bottom w:val="none" w:sz="0" w:space="0" w:color="auto"/>
        <w:right w:val="none" w:sz="0" w:space="0" w:color="auto"/>
      </w:divBdr>
    </w:div>
    <w:div w:id="181555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evlit.ru/docs/central_asia/XVIII/1720-1740/Tevkelev_A_I/text5.php"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F27E2-9970-407B-B578-0D28C9F77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18</Pages>
  <Words>2544</Words>
  <Characters>14501</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Bakirov</dc:creator>
  <cp:keywords/>
  <dc:description/>
  <cp:lastModifiedBy>Kaz203</cp:lastModifiedBy>
  <cp:revision>33</cp:revision>
  <dcterms:created xsi:type="dcterms:W3CDTF">2021-11-16T10:01:00Z</dcterms:created>
  <dcterms:modified xsi:type="dcterms:W3CDTF">2021-11-19T06:48:00Z</dcterms:modified>
</cp:coreProperties>
</file>