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8FAB" w14:textId="77777777" w:rsidR="007A1175" w:rsidRPr="002055B7" w:rsidRDefault="007A1175" w:rsidP="007A1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РЗАЕВА КАМАР СИСЕНОВНА</w:t>
      </w:r>
    </w:p>
    <w:p w14:paraId="54DC7C8B" w14:textId="385EB695" w:rsidR="007A1175" w:rsidRDefault="007A1175" w:rsidP="007A1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55B7">
        <w:rPr>
          <w:rFonts w:ascii="Times New Roman" w:eastAsia="Times New Roman" w:hAnsi="Times New Roman" w:cs="Times New Roman"/>
          <w:b/>
          <w:bCs/>
          <w:sz w:val="24"/>
          <w:szCs w:val="24"/>
        </w:rPr>
        <w:t>YESSENOV UNIVERSITY</w:t>
      </w:r>
    </w:p>
    <w:p w14:paraId="248F3A49" w14:textId="77777777" w:rsidR="007A1175" w:rsidRDefault="007A1175" w:rsidP="007A1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13778D" w14:textId="6617C147" w:rsidR="00D53173" w:rsidRPr="007A1175" w:rsidRDefault="007A1175" w:rsidP="00C91E74">
      <w:pPr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1175">
        <w:rPr>
          <w:rFonts w:ascii="Times New Roman" w:eastAsia="Times New Roman" w:hAnsi="Times New Roman" w:cs="Times New Roman"/>
          <w:b/>
          <w:bCs/>
          <w:sz w:val="24"/>
          <w:szCs w:val="24"/>
        </w:rPr>
        <w:t>ҚАЗАҚСТАНДАҒЫ КӨЛІК САЛАСЫНЫҢ МӘСЕЛЕЛЕРІ</w:t>
      </w:r>
    </w:p>
    <w:p w14:paraId="42C0CF3D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инфрақұрылымы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елдің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экономикалық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дамуында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шешуші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ал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ерекшелік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Азия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орналасуы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мен Азия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транзиттік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көпірге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айналдырады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мән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береді. </w:t>
      </w:r>
    </w:p>
    <w:p w14:paraId="79DB2C47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Алайда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мен сын-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қатерлер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3E86D1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7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Инфрақұрылымды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жаңғырту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>.</w:t>
      </w:r>
    </w:p>
    <w:p w14:paraId="41C6F6D6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Соңғы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өзінің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инфрақұрылымын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жаңғыртуға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инвестиция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салуда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Теміржол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автомобиль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салу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әуежайларды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кеңейту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Каспий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теңізіндегі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теңіз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порттарын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көлікке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жетімділік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тиімділікті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жақсартуға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F853B3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7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Мультимодальды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тасымалдауды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>.</w:t>
      </w:r>
    </w:p>
    <w:p w14:paraId="39AFB958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Мультимодальды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тасымалдарды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жүк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ағынының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ұлғаюы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түсуде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Көліктің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теміржол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автомобиль,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теңіз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әуе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біріктіру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логистиканы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оңтайландыруға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тасымалдау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шығындарын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азайтуға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береді. </w:t>
      </w:r>
    </w:p>
    <w:p w14:paraId="25662B1B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Қауіпсіздік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тұрақтылықты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>.</w:t>
      </w:r>
    </w:p>
    <w:p w14:paraId="5B905EE2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маршруттарында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қауіпсіздікті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экологиялық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стандарттарды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басымдыққа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айналады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қызметкерлерді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заңнамалық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шараларды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тәуекелдерді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азайтуға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қызметінің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қоршаған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ортаға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әсерін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азайтуға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4E728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7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Цифрландыру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автоматтандыру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>.</w:t>
      </w:r>
    </w:p>
    <w:p w14:paraId="0774C852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Цифрландыру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бақылау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процестерін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оңтайландыруды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ете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саласында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Ақылды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жүйелерін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платформаларды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шешімдерді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енгізу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операцияларының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ашықтығын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жақсартуға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59CA6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7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ынтымақтастық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транзиттік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ағындар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>.</w:t>
      </w:r>
    </w:p>
    <w:p w14:paraId="71C7623F" w14:textId="77777777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көршілес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әріптестермен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ынтымақтастықты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дамытуда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Еуразиялық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дәлізі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>" және "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Жібек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дәліздеріне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транзиттік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ағындардың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ұлғаюына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нарықтарының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кеңеюіне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ықпал етеді. </w:t>
      </w:r>
    </w:p>
    <w:p w14:paraId="792C3810" w14:textId="0910F1D8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Қазақстанның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саласы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сын-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тегеуріндердің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алдында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тұр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даму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мүмкіндіктер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береді.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Стратегиялық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инновациялар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ынтымақтастық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Орталық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Азия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елінің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көлік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инфрақұрылымының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өсуіне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жаңғыртылуына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жеткізуде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шешуші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рөл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E74">
        <w:rPr>
          <w:rFonts w:ascii="Times New Roman" w:hAnsi="Times New Roman" w:cs="Times New Roman"/>
          <w:sz w:val="24"/>
          <w:szCs w:val="24"/>
        </w:rPr>
        <w:t>атқарады</w:t>
      </w:r>
      <w:proofErr w:type="spellEnd"/>
      <w:r w:rsidRPr="00C91E74">
        <w:rPr>
          <w:rFonts w:ascii="Times New Roman" w:hAnsi="Times New Roman" w:cs="Times New Roman"/>
          <w:sz w:val="24"/>
          <w:szCs w:val="24"/>
        </w:rPr>
        <w:t>.</w:t>
      </w:r>
    </w:p>
    <w:p w14:paraId="653DAC61" w14:textId="7E877226" w:rsidR="007A1175" w:rsidRPr="00C91E74" w:rsidRDefault="00C91E74" w:rsidP="007A11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</w:p>
    <w:p w14:paraId="49D97133" w14:textId="553D6344" w:rsidR="00C91E74" w:rsidRPr="00C91E74" w:rsidRDefault="00C91E74" w:rsidP="00C91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91E74" w:rsidRPr="00C9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74"/>
    <w:rsid w:val="007A1175"/>
    <w:rsid w:val="00C91E74"/>
    <w:rsid w:val="00D5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7401"/>
  <w15:chartTrackingRefBased/>
  <w15:docId w15:val="{59CE2E04-AF2E-4651-B900-54A0365E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 аа</dc:creator>
  <cp:keywords/>
  <dc:description/>
  <cp:lastModifiedBy>ааа аа</cp:lastModifiedBy>
  <cp:revision>2</cp:revision>
  <dcterms:created xsi:type="dcterms:W3CDTF">2024-03-12T08:33:00Z</dcterms:created>
  <dcterms:modified xsi:type="dcterms:W3CDTF">2024-04-25T09:32:00Z</dcterms:modified>
</cp:coreProperties>
</file>