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4D7BD" w14:textId="41AD0ECA" w:rsidR="00FD66DA" w:rsidRPr="00FD66DA" w:rsidRDefault="00FD66DA" w:rsidP="000339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Pr="00FD66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Писклова Светлана Николаевна                                                                 </w:t>
      </w:r>
      <w:r w:rsidRPr="00FD66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учитель начальных классов </w:t>
      </w:r>
      <w:r w:rsidRPr="00FD66DA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 города Атбасар отдела образования по Атбасарскому району                                                                                      Управления образования Акмолинской области» </w:t>
      </w:r>
    </w:p>
    <w:p w14:paraId="04B4F53F" w14:textId="73DAD733" w:rsidR="00033963" w:rsidRPr="00033963" w:rsidRDefault="00033963" w:rsidP="0003396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963">
        <w:rPr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D9034C" wp14:editId="4A20B9E0">
            <wp:simplePos x="0" y="0"/>
            <wp:positionH relativeFrom="column">
              <wp:posOffset>4206240</wp:posOffset>
            </wp:positionH>
            <wp:positionV relativeFrom="paragraph">
              <wp:posOffset>197485</wp:posOffset>
            </wp:positionV>
            <wp:extent cx="1732280" cy="1762125"/>
            <wp:effectExtent l="0" t="0" r="127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Мастер-класс на тему:</w:t>
      </w:r>
    </w:p>
    <w:p w14:paraId="4F6B37F4" w14:textId="57221A7D" w:rsidR="00F96766" w:rsidRPr="00033963" w:rsidRDefault="00033963" w:rsidP="00F96766">
      <w:pPr>
        <w:shd w:val="clear" w:color="auto" w:fill="FFFFFF"/>
        <w:tabs>
          <w:tab w:val="left" w:pos="3600"/>
        </w:tabs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339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</w:t>
      </w:r>
      <w:r w:rsidR="00F967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Элементы занимательной грамм</w:t>
      </w:r>
      <w:bookmarkStart w:id="0" w:name="_GoBack"/>
      <w:bookmarkEnd w:id="0"/>
      <w:r w:rsidR="00F967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атики </w:t>
      </w:r>
    </w:p>
    <w:p w14:paraId="514428F3" w14:textId="18E2FD74" w:rsidR="00BF75EA" w:rsidRPr="00033963" w:rsidRDefault="00033963" w:rsidP="00033963">
      <w:pPr>
        <w:shd w:val="clear" w:color="auto" w:fill="FFFFFF"/>
        <w:tabs>
          <w:tab w:val="left" w:pos="3600"/>
        </w:tabs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339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 уроках 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</w:t>
      </w:r>
      <w:r w:rsidRPr="000339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ачальной школе»</w:t>
      </w:r>
      <w:r w:rsidRPr="000339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 w:type="textWrapping" w:clear="all"/>
      </w:r>
    </w:p>
    <w:p w14:paraId="1DA21F31" w14:textId="66502E22" w:rsidR="00BF75EA" w:rsidRPr="00877F73" w:rsidRDefault="00BF75EA" w:rsidP="00FD66D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ученики будут узнавать новое не от меня;</w:t>
      </w:r>
      <w:r w:rsidR="00FD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будут открывать это новое сами.</w:t>
      </w:r>
      <w:r w:rsidR="00FD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задача - помочь им раскрыться и развить собственные идеи»</w:t>
      </w:r>
    </w:p>
    <w:p w14:paraId="035C7261" w14:textId="18230AC8" w:rsidR="00BF75EA" w:rsidRPr="00FD66DA" w:rsidRDefault="00BF75EA" w:rsidP="00F37B2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И.Г.Песталоцци</w:t>
      </w:r>
      <w:proofErr w:type="spellEnd"/>
      <w:r w:rsidRPr="00FD6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C9CAC69" w14:textId="7C6DC26A" w:rsidR="00BF75EA" w:rsidRPr="00FD66DA" w:rsidRDefault="00877F73" w:rsidP="00877F73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 w:rsidRPr="00FD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F75EA" w:rsidRPr="00FD6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важнейших задач современной школы – формирование функционально грамотных людей, это дело</w:t>
      </w:r>
      <w:r w:rsidR="00BF75EA" w:rsidRPr="00FD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важности. Актуальность обусловлена обновлением содержания обучения, постановкой задач формирования у школьников приёмов самостоятельного приобретения знаний и познавательных интересов, формирование у них активной жизненной позиции.</w:t>
      </w:r>
    </w:p>
    <w:p w14:paraId="718F0252" w14:textId="77777777" w:rsidR="00BF75EA" w:rsidRPr="00FD66DA" w:rsidRDefault="00BF75EA" w:rsidP="00877F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66D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D66DA">
        <w:rPr>
          <w:rFonts w:ascii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FD66DA">
        <w:rPr>
          <w:rFonts w:ascii="Times New Roman" w:hAnsi="Times New Roman" w:cs="Times New Roman"/>
          <w:sz w:val="28"/>
          <w:szCs w:val="28"/>
          <w:lang w:eastAsia="ru-RU"/>
        </w:rPr>
        <w:t xml:space="preserve"> хотелось бы с вами поздороваться. </w:t>
      </w:r>
      <w:r w:rsidRPr="00FD66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Ученые установили, что слово </w:t>
      </w:r>
      <w:proofErr w:type="gramStart"/>
      <w:r w:rsidRPr="00FD66DA">
        <w:rPr>
          <w:rFonts w:ascii="Times New Roman" w:hAnsi="Times New Roman" w:cs="Times New Roman"/>
          <w:b/>
          <w:bCs/>
          <w:iCs/>
          <w:sz w:val="28"/>
          <w:szCs w:val="28"/>
        </w:rPr>
        <w:t>здравствуйте</w:t>
      </w:r>
      <w:proofErr w:type="gramEnd"/>
      <w:r w:rsidRPr="00FD66D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Pr="00FD66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может быть произнесено 40 способами, и помогает в этом разнообразная интонация. Попробуйте произнести это слово по-разному: </w:t>
      </w:r>
      <w:r w:rsidRPr="00FD66D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 горечью</w:t>
      </w:r>
      <w:r w:rsidRPr="00FD66DA">
        <w:rPr>
          <w:rFonts w:ascii="Times New Roman" w:hAnsi="Times New Roman" w:cs="Times New Roman"/>
          <w:sz w:val="28"/>
          <w:szCs w:val="28"/>
        </w:rPr>
        <w:t xml:space="preserve">, </w:t>
      </w:r>
      <w:r w:rsidRPr="00FD66D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 радостью</w:t>
      </w:r>
      <w:r w:rsidRPr="00FD66DA">
        <w:rPr>
          <w:rFonts w:ascii="Times New Roman" w:hAnsi="Times New Roman" w:cs="Times New Roman"/>
          <w:sz w:val="28"/>
          <w:szCs w:val="28"/>
        </w:rPr>
        <w:t xml:space="preserve">, </w:t>
      </w:r>
      <w:r w:rsidRPr="00FD66D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печально</w:t>
      </w:r>
      <w:r w:rsidRPr="00FD66DA">
        <w:rPr>
          <w:rFonts w:ascii="Times New Roman" w:hAnsi="Times New Roman" w:cs="Times New Roman"/>
          <w:sz w:val="28"/>
          <w:szCs w:val="28"/>
        </w:rPr>
        <w:t xml:space="preserve">, </w:t>
      </w:r>
      <w:r w:rsidRPr="00FD66D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гневно</w:t>
      </w:r>
      <w:r w:rsidRPr="00FD66DA">
        <w:rPr>
          <w:rFonts w:ascii="Times New Roman" w:hAnsi="Times New Roman" w:cs="Times New Roman"/>
          <w:sz w:val="28"/>
          <w:szCs w:val="28"/>
        </w:rPr>
        <w:t>, н</w:t>
      </w:r>
      <w:r w:rsidRPr="00FD66D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ежно</w:t>
      </w:r>
      <w:r w:rsidRPr="00FD66DA">
        <w:rPr>
          <w:rFonts w:ascii="Times New Roman" w:hAnsi="Times New Roman" w:cs="Times New Roman"/>
          <w:iCs/>
          <w:sz w:val="28"/>
          <w:szCs w:val="28"/>
        </w:rPr>
        <w:t>, громко с воодушевлением, тихо и грустно.</w:t>
      </w:r>
      <w:r w:rsidRPr="00FD66DA">
        <w:rPr>
          <w:rFonts w:ascii="Times New Roman" w:hAnsi="Times New Roman" w:cs="Times New Roman"/>
          <w:sz w:val="28"/>
          <w:szCs w:val="28"/>
        </w:rPr>
        <w:t xml:space="preserve"> Что вы почувствовали?</w:t>
      </w:r>
    </w:p>
    <w:p w14:paraId="1658FD40" w14:textId="77777777" w:rsidR="00BF75EA" w:rsidRPr="00877F73" w:rsidRDefault="00BF75EA" w:rsidP="00877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F73">
        <w:rPr>
          <w:rFonts w:ascii="Times New Roman" w:hAnsi="Times New Roman" w:cs="Times New Roman"/>
          <w:sz w:val="28"/>
          <w:szCs w:val="28"/>
        </w:rPr>
        <w:t xml:space="preserve">   </w:t>
      </w:r>
      <w:r w:rsidRPr="00877F73">
        <w:rPr>
          <w:rFonts w:ascii="Times New Roman" w:hAnsi="Times New Roman" w:cs="Times New Roman"/>
          <w:b/>
          <w:bCs/>
          <w:sz w:val="28"/>
          <w:szCs w:val="28"/>
        </w:rPr>
        <w:t>Эмоциональный настрой на работу:</w:t>
      </w:r>
    </w:p>
    <w:p w14:paraId="456EDB04" w14:textId="16FC6028" w:rsidR="00BF75EA" w:rsidRPr="00877F73" w:rsidRDefault="00BF75EA" w:rsidP="00877F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37B2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77F73">
        <w:rPr>
          <w:rFonts w:ascii="Times New Roman" w:hAnsi="Times New Roman" w:cs="Times New Roman"/>
          <w:sz w:val="28"/>
          <w:szCs w:val="28"/>
          <w:lang w:eastAsia="ru-RU"/>
        </w:rPr>
        <w:t>однимите, пожалуйста, правую руку, откройтесь, покажите свою ладонь. Помашите мне. Сейчас я буду говорить фразы, и если вы согласны со мной, загните палец. Загибать начинаем с мизинца.</w:t>
      </w:r>
    </w:p>
    <w:p w14:paraId="48D4F734" w14:textId="1C290724" w:rsidR="00BF75EA" w:rsidRPr="00877F73" w:rsidRDefault="00BF75EA" w:rsidP="00877F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hAnsi="Times New Roman" w:cs="Times New Roman"/>
          <w:sz w:val="28"/>
          <w:szCs w:val="28"/>
          <w:lang w:eastAsia="ru-RU"/>
        </w:rPr>
        <w:t>- Проверим</w:t>
      </w:r>
      <w:r w:rsidR="00F37B2B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по русскому языку.</w:t>
      </w:r>
      <w:r w:rsidRPr="00877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D1C5C0F" w14:textId="0FADCCF9" w:rsidR="00BF75EA" w:rsidRPr="00877F73" w:rsidRDefault="00BF75EA" w:rsidP="00877F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hAnsi="Times New Roman" w:cs="Times New Roman"/>
          <w:sz w:val="28"/>
          <w:szCs w:val="28"/>
          <w:lang w:eastAsia="ru-RU"/>
        </w:rPr>
        <w:t>Синонимы — это слова или словосочетания, имеющие одно значение, но различающиеся по звучанию и написанию (мизинец загнули)</w:t>
      </w:r>
    </w:p>
    <w:p w14:paraId="340480F2" w14:textId="088C1340" w:rsidR="00BF75EA" w:rsidRPr="00877F73" w:rsidRDefault="00BF75EA" w:rsidP="00877F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hAnsi="Times New Roman" w:cs="Times New Roman"/>
          <w:sz w:val="28"/>
          <w:szCs w:val="28"/>
          <w:lang w:eastAsia="ru-RU"/>
        </w:rPr>
        <w:t xml:space="preserve">- Проверим, как у нас </w:t>
      </w:r>
      <w:r w:rsidR="00F37B2B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 дела </w:t>
      </w:r>
      <w:r w:rsidRPr="00877F73">
        <w:rPr>
          <w:rFonts w:ascii="Times New Roman" w:hAnsi="Times New Roman" w:cs="Times New Roman"/>
          <w:sz w:val="28"/>
          <w:szCs w:val="28"/>
          <w:lang w:eastAsia="ru-RU"/>
        </w:rPr>
        <w:t xml:space="preserve">с математикой. </w:t>
      </w:r>
      <w:r w:rsidR="00F37B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877F73">
        <w:rPr>
          <w:rFonts w:ascii="Times New Roman" w:hAnsi="Times New Roman" w:cs="Times New Roman"/>
          <w:sz w:val="28"/>
          <w:szCs w:val="28"/>
          <w:lang w:eastAsia="ru-RU"/>
        </w:rPr>
        <w:t>Задача состоит из условия, вопроса, решения и ответа (</w:t>
      </w:r>
      <w:proofErr w:type="gramStart"/>
      <w:r w:rsidRPr="00877F73">
        <w:rPr>
          <w:rFonts w:ascii="Times New Roman" w:hAnsi="Times New Roman" w:cs="Times New Roman"/>
          <w:sz w:val="28"/>
          <w:szCs w:val="28"/>
          <w:lang w:eastAsia="ru-RU"/>
        </w:rPr>
        <w:t>безымянный</w:t>
      </w:r>
      <w:proofErr w:type="gramEnd"/>
      <w:r w:rsidRPr="00877F73">
        <w:rPr>
          <w:rFonts w:ascii="Times New Roman" w:hAnsi="Times New Roman" w:cs="Times New Roman"/>
          <w:sz w:val="28"/>
          <w:szCs w:val="28"/>
          <w:lang w:eastAsia="ru-RU"/>
        </w:rPr>
        <w:t xml:space="preserve"> загнули)</w:t>
      </w:r>
    </w:p>
    <w:p w14:paraId="2BD3810F" w14:textId="77777777" w:rsidR="00BF75EA" w:rsidRPr="00877F73" w:rsidRDefault="00BF75EA" w:rsidP="00877F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 Проверим, как у нас с географией. Столица Кита</w:t>
      </w:r>
      <w:proofErr w:type="gramStart"/>
      <w:r w:rsidRPr="00877F73">
        <w:rPr>
          <w:rFonts w:ascii="Times New Roman" w:hAnsi="Times New Roman" w:cs="Times New Roman"/>
          <w:sz w:val="28"/>
          <w:szCs w:val="28"/>
          <w:lang w:eastAsia="ru-RU"/>
        </w:rPr>
        <w:t>я–</w:t>
      </w:r>
      <w:proofErr w:type="gramEnd"/>
      <w:r w:rsidRPr="00877F73">
        <w:rPr>
          <w:rFonts w:ascii="Times New Roman" w:hAnsi="Times New Roman" w:cs="Times New Roman"/>
          <w:sz w:val="28"/>
          <w:szCs w:val="28"/>
          <w:lang w:eastAsia="ru-RU"/>
        </w:rPr>
        <w:t xml:space="preserve"> город Пекин (средний палец загнули)</w:t>
      </w:r>
    </w:p>
    <w:p w14:paraId="6C0AD851" w14:textId="77777777" w:rsidR="00BF75EA" w:rsidRPr="00877F73" w:rsidRDefault="00BF75EA" w:rsidP="00877F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hAnsi="Times New Roman" w:cs="Times New Roman"/>
          <w:sz w:val="28"/>
          <w:szCs w:val="28"/>
          <w:lang w:eastAsia="ru-RU"/>
        </w:rPr>
        <w:t>- Проверим, как у нас с литературным чтением.</w:t>
      </w:r>
      <w:r w:rsidRPr="00877F73">
        <w:rPr>
          <w:rFonts w:ascii="Times New Roman" w:hAnsi="Times New Roman" w:cs="Times New Roman"/>
          <w:sz w:val="28"/>
          <w:szCs w:val="28"/>
        </w:rPr>
        <w:br/>
        <w:t>В сказке «Гуси-лебеди» умели говорить печка, яблонька, речка?</w:t>
      </w:r>
      <w:r w:rsidRPr="00877F73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877F73">
        <w:rPr>
          <w:rFonts w:ascii="Times New Roman" w:hAnsi="Times New Roman" w:cs="Times New Roman"/>
          <w:sz w:val="28"/>
          <w:szCs w:val="28"/>
          <w:lang w:eastAsia="ru-RU"/>
        </w:rPr>
        <w:t>(указательный палец загнули)</w:t>
      </w:r>
    </w:p>
    <w:p w14:paraId="77197A48" w14:textId="77777777" w:rsidR="00BF75EA" w:rsidRPr="00877F73" w:rsidRDefault="00BF75EA" w:rsidP="00877F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hAnsi="Times New Roman" w:cs="Times New Roman"/>
          <w:sz w:val="28"/>
          <w:szCs w:val="28"/>
          <w:lang w:eastAsia="ru-RU"/>
        </w:rPr>
        <w:t>- Проверим, как у нас с физикой. Физика — это наука  о строении  человеческого организма? (нет)</w:t>
      </w:r>
    </w:p>
    <w:p w14:paraId="529449C1" w14:textId="0D7B0FE0" w:rsidR="00BF75EA" w:rsidRPr="00877F73" w:rsidRDefault="00BF75EA" w:rsidP="00877F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hAnsi="Times New Roman" w:cs="Times New Roman"/>
          <w:sz w:val="28"/>
          <w:szCs w:val="28"/>
          <w:lang w:eastAsia="ru-RU"/>
        </w:rPr>
        <w:t>-У всех так получилось? (большой палец не загнули)</w:t>
      </w:r>
      <w:r w:rsidR="009B33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877F73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коллеги, пусть у вас всегда все будет супер! </w:t>
      </w:r>
    </w:p>
    <w:p w14:paraId="3D20D703" w14:textId="451CC5CA" w:rsidR="00BF75EA" w:rsidRPr="00877F73" w:rsidRDefault="009B33A2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F75EA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продолжения работы попрошу вас разделиться на три группы. (</w:t>
      </w:r>
      <w:proofErr w:type="gramStart"/>
      <w:r w:rsidR="00BF75EA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Подарок-распределиться</w:t>
      </w:r>
      <w:proofErr w:type="gramEnd"/>
      <w:r w:rsidR="00BF75EA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интересам)</w:t>
      </w:r>
    </w:p>
    <w:p w14:paraId="75C2CF3B" w14:textId="63935C38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Прочитайте отрывок из басни И. Крылова </w:t>
      </w:r>
      <w:r w:rsidRPr="00877F7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«Мартышка и очки»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постарайтесь ответить на вопрос:</w:t>
      </w:r>
    </w:p>
    <w:p w14:paraId="4D94F6A1" w14:textId="0297C804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«Почему мартышка не может надеть очки?» </w:t>
      </w:r>
    </w:p>
    <w:p w14:paraId="66C6636A" w14:textId="77777777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22722A5" w14:textId="7BDC9FCF" w:rsidR="00BF75EA" w:rsidRPr="00877F73" w:rsidRDefault="009B33A2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BF75EA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Мартышка </w:t>
      </w:r>
      <w:r w:rsidR="00877F73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старости</w:t>
      </w:r>
      <w:r w:rsidR="00BF75EA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F75EA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слаба глазами стала</w:t>
      </w:r>
      <w:proofErr w:type="gramEnd"/>
      <w:r w:rsidR="00BF75EA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="00BF75EA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людей она слыхала,</w:t>
      </w:r>
    </w:p>
    <w:p w14:paraId="3F48B9E3" w14:textId="06BEF726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это зло еще не так большой руки:</w:t>
      </w:r>
      <w:r w:rsidR="009B33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ишь стоит завести Очки.</w:t>
      </w:r>
    </w:p>
    <w:p w14:paraId="641018FF" w14:textId="77777777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Очков с полдюжины она себе достала, вертит очками так и сяк:</w:t>
      </w:r>
    </w:p>
    <w:p w14:paraId="6ECDBACE" w14:textId="7DB6EFA8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к темю их прижмет, то их на хвост нанижет, то их понюхает, то их полижет;</w:t>
      </w:r>
      <w:r w:rsidR="009B33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чки не действуют никак.</w:t>
      </w:r>
    </w:p>
    <w:p w14:paraId="21B8636C" w14:textId="11207A01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«Тьфу </w:t>
      </w:r>
      <w:r w:rsidR="00877F73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пропасть! </w:t>
      </w:r>
      <w:proofErr w:type="gramStart"/>
      <w:r w:rsidR="00877F73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оворит </w:t>
      </w:r>
      <w:r w:rsidR="00877F73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она, -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тот дурак,</w:t>
      </w:r>
      <w:r w:rsidR="009B33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слушает людских всех врак;</w:t>
      </w:r>
    </w:p>
    <w:p w14:paraId="3AC3569A" w14:textId="2D9C38C9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про Очки лишь мне налгали; а проку на-волос нет в них».</w:t>
      </w:r>
    </w:p>
    <w:p w14:paraId="72DE2AF5" w14:textId="77777777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Мартышка тут с досады и с печали о камень так хватила их, что только брызги засверкали.</w:t>
      </w:r>
    </w:p>
    <w:p w14:paraId="265115A1" w14:textId="2CF2B271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Вывод 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результатам обсуждения: мартышка видит предмет, </w:t>
      </w:r>
      <w:proofErr w:type="spellStart"/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берѐт</w:t>
      </w:r>
      <w:proofErr w:type="spellEnd"/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его,</w:t>
      </w:r>
    </w:p>
    <w:p w14:paraId="0FB78A52" w14:textId="77777777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вертит и рассматривает, но не понимает, какие функции эти очки должны выполнять. Ей не хватает грамотности в данном вопросе, она не знает, как на практике использовать найденные ею очки.</w:t>
      </w:r>
    </w:p>
    <w:p w14:paraId="0F42348C" w14:textId="77777777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-Многие наши школьники, получая знания, не понимают и не знают, как эти знания использовать, где они могут их применить в дальнейшей жизни.</w:t>
      </w:r>
    </w:p>
    <w:p w14:paraId="79E6A0A5" w14:textId="40260C09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Получается, </w:t>
      </w:r>
      <w:r w:rsidR="00877F73"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что,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выходя из стен школы и имея на руках аттестат, наши школьники, как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мартышка из басни, некомпетентны во многих вопросах, неграмотны, не могут применить полученные знания на практике. Поэтому, одна из важнейших задач, стоящих на современном этапе перед педагогами, – формирование функционально грамотных людей.</w:t>
      </w:r>
    </w:p>
    <w:p w14:paraId="54AA8C31" w14:textId="77777777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что же такое функциональная грамотность?</w:t>
      </w:r>
    </w:p>
    <w:p w14:paraId="4B945541" w14:textId="75B4604E" w:rsidR="00BF75EA" w:rsidRPr="00877F73" w:rsidRDefault="00BF75EA" w:rsidP="00877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Функциональная грамотность – это способность человека использовать навыки чтения и письма в условиях его взаимодействия с социумом (оформить счет в банке, прочитать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инструкцию, заполнить анкету обратной связи и т.д.), то есть это тот уровень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грамотности, который дает человеку возможность вступать в отношения с внешней средой и максимально быстро адаптироваться и функционировать в ней.</w:t>
      </w:r>
      <w:proofErr w:type="gramEnd"/>
    </w:p>
    <w:p w14:paraId="43BCC6D6" w14:textId="3F8372D4" w:rsidR="00BF75EA" w:rsidRPr="00F37B2B" w:rsidRDefault="00BF75EA" w:rsidP="00F37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Базовым навыком функциональной грамотности является читательская грамотность. В современном обществе умение работать с информацией </w:t>
      </w:r>
      <w:r w:rsidRPr="00877F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(читать, прежде всего)</w:t>
      </w:r>
      <w:r w:rsidRPr="00877F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становится обязательным условием успешности. Развитию осознанности чтения необходимо уделять самое пристальное внимание, особенно в начальной школе.</w:t>
      </w:r>
      <w:r w:rsidRPr="00877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Читательская грамотность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="00F3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«Наши дети умеют читать! Но они просто не умеют понимать </w:t>
      </w:r>
      <w:proofErr w:type="gramStart"/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…» - такой вывод сделали учёные по результатам международных исследований PISA в области читательской грамотности.</w:t>
      </w:r>
    </w:p>
    <w:p w14:paraId="0DA8552F" w14:textId="77777777" w:rsidR="00877F73" w:rsidRPr="00877F73" w:rsidRDefault="00BF75EA" w:rsidP="00877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73"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сегодняшнего мастер-класса я попробую показать несколько приемов работы на уроках в начальной школе, которые способствуют формированию именно функциональной грамотности.</w:t>
      </w:r>
    </w:p>
    <w:p w14:paraId="2C454256" w14:textId="0DD8AE17" w:rsidR="00247099" w:rsidRPr="00877F73" w:rsidRDefault="00247099" w:rsidP="00877F7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F73">
        <w:rPr>
          <w:rFonts w:ascii="Times New Roman" w:hAnsi="Times New Roman" w:cs="Times New Roman"/>
          <w:sz w:val="28"/>
          <w:szCs w:val="28"/>
        </w:rPr>
        <w:t xml:space="preserve">В толковом психологическом словаре прогноз — это предсказание хода и результата любого процесса. Почти на всех уроках использую прием прогнозирования. В этом мне помогают загадки, пословицы, кроссворды, ребусы. Предпочитаю, чтобы тему урока дети обозначили сами. Это создает условия для сотворчества учителя и ученика, повышая мотивацию </w:t>
      </w:r>
      <w:proofErr w:type="gramStart"/>
      <w:r w:rsidRPr="00877F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7F73">
        <w:rPr>
          <w:rFonts w:ascii="Times New Roman" w:hAnsi="Times New Roman" w:cs="Times New Roman"/>
          <w:sz w:val="28"/>
          <w:szCs w:val="28"/>
        </w:rPr>
        <w:t xml:space="preserve">.  </w:t>
      </w:r>
      <w:r w:rsidRPr="00877F73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Сообщить готовое быстрее, чем открывать его вместе с учениками. Важно сделать учащихся участниками поиска: рассуждая вслух, высказывая предположения, обсуждая их, доказывая истину.</w:t>
      </w:r>
    </w:p>
    <w:p w14:paraId="42D1F02A" w14:textId="305601FA" w:rsidR="00247099" w:rsidRPr="00877F73" w:rsidRDefault="00247099" w:rsidP="00877F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определить название произведения, о котором пойдет сейчас речь. Оставьте на каждой строке только те буквы, которые не повторяются.</w:t>
      </w:r>
    </w:p>
    <w:p w14:paraId="714FEFC9" w14:textId="0F8152AF" w:rsidR="00247099" w:rsidRPr="00F37B2B" w:rsidRDefault="00247099" w:rsidP="00877F73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F37B2B">
        <w:rPr>
          <w:rFonts w:ascii="Times New Roman" w:eastAsia="Times New Roman" w:hAnsi="Times New Roman" w:cs="Times New Roman"/>
          <w:lang w:eastAsia="ru-RU"/>
        </w:rPr>
        <w:t>Л</w:t>
      </w:r>
      <w:proofErr w:type="gramStart"/>
      <w:r w:rsidRPr="00F37B2B">
        <w:rPr>
          <w:rFonts w:ascii="Times New Roman" w:eastAsia="Times New Roman" w:hAnsi="Times New Roman" w:cs="Times New Roman"/>
          <w:lang w:eastAsia="ru-RU"/>
        </w:rPr>
        <w:t>,О</w:t>
      </w:r>
      <w:proofErr w:type="gramEnd"/>
      <w:r w:rsidRPr="00F37B2B">
        <w:rPr>
          <w:rFonts w:ascii="Times New Roman" w:eastAsia="Times New Roman" w:hAnsi="Times New Roman" w:cs="Times New Roman"/>
          <w:lang w:eastAsia="ru-RU"/>
        </w:rPr>
        <w:t>,К,Е,Н,Д,Н,В,К,О,Д</w:t>
      </w:r>
      <w:r w:rsidR="00F37B2B" w:rsidRPr="00F37B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Pr="00F37B2B">
        <w:rPr>
          <w:rFonts w:ascii="Times New Roman" w:eastAsia="Times New Roman" w:hAnsi="Times New Roman" w:cs="Times New Roman"/>
          <w:lang w:eastAsia="ru-RU"/>
        </w:rPr>
        <w:t>А,Р,И,Н,К,А,Н,Р,К</w:t>
      </w:r>
      <w:r w:rsidR="00F37B2B" w:rsidRPr="00F37B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Pr="00F37B2B">
        <w:rPr>
          <w:rFonts w:ascii="Times New Roman" w:eastAsia="Times New Roman" w:hAnsi="Times New Roman" w:cs="Times New Roman"/>
          <w:lang w:eastAsia="ru-RU"/>
        </w:rPr>
        <w:t>С,М,П,Т,О,Е,Б,А,Е,Ч,Т,К,Р,П,Р,М</w:t>
      </w:r>
    </w:p>
    <w:p w14:paraId="7FDCAAB7" w14:textId="77777777" w:rsidR="00247099" w:rsidRPr="00877F73" w:rsidRDefault="00247099" w:rsidP="00877F73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Быль. Лев Толстой «Лев и собачка»</w:t>
      </w:r>
    </w:p>
    <w:p w14:paraId="2F1C8B47" w14:textId="59EBC8B3" w:rsidR="00247099" w:rsidRPr="00877F73" w:rsidRDefault="00FC141D" w:rsidP="00877F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вам известно о</w:t>
      </w:r>
      <w:r w:rsidR="009B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животных?</w:t>
      </w:r>
    </w:p>
    <w:p w14:paraId="2F388E3A" w14:textId="77777777" w:rsidR="00BF75EA" w:rsidRPr="00680E25" w:rsidRDefault="00BF75EA" w:rsidP="00877F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-Был ли кто из вас в зоопарке? Видели ли вы, как кормят там зверей? Так вот, раньше хищников нередко кормили бездомными животными. Прочитайте, что произошло в одном из таких зоопарков.</w:t>
      </w:r>
    </w:p>
    <w:p w14:paraId="67134679" w14:textId="5233AC5B" w:rsidR="00BF75EA" w:rsidRPr="00680E25" w:rsidRDefault="00680E25" w:rsidP="00877F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F75EA" w:rsidRPr="0068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в группах </w:t>
      </w:r>
      <w:r w:rsidR="00FD66DA" w:rsidRPr="0068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F75EA" w:rsidRPr="00680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группы подготовлена часть текста, нужно распределиться по углам, прочитать каждую часть и восстановить последовательность событий).</w:t>
      </w:r>
    </w:p>
    <w:p w14:paraId="69839075" w14:textId="76CBE251" w:rsidR="00BF75EA" w:rsidRPr="00877F73" w:rsidRDefault="00E07FA1" w:rsidP="00877F73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Быль                                                                                                                                   </w:t>
      </w:r>
      <w:r w:rsidR="00BF75EA" w:rsidRPr="00877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75EA" w:rsidRPr="00877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 Толстой «Лев и собачка»</w:t>
      </w:r>
    </w:p>
    <w:p w14:paraId="7749C60C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Лондоне показывали диких зверей и за смотренье брали деньгами или собаками и кошками на корм диким зверям.</w:t>
      </w:r>
    </w:p>
    <w:p w14:paraId="643FA9A0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Одному человеку захотелось поглядеть зверей; он ухватил на улице собачонку и принёс её в зверинец. Его пустили смотреть, а собачонку взяли и бросили в клетку ко льву на съеденье.</w:t>
      </w:r>
    </w:p>
    <w:p w14:paraId="795B5549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поджала хвост и прижалась в угол клетки. Лев подошёл к ней и понюхал её.</w:t>
      </w:r>
    </w:p>
    <w:p w14:paraId="3FE3BC84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легла на спину, подняла лапки и стала махать хвостиком.</w:t>
      </w:r>
    </w:p>
    <w:p w14:paraId="1EC3FC7B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тронул её лапой и перевернул.</w:t>
      </w:r>
    </w:p>
    <w:p w14:paraId="5FB9BD12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вскочила и стала перед львом на задние лапки.</w:t>
      </w:r>
    </w:p>
    <w:p w14:paraId="739732D4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смотрел на собачку, поворачивал голову со стороны на сторону и не трогал её.</w:t>
      </w:r>
    </w:p>
    <w:p w14:paraId="0A85E050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хозяин бросил льву мяса, лев оторвал кусок и оставил собачке.</w:t>
      </w:r>
    </w:p>
    <w:p w14:paraId="4CFB02C0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Вечером, когда лев лёг спать, собачка легла подле него и положила свою голову ему на лапу.</w:t>
      </w:r>
    </w:p>
    <w:p w14:paraId="54A5679A" w14:textId="3F2D2C35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собачка жила в одной клетке со львом. Лев не трогал её, ел корм, спал с ней вместе, а иногда играл с ней.</w:t>
      </w:r>
    </w:p>
    <w:p w14:paraId="68844F57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4B8FD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барин пришёл в зверинец и узнал свою собачку; он сказал, что собачка его собственная, и попросил хозяина зверинца отдать ему. Хозяин хотел отдать, но, как только стали звать собачку, чтобы взять её из клетки, лев ощетинился и зарычал.</w:t>
      </w:r>
    </w:p>
    <w:p w14:paraId="7F998977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прожили лев и собачка целый год в одной клетке.</w:t>
      </w:r>
    </w:p>
    <w:p w14:paraId="403B85FA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год собачка заболела и издохла. Лев </w:t>
      </w:r>
      <w:proofErr w:type="gramStart"/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</w:t>
      </w:r>
      <w:proofErr w:type="gramEnd"/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а всё нюхал, лизал собачку и трогал её лапой.</w:t>
      </w:r>
    </w:p>
    <w:p w14:paraId="468FA974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понял, что она умерла, он вдруг вспрыгнул, ощетинился, стал хлестать себя хвостом по бокам, бросился на стену клетки и стал грызть засовы и пол.</w:t>
      </w:r>
    </w:p>
    <w:p w14:paraId="1064949F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 бился, метался по клетке и ревел, потом лёг подле мёртвой собачки и затих. Хозяин хотел унести мёртвую собачку, но лев никого не подпускал к ней.</w:t>
      </w:r>
    </w:p>
    <w:p w14:paraId="7DA64431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думал, что лев забудет своё горе, если ему дать другую собачку, и пустил к нему в клетку живую собаку; но лев тотчас разорвал её на куски. Потом он обнял своими лапами мёртвую собачку и так лежал пять дней.</w:t>
      </w:r>
    </w:p>
    <w:p w14:paraId="6E9300FC" w14:textId="77777777" w:rsidR="00BF75EA" w:rsidRPr="00877F73" w:rsidRDefault="00BF75EA" w:rsidP="00877F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шестой день лев умер.</w:t>
      </w:r>
    </w:p>
    <w:p w14:paraId="5E75E8CE" w14:textId="75BE9BFA" w:rsidR="00BF75EA" w:rsidRPr="00877F73" w:rsidRDefault="00BF75EA" w:rsidP="00877F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чувства у вас возникли после </w:t>
      </w:r>
      <w:proofErr w:type="gramStart"/>
      <w:r w:rsidRPr="00680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прочтении</w:t>
      </w:r>
      <w:proofErr w:type="gramEnd"/>
      <w:r w:rsidRPr="00680E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80E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автор так начал свой рассказ? Что он хотел нам</w:t>
      </w:r>
      <w:r w:rsidR="006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показать? (</w:t>
      </w:r>
      <w:r w:rsidR="00680E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юди безжалостны, </w:t>
      </w:r>
      <w:r w:rsidR="00F37B2B"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жестоки вместо того, чтобы</w:t>
      </w: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деньги, они уничтожали животных и смотрели на эту расправу).</w:t>
      </w:r>
      <w:r w:rsidR="00F3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gramStart"/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spellStart"/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противопоставил этому злу и жестокости? </w:t>
      </w:r>
      <w:proofErr w:type="gramStart"/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7B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обачку и льва.</w:t>
      </w:r>
      <w:proofErr w:type="gramEnd"/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добрые).</w:t>
      </w:r>
      <w:proofErr w:type="gramEnd"/>
    </w:p>
    <w:p w14:paraId="6C7111AE" w14:textId="2BD5BBD9" w:rsidR="00BF75EA" w:rsidRPr="00877F73" w:rsidRDefault="00FC141D" w:rsidP="00877F73">
      <w:pPr>
        <w:tabs>
          <w:tab w:val="left" w:pos="10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77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Задание.</w:t>
      </w:r>
    </w:p>
    <w:p w14:paraId="48C0412A" w14:textId="77777777" w:rsidR="00BF75EA" w:rsidRPr="00877F73" w:rsidRDefault="00BF75EA" w:rsidP="00877F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1 группа. </w:t>
      </w: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автор относится к собачке? Какими словами он пишет о ней?</w:t>
      </w:r>
    </w:p>
    <w:p w14:paraId="1290B2F7" w14:textId="77777777" w:rsidR="00BF75EA" w:rsidRPr="00877F73" w:rsidRDefault="00BF75EA" w:rsidP="00877F73">
      <w:pPr>
        <w:numPr>
          <w:ilvl w:val="0"/>
          <w:numId w:val="7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77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2 группа</w:t>
      </w: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лев относился к собачке? В чём проявилась забота льва по отношению к собачке?</w:t>
      </w:r>
    </w:p>
    <w:p w14:paraId="06B63CA8" w14:textId="3FED6DB4" w:rsidR="00E07FA1" w:rsidRPr="00E07FA1" w:rsidRDefault="00BF75EA" w:rsidP="00E07F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 группа.</w:t>
      </w:r>
      <w:r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словами автор показал горе льва после смерти собачки? Подтвердите словами из текста</w:t>
      </w:r>
      <w:r w:rsidR="00E07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E0D998" w14:textId="2C72AAD3" w:rsidR="00BF75EA" w:rsidRPr="00877F73" w:rsidRDefault="00BF75EA" w:rsidP="00877F73">
      <w:pPr>
        <w:tabs>
          <w:tab w:val="left" w:pos="103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паре.</w:t>
      </w: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Подумайте, если бы лев и собачка умели разговаривать, какой диалог мог бы состояться между ними при первой встрече?</w:t>
      </w:r>
    </w:p>
    <w:p w14:paraId="1F36280C" w14:textId="637B69B7" w:rsidR="00E95179" w:rsidRPr="00680E25" w:rsidRDefault="00E95179" w:rsidP="00877F73">
      <w:pPr>
        <w:tabs>
          <w:tab w:val="left" w:pos="103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прием «Кубик Блума».</w:t>
      </w:r>
      <w:r w:rsidRPr="006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вопросами к тексту по указанной выпавшей грани.</w:t>
      </w:r>
    </w:p>
    <w:p w14:paraId="1B7789A5" w14:textId="03929BCC" w:rsidR="00877F73" w:rsidRPr="00680E25" w:rsidRDefault="00F37B2B" w:rsidP="00877F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7F73" w:rsidRPr="00680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приемы и многие другие помогают значительно улучшить восприятие предмета школьником, вызывают интерес к поставленным задачам. Они способствуют развитию информационно-образовательной среды, направленной на формирование функциональной грамотности учащихся. Методы и приёмы лучше вводить постепенно, воспитывая у учащихся культуру дискуссии и сотрудничества; применять данные методики не обязательно все на одном уроке, главное, чтобы работа велась в системе.</w:t>
      </w:r>
    </w:p>
    <w:p w14:paraId="687CF881" w14:textId="4B4393E3" w:rsidR="00E95179" w:rsidRPr="00E95179" w:rsidRDefault="00E95179" w:rsidP="00877F73">
      <w:pPr>
        <w:tabs>
          <w:tab w:val="left" w:pos="103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всем вышесказанным, </w:t>
      </w:r>
      <w:r w:rsidR="00F3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Pr="00E9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</w:t>
      </w:r>
      <w:r w:rsidR="00F3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9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формулу успеха, которая позволит сформировать у учащихся качества, необходимые для полноценного функционирования в современном обществе.</w:t>
      </w:r>
    </w:p>
    <w:p w14:paraId="1D565098" w14:textId="77777777" w:rsidR="00E95179" w:rsidRPr="009B33A2" w:rsidRDefault="00E95179" w:rsidP="00877F73">
      <w:pPr>
        <w:tabs>
          <w:tab w:val="left" w:pos="103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3A2">
        <w:rPr>
          <w:rFonts w:ascii="Times New Roman" w:eastAsia="Times New Roman" w:hAnsi="Times New Roman" w:cs="Times New Roman"/>
          <w:color w:val="000000"/>
          <w:lang w:eastAsia="ru-RU"/>
        </w:rPr>
        <w:t>«ОВЛАДЕНИЕ = УСВОЕНИЕ + ПРИМЕНЕНИЕ НА ПРАКТИКЕ»</w:t>
      </w:r>
    </w:p>
    <w:p w14:paraId="619973FB" w14:textId="77777777" w:rsidR="00877F73" w:rsidRDefault="00BF75EA" w:rsidP="00877F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7F73" w:rsidRPr="00877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14:paraId="64370050" w14:textId="3231616D" w:rsidR="0084575E" w:rsidRDefault="00033963" w:rsidP="00877F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46C43C" wp14:editId="40F3A20C">
            <wp:extent cx="2123472" cy="1495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31597" cy="15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963">
        <w:t xml:space="preserve"> </w:t>
      </w:r>
      <w:r>
        <w:rPr>
          <w:noProof/>
          <w:lang w:eastAsia="ru-RU"/>
        </w:rPr>
        <w:drawing>
          <wp:inline distT="0" distB="0" distL="0" distR="0" wp14:anchorId="4AC8A8E4" wp14:editId="411C106F">
            <wp:extent cx="2647315" cy="1466599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41" cy="147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CFB9B" w14:textId="380D287D" w:rsidR="0084575E" w:rsidRDefault="00766BFE" w:rsidP="00FD66DA">
      <w:r>
        <w:rPr>
          <w:noProof/>
          <w:lang w:eastAsia="ru-RU"/>
        </w:rPr>
        <w:drawing>
          <wp:inline distT="0" distB="0" distL="0" distR="0" wp14:anchorId="676044F3" wp14:editId="449D4377">
            <wp:extent cx="2752725" cy="1676072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77" cy="1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FE">
        <w:t xml:space="preserve"> </w:t>
      </w:r>
      <w:r>
        <w:rPr>
          <w:noProof/>
          <w:lang w:eastAsia="ru-RU"/>
        </w:rPr>
        <w:drawing>
          <wp:inline distT="0" distB="0" distL="0" distR="0" wp14:anchorId="6F7EDC2E" wp14:editId="07CF556F">
            <wp:extent cx="2897350" cy="19316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62" cy="19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720D8" w14:textId="6678E60D" w:rsidR="00766BFE" w:rsidRDefault="00766BFE" w:rsidP="00FD66DA">
      <w:r>
        <w:rPr>
          <w:noProof/>
          <w:lang w:eastAsia="ru-RU"/>
        </w:rPr>
        <w:lastRenderedPageBreak/>
        <w:drawing>
          <wp:inline distT="0" distB="0" distL="0" distR="0" wp14:anchorId="22FBAE8E" wp14:editId="3A204D2D">
            <wp:extent cx="2609850" cy="16668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03" cy="168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FE">
        <w:t xml:space="preserve"> </w:t>
      </w:r>
      <w:r>
        <w:rPr>
          <w:noProof/>
          <w:lang w:eastAsia="ru-RU"/>
        </w:rPr>
        <w:drawing>
          <wp:inline distT="0" distB="0" distL="0" distR="0" wp14:anchorId="1290CC9E" wp14:editId="7AAD46E6">
            <wp:extent cx="2790825" cy="2093044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31" cy="209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6EA4" w14:textId="74F5BF9C" w:rsidR="00F37B2B" w:rsidRPr="0084575E" w:rsidRDefault="00F37B2B" w:rsidP="00FD66DA">
      <w:pPr>
        <w:rPr>
          <w:rFonts w:ascii="Montserrat" w:eastAsia="Times New Roman" w:hAnsi="Montserrat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08505" wp14:editId="071DAA83">
            <wp:extent cx="2970828" cy="149542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01" cy="150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B2B" w:rsidRPr="0084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1AA"/>
    <w:multiLevelType w:val="multilevel"/>
    <w:tmpl w:val="4A6C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00862"/>
    <w:multiLevelType w:val="multilevel"/>
    <w:tmpl w:val="85C4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85F17"/>
    <w:multiLevelType w:val="multilevel"/>
    <w:tmpl w:val="5ED2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F391E"/>
    <w:multiLevelType w:val="multilevel"/>
    <w:tmpl w:val="F3E2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C3B18"/>
    <w:multiLevelType w:val="multilevel"/>
    <w:tmpl w:val="8D22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B2D85"/>
    <w:multiLevelType w:val="multilevel"/>
    <w:tmpl w:val="E5B0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3656D"/>
    <w:multiLevelType w:val="multilevel"/>
    <w:tmpl w:val="C02C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A4"/>
    <w:rsid w:val="00033963"/>
    <w:rsid w:val="00247099"/>
    <w:rsid w:val="00680E25"/>
    <w:rsid w:val="00705650"/>
    <w:rsid w:val="00766BFE"/>
    <w:rsid w:val="0084575E"/>
    <w:rsid w:val="00877F73"/>
    <w:rsid w:val="009B33A2"/>
    <w:rsid w:val="00BF75EA"/>
    <w:rsid w:val="00D009A4"/>
    <w:rsid w:val="00E07FA1"/>
    <w:rsid w:val="00E95179"/>
    <w:rsid w:val="00F37B2B"/>
    <w:rsid w:val="00F96766"/>
    <w:rsid w:val="00FC141D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B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8</cp:revision>
  <cp:lastPrinted>2024-01-04T02:08:00Z</cp:lastPrinted>
  <dcterms:created xsi:type="dcterms:W3CDTF">2024-01-03T07:44:00Z</dcterms:created>
  <dcterms:modified xsi:type="dcterms:W3CDTF">2025-02-19T07:12:00Z</dcterms:modified>
</cp:coreProperties>
</file>