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630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25"/>
        <w:gridCol w:w="5298"/>
        <w:gridCol w:w="3018"/>
        <w:gridCol w:w="2032"/>
        <w:gridCol w:w="1275"/>
        <w:gridCol w:w="1843"/>
      </w:tblGrid>
      <w:tr w:rsidR="00AE4E79" w:rsidRPr="00AE4E79" w14:paraId="3858ACDD" w14:textId="77777777" w:rsidTr="00331E72">
        <w:tc>
          <w:tcPr>
            <w:tcW w:w="2836" w:type="dxa"/>
            <w:gridSpan w:val="2"/>
            <w:tcBorders>
              <w:top w:val="single" w:sz="4" w:space="0" w:color="auto"/>
              <w:left w:val="single" w:sz="4" w:space="0" w:color="auto"/>
              <w:bottom w:val="single" w:sz="4" w:space="0" w:color="auto"/>
              <w:right w:val="single" w:sz="4" w:space="0" w:color="auto"/>
            </w:tcBorders>
          </w:tcPr>
          <w:p w14:paraId="2B3030A0" w14:textId="45B0AA6A" w:rsidR="00AE4E79" w:rsidRPr="00AE4E79" w:rsidRDefault="00AE4E79" w:rsidP="00AE4E79">
            <w:pPr>
              <w:tabs>
                <w:tab w:val="left" w:pos="1985"/>
              </w:tabs>
              <w:spacing w:after="0" w:line="276" w:lineRule="auto"/>
              <w:rPr>
                <w:rFonts w:ascii="Times New Roman" w:eastAsia="Times New Roman" w:hAnsi="Times New Roman" w:cs="Times New Roman"/>
                <w:b/>
                <w:sz w:val="24"/>
                <w:szCs w:val="24"/>
                <w:lang w:val="kk-KZ" w:eastAsia="ru-RU"/>
              </w:rPr>
            </w:pPr>
          </w:p>
        </w:tc>
        <w:tc>
          <w:tcPr>
            <w:tcW w:w="13466" w:type="dxa"/>
            <w:gridSpan w:val="5"/>
            <w:tcBorders>
              <w:top w:val="single" w:sz="4" w:space="0" w:color="auto"/>
              <w:left w:val="single" w:sz="4" w:space="0" w:color="auto"/>
              <w:bottom w:val="single" w:sz="4" w:space="0" w:color="auto"/>
              <w:right w:val="single" w:sz="4" w:space="0" w:color="auto"/>
            </w:tcBorders>
          </w:tcPr>
          <w:p w14:paraId="32595341" w14:textId="77777777" w:rsidR="00D5335A" w:rsidRPr="00E26F7A" w:rsidRDefault="00D5335A" w:rsidP="00D5335A">
            <w:pPr>
              <w:tabs>
                <w:tab w:val="left" w:pos="1985"/>
              </w:tabs>
              <w:spacing w:after="0" w:line="240" w:lineRule="auto"/>
              <w:jc w:val="center"/>
              <w:rPr>
                <w:rFonts w:ascii="Times New Roman" w:eastAsia="Times New Roman" w:hAnsi="Times New Roman" w:cs="Times New Roman"/>
                <w:b/>
                <w:bCs/>
                <w:color w:val="000000"/>
                <w:sz w:val="28"/>
                <w:szCs w:val="28"/>
                <w:lang w:val="kk-KZ" w:eastAsia="ru-RU"/>
              </w:rPr>
            </w:pPr>
            <w:r w:rsidRPr="00E26F7A">
              <w:rPr>
                <w:rFonts w:ascii="Times New Roman" w:eastAsia="Times New Roman" w:hAnsi="Times New Roman" w:cs="Times New Roman"/>
                <w:b/>
                <w:bCs/>
                <w:color w:val="000000"/>
                <w:sz w:val="28"/>
                <w:szCs w:val="28"/>
                <w:lang w:val="kk-KZ" w:eastAsia="ru-RU"/>
              </w:rPr>
              <w:t>Внеклассное мероприятие для 10-11 классов</w:t>
            </w:r>
          </w:p>
          <w:p w14:paraId="72C63127" w14:textId="27DBAEA5" w:rsidR="00AE4E79" w:rsidRPr="00D5335A" w:rsidRDefault="00D5335A" w:rsidP="00D5335A">
            <w:pPr>
              <w:tabs>
                <w:tab w:val="left" w:pos="1985"/>
              </w:tabs>
              <w:spacing w:after="0" w:line="240" w:lineRule="auto"/>
              <w:jc w:val="center"/>
              <w:rPr>
                <w:rFonts w:ascii="Times New Roman" w:eastAsia="Times New Roman" w:hAnsi="Times New Roman" w:cs="Times New Roman"/>
                <w:b/>
                <w:bCs/>
                <w:color w:val="000000"/>
                <w:sz w:val="24"/>
                <w:szCs w:val="24"/>
                <w:lang w:val="kk-KZ" w:eastAsia="ru-RU"/>
              </w:rPr>
            </w:pPr>
            <w:r w:rsidRPr="00E26F7A">
              <w:rPr>
                <w:rFonts w:ascii="Times New Roman" w:eastAsia="Times New Roman" w:hAnsi="Times New Roman" w:cs="Times New Roman"/>
                <w:b/>
                <w:bCs/>
                <w:color w:val="000000"/>
                <w:sz w:val="28"/>
                <w:szCs w:val="28"/>
                <w:lang w:val="kk-KZ" w:eastAsia="ru-RU"/>
              </w:rPr>
              <w:t xml:space="preserve">в рамках </w:t>
            </w:r>
            <w:r w:rsidRPr="00E26F7A">
              <w:rPr>
                <w:rFonts w:ascii="Times New Roman" w:eastAsia="Times New Roman" w:hAnsi="Times New Roman" w:cs="Times New Roman"/>
                <w:b/>
                <w:bCs/>
                <w:color w:val="000000"/>
                <w:sz w:val="28"/>
                <w:szCs w:val="28"/>
                <w:lang w:val="kk-KZ" w:eastAsia="ru-RU"/>
              </w:rPr>
              <w:t>НЕДЕЛ</w:t>
            </w:r>
            <w:r w:rsidRPr="00E26F7A">
              <w:rPr>
                <w:rFonts w:ascii="Times New Roman" w:eastAsia="Times New Roman" w:hAnsi="Times New Roman" w:cs="Times New Roman"/>
                <w:b/>
                <w:bCs/>
                <w:color w:val="000000"/>
                <w:sz w:val="28"/>
                <w:szCs w:val="28"/>
                <w:lang w:val="kk-KZ" w:eastAsia="ru-RU"/>
              </w:rPr>
              <w:t>И</w:t>
            </w:r>
            <w:r w:rsidRPr="00E26F7A">
              <w:rPr>
                <w:rFonts w:ascii="Times New Roman" w:eastAsia="Times New Roman" w:hAnsi="Times New Roman" w:cs="Times New Roman"/>
                <w:b/>
                <w:bCs/>
                <w:color w:val="000000"/>
                <w:sz w:val="28"/>
                <w:szCs w:val="28"/>
                <w:lang w:val="kk-KZ" w:eastAsia="ru-RU"/>
              </w:rPr>
              <w:t xml:space="preserve"> ЕСТЕСТВЕННОНАУЧНОЙ ГРАМОТНОСТИ «НАУКА И ТЕХНОЛОГИЯ»</w:t>
            </w:r>
          </w:p>
        </w:tc>
      </w:tr>
      <w:tr w:rsidR="00AE4E79" w:rsidRPr="00AE4E79" w14:paraId="2A7D6CA0" w14:textId="77777777" w:rsidTr="00331E72">
        <w:trPr>
          <w:trHeight w:val="96"/>
        </w:trPr>
        <w:tc>
          <w:tcPr>
            <w:tcW w:w="2836" w:type="dxa"/>
            <w:gridSpan w:val="2"/>
            <w:tcBorders>
              <w:top w:val="single" w:sz="4" w:space="0" w:color="auto"/>
              <w:left w:val="single" w:sz="4" w:space="0" w:color="auto"/>
              <w:bottom w:val="single" w:sz="4" w:space="0" w:color="auto"/>
              <w:right w:val="single" w:sz="4" w:space="0" w:color="auto"/>
            </w:tcBorders>
          </w:tcPr>
          <w:p w14:paraId="3CEC7254" w14:textId="77777777" w:rsidR="00AE4E79" w:rsidRPr="00AE4E79" w:rsidRDefault="00AE4E79" w:rsidP="00AE4E79">
            <w:pPr>
              <w:tabs>
                <w:tab w:val="left" w:pos="1985"/>
              </w:tabs>
              <w:spacing w:after="0" w:line="276" w:lineRule="auto"/>
              <w:rPr>
                <w:rFonts w:ascii="Times New Roman" w:eastAsia="Times New Roman" w:hAnsi="Times New Roman" w:cs="Times New Roman"/>
                <w:b/>
                <w:sz w:val="24"/>
                <w:szCs w:val="24"/>
                <w:lang w:val="kk-KZ" w:eastAsia="ru-RU"/>
              </w:rPr>
            </w:pPr>
            <w:r w:rsidRPr="00AE4E79">
              <w:rPr>
                <w:rFonts w:ascii="Times New Roman" w:eastAsia="Times New Roman" w:hAnsi="Times New Roman" w:cs="Times New Roman"/>
                <w:b/>
                <w:bCs/>
                <w:color w:val="000000"/>
                <w:sz w:val="24"/>
                <w:szCs w:val="24"/>
                <w:shd w:val="clear" w:color="auto" w:fill="FFFFFF"/>
                <w:lang w:eastAsia="ru-RU"/>
              </w:rPr>
              <w:t>ФИО педагога</w:t>
            </w:r>
          </w:p>
        </w:tc>
        <w:tc>
          <w:tcPr>
            <w:tcW w:w="13466" w:type="dxa"/>
            <w:gridSpan w:val="5"/>
            <w:tcBorders>
              <w:top w:val="single" w:sz="4" w:space="0" w:color="auto"/>
              <w:left w:val="single" w:sz="4" w:space="0" w:color="auto"/>
              <w:bottom w:val="single" w:sz="4" w:space="0" w:color="auto"/>
              <w:right w:val="single" w:sz="4" w:space="0" w:color="auto"/>
            </w:tcBorders>
          </w:tcPr>
          <w:p w14:paraId="55EAC466" w14:textId="735CC92F" w:rsidR="00AE4E79" w:rsidRPr="00E26F7A" w:rsidRDefault="00D5335A" w:rsidP="00AE4E79">
            <w:pPr>
              <w:tabs>
                <w:tab w:val="left" w:pos="1985"/>
              </w:tabs>
              <w:spacing w:after="0" w:line="240" w:lineRule="auto"/>
              <w:rPr>
                <w:rFonts w:ascii="Times New Roman" w:eastAsia="Times New Roman" w:hAnsi="Times New Roman" w:cs="Times New Roman"/>
                <w:b/>
                <w:bCs/>
                <w:color w:val="000000"/>
                <w:sz w:val="24"/>
                <w:szCs w:val="24"/>
                <w:lang w:val="kk-KZ" w:eastAsia="ru-RU"/>
              </w:rPr>
            </w:pPr>
            <w:r w:rsidRPr="00E26F7A">
              <w:rPr>
                <w:rFonts w:ascii="Times New Roman" w:eastAsia="Times New Roman" w:hAnsi="Times New Roman" w:cs="Times New Roman"/>
                <w:b/>
                <w:bCs/>
                <w:color w:val="000000"/>
                <w:sz w:val="24"/>
                <w:szCs w:val="24"/>
                <w:lang w:val="kk-KZ" w:eastAsia="ru-RU"/>
              </w:rPr>
              <w:t>Кадралеева Ксения Андреевна</w:t>
            </w:r>
          </w:p>
        </w:tc>
      </w:tr>
      <w:tr w:rsidR="00E26F7A" w:rsidRPr="00AE4E79" w14:paraId="5CEEC627" w14:textId="77777777" w:rsidTr="00331E72">
        <w:trPr>
          <w:trHeight w:val="96"/>
        </w:trPr>
        <w:tc>
          <w:tcPr>
            <w:tcW w:w="2836" w:type="dxa"/>
            <w:gridSpan w:val="2"/>
            <w:tcBorders>
              <w:top w:val="single" w:sz="4" w:space="0" w:color="auto"/>
              <w:left w:val="single" w:sz="4" w:space="0" w:color="auto"/>
              <w:bottom w:val="single" w:sz="4" w:space="0" w:color="auto"/>
              <w:right w:val="single" w:sz="4" w:space="0" w:color="auto"/>
            </w:tcBorders>
          </w:tcPr>
          <w:p w14:paraId="26CA94CD" w14:textId="28BA4A5B" w:rsidR="00E26F7A" w:rsidRPr="00AE4E79" w:rsidRDefault="00E26F7A" w:rsidP="00AE4E79">
            <w:pPr>
              <w:tabs>
                <w:tab w:val="left" w:pos="1985"/>
              </w:tabs>
              <w:spacing w:after="0" w:line="276"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Школа</w:t>
            </w:r>
          </w:p>
        </w:tc>
        <w:tc>
          <w:tcPr>
            <w:tcW w:w="13466" w:type="dxa"/>
            <w:gridSpan w:val="5"/>
            <w:tcBorders>
              <w:top w:val="single" w:sz="4" w:space="0" w:color="auto"/>
              <w:left w:val="single" w:sz="4" w:space="0" w:color="auto"/>
              <w:bottom w:val="single" w:sz="4" w:space="0" w:color="auto"/>
              <w:right w:val="single" w:sz="4" w:space="0" w:color="auto"/>
            </w:tcBorders>
          </w:tcPr>
          <w:p w14:paraId="44BB350B" w14:textId="26DF66C6" w:rsidR="00E26F7A" w:rsidRPr="00E26F7A" w:rsidRDefault="00E26F7A" w:rsidP="00AE4E79">
            <w:pPr>
              <w:tabs>
                <w:tab w:val="left" w:pos="1985"/>
              </w:tab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КГУ «ОШ№6 г.Темиртау»</w:t>
            </w:r>
          </w:p>
        </w:tc>
      </w:tr>
      <w:tr w:rsidR="00AE4E79" w:rsidRPr="00AE4E79" w14:paraId="2DB4B0E0" w14:textId="77777777" w:rsidTr="00331E72">
        <w:trPr>
          <w:trHeight w:val="165"/>
        </w:trPr>
        <w:tc>
          <w:tcPr>
            <w:tcW w:w="2836" w:type="dxa"/>
            <w:gridSpan w:val="2"/>
            <w:tcBorders>
              <w:top w:val="single" w:sz="4" w:space="0" w:color="auto"/>
              <w:left w:val="single" w:sz="4" w:space="0" w:color="auto"/>
              <w:bottom w:val="single" w:sz="4" w:space="0" w:color="auto"/>
              <w:right w:val="single" w:sz="4" w:space="0" w:color="auto"/>
            </w:tcBorders>
          </w:tcPr>
          <w:p w14:paraId="28BCFB5C" w14:textId="77777777" w:rsidR="00AE4E79" w:rsidRPr="00AE4E79" w:rsidRDefault="00AE4E79" w:rsidP="00AE4E79">
            <w:pPr>
              <w:tabs>
                <w:tab w:val="left" w:pos="1985"/>
              </w:tabs>
              <w:spacing w:after="0" w:line="276" w:lineRule="auto"/>
              <w:rPr>
                <w:rFonts w:ascii="Times New Roman" w:eastAsia="Times New Roman" w:hAnsi="Times New Roman" w:cs="Times New Roman"/>
                <w:b/>
                <w:sz w:val="24"/>
                <w:szCs w:val="24"/>
                <w:lang w:val="kk-KZ" w:eastAsia="ru-RU"/>
              </w:rPr>
            </w:pPr>
            <w:r w:rsidRPr="00AE4E79">
              <w:rPr>
                <w:rFonts w:ascii="Times New Roman" w:eastAsia="Times New Roman" w:hAnsi="Times New Roman" w:cs="Times New Roman"/>
                <w:b/>
                <w:bCs/>
                <w:color w:val="000000"/>
                <w:sz w:val="24"/>
                <w:szCs w:val="24"/>
                <w:shd w:val="clear" w:color="auto" w:fill="FFFFFF"/>
                <w:lang w:eastAsia="ru-RU"/>
              </w:rPr>
              <w:t>Дата</w:t>
            </w:r>
          </w:p>
        </w:tc>
        <w:tc>
          <w:tcPr>
            <w:tcW w:w="13466" w:type="dxa"/>
            <w:gridSpan w:val="5"/>
            <w:tcBorders>
              <w:top w:val="single" w:sz="4" w:space="0" w:color="auto"/>
              <w:left w:val="single" w:sz="4" w:space="0" w:color="auto"/>
              <w:bottom w:val="single" w:sz="4" w:space="0" w:color="auto"/>
              <w:right w:val="single" w:sz="4" w:space="0" w:color="auto"/>
            </w:tcBorders>
          </w:tcPr>
          <w:p w14:paraId="7503CBF7" w14:textId="47AAC168" w:rsidR="00AE4E79" w:rsidRPr="00AE4E79" w:rsidRDefault="00AE4E79" w:rsidP="00AE4E79">
            <w:pPr>
              <w:tabs>
                <w:tab w:val="left" w:pos="1985"/>
              </w:tabs>
              <w:spacing w:after="0" w:line="240" w:lineRule="auto"/>
              <w:rPr>
                <w:rFonts w:ascii="Times New Roman" w:eastAsia="Times New Roman" w:hAnsi="Times New Roman" w:cs="Times New Roman"/>
                <w:color w:val="000000"/>
                <w:sz w:val="24"/>
                <w:szCs w:val="24"/>
                <w:lang w:eastAsia="ru-RU"/>
              </w:rPr>
            </w:pPr>
          </w:p>
        </w:tc>
      </w:tr>
      <w:tr w:rsidR="00AE4E79" w:rsidRPr="00AE4E79" w14:paraId="31E37D5F" w14:textId="77777777" w:rsidTr="00331E72">
        <w:trPr>
          <w:trHeight w:val="150"/>
        </w:trPr>
        <w:tc>
          <w:tcPr>
            <w:tcW w:w="2836" w:type="dxa"/>
            <w:gridSpan w:val="2"/>
            <w:tcBorders>
              <w:top w:val="single" w:sz="4" w:space="0" w:color="auto"/>
              <w:left w:val="single" w:sz="4" w:space="0" w:color="auto"/>
              <w:bottom w:val="single" w:sz="4" w:space="0" w:color="auto"/>
              <w:right w:val="single" w:sz="4" w:space="0" w:color="auto"/>
            </w:tcBorders>
          </w:tcPr>
          <w:p w14:paraId="780AC6E9" w14:textId="77777777" w:rsidR="00AE4E79" w:rsidRDefault="00E26F7A" w:rsidP="00AE4E79">
            <w:pPr>
              <w:tabs>
                <w:tab w:val="left" w:pos="1985"/>
              </w:tabs>
              <w:spacing w:after="0" w:line="276"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Класс: 10</w:t>
            </w:r>
          </w:p>
          <w:p w14:paraId="07F25BD1" w14:textId="6F71DCDC" w:rsidR="00E26F7A" w:rsidRPr="00AE4E79" w:rsidRDefault="00E26F7A" w:rsidP="00AE4E79">
            <w:pPr>
              <w:tabs>
                <w:tab w:val="left" w:pos="1985"/>
              </w:tabs>
              <w:spacing w:after="0"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color w:val="000000"/>
                <w:sz w:val="24"/>
                <w:szCs w:val="24"/>
                <w:shd w:val="clear" w:color="auto" w:fill="FFFFFF"/>
                <w:lang w:eastAsia="ru-RU"/>
              </w:rPr>
              <w:t xml:space="preserve">              11</w:t>
            </w:r>
          </w:p>
        </w:tc>
        <w:tc>
          <w:tcPr>
            <w:tcW w:w="5298" w:type="dxa"/>
            <w:tcBorders>
              <w:top w:val="single" w:sz="4" w:space="0" w:color="auto"/>
              <w:left w:val="single" w:sz="4" w:space="0" w:color="auto"/>
              <w:bottom w:val="single" w:sz="4" w:space="0" w:color="auto"/>
              <w:right w:val="single" w:sz="4" w:space="0" w:color="auto"/>
            </w:tcBorders>
          </w:tcPr>
          <w:p w14:paraId="77B91D9D" w14:textId="5DDE04CF" w:rsidR="00AE4E79" w:rsidRPr="00AE4E79" w:rsidRDefault="00AE4E79" w:rsidP="00AE4E79">
            <w:pPr>
              <w:tabs>
                <w:tab w:val="left" w:pos="1985"/>
              </w:tabs>
              <w:spacing w:after="0" w:line="240" w:lineRule="auto"/>
              <w:outlineLvl w:val="2"/>
              <w:rPr>
                <w:rFonts w:ascii="Times New Roman" w:eastAsia="Times New Roman" w:hAnsi="Times New Roman" w:cs="Times New Roman"/>
                <w:b/>
                <w:bCs/>
                <w:color w:val="000000"/>
                <w:sz w:val="24"/>
                <w:szCs w:val="24"/>
              </w:rPr>
            </w:pPr>
            <w:r w:rsidRPr="00AE4E79">
              <w:rPr>
                <w:rFonts w:ascii="Times New Roman" w:eastAsia="Times New Roman" w:hAnsi="Times New Roman" w:cs="Times New Roman"/>
                <w:b/>
                <w:bCs/>
                <w:color w:val="000000"/>
                <w:sz w:val="24"/>
                <w:szCs w:val="24"/>
              </w:rPr>
              <w:t xml:space="preserve">Количество присутствующих: </w:t>
            </w:r>
          </w:p>
        </w:tc>
        <w:tc>
          <w:tcPr>
            <w:tcW w:w="8168" w:type="dxa"/>
            <w:gridSpan w:val="4"/>
            <w:tcBorders>
              <w:top w:val="single" w:sz="4" w:space="0" w:color="auto"/>
              <w:left w:val="single" w:sz="4" w:space="0" w:color="auto"/>
              <w:bottom w:val="single" w:sz="4" w:space="0" w:color="auto"/>
              <w:right w:val="single" w:sz="4" w:space="0" w:color="auto"/>
            </w:tcBorders>
          </w:tcPr>
          <w:p w14:paraId="13B21530" w14:textId="296B71D6" w:rsidR="00AE4E79" w:rsidRPr="00AE4E79" w:rsidRDefault="00AE4E79" w:rsidP="00AE4E79">
            <w:pPr>
              <w:tabs>
                <w:tab w:val="left" w:pos="1985"/>
              </w:tabs>
              <w:spacing w:after="0" w:line="240" w:lineRule="auto"/>
              <w:outlineLvl w:val="2"/>
              <w:rPr>
                <w:rFonts w:ascii="Times New Roman" w:eastAsia="Times New Roman" w:hAnsi="Times New Roman" w:cs="Times New Roman"/>
                <w:b/>
                <w:bCs/>
                <w:color w:val="000000"/>
                <w:sz w:val="24"/>
                <w:szCs w:val="24"/>
              </w:rPr>
            </w:pPr>
            <w:r w:rsidRPr="00AE4E79">
              <w:rPr>
                <w:rFonts w:ascii="Times New Roman" w:eastAsia="Times New Roman" w:hAnsi="Times New Roman" w:cs="Times New Roman"/>
                <w:b/>
                <w:bCs/>
                <w:color w:val="000000"/>
                <w:sz w:val="24"/>
                <w:szCs w:val="24"/>
              </w:rPr>
              <w:t>отсутствующих:</w:t>
            </w:r>
          </w:p>
        </w:tc>
      </w:tr>
      <w:tr w:rsidR="00AE4E79" w:rsidRPr="00AE4E79" w14:paraId="1498C08C" w14:textId="77777777" w:rsidTr="00331E72">
        <w:trPr>
          <w:trHeight w:val="150"/>
        </w:trPr>
        <w:tc>
          <w:tcPr>
            <w:tcW w:w="2836" w:type="dxa"/>
            <w:gridSpan w:val="2"/>
            <w:tcBorders>
              <w:top w:val="single" w:sz="4" w:space="0" w:color="auto"/>
              <w:left w:val="single" w:sz="4" w:space="0" w:color="auto"/>
              <w:bottom w:val="single" w:sz="4" w:space="0" w:color="auto"/>
              <w:right w:val="single" w:sz="4" w:space="0" w:color="auto"/>
            </w:tcBorders>
          </w:tcPr>
          <w:p w14:paraId="7F4D826B" w14:textId="77777777" w:rsidR="00AE4E79" w:rsidRPr="00AE4E79" w:rsidRDefault="00AE4E79" w:rsidP="008E6991">
            <w:pPr>
              <w:tabs>
                <w:tab w:val="left" w:pos="1985"/>
              </w:tabs>
              <w:spacing w:after="0" w:line="276" w:lineRule="auto"/>
              <w:rPr>
                <w:rFonts w:ascii="Times New Roman" w:eastAsia="Times New Roman" w:hAnsi="Times New Roman" w:cs="Times New Roman"/>
                <w:b/>
                <w:sz w:val="24"/>
                <w:szCs w:val="24"/>
                <w:lang w:val="kk-KZ" w:eastAsia="ru-RU"/>
              </w:rPr>
            </w:pPr>
            <w:r w:rsidRPr="00AE4E79">
              <w:rPr>
                <w:rFonts w:ascii="Times New Roman" w:eastAsia="Times New Roman" w:hAnsi="Times New Roman" w:cs="Times New Roman"/>
                <w:b/>
                <w:bCs/>
                <w:color w:val="000000"/>
                <w:sz w:val="24"/>
                <w:szCs w:val="24"/>
                <w:shd w:val="clear" w:color="auto" w:fill="FFFFFF"/>
                <w:lang w:eastAsia="ru-RU"/>
              </w:rPr>
              <w:t xml:space="preserve">Тема </w:t>
            </w:r>
            <w:r w:rsidR="008E6991">
              <w:rPr>
                <w:rFonts w:ascii="Times New Roman" w:eastAsia="Times New Roman" w:hAnsi="Times New Roman" w:cs="Times New Roman"/>
                <w:b/>
                <w:bCs/>
                <w:color w:val="000000"/>
                <w:sz w:val="24"/>
                <w:szCs w:val="24"/>
                <w:shd w:val="clear" w:color="auto" w:fill="FFFFFF"/>
                <w:lang w:eastAsia="ru-RU"/>
              </w:rPr>
              <w:t>занятий</w:t>
            </w:r>
          </w:p>
        </w:tc>
        <w:tc>
          <w:tcPr>
            <w:tcW w:w="13466" w:type="dxa"/>
            <w:gridSpan w:val="5"/>
            <w:tcBorders>
              <w:top w:val="single" w:sz="4" w:space="0" w:color="auto"/>
              <w:left w:val="single" w:sz="4" w:space="0" w:color="auto"/>
              <w:bottom w:val="single" w:sz="4" w:space="0" w:color="auto"/>
              <w:right w:val="single" w:sz="4" w:space="0" w:color="auto"/>
            </w:tcBorders>
          </w:tcPr>
          <w:p w14:paraId="557B7305" w14:textId="77777777" w:rsidR="00D5335A" w:rsidRDefault="00D5335A" w:rsidP="00D5335A">
            <w:pPr>
              <w:shd w:val="clear" w:color="auto" w:fill="FFFFFF" w:themeFill="background1"/>
              <w:spacing w:after="0"/>
              <w:jc w:val="center"/>
              <w:rPr>
                <w:rFonts w:ascii="Times New Roman" w:hAnsi="Times New Roman" w:cs="Times New Roman"/>
                <w:b/>
                <w:bCs/>
              </w:rPr>
            </w:pPr>
          </w:p>
          <w:p w14:paraId="0C4B247D" w14:textId="31C7B51A" w:rsidR="00D5335A" w:rsidRPr="001B1D5D" w:rsidRDefault="00D5335A" w:rsidP="00D5335A">
            <w:pPr>
              <w:shd w:val="clear" w:color="auto" w:fill="FFFFFF" w:themeFill="background1"/>
              <w:spacing w:after="0"/>
              <w:jc w:val="center"/>
              <w:rPr>
                <w:rFonts w:ascii="Times New Roman" w:hAnsi="Times New Roman" w:cs="Times New Roman"/>
                <w:b/>
                <w:bCs/>
              </w:rPr>
            </w:pPr>
            <w:r>
              <w:rPr>
                <w:rFonts w:ascii="Times New Roman" w:hAnsi="Times New Roman" w:cs="Times New Roman"/>
                <w:b/>
                <w:bCs/>
              </w:rPr>
              <w:t xml:space="preserve">КРУГЛЫЙ СТОЛ </w:t>
            </w:r>
            <w:r w:rsidRPr="001B1D5D">
              <w:rPr>
                <w:rFonts w:ascii="Times New Roman" w:hAnsi="Times New Roman" w:cs="Times New Roman"/>
                <w:b/>
                <w:bCs/>
              </w:rPr>
              <w:t xml:space="preserve">«Вездесущий </w:t>
            </w:r>
            <w:proofErr w:type="gramStart"/>
            <w:r w:rsidRPr="001B1D5D">
              <w:rPr>
                <w:rFonts w:ascii="Times New Roman" w:hAnsi="Times New Roman" w:cs="Times New Roman"/>
                <w:b/>
                <w:bCs/>
              </w:rPr>
              <w:t>микро пластик</w:t>
            </w:r>
            <w:proofErr w:type="gramEnd"/>
            <w:r w:rsidRPr="001B1D5D">
              <w:rPr>
                <w:rFonts w:ascii="Times New Roman" w:hAnsi="Times New Roman" w:cs="Times New Roman"/>
                <w:b/>
                <w:bCs/>
              </w:rPr>
              <w:t>»</w:t>
            </w:r>
          </w:p>
          <w:p w14:paraId="701FF221" w14:textId="1AF8EE3F" w:rsidR="008E6991" w:rsidRPr="00AE4E79" w:rsidRDefault="008E6991" w:rsidP="008E6991">
            <w:pPr>
              <w:spacing w:after="0" w:line="276" w:lineRule="auto"/>
              <w:rPr>
                <w:rFonts w:ascii="Times New Roman" w:eastAsia="Times New Roman" w:hAnsi="Times New Roman" w:cs="Times New Roman"/>
                <w:sz w:val="24"/>
                <w:szCs w:val="24"/>
                <w:lang w:eastAsia="ru-RU"/>
              </w:rPr>
            </w:pPr>
          </w:p>
        </w:tc>
      </w:tr>
      <w:tr w:rsidR="00AE4E79" w:rsidRPr="00AE4E79" w14:paraId="7CBD08A0" w14:textId="77777777" w:rsidTr="00331E72">
        <w:trPr>
          <w:trHeight w:val="126"/>
        </w:trPr>
        <w:tc>
          <w:tcPr>
            <w:tcW w:w="2836" w:type="dxa"/>
            <w:gridSpan w:val="2"/>
            <w:tcBorders>
              <w:top w:val="single" w:sz="4" w:space="0" w:color="auto"/>
              <w:left w:val="single" w:sz="4" w:space="0" w:color="auto"/>
              <w:bottom w:val="single" w:sz="4" w:space="0" w:color="auto"/>
              <w:right w:val="single" w:sz="4" w:space="0" w:color="auto"/>
            </w:tcBorders>
          </w:tcPr>
          <w:p w14:paraId="431F6558" w14:textId="77777777" w:rsidR="00AE4E79" w:rsidRPr="00AE4E79" w:rsidRDefault="00AE4E79" w:rsidP="00AE4E79">
            <w:pPr>
              <w:tabs>
                <w:tab w:val="left" w:pos="1985"/>
              </w:tabs>
              <w:spacing w:after="0" w:line="276" w:lineRule="auto"/>
              <w:rPr>
                <w:rFonts w:ascii="Times New Roman" w:eastAsia="Times New Roman" w:hAnsi="Times New Roman" w:cs="Times New Roman"/>
                <w:b/>
                <w:color w:val="000000"/>
                <w:sz w:val="24"/>
                <w:szCs w:val="24"/>
                <w:lang w:eastAsia="ru-RU"/>
              </w:rPr>
            </w:pPr>
            <w:r w:rsidRPr="00AE4E79">
              <w:rPr>
                <w:rFonts w:ascii="Times New Roman" w:eastAsia="Times New Roman" w:hAnsi="Times New Roman" w:cs="Times New Roman"/>
                <w:b/>
                <w:color w:val="000000"/>
                <w:sz w:val="24"/>
                <w:szCs w:val="24"/>
                <w:lang w:eastAsia="ru-RU"/>
              </w:rPr>
              <w:t>Цели обучения, которые достигаются на данном</w:t>
            </w:r>
            <w:r w:rsidR="008E6991">
              <w:rPr>
                <w:rFonts w:ascii="Times New Roman" w:eastAsia="Times New Roman" w:hAnsi="Times New Roman" w:cs="Times New Roman"/>
                <w:b/>
                <w:color w:val="000000"/>
                <w:sz w:val="24"/>
                <w:szCs w:val="24"/>
                <w:lang w:eastAsia="ru-RU"/>
              </w:rPr>
              <w:t xml:space="preserve"> занятии</w:t>
            </w:r>
            <w:r w:rsidRPr="00AE4E79">
              <w:rPr>
                <w:rFonts w:ascii="Times New Roman" w:eastAsia="Times New Roman" w:hAnsi="Times New Roman" w:cs="Times New Roman"/>
                <w:b/>
                <w:color w:val="000000"/>
                <w:sz w:val="24"/>
                <w:szCs w:val="24"/>
                <w:lang w:eastAsia="ru-RU"/>
              </w:rPr>
              <w:t xml:space="preserve"> </w:t>
            </w:r>
          </w:p>
          <w:p w14:paraId="267FBA6F" w14:textId="77777777" w:rsidR="00AE4E79" w:rsidRPr="00AE4E79" w:rsidRDefault="00AE4E79" w:rsidP="00AE4E79">
            <w:pPr>
              <w:tabs>
                <w:tab w:val="left" w:pos="1985"/>
              </w:tabs>
              <w:spacing w:after="0" w:line="276" w:lineRule="auto"/>
              <w:rPr>
                <w:rFonts w:ascii="Times New Roman" w:eastAsia="Times New Roman" w:hAnsi="Times New Roman" w:cs="Times New Roman"/>
                <w:b/>
                <w:color w:val="000000"/>
                <w:sz w:val="24"/>
                <w:szCs w:val="24"/>
                <w:lang w:eastAsia="ru-RU"/>
              </w:rPr>
            </w:pPr>
          </w:p>
        </w:tc>
        <w:tc>
          <w:tcPr>
            <w:tcW w:w="13466" w:type="dxa"/>
            <w:gridSpan w:val="5"/>
            <w:tcBorders>
              <w:top w:val="single" w:sz="4" w:space="0" w:color="auto"/>
              <w:left w:val="single" w:sz="4" w:space="0" w:color="auto"/>
              <w:bottom w:val="single" w:sz="4" w:space="0" w:color="auto"/>
              <w:right w:val="single" w:sz="4" w:space="0" w:color="auto"/>
            </w:tcBorders>
          </w:tcPr>
          <w:p w14:paraId="15B2040A" w14:textId="77777777" w:rsidR="008E6991" w:rsidRPr="00D5335A" w:rsidRDefault="00D5335A" w:rsidP="00D5335A">
            <w:pPr>
              <w:pStyle w:val="a6"/>
              <w:numPr>
                <w:ilvl w:val="0"/>
                <w:numId w:val="8"/>
              </w:numPr>
              <w:spacing w:after="0"/>
              <w:rPr>
                <w:rFonts w:ascii="Times New Roman" w:hAnsi="Times New Roman" w:cs="Times New Roman"/>
                <w:noProof/>
                <w:shd w:val="clear" w:color="auto" w:fill="FFFFFF"/>
                <w:lang w:val="kk-KZ"/>
              </w:rPr>
            </w:pPr>
            <w:r w:rsidRPr="00D5335A">
              <w:rPr>
                <w:rFonts w:ascii="Times New Roman" w:hAnsi="Times New Roman" w:cs="Times New Roman"/>
                <w:noProof/>
                <w:shd w:val="clear" w:color="auto" w:fill="FFFFFF"/>
                <w:lang w:val="kk-KZ"/>
              </w:rPr>
              <w:t xml:space="preserve">воспитать уверенную, </w:t>
            </w:r>
            <w:r w:rsidRPr="00D5335A">
              <w:rPr>
                <w:rFonts w:ascii="Times New Roman" w:hAnsi="Times New Roman" w:cs="Times New Roman"/>
                <w:bCs/>
                <w:noProof/>
                <w:shd w:val="clear" w:color="auto" w:fill="FFFFFF"/>
                <w:lang w:val="kk-KZ"/>
              </w:rPr>
              <w:t>конкурентоспособную</w:t>
            </w:r>
            <w:r w:rsidRPr="00D5335A">
              <w:rPr>
                <w:rFonts w:ascii="Times New Roman" w:hAnsi="Times New Roman" w:cs="Times New Roman"/>
                <w:noProof/>
                <w:shd w:val="clear" w:color="auto" w:fill="FFFFFF"/>
                <w:lang w:val="kk-KZ"/>
              </w:rPr>
              <w:t> </w:t>
            </w:r>
            <w:r w:rsidRPr="00D5335A">
              <w:rPr>
                <w:rFonts w:ascii="Times New Roman" w:hAnsi="Times New Roman" w:cs="Times New Roman"/>
                <w:bCs/>
                <w:noProof/>
                <w:shd w:val="clear" w:color="auto" w:fill="FFFFFF"/>
                <w:lang w:val="kk-KZ"/>
              </w:rPr>
              <w:t>личность</w:t>
            </w:r>
            <w:r w:rsidRPr="00D5335A">
              <w:rPr>
                <w:rFonts w:ascii="Times New Roman" w:hAnsi="Times New Roman" w:cs="Times New Roman"/>
                <w:noProof/>
                <w:shd w:val="clear" w:color="auto" w:fill="FFFFFF"/>
                <w:lang w:val="kk-KZ"/>
              </w:rPr>
              <w:t>, обладающую новым стилем мышления, способную нестандартно подходить к решению проблем.</w:t>
            </w:r>
          </w:p>
          <w:p w14:paraId="2119FAF3" w14:textId="0350CE48" w:rsidR="00D5335A" w:rsidRPr="00D5335A" w:rsidRDefault="00D5335A" w:rsidP="00D5335A">
            <w:pPr>
              <w:pStyle w:val="a6"/>
              <w:numPr>
                <w:ilvl w:val="0"/>
                <w:numId w:val="8"/>
              </w:numPr>
              <w:spacing w:after="0"/>
              <w:rPr>
                <w:rFonts w:ascii="Times New Roman" w:eastAsia="Times New Roman" w:hAnsi="Times New Roman" w:cs="Times New Roman"/>
                <w:sz w:val="24"/>
                <w:szCs w:val="24"/>
                <w:lang w:val="kk-KZ" w:eastAsia="en-GB"/>
              </w:rPr>
            </w:pPr>
            <w:r w:rsidRPr="00D5335A">
              <w:rPr>
                <w:rFonts w:ascii="Times New Roman" w:eastAsia="Times New Roman" w:hAnsi="Times New Roman" w:cs="Times New Roman"/>
                <w:sz w:val="24"/>
                <w:szCs w:val="24"/>
                <w:lang w:val="kk-KZ" w:eastAsia="en-GB"/>
              </w:rPr>
              <w:t>формирование ответственного отношения к природе, развитие экологического мышления</w:t>
            </w:r>
          </w:p>
        </w:tc>
      </w:tr>
      <w:tr w:rsidR="00AE4E79" w:rsidRPr="00AE4E79" w14:paraId="5615DE34" w14:textId="77777777" w:rsidTr="00331E72">
        <w:trPr>
          <w:trHeight w:val="135"/>
        </w:trPr>
        <w:tc>
          <w:tcPr>
            <w:tcW w:w="2836" w:type="dxa"/>
            <w:gridSpan w:val="2"/>
            <w:tcBorders>
              <w:top w:val="single" w:sz="4" w:space="0" w:color="auto"/>
              <w:left w:val="single" w:sz="4" w:space="0" w:color="auto"/>
              <w:bottom w:val="single" w:sz="4" w:space="0" w:color="auto"/>
              <w:right w:val="single" w:sz="4" w:space="0" w:color="auto"/>
            </w:tcBorders>
          </w:tcPr>
          <w:p w14:paraId="7B00E5D8" w14:textId="77777777" w:rsidR="00AE4E79" w:rsidRPr="00AE4E79" w:rsidRDefault="00AE4E79" w:rsidP="008E6991">
            <w:pPr>
              <w:tabs>
                <w:tab w:val="left" w:pos="1985"/>
              </w:tabs>
              <w:spacing w:after="0" w:line="276" w:lineRule="auto"/>
              <w:rPr>
                <w:rFonts w:ascii="Times New Roman" w:eastAsia="Times New Roman" w:hAnsi="Times New Roman" w:cs="Times New Roman"/>
                <w:b/>
                <w:color w:val="000000"/>
                <w:sz w:val="24"/>
                <w:szCs w:val="24"/>
                <w:lang w:eastAsia="ru-RU"/>
              </w:rPr>
            </w:pPr>
            <w:r w:rsidRPr="00AE4E79">
              <w:rPr>
                <w:rFonts w:ascii="Times New Roman" w:eastAsia="Times New Roman" w:hAnsi="Times New Roman" w:cs="Times New Roman"/>
                <w:b/>
                <w:color w:val="000000"/>
                <w:sz w:val="24"/>
                <w:szCs w:val="24"/>
                <w:lang w:eastAsia="ru-RU"/>
              </w:rPr>
              <w:t xml:space="preserve">Цель </w:t>
            </w:r>
            <w:r w:rsidR="008E6991">
              <w:rPr>
                <w:rFonts w:ascii="Times New Roman" w:eastAsia="Times New Roman" w:hAnsi="Times New Roman" w:cs="Times New Roman"/>
                <w:b/>
                <w:color w:val="000000"/>
                <w:sz w:val="24"/>
                <w:szCs w:val="24"/>
                <w:lang w:eastAsia="ru-RU"/>
              </w:rPr>
              <w:t xml:space="preserve">занятия </w:t>
            </w:r>
          </w:p>
        </w:tc>
        <w:tc>
          <w:tcPr>
            <w:tcW w:w="13466" w:type="dxa"/>
            <w:gridSpan w:val="5"/>
            <w:tcBorders>
              <w:top w:val="single" w:sz="4" w:space="0" w:color="auto"/>
              <w:left w:val="single" w:sz="4" w:space="0" w:color="auto"/>
              <w:bottom w:val="single" w:sz="4" w:space="0" w:color="auto"/>
              <w:right w:val="single" w:sz="4" w:space="0" w:color="auto"/>
            </w:tcBorders>
          </w:tcPr>
          <w:p w14:paraId="0ED62AE0" w14:textId="1DB19594" w:rsidR="00981DEB" w:rsidRPr="00981DEB" w:rsidRDefault="00981DEB" w:rsidP="00981DEB">
            <w:pPr>
              <w:spacing w:after="0" w:line="276" w:lineRule="auto"/>
              <w:rPr>
                <w:rFonts w:ascii="Times New Roman" w:eastAsia="Times New Roman" w:hAnsi="Times New Roman" w:cs="Times New Roman"/>
                <w:b/>
                <w:sz w:val="24"/>
                <w:szCs w:val="24"/>
                <w:lang w:eastAsia="en-GB"/>
              </w:rPr>
            </w:pPr>
            <w:r w:rsidRPr="00981DEB">
              <w:rPr>
                <w:rFonts w:ascii="Times New Roman" w:eastAsia="Times New Roman" w:hAnsi="Times New Roman" w:cs="Times New Roman"/>
                <w:b/>
                <w:sz w:val="24"/>
                <w:szCs w:val="24"/>
                <w:lang w:eastAsia="en-GB"/>
              </w:rPr>
              <w:t>Образовательные:</w:t>
            </w:r>
            <w:r w:rsidR="00D5335A">
              <w:rPr>
                <w:rFonts w:ascii="Times New Roman" w:eastAsia="Times New Roman" w:hAnsi="Times New Roman" w:cs="Times New Roman"/>
                <w:b/>
                <w:sz w:val="24"/>
                <w:szCs w:val="24"/>
                <w:lang w:eastAsia="en-GB"/>
              </w:rPr>
              <w:t xml:space="preserve"> </w:t>
            </w:r>
            <w:r w:rsidRPr="00981DEB">
              <w:rPr>
                <w:rFonts w:ascii="Times New Roman" w:eastAsia="Times New Roman" w:hAnsi="Times New Roman" w:cs="Times New Roman"/>
                <w:bCs/>
                <w:sz w:val="24"/>
                <w:szCs w:val="24"/>
                <w:lang w:eastAsia="en-GB"/>
              </w:rPr>
              <w:t xml:space="preserve">сформировать </w:t>
            </w:r>
            <w:r w:rsidR="00D5335A">
              <w:rPr>
                <w:rFonts w:ascii="Times New Roman" w:eastAsia="Times New Roman" w:hAnsi="Times New Roman" w:cs="Times New Roman"/>
                <w:bCs/>
                <w:sz w:val="24"/>
                <w:szCs w:val="24"/>
                <w:lang w:eastAsia="en-GB"/>
              </w:rPr>
              <w:t xml:space="preserve">знания о пластике и </w:t>
            </w:r>
            <w:proofErr w:type="spellStart"/>
            <w:r w:rsidR="00D5335A">
              <w:rPr>
                <w:rFonts w:ascii="Times New Roman" w:eastAsia="Times New Roman" w:hAnsi="Times New Roman" w:cs="Times New Roman"/>
                <w:bCs/>
                <w:sz w:val="24"/>
                <w:szCs w:val="24"/>
                <w:lang w:eastAsia="en-GB"/>
              </w:rPr>
              <w:t>микропластике</w:t>
            </w:r>
            <w:proofErr w:type="spellEnd"/>
            <w:r w:rsidR="00D5335A">
              <w:rPr>
                <w:rFonts w:ascii="Times New Roman" w:eastAsia="Times New Roman" w:hAnsi="Times New Roman" w:cs="Times New Roman"/>
                <w:bCs/>
                <w:sz w:val="24"/>
                <w:szCs w:val="24"/>
                <w:lang w:eastAsia="en-GB"/>
              </w:rPr>
              <w:t>;</w:t>
            </w:r>
          </w:p>
          <w:p w14:paraId="28079F69" w14:textId="5BFF9EB8" w:rsidR="00981DEB" w:rsidRPr="00981DEB" w:rsidRDefault="00981DEB" w:rsidP="00981DEB">
            <w:pPr>
              <w:spacing w:after="0" w:line="276" w:lineRule="auto"/>
              <w:rPr>
                <w:rFonts w:ascii="Times New Roman" w:eastAsia="Times New Roman" w:hAnsi="Times New Roman" w:cs="Times New Roman"/>
                <w:b/>
                <w:sz w:val="24"/>
                <w:szCs w:val="24"/>
                <w:lang w:eastAsia="en-GB"/>
              </w:rPr>
            </w:pPr>
            <w:r w:rsidRPr="00981DEB">
              <w:rPr>
                <w:rFonts w:ascii="Times New Roman" w:eastAsia="Times New Roman" w:hAnsi="Times New Roman" w:cs="Times New Roman"/>
                <w:b/>
                <w:sz w:val="24"/>
                <w:szCs w:val="24"/>
                <w:lang w:eastAsia="en-GB"/>
              </w:rPr>
              <w:t>Развивающие:</w:t>
            </w:r>
            <w:r w:rsidR="00D5335A">
              <w:rPr>
                <w:rFonts w:ascii="Times New Roman" w:eastAsia="Times New Roman" w:hAnsi="Times New Roman" w:cs="Times New Roman"/>
                <w:b/>
                <w:sz w:val="24"/>
                <w:szCs w:val="24"/>
                <w:lang w:eastAsia="en-GB"/>
              </w:rPr>
              <w:t xml:space="preserve"> </w:t>
            </w:r>
            <w:r w:rsidRPr="00981DEB">
              <w:rPr>
                <w:rFonts w:ascii="Times New Roman" w:eastAsia="Times New Roman" w:hAnsi="Times New Roman" w:cs="Times New Roman"/>
                <w:bCs/>
                <w:sz w:val="24"/>
                <w:szCs w:val="24"/>
                <w:lang w:eastAsia="en-GB"/>
              </w:rPr>
              <w:t xml:space="preserve">развивать умения анализировать, сравнивать, делать выводы, развивать </w:t>
            </w:r>
            <w:r w:rsidR="00D5335A" w:rsidRPr="00981DEB">
              <w:rPr>
                <w:rFonts w:ascii="Times New Roman" w:eastAsia="Times New Roman" w:hAnsi="Times New Roman" w:cs="Times New Roman"/>
                <w:bCs/>
                <w:sz w:val="24"/>
                <w:szCs w:val="24"/>
                <w:lang w:eastAsia="en-GB"/>
              </w:rPr>
              <w:t xml:space="preserve">логическое </w:t>
            </w:r>
            <w:r w:rsidR="00D5335A">
              <w:rPr>
                <w:rFonts w:ascii="Times New Roman" w:eastAsia="Times New Roman" w:hAnsi="Times New Roman" w:cs="Times New Roman"/>
                <w:bCs/>
                <w:sz w:val="24"/>
                <w:szCs w:val="24"/>
                <w:lang w:eastAsia="en-GB"/>
              </w:rPr>
              <w:t xml:space="preserve">и экологическое </w:t>
            </w:r>
            <w:r w:rsidRPr="00981DEB">
              <w:rPr>
                <w:rFonts w:ascii="Times New Roman" w:eastAsia="Times New Roman" w:hAnsi="Times New Roman" w:cs="Times New Roman"/>
                <w:bCs/>
                <w:sz w:val="24"/>
                <w:szCs w:val="24"/>
                <w:lang w:eastAsia="en-GB"/>
              </w:rPr>
              <w:t>мышление</w:t>
            </w:r>
            <w:r w:rsidR="00D5335A">
              <w:rPr>
                <w:rFonts w:ascii="Times New Roman" w:eastAsia="Times New Roman" w:hAnsi="Times New Roman" w:cs="Times New Roman"/>
                <w:bCs/>
                <w:sz w:val="24"/>
                <w:szCs w:val="24"/>
                <w:lang w:eastAsia="en-GB"/>
              </w:rPr>
              <w:t>;</w:t>
            </w:r>
          </w:p>
          <w:p w14:paraId="680655C9" w14:textId="7878DD52" w:rsidR="00B510AE" w:rsidRPr="00981DEB" w:rsidRDefault="00981DEB" w:rsidP="00981DEB">
            <w:pPr>
              <w:spacing w:after="0" w:line="276" w:lineRule="auto"/>
              <w:rPr>
                <w:rFonts w:ascii="Times New Roman" w:eastAsia="Times New Roman" w:hAnsi="Times New Roman" w:cs="Times New Roman"/>
                <w:b/>
                <w:sz w:val="24"/>
                <w:szCs w:val="24"/>
                <w:lang w:eastAsia="en-GB"/>
              </w:rPr>
            </w:pPr>
            <w:r w:rsidRPr="00981DEB">
              <w:rPr>
                <w:rFonts w:ascii="Times New Roman" w:eastAsia="Times New Roman" w:hAnsi="Times New Roman" w:cs="Times New Roman"/>
                <w:b/>
                <w:sz w:val="24"/>
                <w:szCs w:val="24"/>
                <w:lang w:eastAsia="en-GB"/>
              </w:rPr>
              <w:t>Воспитательные</w:t>
            </w:r>
            <w:r w:rsidR="00D5335A" w:rsidRPr="00981DEB">
              <w:rPr>
                <w:rFonts w:ascii="Times New Roman" w:eastAsia="Times New Roman" w:hAnsi="Times New Roman" w:cs="Times New Roman"/>
                <w:b/>
                <w:sz w:val="24"/>
                <w:szCs w:val="24"/>
                <w:lang w:eastAsia="en-GB"/>
              </w:rPr>
              <w:t>:</w:t>
            </w:r>
            <w:r w:rsidR="00D5335A">
              <w:rPr>
                <w:rFonts w:ascii="Times New Roman" w:eastAsia="Times New Roman" w:hAnsi="Times New Roman" w:cs="Times New Roman"/>
                <w:b/>
                <w:sz w:val="24"/>
                <w:szCs w:val="24"/>
                <w:lang w:eastAsia="en-GB"/>
              </w:rPr>
              <w:t xml:space="preserve"> </w:t>
            </w:r>
            <w:r w:rsidR="00D5335A" w:rsidRPr="00981DEB">
              <w:rPr>
                <w:rFonts w:ascii="Times New Roman" w:eastAsia="Times New Roman" w:hAnsi="Times New Roman" w:cs="Times New Roman"/>
                <w:bCs/>
                <w:sz w:val="24"/>
                <w:szCs w:val="24"/>
                <w:lang w:eastAsia="en-GB"/>
              </w:rPr>
              <w:t>воспитывать</w:t>
            </w:r>
            <w:r w:rsidRPr="00981DEB">
              <w:rPr>
                <w:rFonts w:ascii="Times New Roman" w:eastAsia="Times New Roman" w:hAnsi="Times New Roman" w:cs="Times New Roman"/>
                <w:bCs/>
                <w:sz w:val="24"/>
                <w:szCs w:val="24"/>
                <w:lang w:eastAsia="en-GB"/>
              </w:rPr>
              <w:t xml:space="preserve"> чувство ответственности за свое здоровье, </w:t>
            </w:r>
            <w:r w:rsidR="00D5335A">
              <w:rPr>
                <w:rFonts w:ascii="Times New Roman" w:eastAsia="Times New Roman" w:hAnsi="Times New Roman" w:cs="Times New Roman"/>
                <w:bCs/>
                <w:sz w:val="24"/>
                <w:szCs w:val="24"/>
                <w:lang w:eastAsia="en-GB"/>
              </w:rPr>
              <w:t>по отношению к природе и окружающей среде;</w:t>
            </w:r>
          </w:p>
        </w:tc>
      </w:tr>
      <w:tr w:rsidR="00AE4E79" w:rsidRPr="00AE4E79" w14:paraId="6CF3F4A1" w14:textId="77777777" w:rsidTr="00331E72">
        <w:trPr>
          <w:trHeight w:val="408"/>
        </w:trPr>
        <w:tc>
          <w:tcPr>
            <w:tcW w:w="2836" w:type="dxa"/>
            <w:gridSpan w:val="2"/>
            <w:tcBorders>
              <w:top w:val="single" w:sz="4" w:space="0" w:color="auto"/>
              <w:left w:val="single" w:sz="4" w:space="0" w:color="auto"/>
              <w:bottom w:val="single" w:sz="4" w:space="0" w:color="auto"/>
              <w:right w:val="single" w:sz="4" w:space="0" w:color="auto"/>
            </w:tcBorders>
          </w:tcPr>
          <w:p w14:paraId="1FFA5718" w14:textId="77777777" w:rsidR="00AE4E79" w:rsidRPr="00AE4E79" w:rsidRDefault="00AE4E79" w:rsidP="00AE4E79">
            <w:pPr>
              <w:tabs>
                <w:tab w:val="left" w:pos="1985"/>
              </w:tabs>
              <w:spacing w:after="0" w:line="240" w:lineRule="auto"/>
              <w:ind w:left="-468" w:firstLine="468"/>
              <w:rPr>
                <w:rFonts w:ascii="Times New Roman" w:eastAsia="Times New Roman" w:hAnsi="Times New Roman" w:cs="Times New Roman"/>
                <w:b/>
                <w:sz w:val="24"/>
                <w:szCs w:val="24"/>
                <w:lang w:eastAsia="ru-RU"/>
              </w:rPr>
            </w:pPr>
            <w:r w:rsidRPr="00AE4E79">
              <w:rPr>
                <w:rFonts w:ascii="Times New Roman" w:eastAsia="Times New Roman" w:hAnsi="Times New Roman" w:cs="Times New Roman"/>
                <w:b/>
                <w:sz w:val="24"/>
                <w:szCs w:val="24"/>
                <w:lang w:eastAsia="ru-RU"/>
              </w:rPr>
              <w:t>Критерии успеха</w:t>
            </w:r>
          </w:p>
        </w:tc>
        <w:tc>
          <w:tcPr>
            <w:tcW w:w="13466" w:type="dxa"/>
            <w:gridSpan w:val="5"/>
            <w:tcBorders>
              <w:top w:val="single" w:sz="4" w:space="0" w:color="auto"/>
              <w:left w:val="single" w:sz="4" w:space="0" w:color="auto"/>
              <w:bottom w:val="single" w:sz="4" w:space="0" w:color="auto"/>
              <w:right w:val="single" w:sz="4" w:space="0" w:color="auto"/>
            </w:tcBorders>
          </w:tcPr>
          <w:p w14:paraId="61EC0444" w14:textId="34F645B3" w:rsidR="00AE4E79" w:rsidRPr="00AE4E79" w:rsidRDefault="00D5335A" w:rsidP="00AE4E79">
            <w:pPr>
              <w:autoSpaceDE w:val="0"/>
              <w:autoSpaceDN w:val="0"/>
              <w:adjustRightInd w:val="0"/>
              <w:spacing w:after="0" w:line="276"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учащиеся</w:t>
            </w:r>
            <w:r w:rsidR="00AE4E79" w:rsidRPr="00AE4E79">
              <w:rPr>
                <w:rFonts w:ascii="Times New Roman" w:eastAsia="Times New Roman" w:hAnsi="Times New Roman" w:cs="Times New Roman"/>
                <w:sz w:val="24"/>
                <w:szCs w:val="24"/>
                <w:lang w:eastAsia="en-GB"/>
              </w:rPr>
              <w:t>:</w:t>
            </w:r>
          </w:p>
          <w:p w14:paraId="3173BDC0" w14:textId="1BCF4D63" w:rsidR="006F7AE7" w:rsidRPr="006F7AE7" w:rsidRDefault="006F7AE7" w:rsidP="006F7AE7">
            <w:pPr>
              <w:widowControl w:val="0"/>
              <w:spacing w:after="0" w:line="260" w:lineRule="exact"/>
              <w:rPr>
                <w:rFonts w:ascii="Times New Roman" w:eastAsia="Times New Roman" w:hAnsi="Times New Roman" w:cs="Times New Roman"/>
                <w:sz w:val="24"/>
                <w:szCs w:val="24"/>
                <w:lang w:eastAsia="en-GB"/>
              </w:rPr>
            </w:pPr>
            <w:r w:rsidRPr="006F7AE7">
              <w:rPr>
                <w:rFonts w:ascii="Times New Roman" w:eastAsia="Times New Roman" w:hAnsi="Times New Roman" w:cs="Times New Roman"/>
                <w:sz w:val="24"/>
                <w:szCs w:val="24"/>
                <w:lang w:eastAsia="en-GB"/>
              </w:rPr>
              <w:t>1. Описыва</w:t>
            </w:r>
            <w:r>
              <w:rPr>
                <w:rFonts w:ascii="Times New Roman" w:eastAsia="Times New Roman" w:hAnsi="Times New Roman" w:cs="Times New Roman"/>
                <w:sz w:val="24"/>
                <w:szCs w:val="24"/>
                <w:lang w:eastAsia="en-GB"/>
              </w:rPr>
              <w:t xml:space="preserve">ют </w:t>
            </w:r>
            <w:r w:rsidR="00D5335A">
              <w:rPr>
                <w:rFonts w:ascii="Times New Roman" w:eastAsia="Times New Roman" w:hAnsi="Times New Roman" w:cs="Times New Roman"/>
                <w:sz w:val="24"/>
                <w:szCs w:val="24"/>
                <w:lang w:eastAsia="en-GB"/>
              </w:rPr>
              <w:t>плюсы производства и применения пластика</w:t>
            </w:r>
          </w:p>
          <w:p w14:paraId="6F812352" w14:textId="767D7156" w:rsidR="006F7AE7" w:rsidRPr="006F7AE7" w:rsidRDefault="006F7AE7" w:rsidP="006F7AE7">
            <w:pPr>
              <w:widowControl w:val="0"/>
              <w:spacing w:after="0" w:line="260" w:lineRule="exact"/>
              <w:rPr>
                <w:rFonts w:ascii="Times New Roman" w:eastAsia="Times New Roman" w:hAnsi="Times New Roman" w:cs="Times New Roman"/>
                <w:sz w:val="24"/>
                <w:szCs w:val="24"/>
                <w:lang w:eastAsia="en-GB"/>
              </w:rPr>
            </w:pPr>
            <w:r w:rsidRPr="006F7AE7">
              <w:rPr>
                <w:rFonts w:ascii="Times New Roman" w:eastAsia="Times New Roman" w:hAnsi="Times New Roman" w:cs="Times New Roman"/>
                <w:sz w:val="24"/>
                <w:szCs w:val="24"/>
                <w:lang w:eastAsia="en-GB"/>
              </w:rPr>
              <w:t>2. Описыва</w:t>
            </w:r>
            <w:r>
              <w:rPr>
                <w:rFonts w:ascii="Times New Roman" w:eastAsia="Times New Roman" w:hAnsi="Times New Roman" w:cs="Times New Roman"/>
                <w:sz w:val="24"/>
                <w:szCs w:val="24"/>
                <w:lang w:eastAsia="en-GB"/>
              </w:rPr>
              <w:t>ют</w:t>
            </w:r>
            <w:r w:rsidRPr="006F7AE7">
              <w:rPr>
                <w:rFonts w:ascii="Times New Roman" w:eastAsia="Times New Roman" w:hAnsi="Times New Roman" w:cs="Times New Roman"/>
                <w:sz w:val="24"/>
                <w:szCs w:val="24"/>
                <w:lang w:eastAsia="en-GB"/>
              </w:rPr>
              <w:t xml:space="preserve"> </w:t>
            </w:r>
            <w:r w:rsidR="00D5335A">
              <w:rPr>
                <w:rFonts w:ascii="Times New Roman" w:eastAsia="Times New Roman" w:hAnsi="Times New Roman" w:cs="Times New Roman"/>
                <w:sz w:val="24"/>
                <w:szCs w:val="24"/>
                <w:lang w:eastAsia="en-GB"/>
              </w:rPr>
              <w:t>минусы производства и применения пластика</w:t>
            </w:r>
          </w:p>
          <w:p w14:paraId="5C4D3FF9" w14:textId="146FFA9B" w:rsidR="00D5335A" w:rsidRDefault="006F7AE7" w:rsidP="00D5335A">
            <w:pPr>
              <w:widowControl w:val="0"/>
              <w:spacing w:after="0" w:line="260" w:lineRule="exact"/>
              <w:rPr>
                <w:rFonts w:ascii="Times New Roman" w:eastAsia="Times New Roman" w:hAnsi="Times New Roman" w:cs="Times New Roman"/>
                <w:sz w:val="24"/>
                <w:szCs w:val="24"/>
                <w:lang w:eastAsia="en-GB"/>
              </w:rPr>
            </w:pPr>
            <w:r w:rsidRPr="006F7AE7">
              <w:rPr>
                <w:rFonts w:ascii="Times New Roman" w:eastAsia="Times New Roman" w:hAnsi="Times New Roman" w:cs="Times New Roman"/>
                <w:sz w:val="24"/>
                <w:szCs w:val="24"/>
                <w:lang w:eastAsia="en-GB"/>
              </w:rPr>
              <w:t xml:space="preserve">3.Определяют </w:t>
            </w:r>
            <w:r w:rsidR="00D5335A">
              <w:rPr>
                <w:rFonts w:ascii="Times New Roman" w:eastAsia="Times New Roman" w:hAnsi="Times New Roman" w:cs="Times New Roman"/>
                <w:sz w:val="24"/>
                <w:szCs w:val="24"/>
                <w:lang w:eastAsia="en-GB"/>
              </w:rPr>
              <w:t xml:space="preserve">последствия воздействия </w:t>
            </w:r>
            <w:proofErr w:type="spellStart"/>
            <w:r w:rsidR="00D5335A">
              <w:rPr>
                <w:rFonts w:ascii="Times New Roman" w:eastAsia="Times New Roman" w:hAnsi="Times New Roman" w:cs="Times New Roman"/>
                <w:sz w:val="24"/>
                <w:szCs w:val="24"/>
                <w:lang w:eastAsia="en-GB"/>
              </w:rPr>
              <w:t>микропластика</w:t>
            </w:r>
            <w:proofErr w:type="spellEnd"/>
            <w:r w:rsidR="00D5335A">
              <w:rPr>
                <w:rFonts w:ascii="Times New Roman" w:eastAsia="Times New Roman" w:hAnsi="Times New Roman" w:cs="Times New Roman"/>
                <w:sz w:val="24"/>
                <w:szCs w:val="24"/>
                <w:lang w:eastAsia="en-GB"/>
              </w:rPr>
              <w:t xml:space="preserve"> на человека</w:t>
            </w:r>
          </w:p>
          <w:p w14:paraId="26EDCEFF" w14:textId="6A9AA1BB" w:rsidR="00D5335A" w:rsidRDefault="00D5335A" w:rsidP="00D5335A">
            <w:pPr>
              <w:widowControl w:val="0"/>
              <w:spacing w:after="0" w:line="260" w:lineRule="exact"/>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4.</w:t>
            </w:r>
            <w:r w:rsidRPr="006F7AE7">
              <w:rPr>
                <w:rFonts w:ascii="Times New Roman" w:eastAsia="Times New Roman" w:hAnsi="Times New Roman" w:cs="Times New Roman"/>
                <w:sz w:val="24"/>
                <w:szCs w:val="24"/>
                <w:lang w:eastAsia="en-GB"/>
              </w:rPr>
              <w:t xml:space="preserve"> </w:t>
            </w:r>
            <w:r w:rsidRPr="006F7AE7">
              <w:rPr>
                <w:rFonts w:ascii="Times New Roman" w:eastAsia="Times New Roman" w:hAnsi="Times New Roman" w:cs="Times New Roman"/>
                <w:sz w:val="24"/>
                <w:szCs w:val="24"/>
                <w:lang w:eastAsia="en-GB"/>
              </w:rPr>
              <w:t xml:space="preserve">Определяют </w:t>
            </w:r>
            <w:r>
              <w:rPr>
                <w:rFonts w:ascii="Times New Roman" w:eastAsia="Times New Roman" w:hAnsi="Times New Roman" w:cs="Times New Roman"/>
                <w:sz w:val="24"/>
                <w:szCs w:val="24"/>
                <w:lang w:eastAsia="en-GB"/>
              </w:rPr>
              <w:t xml:space="preserve">последствия </w:t>
            </w:r>
            <w:r>
              <w:rPr>
                <w:rFonts w:ascii="Times New Roman" w:eastAsia="Times New Roman" w:hAnsi="Times New Roman" w:cs="Times New Roman"/>
                <w:sz w:val="24"/>
                <w:szCs w:val="24"/>
                <w:lang w:eastAsia="en-GB"/>
              </w:rPr>
              <w:t>воздействия человека на окружающую среду</w:t>
            </w:r>
          </w:p>
          <w:p w14:paraId="7BAB128F" w14:textId="4FCF82E2" w:rsidR="006F7AE7" w:rsidRPr="006F7AE7" w:rsidRDefault="006F7AE7" w:rsidP="00D5335A">
            <w:pPr>
              <w:widowControl w:val="0"/>
              <w:spacing w:after="0" w:line="260" w:lineRule="exact"/>
              <w:rPr>
                <w:rFonts w:ascii="Times New Roman" w:eastAsia="Times New Roman" w:hAnsi="Times New Roman" w:cs="Times New Roman"/>
                <w:sz w:val="24"/>
                <w:szCs w:val="24"/>
                <w:lang w:eastAsia="en-GB"/>
              </w:rPr>
            </w:pPr>
          </w:p>
        </w:tc>
      </w:tr>
      <w:tr w:rsidR="00AE4E79" w:rsidRPr="00AE4E79" w14:paraId="2F7D5CB6" w14:textId="77777777" w:rsidTr="00331E72">
        <w:trPr>
          <w:trHeight w:val="543"/>
        </w:trPr>
        <w:tc>
          <w:tcPr>
            <w:tcW w:w="16302" w:type="dxa"/>
            <w:gridSpan w:val="7"/>
            <w:tcBorders>
              <w:top w:val="single" w:sz="4" w:space="0" w:color="auto"/>
              <w:left w:val="single" w:sz="4" w:space="0" w:color="auto"/>
              <w:bottom w:val="single" w:sz="4" w:space="0" w:color="auto"/>
              <w:right w:val="single" w:sz="4" w:space="0" w:color="auto"/>
            </w:tcBorders>
          </w:tcPr>
          <w:p w14:paraId="3A991B19" w14:textId="77777777" w:rsidR="003A7BDD" w:rsidRDefault="003A7BDD" w:rsidP="001819F7">
            <w:pPr>
              <w:shd w:val="clear" w:color="auto" w:fill="FFFFFF"/>
              <w:tabs>
                <w:tab w:val="left" w:pos="1985"/>
              </w:tabs>
              <w:spacing w:after="0" w:line="284" w:lineRule="atLeast"/>
              <w:rPr>
                <w:rFonts w:ascii="Times New Roman" w:eastAsia="Times New Roman" w:hAnsi="Times New Roman" w:cs="Times New Roman"/>
                <w:color w:val="333333"/>
                <w:sz w:val="24"/>
                <w:szCs w:val="24"/>
                <w:lang w:eastAsia="ru-RU"/>
              </w:rPr>
            </w:pPr>
          </w:p>
          <w:p w14:paraId="33787716" w14:textId="6DB3A02A" w:rsidR="00AE4E79" w:rsidRPr="00AE4E79" w:rsidRDefault="00AE4E79" w:rsidP="00AE4E79">
            <w:pPr>
              <w:shd w:val="clear" w:color="auto" w:fill="FFFFFF"/>
              <w:tabs>
                <w:tab w:val="left" w:pos="1985"/>
              </w:tabs>
              <w:spacing w:after="0" w:line="284" w:lineRule="atLeast"/>
              <w:jc w:val="center"/>
              <w:rPr>
                <w:rFonts w:ascii="Times New Roman" w:eastAsia="Times New Roman" w:hAnsi="Times New Roman" w:cs="Times New Roman"/>
                <w:color w:val="333333"/>
                <w:sz w:val="24"/>
                <w:szCs w:val="24"/>
                <w:lang w:eastAsia="ru-RU"/>
              </w:rPr>
            </w:pPr>
            <w:proofErr w:type="gramStart"/>
            <w:r w:rsidRPr="00AE4E79">
              <w:rPr>
                <w:rFonts w:ascii="Times New Roman" w:eastAsia="Times New Roman" w:hAnsi="Times New Roman" w:cs="Times New Roman"/>
                <w:color w:val="333333"/>
                <w:sz w:val="24"/>
                <w:szCs w:val="24"/>
                <w:lang w:eastAsia="ru-RU"/>
              </w:rPr>
              <w:t>Ход  урока</w:t>
            </w:r>
            <w:proofErr w:type="gramEnd"/>
            <w:r w:rsidRPr="00AE4E79">
              <w:rPr>
                <w:rFonts w:ascii="Times New Roman" w:eastAsia="Times New Roman" w:hAnsi="Times New Roman" w:cs="Times New Roman"/>
                <w:color w:val="333333"/>
                <w:sz w:val="24"/>
                <w:szCs w:val="24"/>
                <w:lang w:eastAsia="ru-RU"/>
              </w:rPr>
              <w:t xml:space="preserve"> </w:t>
            </w:r>
          </w:p>
        </w:tc>
      </w:tr>
      <w:tr w:rsidR="00AE4E79" w:rsidRPr="00AE4E79" w14:paraId="4D8AE4F5" w14:textId="77777777" w:rsidTr="0033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14:paraId="775A8429" w14:textId="6A3B35DF" w:rsidR="00AE4E79" w:rsidRPr="00AE4E79" w:rsidRDefault="00AE4E79" w:rsidP="00AE4E79">
            <w:pPr>
              <w:tabs>
                <w:tab w:val="left" w:pos="1985"/>
              </w:tabs>
              <w:spacing w:after="0" w:line="276" w:lineRule="auto"/>
              <w:rPr>
                <w:rFonts w:ascii="Times New Roman" w:eastAsia="Times New Roman" w:hAnsi="Times New Roman" w:cs="Times New Roman"/>
                <w:b/>
                <w:sz w:val="24"/>
                <w:szCs w:val="24"/>
                <w:lang w:eastAsia="ru-RU"/>
              </w:rPr>
            </w:pPr>
            <w:r w:rsidRPr="00AE4E79">
              <w:rPr>
                <w:rFonts w:ascii="Times New Roman" w:eastAsia="Times New Roman" w:hAnsi="Times New Roman" w:cs="Times New Roman"/>
                <w:b/>
                <w:sz w:val="24"/>
                <w:szCs w:val="24"/>
                <w:lang w:eastAsia="ru-RU"/>
              </w:rPr>
              <w:t>Этапы урока</w:t>
            </w:r>
          </w:p>
        </w:tc>
        <w:tc>
          <w:tcPr>
            <w:tcW w:w="8741" w:type="dxa"/>
            <w:gridSpan w:val="3"/>
            <w:tcBorders>
              <w:top w:val="single" w:sz="4" w:space="0" w:color="auto"/>
              <w:left w:val="single" w:sz="4" w:space="0" w:color="auto"/>
              <w:bottom w:val="single" w:sz="4" w:space="0" w:color="auto"/>
              <w:right w:val="single" w:sz="4" w:space="0" w:color="auto"/>
            </w:tcBorders>
          </w:tcPr>
          <w:p w14:paraId="668D1520" w14:textId="18BCD4E8" w:rsidR="00AE4E79" w:rsidRPr="00AE4E79" w:rsidRDefault="00AE4E79" w:rsidP="00AE4E79">
            <w:pPr>
              <w:tabs>
                <w:tab w:val="left" w:pos="1985"/>
              </w:tabs>
              <w:spacing w:after="0" w:line="240" w:lineRule="auto"/>
              <w:jc w:val="center"/>
              <w:rPr>
                <w:rFonts w:ascii="Times New Roman" w:eastAsia="Times New Roman" w:hAnsi="Times New Roman" w:cs="Times New Roman"/>
                <w:color w:val="000000"/>
                <w:sz w:val="24"/>
                <w:szCs w:val="24"/>
                <w:lang w:val="kk-KZ" w:eastAsia="ru-RU"/>
              </w:rPr>
            </w:pPr>
            <w:r w:rsidRPr="00AE4E79">
              <w:rPr>
                <w:rFonts w:ascii="Times New Roman" w:eastAsia="Times New Roman" w:hAnsi="Times New Roman" w:cs="Times New Roman"/>
                <w:b/>
                <w:bCs/>
                <w:color w:val="000000"/>
                <w:sz w:val="24"/>
                <w:szCs w:val="24"/>
                <w:lang w:eastAsia="ru-RU"/>
              </w:rPr>
              <w:t>Деятельность учителя</w:t>
            </w:r>
          </w:p>
        </w:tc>
        <w:tc>
          <w:tcPr>
            <w:tcW w:w="2032" w:type="dxa"/>
            <w:tcBorders>
              <w:top w:val="single" w:sz="4" w:space="0" w:color="auto"/>
              <w:left w:val="single" w:sz="4" w:space="0" w:color="auto"/>
              <w:bottom w:val="single" w:sz="4" w:space="0" w:color="auto"/>
              <w:right w:val="single" w:sz="4" w:space="0" w:color="auto"/>
            </w:tcBorders>
          </w:tcPr>
          <w:p w14:paraId="4D704CC2" w14:textId="77777777" w:rsidR="00AE4E79" w:rsidRPr="00AE4E79" w:rsidRDefault="00AE4E79" w:rsidP="00AE4E79">
            <w:pPr>
              <w:tabs>
                <w:tab w:val="left" w:pos="1985"/>
              </w:tabs>
              <w:spacing w:after="0" w:line="240" w:lineRule="auto"/>
              <w:jc w:val="center"/>
              <w:rPr>
                <w:rFonts w:ascii="Times New Roman" w:eastAsia="Times New Roman" w:hAnsi="Times New Roman" w:cs="Times New Roman"/>
                <w:color w:val="000000"/>
                <w:sz w:val="24"/>
                <w:szCs w:val="24"/>
                <w:lang w:val="kk-KZ" w:eastAsia="ru-RU"/>
              </w:rPr>
            </w:pPr>
            <w:r w:rsidRPr="00AE4E79">
              <w:rPr>
                <w:rFonts w:ascii="Times New Roman" w:eastAsia="Times New Roman" w:hAnsi="Times New Roman" w:cs="Times New Roman"/>
                <w:b/>
                <w:bCs/>
                <w:color w:val="000000"/>
                <w:sz w:val="24"/>
                <w:szCs w:val="24"/>
                <w:lang w:eastAsia="ru-RU"/>
              </w:rPr>
              <w:t>Деятельность обучающихся</w:t>
            </w:r>
          </w:p>
        </w:tc>
        <w:tc>
          <w:tcPr>
            <w:tcW w:w="1275" w:type="dxa"/>
            <w:tcBorders>
              <w:top w:val="single" w:sz="4" w:space="0" w:color="auto"/>
              <w:left w:val="single" w:sz="4" w:space="0" w:color="auto"/>
              <w:bottom w:val="single" w:sz="4" w:space="0" w:color="auto"/>
              <w:right w:val="single" w:sz="4" w:space="0" w:color="auto"/>
            </w:tcBorders>
          </w:tcPr>
          <w:p w14:paraId="683D8A09" w14:textId="77777777" w:rsidR="00AE4E79" w:rsidRPr="00AE4E79" w:rsidRDefault="00AE4E79" w:rsidP="00AE4E79">
            <w:pPr>
              <w:tabs>
                <w:tab w:val="left" w:pos="1985"/>
              </w:tabs>
              <w:spacing w:after="0" w:line="276" w:lineRule="auto"/>
              <w:jc w:val="center"/>
              <w:rPr>
                <w:rFonts w:ascii="Times New Roman" w:eastAsia="Times New Roman" w:hAnsi="Times New Roman" w:cs="Times New Roman"/>
                <w:b/>
                <w:sz w:val="24"/>
                <w:szCs w:val="24"/>
                <w:lang w:val="en-US" w:eastAsia="ru-RU"/>
              </w:rPr>
            </w:pPr>
            <w:r w:rsidRPr="00AE4E79">
              <w:rPr>
                <w:rFonts w:ascii="Times New Roman" w:eastAsia="Times New Roman" w:hAnsi="Times New Roman" w:cs="Times New Roman"/>
                <w:b/>
                <w:sz w:val="24"/>
                <w:szCs w:val="24"/>
                <w:lang w:eastAsia="ru-RU"/>
              </w:rPr>
              <w:t xml:space="preserve">Оценивание </w:t>
            </w:r>
          </w:p>
        </w:tc>
        <w:tc>
          <w:tcPr>
            <w:tcW w:w="1843" w:type="dxa"/>
            <w:tcBorders>
              <w:top w:val="single" w:sz="4" w:space="0" w:color="auto"/>
              <w:left w:val="single" w:sz="4" w:space="0" w:color="auto"/>
              <w:bottom w:val="single" w:sz="4" w:space="0" w:color="auto"/>
              <w:right w:val="single" w:sz="4" w:space="0" w:color="auto"/>
            </w:tcBorders>
          </w:tcPr>
          <w:p w14:paraId="1BE57A20" w14:textId="77777777" w:rsidR="00AE4E79" w:rsidRPr="00AE4E79" w:rsidRDefault="00AE4E79" w:rsidP="00AE4E79">
            <w:pPr>
              <w:tabs>
                <w:tab w:val="left" w:pos="1985"/>
              </w:tabs>
              <w:spacing w:after="0" w:line="276" w:lineRule="auto"/>
              <w:jc w:val="center"/>
              <w:rPr>
                <w:rFonts w:ascii="Times New Roman" w:eastAsia="Times New Roman" w:hAnsi="Times New Roman" w:cs="Times New Roman"/>
                <w:b/>
                <w:sz w:val="24"/>
                <w:szCs w:val="24"/>
                <w:lang w:val="en-US" w:eastAsia="ru-RU"/>
              </w:rPr>
            </w:pPr>
            <w:r w:rsidRPr="00AE4E79">
              <w:rPr>
                <w:rFonts w:ascii="Times New Roman" w:eastAsia="Times New Roman" w:hAnsi="Times New Roman" w:cs="Times New Roman"/>
                <w:b/>
                <w:sz w:val="24"/>
                <w:szCs w:val="24"/>
                <w:lang w:eastAsia="ru-RU"/>
              </w:rPr>
              <w:t>Ресурсы</w:t>
            </w:r>
          </w:p>
        </w:tc>
      </w:tr>
      <w:tr w:rsidR="00AE4E79" w:rsidRPr="00AE4E79" w14:paraId="3E9BA624" w14:textId="77777777" w:rsidTr="0033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0"/>
        </w:trPr>
        <w:tc>
          <w:tcPr>
            <w:tcW w:w="2411" w:type="dxa"/>
            <w:tcBorders>
              <w:top w:val="single" w:sz="4" w:space="0" w:color="auto"/>
              <w:left w:val="single" w:sz="4" w:space="0" w:color="auto"/>
              <w:bottom w:val="single" w:sz="4" w:space="0" w:color="auto"/>
              <w:right w:val="single" w:sz="4" w:space="0" w:color="auto"/>
            </w:tcBorders>
          </w:tcPr>
          <w:p w14:paraId="647E61D8" w14:textId="6F2E540B" w:rsidR="00AE4E79" w:rsidRPr="00AE4E79" w:rsidRDefault="00AE4E79" w:rsidP="00AE4E79">
            <w:pPr>
              <w:tabs>
                <w:tab w:val="left" w:pos="1985"/>
              </w:tabs>
              <w:spacing w:after="0" w:line="276" w:lineRule="auto"/>
              <w:rPr>
                <w:rFonts w:ascii="Times New Roman" w:eastAsia="Times New Roman" w:hAnsi="Times New Roman" w:cs="Times New Roman"/>
                <w:sz w:val="24"/>
                <w:szCs w:val="24"/>
                <w:lang w:eastAsia="ru-RU"/>
              </w:rPr>
            </w:pPr>
            <w:r w:rsidRPr="00AE4E79">
              <w:rPr>
                <w:rFonts w:ascii="Times New Roman" w:eastAsia="Times New Roman" w:hAnsi="Times New Roman" w:cs="Times New Roman"/>
                <w:sz w:val="24"/>
                <w:szCs w:val="24"/>
                <w:lang w:eastAsia="ru-RU"/>
              </w:rPr>
              <w:lastRenderedPageBreak/>
              <w:t>Организационный этап</w:t>
            </w:r>
          </w:p>
        </w:tc>
        <w:tc>
          <w:tcPr>
            <w:tcW w:w="8741" w:type="dxa"/>
            <w:gridSpan w:val="3"/>
            <w:tcBorders>
              <w:top w:val="single" w:sz="4" w:space="0" w:color="auto"/>
              <w:left w:val="single" w:sz="4" w:space="0" w:color="auto"/>
              <w:bottom w:val="single" w:sz="4" w:space="0" w:color="auto"/>
              <w:right w:val="single" w:sz="4" w:space="0" w:color="auto"/>
            </w:tcBorders>
          </w:tcPr>
          <w:p w14:paraId="5022607C" w14:textId="77777777" w:rsidR="00D5335A" w:rsidRPr="009A1C45" w:rsidRDefault="00D5335A" w:rsidP="00D5335A">
            <w:pPr>
              <w:shd w:val="clear" w:color="auto" w:fill="FFFFFF"/>
              <w:spacing w:after="0" w:line="240" w:lineRule="auto"/>
              <w:jc w:val="both"/>
              <w:rPr>
                <w:rFonts w:ascii="Times New Roman" w:hAnsi="Times New Roman" w:cs="Times New Roman"/>
                <w:sz w:val="24"/>
                <w:szCs w:val="24"/>
              </w:rPr>
            </w:pPr>
            <w:proofErr w:type="spellStart"/>
            <w:r>
              <w:rPr>
                <w:rStyle w:val="a8"/>
                <w:color w:val="212529"/>
              </w:rPr>
              <w:t>Приветсвие</w:t>
            </w:r>
            <w:proofErr w:type="spellEnd"/>
            <w:r>
              <w:rPr>
                <w:rStyle w:val="a8"/>
                <w:color w:val="212529"/>
              </w:rPr>
              <w:t xml:space="preserve"> учащихся, </w:t>
            </w:r>
            <w:r w:rsidRPr="009A1C45">
              <w:rPr>
                <w:rFonts w:ascii="Times New Roman" w:hAnsi="Times New Roman" w:cs="Times New Roman"/>
                <w:b/>
                <w:sz w:val="24"/>
                <w:szCs w:val="24"/>
              </w:rPr>
              <w:t xml:space="preserve">Вступительное слово </w:t>
            </w:r>
            <w:proofErr w:type="gramStart"/>
            <w:r w:rsidRPr="009A1C45">
              <w:rPr>
                <w:rFonts w:ascii="Times New Roman" w:hAnsi="Times New Roman" w:cs="Times New Roman"/>
                <w:b/>
                <w:sz w:val="24"/>
                <w:szCs w:val="24"/>
              </w:rPr>
              <w:t>учителя</w:t>
            </w:r>
            <w:r w:rsidRPr="009A1C45">
              <w:rPr>
                <w:rFonts w:ascii="Times New Roman" w:hAnsi="Times New Roman" w:cs="Times New Roman"/>
                <w:sz w:val="24"/>
                <w:szCs w:val="24"/>
              </w:rPr>
              <w:t xml:space="preserve">  (</w:t>
            </w:r>
            <w:proofErr w:type="gramEnd"/>
            <w:r w:rsidRPr="009A1C45">
              <w:rPr>
                <w:rFonts w:ascii="Times New Roman" w:hAnsi="Times New Roman" w:cs="Times New Roman"/>
                <w:sz w:val="24"/>
                <w:szCs w:val="24"/>
              </w:rPr>
              <w:t>Мобилизующее начало урока.  Психологический настрой на урок.)</w:t>
            </w:r>
          </w:p>
          <w:p w14:paraId="1B8D81F5" w14:textId="77777777" w:rsidR="00D5335A" w:rsidRDefault="00D5335A" w:rsidP="00D5335A">
            <w:pPr>
              <w:pStyle w:val="a4"/>
              <w:shd w:val="clear" w:color="auto" w:fill="FFFFFF" w:themeFill="background1"/>
              <w:spacing w:before="0" w:beforeAutospacing="0" w:after="0" w:afterAutospacing="0"/>
              <w:rPr>
                <w:rStyle w:val="a8"/>
                <w:color w:val="212529"/>
                <w:sz w:val="22"/>
                <w:szCs w:val="22"/>
              </w:rPr>
            </w:pPr>
          </w:p>
          <w:p w14:paraId="6591307C" w14:textId="5D6C372C" w:rsidR="00D5335A" w:rsidRPr="001B1D5D" w:rsidRDefault="00D5335A" w:rsidP="00D5335A">
            <w:pPr>
              <w:pStyle w:val="a4"/>
              <w:shd w:val="clear" w:color="auto" w:fill="FFFFFF" w:themeFill="background1"/>
              <w:spacing w:before="0" w:beforeAutospacing="0" w:after="0" w:afterAutospacing="0"/>
              <w:rPr>
                <w:color w:val="212529"/>
                <w:sz w:val="22"/>
                <w:szCs w:val="22"/>
              </w:rPr>
            </w:pPr>
            <w:r w:rsidRPr="001B1D5D">
              <w:rPr>
                <w:rStyle w:val="a8"/>
                <w:color w:val="212529"/>
                <w:sz w:val="22"/>
                <w:szCs w:val="22"/>
              </w:rPr>
              <w:t>Эпиграф: (слайд 3)</w:t>
            </w:r>
          </w:p>
          <w:p w14:paraId="0DFDEEB3" w14:textId="77777777" w:rsidR="00D5335A" w:rsidRPr="001B1D5D" w:rsidRDefault="00D5335A" w:rsidP="00D5335A">
            <w:pPr>
              <w:pStyle w:val="a4"/>
              <w:shd w:val="clear" w:color="auto" w:fill="FFFFFF" w:themeFill="background1"/>
              <w:spacing w:before="0" w:beforeAutospacing="0" w:after="0" w:afterAutospacing="0"/>
              <w:rPr>
                <w:color w:val="212529"/>
                <w:sz w:val="22"/>
                <w:szCs w:val="22"/>
              </w:rPr>
            </w:pPr>
            <w:r w:rsidRPr="001B1D5D">
              <w:rPr>
                <w:color w:val="212529"/>
                <w:sz w:val="22"/>
                <w:szCs w:val="22"/>
              </w:rPr>
              <w:t> </w:t>
            </w:r>
          </w:p>
          <w:p w14:paraId="61BB00D9" w14:textId="77777777" w:rsidR="00D5335A" w:rsidRPr="001B1D5D" w:rsidRDefault="00D5335A" w:rsidP="00D5335A">
            <w:pPr>
              <w:pStyle w:val="a4"/>
              <w:shd w:val="clear" w:color="auto" w:fill="FFFFFF" w:themeFill="background1"/>
              <w:spacing w:before="0" w:beforeAutospacing="0" w:after="0" w:afterAutospacing="0"/>
              <w:rPr>
                <w:color w:val="212529"/>
                <w:sz w:val="22"/>
                <w:szCs w:val="22"/>
              </w:rPr>
            </w:pPr>
            <w:r w:rsidRPr="001B1D5D">
              <w:rPr>
                <w:color w:val="212529"/>
                <w:sz w:val="22"/>
                <w:szCs w:val="22"/>
              </w:rPr>
              <w:t>Жить в зеленом мире этом</w:t>
            </w:r>
            <w:r w:rsidRPr="001B1D5D">
              <w:rPr>
                <w:color w:val="212529"/>
                <w:sz w:val="22"/>
                <w:szCs w:val="22"/>
              </w:rPr>
              <w:br/>
              <w:t>хорошо зимой и летом.</w:t>
            </w:r>
            <w:r w:rsidRPr="001B1D5D">
              <w:rPr>
                <w:color w:val="212529"/>
                <w:sz w:val="22"/>
                <w:szCs w:val="22"/>
              </w:rPr>
              <w:br/>
              <w:t>Жизнь летает мотыльком, </w:t>
            </w:r>
            <w:r w:rsidRPr="001B1D5D">
              <w:rPr>
                <w:color w:val="212529"/>
                <w:sz w:val="22"/>
                <w:szCs w:val="22"/>
              </w:rPr>
              <w:br/>
              <w:t>пестрым бегает зверьком</w:t>
            </w:r>
            <w:r w:rsidRPr="001B1D5D">
              <w:rPr>
                <w:color w:val="212529"/>
                <w:sz w:val="22"/>
                <w:szCs w:val="22"/>
              </w:rPr>
              <w:br/>
              <w:t>В облаках кружиться птицей, </w:t>
            </w:r>
            <w:r w:rsidRPr="001B1D5D">
              <w:rPr>
                <w:color w:val="212529"/>
                <w:sz w:val="22"/>
                <w:szCs w:val="22"/>
              </w:rPr>
              <w:br/>
              <w:t>шустрой бегает куницей.</w:t>
            </w:r>
            <w:r w:rsidRPr="001B1D5D">
              <w:rPr>
                <w:color w:val="212529"/>
                <w:sz w:val="22"/>
                <w:szCs w:val="22"/>
              </w:rPr>
              <w:br/>
              <w:t>Жизнь повсюду, жизнь вокруг. </w:t>
            </w:r>
            <w:r w:rsidRPr="001B1D5D">
              <w:rPr>
                <w:color w:val="212529"/>
                <w:sz w:val="22"/>
                <w:szCs w:val="22"/>
              </w:rPr>
              <w:br/>
              <w:t>Человек природе – друг!</w:t>
            </w:r>
          </w:p>
          <w:p w14:paraId="4AB92697" w14:textId="0E660E23" w:rsidR="00083F66" w:rsidRDefault="00083F66" w:rsidP="00AE4E79">
            <w:pPr>
              <w:tabs>
                <w:tab w:val="left" w:pos="290"/>
              </w:tabs>
              <w:spacing w:after="0" w:line="276" w:lineRule="auto"/>
              <w:contextualSpacing/>
              <w:jc w:val="both"/>
              <w:rPr>
                <w:rFonts w:ascii="Times New Roman" w:eastAsia="Times New Roman" w:hAnsi="Times New Roman" w:cs="Times New Roman"/>
                <w:sz w:val="24"/>
                <w:szCs w:val="24"/>
                <w:lang w:eastAsia="en-GB"/>
              </w:rPr>
            </w:pPr>
          </w:p>
          <w:p w14:paraId="7C390ABC" w14:textId="735FD3AC" w:rsidR="00D5335A" w:rsidRDefault="00D5335A" w:rsidP="00AE4E79">
            <w:pPr>
              <w:tabs>
                <w:tab w:val="left" w:pos="290"/>
              </w:tabs>
              <w:spacing w:after="0" w:line="276" w:lineRule="auto"/>
              <w:contextualSpacing/>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Деление на группы (учащиеся по одному вытаскивают из коробки листочки)- делятся таким образом на две группы (белые шляпы и черные)</w:t>
            </w:r>
          </w:p>
          <w:p w14:paraId="40A5DF21" w14:textId="66DCA284" w:rsidR="00AE4E79" w:rsidRPr="00AE4E79" w:rsidRDefault="00AE4E79" w:rsidP="00410D75">
            <w:pPr>
              <w:tabs>
                <w:tab w:val="left" w:pos="290"/>
              </w:tabs>
              <w:spacing w:after="0" w:line="276" w:lineRule="auto"/>
              <w:contextualSpacing/>
              <w:jc w:val="both"/>
              <w:rPr>
                <w:rFonts w:ascii="Times New Roman" w:eastAsia="Times New Roman" w:hAnsi="Times New Roman" w:cs="Times New Roman"/>
                <w:sz w:val="24"/>
                <w:szCs w:val="24"/>
                <w:lang w:eastAsia="en-GB"/>
              </w:rPr>
            </w:pPr>
            <w:r w:rsidRPr="00AE4E79">
              <w:rPr>
                <w:rFonts w:ascii="Times New Roman" w:eastAsia="Times New Roman" w:hAnsi="Times New Roman" w:cs="Times New Roman"/>
                <w:sz w:val="24"/>
                <w:szCs w:val="24"/>
                <w:lang w:eastAsia="en-GB"/>
              </w:rPr>
              <w:t xml:space="preserve"> </w:t>
            </w:r>
          </w:p>
        </w:tc>
        <w:tc>
          <w:tcPr>
            <w:tcW w:w="2032" w:type="dxa"/>
            <w:tcBorders>
              <w:top w:val="single" w:sz="4" w:space="0" w:color="auto"/>
              <w:left w:val="single" w:sz="4" w:space="0" w:color="auto"/>
              <w:bottom w:val="single" w:sz="4" w:space="0" w:color="auto"/>
              <w:right w:val="single" w:sz="4" w:space="0" w:color="auto"/>
            </w:tcBorders>
          </w:tcPr>
          <w:p w14:paraId="0DDCD6C9" w14:textId="77777777" w:rsidR="00AE4E79" w:rsidRDefault="00D5335A" w:rsidP="00AE4E79">
            <w:pPr>
              <w:tabs>
                <w:tab w:val="left" w:pos="1985"/>
              </w:tabs>
              <w:spacing w:after="0" w:line="240" w:lineRule="auto"/>
              <w:rPr>
                <w:rFonts w:ascii="Times New Roman" w:eastAsia="Times New Roman" w:hAnsi="Times New Roman" w:cs="Times New Roman"/>
                <w:sz w:val="24"/>
                <w:szCs w:val="24"/>
                <w:lang w:eastAsia="ru-RU"/>
              </w:rPr>
            </w:pPr>
            <w:r>
              <w:rPr>
                <w:noProof/>
              </w:rPr>
              <w:drawing>
                <wp:inline distT="0" distB="0" distL="0" distR="0" wp14:anchorId="5BC3A5BD" wp14:editId="174E0D4A">
                  <wp:extent cx="572135" cy="647700"/>
                  <wp:effectExtent l="0" t="0" r="0" b="0"/>
                  <wp:docPr id="17" name="Рисунок 17"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581679" cy="658505"/>
                          </a:xfrm>
                          <a:prstGeom prst="rect">
                            <a:avLst/>
                          </a:prstGeom>
                          <a:noFill/>
                          <a:ln>
                            <a:noFill/>
                          </a:ln>
                        </pic:spPr>
                      </pic:pic>
                    </a:graphicData>
                  </a:graphic>
                </wp:inline>
              </w:drawing>
            </w:r>
            <w:r>
              <w:rPr>
                <w:noProof/>
              </w:rPr>
              <w:drawing>
                <wp:inline distT="0" distB="0" distL="0" distR="0" wp14:anchorId="1D2FAC4C" wp14:editId="355EDE7D">
                  <wp:extent cx="555308" cy="628650"/>
                  <wp:effectExtent l="0" t="0" r="0" b="0"/>
                  <wp:docPr id="12" name="Рисунок 12"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254" cy="634249"/>
                          </a:xfrm>
                          <a:prstGeom prst="rect">
                            <a:avLst/>
                          </a:prstGeom>
                          <a:noFill/>
                          <a:ln>
                            <a:noFill/>
                          </a:ln>
                        </pic:spPr>
                      </pic:pic>
                    </a:graphicData>
                  </a:graphic>
                </wp:inline>
              </w:drawing>
            </w:r>
          </w:p>
          <w:p w14:paraId="6D475245"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08C94B10"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2552F972"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38210033"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68C8493C"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4E85B873"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148F91DE"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1E69192A"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61CE2431"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4A295F7D" w14:textId="77777777" w:rsidR="007F2FE5" w:rsidRDefault="007F2FE5" w:rsidP="00AE4E79">
            <w:pPr>
              <w:tabs>
                <w:tab w:val="left" w:pos="1985"/>
              </w:tabs>
              <w:spacing w:after="0" w:line="240" w:lineRule="auto"/>
              <w:rPr>
                <w:rFonts w:ascii="Times New Roman" w:eastAsia="Times New Roman" w:hAnsi="Times New Roman" w:cs="Times New Roman"/>
                <w:sz w:val="24"/>
                <w:szCs w:val="24"/>
                <w:lang w:eastAsia="ru-RU"/>
              </w:rPr>
            </w:pPr>
          </w:p>
          <w:p w14:paraId="366DC72F" w14:textId="15A1D181" w:rsidR="007F2FE5" w:rsidRPr="00AE4E79" w:rsidRDefault="007F2FE5" w:rsidP="00AE4E79">
            <w:pPr>
              <w:tabs>
                <w:tab w:val="left" w:pos="198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Делятся на группы и рассаживаются</w:t>
            </w:r>
          </w:p>
        </w:tc>
        <w:tc>
          <w:tcPr>
            <w:tcW w:w="1275" w:type="dxa"/>
            <w:tcBorders>
              <w:top w:val="single" w:sz="4" w:space="0" w:color="auto"/>
              <w:left w:val="single" w:sz="4" w:space="0" w:color="auto"/>
              <w:bottom w:val="single" w:sz="4" w:space="0" w:color="auto"/>
              <w:right w:val="single" w:sz="4" w:space="0" w:color="auto"/>
            </w:tcBorders>
          </w:tcPr>
          <w:p w14:paraId="27DC447B" w14:textId="77777777" w:rsidR="00AE4E79" w:rsidRPr="00AE4E79" w:rsidRDefault="00AE4E79" w:rsidP="00D5335A">
            <w:pPr>
              <w:tabs>
                <w:tab w:val="left" w:pos="1985"/>
              </w:tabs>
              <w:spacing w:after="0" w:line="276"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3D154AD9" w14:textId="1DBB77C6" w:rsidR="00AE4E79" w:rsidRPr="007F2FE5" w:rsidRDefault="00D5335A" w:rsidP="00AE4E79">
            <w:pPr>
              <w:tabs>
                <w:tab w:val="left" w:pos="1985"/>
              </w:tabs>
              <w:spacing w:after="0" w:line="276" w:lineRule="auto"/>
              <w:rPr>
                <w:rFonts w:ascii="Times New Roman" w:eastAsia="Times New Roman" w:hAnsi="Times New Roman" w:cs="Times New Roman"/>
                <w:b/>
                <w:bCs/>
                <w:sz w:val="24"/>
                <w:szCs w:val="24"/>
                <w:lang w:eastAsia="ru-RU"/>
              </w:rPr>
            </w:pPr>
            <w:r w:rsidRPr="007F2FE5">
              <w:rPr>
                <w:rFonts w:ascii="Times New Roman" w:eastAsia="Times New Roman" w:hAnsi="Times New Roman" w:cs="Times New Roman"/>
                <w:b/>
                <w:bCs/>
                <w:sz w:val="24"/>
                <w:szCs w:val="24"/>
                <w:lang w:eastAsia="ru-RU"/>
              </w:rPr>
              <w:t>Приложение 1</w:t>
            </w:r>
          </w:p>
          <w:p w14:paraId="3BEE9C0E" w14:textId="77777777" w:rsidR="007F2FE5" w:rsidRDefault="007F2FE5" w:rsidP="00AE4E79">
            <w:pPr>
              <w:tabs>
                <w:tab w:val="left" w:pos="1985"/>
              </w:tabs>
              <w:spacing w:after="0" w:line="276" w:lineRule="auto"/>
              <w:rPr>
                <w:rFonts w:ascii="Times New Roman" w:eastAsia="Times New Roman" w:hAnsi="Times New Roman" w:cs="Times New Roman"/>
                <w:sz w:val="24"/>
                <w:szCs w:val="24"/>
                <w:lang w:eastAsia="ru-RU"/>
              </w:rPr>
            </w:pPr>
          </w:p>
          <w:p w14:paraId="74E53248" w14:textId="77777777" w:rsidR="007F2FE5" w:rsidRPr="009A1C45" w:rsidRDefault="007F2FE5" w:rsidP="007F2FE5">
            <w:pPr>
              <w:spacing w:after="0" w:line="240" w:lineRule="auto"/>
              <w:rPr>
                <w:rFonts w:ascii="Times New Roman" w:hAnsi="Times New Roman" w:cs="Times New Roman"/>
                <w:sz w:val="24"/>
                <w:szCs w:val="24"/>
              </w:rPr>
            </w:pPr>
            <w:r w:rsidRPr="009A1C45">
              <w:rPr>
                <w:rFonts w:ascii="Times New Roman" w:hAnsi="Times New Roman" w:cs="Times New Roman"/>
                <w:sz w:val="24"/>
                <w:szCs w:val="24"/>
              </w:rPr>
              <w:t>Диалогическое обучение</w:t>
            </w:r>
          </w:p>
          <w:p w14:paraId="17C6F0FD" w14:textId="77777777" w:rsidR="007F2FE5" w:rsidRPr="009A1C45" w:rsidRDefault="007F2FE5" w:rsidP="007F2FE5">
            <w:pPr>
              <w:spacing w:after="0" w:line="240" w:lineRule="auto"/>
              <w:rPr>
                <w:rFonts w:ascii="Times New Roman" w:hAnsi="Times New Roman" w:cs="Times New Roman"/>
                <w:sz w:val="24"/>
                <w:szCs w:val="24"/>
              </w:rPr>
            </w:pPr>
            <w:r w:rsidRPr="009A1C45">
              <w:rPr>
                <w:rFonts w:ascii="Times New Roman" w:hAnsi="Times New Roman" w:cs="Times New Roman"/>
                <w:sz w:val="24"/>
                <w:szCs w:val="24"/>
              </w:rPr>
              <w:t>Саморегулируемое обучение</w:t>
            </w:r>
          </w:p>
          <w:p w14:paraId="483BF10F" w14:textId="4617E510" w:rsidR="007F2FE5" w:rsidRPr="00AE4E79" w:rsidRDefault="007F2FE5" w:rsidP="007F2FE5">
            <w:pPr>
              <w:tabs>
                <w:tab w:val="left" w:pos="1985"/>
              </w:tabs>
              <w:spacing w:after="0" w:line="276" w:lineRule="auto"/>
              <w:rPr>
                <w:rFonts w:ascii="Times New Roman" w:eastAsia="Times New Roman" w:hAnsi="Times New Roman" w:cs="Times New Roman"/>
                <w:sz w:val="24"/>
                <w:szCs w:val="24"/>
                <w:lang w:eastAsia="ru-RU"/>
              </w:rPr>
            </w:pPr>
            <w:r w:rsidRPr="009A1C45">
              <w:rPr>
                <w:rFonts w:ascii="Times New Roman" w:hAnsi="Times New Roman" w:cs="Times New Roman"/>
                <w:sz w:val="24"/>
                <w:szCs w:val="24"/>
              </w:rPr>
              <w:t>Критическое мышление</w:t>
            </w:r>
          </w:p>
        </w:tc>
      </w:tr>
      <w:tr w:rsidR="00AE4E79" w:rsidRPr="00AE4E79" w14:paraId="2C0C49C5" w14:textId="77777777" w:rsidTr="0033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4"/>
        </w:trPr>
        <w:tc>
          <w:tcPr>
            <w:tcW w:w="2411" w:type="dxa"/>
            <w:tcBorders>
              <w:top w:val="single" w:sz="4" w:space="0" w:color="auto"/>
              <w:left w:val="single" w:sz="4" w:space="0" w:color="auto"/>
              <w:bottom w:val="single" w:sz="4" w:space="0" w:color="auto"/>
              <w:right w:val="single" w:sz="4" w:space="0" w:color="auto"/>
            </w:tcBorders>
          </w:tcPr>
          <w:p w14:paraId="744176CF" w14:textId="77777777" w:rsidR="00AE4E79" w:rsidRPr="00AE4E79" w:rsidRDefault="00AE4E79" w:rsidP="00AE4E79">
            <w:pPr>
              <w:tabs>
                <w:tab w:val="left" w:pos="1985"/>
              </w:tabs>
              <w:spacing w:after="0" w:line="276" w:lineRule="auto"/>
              <w:rPr>
                <w:rFonts w:ascii="Times New Roman" w:eastAsia="Times New Roman" w:hAnsi="Times New Roman" w:cs="Times New Roman"/>
                <w:sz w:val="24"/>
                <w:szCs w:val="24"/>
                <w:lang w:eastAsia="ru-RU"/>
              </w:rPr>
            </w:pPr>
            <w:r w:rsidRPr="00AE4E79">
              <w:rPr>
                <w:rFonts w:ascii="Times New Roman" w:eastAsia="Times New Roman" w:hAnsi="Times New Roman" w:cs="Times New Roman"/>
                <w:sz w:val="24"/>
                <w:szCs w:val="24"/>
                <w:lang w:eastAsia="ru-RU"/>
              </w:rPr>
              <w:t>Изучение нового материала</w:t>
            </w:r>
          </w:p>
        </w:tc>
        <w:tc>
          <w:tcPr>
            <w:tcW w:w="8741" w:type="dxa"/>
            <w:gridSpan w:val="3"/>
            <w:tcBorders>
              <w:top w:val="single" w:sz="4" w:space="0" w:color="auto"/>
              <w:left w:val="single" w:sz="4" w:space="0" w:color="auto"/>
              <w:bottom w:val="single" w:sz="4" w:space="0" w:color="auto"/>
              <w:right w:val="single" w:sz="4" w:space="0" w:color="auto"/>
            </w:tcBorders>
          </w:tcPr>
          <w:p w14:paraId="07C4A1F6" w14:textId="583C1324" w:rsidR="00410D75" w:rsidRPr="007F2FE5" w:rsidRDefault="007F2FE5" w:rsidP="007F2FE5">
            <w:pPr>
              <w:pStyle w:val="a6"/>
              <w:numPr>
                <w:ilvl w:val="0"/>
                <w:numId w:val="9"/>
              </w:numPr>
              <w:tabs>
                <w:tab w:val="left" w:pos="290"/>
              </w:tabs>
              <w:spacing w:after="0"/>
              <w:jc w:val="both"/>
              <w:rPr>
                <w:rFonts w:ascii="Times New Roman" w:hAnsi="Times New Roman" w:cs="Times New Roman"/>
                <w:b/>
                <w:bCs/>
              </w:rPr>
            </w:pPr>
            <w:r w:rsidRPr="007F2FE5">
              <w:rPr>
                <w:rFonts w:ascii="Times New Roman" w:hAnsi="Times New Roman" w:cs="Times New Roman"/>
                <w:b/>
                <w:bCs/>
              </w:rPr>
              <w:t>Краткая история пластика (слайд 4) ссылка на видео</w:t>
            </w:r>
            <w:r w:rsidRPr="007F2FE5">
              <w:rPr>
                <w:rFonts w:ascii="Times New Roman" w:hAnsi="Times New Roman" w:cs="Times New Roman"/>
                <w:b/>
                <w:bCs/>
              </w:rPr>
              <w:t xml:space="preserve"> </w:t>
            </w:r>
          </w:p>
          <w:p w14:paraId="13B72F36" w14:textId="050EA548" w:rsidR="007F2FE5" w:rsidRDefault="007F2FE5" w:rsidP="007A65B1">
            <w:pPr>
              <w:tabs>
                <w:tab w:val="left" w:pos="290"/>
              </w:tabs>
              <w:spacing w:after="0"/>
              <w:jc w:val="both"/>
              <w:rPr>
                <w:rFonts w:ascii="Times New Roman" w:hAnsi="Times New Roman" w:cs="Times New Roman"/>
                <w:b/>
                <w:bCs/>
              </w:rPr>
            </w:pPr>
            <w:r>
              <w:rPr>
                <w:rFonts w:ascii="Times New Roman" w:hAnsi="Times New Roman" w:cs="Times New Roman"/>
                <w:b/>
                <w:bCs/>
              </w:rPr>
              <w:t>Учитель:</w:t>
            </w:r>
          </w:p>
          <w:p w14:paraId="6A498221" w14:textId="77777777" w:rsidR="007F2FE5" w:rsidRPr="007F2FE5" w:rsidRDefault="007F2FE5" w:rsidP="007F2FE5">
            <w:pPr>
              <w:tabs>
                <w:tab w:val="left" w:pos="290"/>
              </w:tabs>
              <w:spacing w:after="0"/>
              <w:jc w:val="both"/>
              <w:rPr>
                <w:rFonts w:ascii="Times New Roman" w:eastAsia="Times New Roman" w:hAnsi="Times New Roman" w:cs="Times New Roman"/>
                <w:sz w:val="24"/>
                <w:szCs w:val="24"/>
                <w:lang w:eastAsia="en-GB"/>
              </w:rPr>
            </w:pPr>
            <w:r w:rsidRPr="007F2FE5">
              <w:rPr>
                <w:rFonts w:ascii="Times New Roman" w:eastAsia="Times New Roman" w:hAnsi="Times New Roman" w:cs="Times New Roman"/>
                <w:sz w:val="24"/>
                <w:szCs w:val="24"/>
                <w:lang w:eastAsia="en-GB"/>
              </w:rPr>
              <w:t>Мы сегодня собрались за нашим круглым столом поговорить о таком масштабном продукте химической промышленности –как пластик</w:t>
            </w:r>
          </w:p>
          <w:p w14:paraId="21120D9F" w14:textId="77777777" w:rsidR="007F2FE5" w:rsidRPr="007F2FE5" w:rsidRDefault="007F2FE5" w:rsidP="007F2FE5">
            <w:pPr>
              <w:tabs>
                <w:tab w:val="left" w:pos="290"/>
              </w:tabs>
              <w:spacing w:after="0"/>
              <w:jc w:val="both"/>
              <w:rPr>
                <w:rFonts w:ascii="Times New Roman" w:eastAsia="Times New Roman" w:hAnsi="Times New Roman" w:cs="Times New Roman"/>
                <w:sz w:val="24"/>
                <w:szCs w:val="24"/>
                <w:lang w:eastAsia="en-GB"/>
              </w:rPr>
            </w:pPr>
          </w:p>
          <w:p w14:paraId="4CA15A3D" w14:textId="77777777" w:rsidR="007F2FE5" w:rsidRPr="007F2FE5" w:rsidRDefault="007F2FE5" w:rsidP="007F2FE5">
            <w:pPr>
              <w:tabs>
                <w:tab w:val="left" w:pos="290"/>
              </w:tabs>
              <w:spacing w:after="0"/>
              <w:jc w:val="both"/>
              <w:rPr>
                <w:rFonts w:ascii="Times New Roman" w:eastAsia="Times New Roman" w:hAnsi="Times New Roman" w:cs="Times New Roman"/>
                <w:sz w:val="24"/>
                <w:szCs w:val="24"/>
                <w:lang w:eastAsia="en-GB"/>
              </w:rPr>
            </w:pPr>
            <w:r w:rsidRPr="007F2FE5">
              <w:rPr>
                <w:rFonts w:ascii="Times New Roman" w:eastAsia="Times New Roman" w:hAnsi="Times New Roman" w:cs="Times New Roman"/>
                <w:sz w:val="24"/>
                <w:szCs w:val="24"/>
                <w:lang w:eastAsia="en-GB"/>
              </w:rPr>
              <w:t>Мы обсудим с Вами как черную, так и белую сторону производства и потребления пластика</w:t>
            </w:r>
          </w:p>
          <w:p w14:paraId="650FA8F4" w14:textId="77777777" w:rsidR="007F2FE5" w:rsidRPr="007F2FE5" w:rsidRDefault="007F2FE5" w:rsidP="007F2FE5">
            <w:pPr>
              <w:tabs>
                <w:tab w:val="left" w:pos="290"/>
              </w:tabs>
              <w:spacing w:after="0"/>
              <w:jc w:val="both"/>
              <w:rPr>
                <w:rFonts w:ascii="Times New Roman" w:eastAsia="Times New Roman" w:hAnsi="Times New Roman" w:cs="Times New Roman"/>
                <w:sz w:val="24"/>
                <w:szCs w:val="24"/>
                <w:lang w:eastAsia="en-GB"/>
              </w:rPr>
            </w:pPr>
          </w:p>
          <w:p w14:paraId="53101BD4" w14:textId="24D18DD5" w:rsidR="007F2FE5" w:rsidRDefault="007F2FE5" w:rsidP="007F2FE5">
            <w:pPr>
              <w:tabs>
                <w:tab w:val="left" w:pos="290"/>
              </w:tabs>
              <w:spacing w:after="0"/>
              <w:jc w:val="both"/>
              <w:rPr>
                <w:rFonts w:ascii="Times New Roman" w:eastAsia="Times New Roman" w:hAnsi="Times New Roman" w:cs="Times New Roman"/>
                <w:sz w:val="24"/>
                <w:szCs w:val="24"/>
                <w:lang w:eastAsia="en-GB"/>
              </w:rPr>
            </w:pPr>
            <w:r w:rsidRPr="007F2FE5">
              <w:rPr>
                <w:rFonts w:ascii="Times New Roman" w:eastAsia="Times New Roman" w:hAnsi="Times New Roman" w:cs="Times New Roman"/>
                <w:sz w:val="24"/>
                <w:szCs w:val="24"/>
                <w:lang w:eastAsia="en-GB"/>
              </w:rPr>
              <w:t>И конечно же обсудим экологическую сторону</w:t>
            </w:r>
          </w:p>
          <w:p w14:paraId="4AF7B269" w14:textId="77777777" w:rsidR="00410D75" w:rsidRPr="00410D75" w:rsidRDefault="00410D75" w:rsidP="007A65B1">
            <w:pPr>
              <w:tabs>
                <w:tab w:val="left" w:pos="290"/>
              </w:tabs>
              <w:spacing w:after="0"/>
              <w:jc w:val="both"/>
              <w:rPr>
                <w:rFonts w:ascii="Times New Roman" w:eastAsia="Times New Roman" w:hAnsi="Times New Roman" w:cs="Times New Roman"/>
                <w:sz w:val="24"/>
                <w:szCs w:val="24"/>
                <w:lang w:eastAsia="en-GB"/>
              </w:rPr>
            </w:pPr>
          </w:p>
          <w:p w14:paraId="0E17B708" w14:textId="75CFE044" w:rsidR="00410D75" w:rsidRPr="00410D75" w:rsidRDefault="007F2FE5" w:rsidP="00410D75">
            <w:pPr>
              <w:tabs>
                <w:tab w:val="left" w:pos="290"/>
              </w:tabs>
              <w:spacing w:after="0"/>
              <w:jc w:val="both"/>
              <w:rPr>
                <w:rFonts w:ascii="Times New Roman" w:eastAsia="Times New Roman" w:hAnsi="Times New Roman" w:cs="Times New Roman"/>
                <w:sz w:val="24"/>
                <w:szCs w:val="24"/>
                <w:lang w:val="en-US" w:eastAsia="en-GB"/>
              </w:rPr>
            </w:pPr>
            <w:r w:rsidRPr="007F2FE5">
              <w:rPr>
                <w:rFonts w:ascii="Times New Roman" w:eastAsia="Times New Roman" w:hAnsi="Times New Roman" w:cs="Times New Roman"/>
                <w:sz w:val="24"/>
                <w:szCs w:val="24"/>
                <w:lang w:val="en-US" w:eastAsia="en-GB"/>
              </w:rPr>
              <w:lastRenderedPageBreak/>
              <w:drawing>
                <wp:inline distT="0" distB="0" distL="0" distR="0" wp14:anchorId="42DB9999" wp14:editId="239A3467">
                  <wp:extent cx="4009491" cy="226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5050" cy="2270093"/>
                          </a:xfrm>
                          <a:prstGeom prst="rect">
                            <a:avLst/>
                          </a:prstGeom>
                        </pic:spPr>
                      </pic:pic>
                    </a:graphicData>
                  </a:graphic>
                </wp:inline>
              </w:drawing>
            </w:r>
          </w:p>
          <w:p w14:paraId="720E36B4" w14:textId="76281757" w:rsidR="00432041" w:rsidRDefault="00432041" w:rsidP="00C80B61">
            <w:pPr>
              <w:spacing w:after="0" w:line="276" w:lineRule="auto"/>
              <w:rPr>
                <w:rFonts w:ascii="Times New Roman" w:eastAsia="Times New Roman" w:hAnsi="Times New Roman" w:cs="Times New Roman"/>
                <w:sz w:val="24"/>
                <w:szCs w:val="24"/>
                <w:lang w:val="en-US" w:eastAsia="ru-RU"/>
              </w:rPr>
            </w:pPr>
          </w:p>
          <w:p w14:paraId="7B144F73" w14:textId="77777777" w:rsidR="007F2FE5" w:rsidRDefault="007F2FE5" w:rsidP="00C80B61">
            <w:pPr>
              <w:spacing w:after="0" w:line="276" w:lineRule="auto"/>
              <w:rPr>
                <w:rFonts w:ascii="Times New Roman" w:eastAsia="Times New Roman" w:hAnsi="Times New Roman" w:cs="Times New Roman"/>
                <w:sz w:val="24"/>
                <w:szCs w:val="24"/>
                <w:lang w:val="en-US" w:eastAsia="ru-RU"/>
              </w:rPr>
            </w:pPr>
          </w:p>
          <w:p w14:paraId="72F2B577" w14:textId="4B17412B" w:rsidR="0093705E" w:rsidRPr="00E26F7A" w:rsidRDefault="007F2FE5" w:rsidP="008C3F68">
            <w:pPr>
              <w:pStyle w:val="a6"/>
              <w:numPr>
                <w:ilvl w:val="0"/>
                <w:numId w:val="9"/>
              </w:numPr>
              <w:spacing w:after="0"/>
              <w:rPr>
                <w:rFonts w:ascii="Times New Roman" w:eastAsia="Times New Roman" w:hAnsi="Times New Roman" w:cs="Times New Roman"/>
                <w:bCs/>
                <w:color w:val="000000"/>
                <w:sz w:val="24"/>
                <w:szCs w:val="24"/>
                <w:lang w:val="kk-KZ"/>
              </w:rPr>
            </w:pPr>
            <w:r w:rsidRPr="00E26F7A">
              <w:rPr>
                <w:rFonts w:ascii="Times New Roman" w:hAnsi="Times New Roman" w:cs="Times New Roman"/>
                <w:b/>
                <w:bCs/>
              </w:rPr>
              <w:t xml:space="preserve">Ребятам раздаются тексты и материалы для работы. Им нужно изучить и представить свою информацию на плакате и перед второй </w:t>
            </w:r>
            <w:proofErr w:type="gramStart"/>
            <w:r w:rsidRPr="00E26F7A">
              <w:rPr>
                <w:rFonts w:ascii="Times New Roman" w:hAnsi="Times New Roman" w:cs="Times New Roman"/>
                <w:b/>
                <w:bCs/>
              </w:rPr>
              <w:t xml:space="preserve">командой </w:t>
            </w:r>
            <w:r w:rsidR="00E26F7A" w:rsidRPr="00E26F7A">
              <w:rPr>
                <w:rFonts w:ascii="Times New Roman" w:hAnsi="Times New Roman" w:cs="Times New Roman"/>
                <w:b/>
                <w:bCs/>
              </w:rPr>
              <w:t>.</w:t>
            </w:r>
            <w:proofErr w:type="gramEnd"/>
            <w:r w:rsidR="00E26F7A" w:rsidRPr="00E26F7A">
              <w:rPr>
                <w:rFonts w:ascii="Times New Roman" w:hAnsi="Times New Roman" w:cs="Times New Roman"/>
                <w:b/>
                <w:bCs/>
              </w:rPr>
              <w:t xml:space="preserve"> </w:t>
            </w:r>
          </w:p>
          <w:p w14:paraId="53ACCF3F" w14:textId="279781A0" w:rsidR="007F2FE5" w:rsidRDefault="007F2FE5" w:rsidP="00AE4E79">
            <w:pPr>
              <w:spacing w:after="0" w:line="276" w:lineRule="auto"/>
              <w:rPr>
                <w:rFonts w:ascii="Times New Roman" w:eastAsia="Times New Roman" w:hAnsi="Times New Roman" w:cs="Times New Roman"/>
                <w:bCs/>
                <w:color w:val="000000"/>
                <w:sz w:val="24"/>
                <w:szCs w:val="24"/>
                <w:lang w:val="kk-KZ" w:eastAsia="ru-RU"/>
              </w:rPr>
            </w:pPr>
          </w:p>
          <w:p w14:paraId="7A549384" w14:textId="253E90E3" w:rsidR="007F2FE5" w:rsidRPr="00E26F7A" w:rsidRDefault="007F2FE5" w:rsidP="007F2FE5">
            <w:pPr>
              <w:pStyle w:val="a6"/>
              <w:numPr>
                <w:ilvl w:val="0"/>
                <w:numId w:val="9"/>
              </w:numPr>
              <w:spacing w:after="0"/>
              <w:rPr>
                <w:rFonts w:ascii="Times New Roman" w:eastAsia="Times New Roman" w:hAnsi="Times New Roman" w:cs="Times New Roman"/>
                <w:bCs/>
                <w:color w:val="000000"/>
                <w:sz w:val="24"/>
                <w:szCs w:val="24"/>
                <w:lang w:val="kk-KZ"/>
              </w:rPr>
            </w:pPr>
            <w:r w:rsidRPr="007F2FE5">
              <w:rPr>
                <w:rFonts w:ascii="Times New Roman" w:hAnsi="Times New Roman" w:cs="Times New Roman"/>
                <w:b/>
                <w:bCs/>
                <w:lang w:val="kk-KZ"/>
              </w:rPr>
              <w:t>Защита команд</w:t>
            </w:r>
            <w:r w:rsidRPr="007F2FE5">
              <w:rPr>
                <w:rFonts w:ascii="Times New Roman" w:hAnsi="Times New Roman" w:cs="Times New Roman"/>
                <w:b/>
                <w:bCs/>
                <w:lang w:val="kk-KZ"/>
              </w:rPr>
              <w:t xml:space="preserve"> (каждая команда по очереди рассказывает материал, с той точки зрения, которая ыла определена его шляпой) -класстеры , плакаты, постеры </w:t>
            </w:r>
          </w:p>
          <w:p w14:paraId="4DEF9E9A" w14:textId="77777777" w:rsidR="00E26F7A" w:rsidRPr="00E26F7A" w:rsidRDefault="00E26F7A" w:rsidP="00E26F7A">
            <w:pPr>
              <w:pStyle w:val="a6"/>
              <w:rPr>
                <w:rFonts w:ascii="Times New Roman" w:eastAsia="Times New Roman" w:hAnsi="Times New Roman" w:cs="Times New Roman"/>
                <w:bCs/>
                <w:color w:val="000000"/>
                <w:sz w:val="24"/>
                <w:szCs w:val="24"/>
                <w:lang w:val="kk-KZ"/>
              </w:rPr>
            </w:pPr>
          </w:p>
          <w:p w14:paraId="6C492A7B" w14:textId="58D1D8CF" w:rsidR="00E26F7A" w:rsidRDefault="00E26F7A" w:rsidP="00E26F7A">
            <w:pPr>
              <w:spacing w:after="0"/>
              <w:rPr>
                <w:rFonts w:ascii="Times New Roman" w:eastAsia="Times New Roman" w:hAnsi="Times New Roman" w:cs="Times New Roman"/>
                <w:bCs/>
                <w:color w:val="000000"/>
                <w:sz w:val="24"/>
                <w:szCs w:val="24"/>
                <w:lang w:val="kk-KZ"/>
              </w:rPr>
            </w:pPr>
          </w:p>
          <w:p w14:paraId="0577679B" w14:textId="50CE46BA" w:rsidR="00E26F7A" w:rsidRDefault="00E26F7A" w:rsidP="00E26F7A">
            <w:pPr>
              <w:spacing w:after="0"/>
              <w:rPr>
                <w:rFonts w:ascii="Times New Roman" w:eastAsia="Times New Roman" w:hAnsi="Times New Roman" w:cs="Times New Roman"/>
                <w:bCs/>
                <w:color w:val="000000"/>
                <w:sz w:val="24"/>
                <w:szCs w:val="24"/>
                <w:lang w:val="kk-KZ"/>
              </w:rPr>
            </w:pPr>
          </w:p>
          <w:p w14:paraId="147C27DD" w14:textId="7A11F80A" w:rsidR="00E26F7A" w:rsidRDefault="00E26F7A" w:rsidP="00E26F7A">
            <w:pPr>
              <w:spacing w:after="0"/>
              <w:rPr>
                <w:rFonts w:ascii="Times New Roman" w:eastAsia="Times New Roman" w:hAnsi="Times New Roman" w:cs="Times New Roman"/>
                <w:bCs/>
                <w:color w:val="000000"/>
                <w:sz w:val="24"/>
                <w:szCs w:val="24"/>
                <w:lang w:val="kk-KZ"/>
              </w:rPr>
            </w:pPr>
          </w:p>
          <w:p w14:paraId="1E657EA9" w14:textId="36B8E9F1" w:rsidR="00E26F7A" w:rsidRDefault="00E26F7A" w:rsidP="00E26F7A">
            <w:pPr>
              <w:spacing w:after="0"/>
              <w:rPr>
                <w:rFonts w:ascii="Times New Roman" w:eastAsia="Times New Roman" w:hAnsi="Times New Roman" w:cs="Times New Roman"/>
                <w:bCs/>
                <w:color w:val="000000"/>
                <w:sz w:val="24"/>
                <w:szCs w:val="24"/>
                <w:lang w:val="kk-KZ"/>
              </w:rPr>
            </w:pPr>
          </w:p>
          <w:p w14:paraId="6EF3A681" w14:textId="77777777" w:rsidR="00E26F7A" w:rsidRPr="00E26F7A" w:rsidRDefault="00E26F7A" w:rsidP="00E26F7A">
            <w:pPr>
              <w:spacing w:after="0"/>
              <w:rPr>
                <w:rFonts w:ascii="Times New Roman" w:eastAsia="Times New Roman" w:hAnsi="Times New Roman" w:cs="Times New Roman"/>
                <w:bCs/>
                <w:color w:val="000000"/>
                <w:sz w:val="24"/>
                <w:szCs w:val="24"/>
                <w:lang w:val="kk-KZ"/>
              </w:rPr>
            </w:pPr>
          </w:p>
          <w:p w14:paraId="5E89D518" w14:textId="085AACF9" w:rsidR="007F2FE5" w:rsidRPr="007F2FE5" w:rsidRDefault="007F2FE5" w:rsidP="007F2FE5">
            <w:pPr>
              <w:pStyle w:val="a6"/>
              <w:numPr>
                <w:ilvl w:val="0"/>
                <w:numId w:val="9"/>
              </w:numPr>
              <w:spacing w:after="0"/>
              <w:rPr>
                <w:rFonts w:ascii="Times New Roman" w:eastAsia="Times New Roman" w:hAnsi="Times New Roman" w:cs="Times New Roman"/>
                <w:bCs/>
                <w:color w:val="000000"/>
                <w:sz w:val="24"/>
                <w:szCs w:val="24"/>
                <w:lang w:val="kk-KZ"/>
              </w:rPr>
            </w:pPr>
            <w:r>
              <w:rPr>
                <w:rFonts w:ascii="Times New Roman" w:hAnsi="Times New Roman" w:cs="Times New Roman"/>
                <w:b/>
                <w:bCs/>
                <w:lang w:val="kk-KZ"/>
              </w:rPr>
              <w:t xml:space="preserve">Обсуждение между командами, общие выводы </w:t>
            </w:r>
          </w:p>
          <w:p w14:paraId="19AA900C" w14:textId="46B6FD32" w:rsidR="007F2FE5" w:rsidRPr="007F2FE5" w:rsidRDefault="007F2FE5" w:rsidP="007F2FE5">
            <w:pPr>
              <w:pStyle w:val="a6"/>
              <w:numPr>
                <w:ilvl w:val="0"/>
                <w:numId w:val="9"/>
              </w:numPr>
              <w:spacing w:after="0"/>
              <w:rPr>
                <w:rFonts w:ascii="Times New Roman" w:eastAsia="Times New Roman" w:hAnsi="Times New Roman" w:cs="Times New Roman"/>
                <w:bCs/>
                <w:color w:val="000000"/>
                <w:sz w:val="24"/>
                <w:szCs w:val="24"/>
                <w:lang w:val="kk-KZ"/>
              </w:rPr>
            </w:pPr>
            <w:r w:rsidRPr="007F2FE5">
              <w:rPr>
                <w:rFonts w:ascii="Times New Roman" w:eastAsia="Times New Roman" w:hAnsi="Times New Roman" w:cs="Times New Roman"/>
                <w:bCs/>
                <w:color w:val="000000"/>
                <w:sz w:val="24"/>
                <w:szCs w:val="24"/>
                <w:lang w:val="kk-KZ"/>
              </w:rPr>
              <w:lastRenderedPageBreak/>
              <w:drawing>
                <wp:inline distT="0" distB="0" distL="0" distR="0" wp14:anchorId="751C50E3" wp14:editId="278DDFFB">
                  <wp:extent cx="4524476" cy="2514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1054" cy="2518256"/>
                          </a:xfrm>
                          <a:prstGeom prst="rect">
                            <a:avLst/>
                          </a:prstGeom>
                        </pic:spPr>
                      </pic:pic>
                    </a:graphicData>
                  </a:graphic>
                </wp:inline>
              </w:drawing>
            </w:r>
          </w:p>
          <w:p w14:paraId="716CDC87" w14:textId="757A6B6D" w:rsidR="003A7BDD" w:rsidRDefault="003A7BDD" w:rsidP="00D5335A">
            <w:pPr>
              <w:spacing w:after="0" w:line="276"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 </w:t>
            </w:r>
          </w:p>
          <w:p w14:paraId="12BA2A6C" w14:textId="77777777" w:rsidR="00AE4E79" w:rsidRDefault="003A7BDD" w:rsidP="00D5335A">
            <w:pPr>
              <w:pStyle w:val="a6"/>
              <w:spacing w:after="0"/>
              <w:jc w:val="both"/>
              <w:rPr>
                <w:rFonts w:ascii="Times New Roman" w:eastAsia="Times New Roman" w:hAnsi="Times New Roman" w:cs="Times New Roman"/>
                <w:bCs/>
                <w:color w:val="000000"/>
                <w:sz w:val="24"/>
                <w:szCs w:val="24"/>
                <w:lang w:val="kk-KZ"/>
              </w:rPr>
            </w:pPr>
            <w:r w:rsidRPr="003A7BDD">
              <w:rPr>
                <w:rFonts w:ascii="Times New Roman" w:eastAsia="Times New Roman" w:hAnsi="Times New Roman" w:cs="Times New Roman"/>
                <w:bCs/>
                <w:color w:val="000000"/>
                <w:sz w:val="24"/>
                <w:szCs w:val="24"/>
                <w:lang w:val="kk-KZ"/>
              </w:rPr>
              <w:t xml:space="preserve"> </w:t>
            </w:r>
          </w:p>
          <w:p w14:paraId="3B2DF6F8" w14:textId="77777777" w:rsidR="007F2FE5" w:rsidRDefault="007F2FE5" w:rsidP="00D5335A">
            <w:pPr>
              <w:pStyle w:val="a6"/>
              <w:spacing w:after="0"/>
              <w:jc w:val="both"/>
              <w:rPr>
                <w:rFonts w:ascii="Times New Roman" w:eastAsia="Times New Roman" w:hAnsi="Times New Roman" w:cs="Times New Roman"/>
                <w:bCs/>
                <w:color w:val="000000"/>
                <w:sz w:val="24"/>
                <w:szCs w:val="24"/>
                <w:lang w:val="kk-KZ"/>
              </w:rPr>
            </w:pPr>
          </w:p>
          <w:p w14:paraId="56BE93CD" w14:textId="77777777" w:rsidR="007F2FE5" w:rsidRDefault="007F2FE5" w:rsidP="00D5335A">
            <w:pPr>
              <w:pStyle w:val="a6"/>
              <w:spacing w:after="0"/>
              <w:jc w:val="both"/>
              <w:rPr>
                <w:rFonts w:ascii="Times New Roman" w:eastAsia="Times New Roman" w:hAnsi="Times New Roman" w:cs="Times New Roman"/>
                <w:bCs/>
                <w:color w:val="000000"/>
                <w:sz w:val="24"/>
                <w:szCs w:val="24"/>
                <w:lang w:val="kk-KZ"/>
              </w:rPr>
            </w:pPr>
          </w:p>
          <w:p w14:paraId="6BEC8D4D" w14:textId="77777777" w:rsidR="007F2FE5" w:rsidRDefault="007F2FE5" w:rsidP="00D5335A">
            <w:pPr>
              <w:pStyle w:val="a6"/>
              <w:spacing w:after="0"/>
              <w:jc w:val="both"/>
              <w:rPr>
                <w:rFonts w:ascii="Times New Roman" w:eastAsia="Times New Roman" w:hAnsi="Times New Roman" w:cs="Times New Roman"/>
                <w:bCs/>
                <w:color w:val="000000"/>
                <w:sz w:val="24"/>
                <w:szCs w:val="24"/>
                <w:lang w:val="kk-KZ"/>
              </w:rPr>
            </w:pPr>
          </w:p>
          <w:p w14:paraId="2AF16B3C" w14:textId="77777777" w:rsidR="007F2FE5" w:rsidRDefault="007F2FE5" w:rsidP="00D5335A">
            <w:pPr>
              <w:pStyle w:val="a6"/>
              <w:spacing w:after="0"/>
              <w:jc w:val="both"/>
              <w:rPr>
                <w:rFonts w:ascii="Times New Roman" w:eastAsia="Times New Roman" w:hAnsi="Times New Roman" w:cs="Times New Roman"/>
                <w:bCs/>
                <w:color w:val="000000"/>
                <w:sz w:val="24"/>
                <w:szCs w:val="24"/>
                <w:lang w:val="kk-KZ"/>
              </w:rPr>
            </w:pPr>
          </w:p>
          <w:p w14:paraId="35814702" w14:textId="6CF5C0C6" w:rsidR="007F2FE5" w:rsidRPr="003A7BDD" w:rsidRDefault="007F2FE5" w:rsidP="00D5335A">
            <w:pPr>
              <w:pStyle w:val="a6"/>
              <w:spacing w:after="0"/>
              <w:jc w:val="both"/>
              <w:rPr>
                <w:rFonts w:ascii="Times New Roman" w:eastAsia="Times New Roman" w:hAnsi="Times New Roman" w:cs="Times New Roman"/>
                <w:sz w:val="24"/>
                <w:szCs w:val="24"/>
                <w:lang w:eastAsia="en-GB"/>
              </w:rPr>
            </w:pPr>
          </w:p>
        </w:tc>
        <w:tc>
          <w:tcPr>
            <w:tcW w:w="2032" w:type="dxa"/>
            <w:tcBorders>
              <w:top w:val="single" w:sz="4" w:space="0" w:color="auto"/>
              <w:left w:val="single" w:sz="4" w:space="0" w:color="auto"/>
              <w:bottom w:val="single" w:sz="4" w:space="0" w:color="auto"/>
              <w:right w:val="single" w:sz="4" w:space="0" w:color="auto"/>
            </w:tcBorders>
          </w:tcPr>
          <w:p w14:paraId="1B5AA45B" w14:textId="77777777" w:rsidR="00AE4E79" w:rsidRDefault="00AE4E79" w:rsidP="00C80B61">
            <w:pPr>
              <w:spacing w:after="0" w:line="276" w:lineRule="auto"/>
              <w:rPr>
                <w:rFonts w:ascii="Times New Roman" w:eastAsia="Times New Roman" w:hAnsi="Times New Roman" w:cs="Times New Roman"/>
                <w:sz w:val="24"/>
                <w:szCs w:val="24"/>
                <w:lang w:val="kk-KZ" w:eastAsia="ru-RU"/>
              </w:rPr>
            </w:pPr>
          </w:p>
          <w:p w14:paraId="1E61D3AF"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431B642F"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6A1300A0"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4427BED8"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4C8137AF"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43979C8B"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5BC3D6E0"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2E6C086D"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721C3E05"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2D81EAE6"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3B3D8510"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5CCD253C"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1EBD0BBB"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6F62C95D"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49B5CA56"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0F24B386"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48BE970A"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Изучают выданный материал, готовят выступление и плкатаы-постеры-наглядности</w:t>
            </w:r>
          </w:p>
          <w:p w14:paraId="0F56F8DA"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01635A3A"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33F698C2" w14:textId="69A620A0" w:rsidR="007F2FE5" w:rsidRDefault="00E26F7A" w:rsidP="00C80B61">
            <w:pPr>
              <w:spacing w:after="0" w:line="276" w:lineRule="auto"/>
              <w:rPr>
                <w:rFonts w:ascii="Times New Roman" w:eastAsia="Times New Roman" w:hAnsi="Times New Roman" w:cs="Times New Roman"/>
                <w:sz w:val="24"/>
                <w:szCs w:val="24"/>
                <w:lang w:val="kk-KZ" w:eastAsia="ru-RU"/>
              </w:rPr>
            </w:pPr>
            <w:r w:rsidRPr="00E26F7A">
              <w:rPr>
                <w:rFonts w:ascii="Times New Roman" w:eastAsia="Times New Roman" w:hAnsi="Times New Roman" w:cs="Times New Roman"/>
                <w:sz w:val="24"/>
                <w:szCs w:val="24"/>
                <w:lang w:val="kk-KZ" w:eastAsia="ru-RU"/>
              </w:rPr>
              <w:t></w:t>
            </w:r>
            <w:r w:rsidRPr="00E26F7A">
              <w:rPr>
                <w:rFonts w:ascii="Times New Roman" w:eastAsia="Times New Roman" w:hAnsi="Times New Roman" w:cs="Times New Roman"/>
                <w:sz w:val="24"/>
                <w:szCs w:val="24"/>
                <w:lang w:val="kk-KZ" w:eastAsia="ru-RU"/>
              </w:rPr>
              <w:tab/>
              <w:t>В текстах указаны обе позиции, учащимся нужно добыть информацию, которая требуется им</w:t>
            </w:r>
          </w:p>
          <w:p w14:paraId="75C9623E" w14:textId="562BF81E" w:rsidR="007F2FE5" w:rsidRDefault="007F2FE5" w:rsidP="00C80B61">
            <w:pPr>
              <w:spacing w:after="0" w:line="276" w:lineRule="auto"/>
              <w:rPr>
                <w:rFonts w:ascii="Times New Roman" w:eastAsia="Times New Roman" w:hAnsi="Times New Roman" w:cs="Times New Roman"/>
                <w:sz w:val="24"/>
                <w:szCs w:val="24"/>
                <w:lang w:val="kk-KZ" w:eastAsia="ru-RU"/>
              </w:rPr>
            </w:pPr>
          </w:p>
          <w:p w14:paraId="6FDA8D82" w14:textId="2E73A2AC" w:rsidR="00E26F7A" w:rsidRDefault="00E26F7A" w:rsidP="00C80B61">
            <w:pPr>
              <w:spacing w:after="0" w:line="276" w:lineRule="auto"/>
              <w:rPr>
                <w:rFonts w:ascii="Times New Roman" w:eastAsia="Times New Roman" w:hAnsi="Times New Roman" w:cs="Times New Roman"/>
                <w:sz w:val="24"/>
                <w:szCs w:val="24"/>
                <w:lang w:val="kk-KZ" w:eastAsia="ru-RU"/>
              </w:rPr>
            </w:pPr>
          </w:p>
          <w:p w14:paraId="2534706F" w14:textId="67CA24E5" w:rsidR="00E26F7A" w:rsidRDefault="00E26F7A" w:rsidP="00C80B61">
            <w:pPr>
              <w:spacing w:after="0" w:line="276" w:lineRule="auto"/>
              <w:rPr>
                <w:rFonts w:ascii="Times New Roman" w:eastAsia="Times New Roman" w:hAnsi="Times New Roman" w:cs="Times New Roman"/>
                <w:sz w:val="24"/>
                <w:szCs w:val="24"/>
                <w:lang w:val="kk-KZ" w:eastAsia="ru-RU"/>
              </w:rPr>
            </w:pPr>
          </w:p>
          <w:p w14:paraId="50F64579" w14:textId="77777777" w:rsidR="00E26F7A" w:rsidRDefault="00E26F7A" w:rsidP="00C80B61">
            <w:pPr>
              <w:spacing w:after="0" w:line="276" w:lineRule="auto"/>
              <w:rPr>
                <w:rFonts w:ascii="Times New Roman" w:eastAsia="Times New Roman" w:hAnsi="Times New Roman" w:cs="Times New Roman"/>
                <w:sz w:val="24"/>
                <w:szCs w:val="24"/>
                <w:lang w:val="kk-KZ" w:eastAsia="ru-RU"/>
              </w:rPr>
            </w:pPr>
          </w:p>
          <w:p w14:paraId="248A6715"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Записывают на доске выводы к которым пришли </w:t>
            </w:r>
            <w:r>
              <w:rPr>
                <w:rFonts w:ascii="Times New Roman" w:eastAsia="Times New Roman" w:hAnsi="Times New Roman" w:cs="Times New Roman"/>
                <w:sz w:val="24"/>
                <w:szCs w:val="24"/>
                <w:lang w:val="kk-KZ" w:eastAsia="ru-RU"/>
              </w:rPr>
              <w:lastRenderedPageBreak/>
              <w:t>послушав обе стороны</w:t>
            </w:r>
          </w:p>
          <w:p w14:paraId="03457FE5"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195A0373"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026479FC"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4D53AA3A"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76AE4CEF"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49195612"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p>
          <w:p w14:paraId="55F5F642"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Обсуждаем между учителем всем классом советы, которые помогают сократить количество пластика в жизни. </w:t>
            </w:r>
          </w:p>
          <w:p w14:paraId="0464D7C6" w14:textId="77777777" w:rsidR="007F2FE5" w:rsidRDefault="007F2FE5" w:rsidP="00C80B61">
            <w:pPr>
              <w:spacing w:after="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Учитель спрашивает учащихся какие они применяют методы в своей повседневной жизни</w:t>
            </w:r>
          </w:p>
          <w:p w14:paraId="12AAF7A5" w14:textId="77777777" w:rsidR="001819F7" w:rsidRDefault="001819F7" w:rsidP="00C80B61">
            <w:pPr>
              <w:spacing w:after="0" w:line="276" w:lineRule="auto"/>
              <w:rPr>
                <w:rFonts w:ascii="Times New Roman" w:eastAsia="Times New Roman" w:hAnsi="Times New Roman" w:cs="Times New Roman"/>
                <w:sz w:val="24"/>
                <w:szCs w:val="24"/>
                <w:lang w:val="kk-KZ" w:eastAsia="ru-RU"/>
              </w:rPr>
            </w:pPr>
          </w:p>
          <w:p w14:paraId="32434279" w14:textId="77777777" w:rsidR="001819F7" w:rsidRDefault="001819F7" w:rsidP="00C80B61">
            <w:pPr>
              <w:spacing w:after="0" w:line="276" w:lineRule="auto"/>
              <w:rPr>
                <w:rFonts w:ascii="Times New Roman" w:eastAsia="Times New Roman" w:hAnsi="Times New Roman" w:cs="Times New Roman"/>
                <w:sz w:val="24"/>
                <w:szCs w:val="24"/>
                <w:lang w:val="kk-KZ" w:eastAsia="ru-RU"/>
              </w:rPr>
            </w:pPr>
          </w:p>
          <w:p w14:paraId="67774FF9" w14:textId="77777777" w:rsidR="001819F7" w:rsidRDefault="001819F7" w:rsidP="00C80B61">
            <w:pPr>
              <w:spacing w:after="0" w:line="276" w:lineRule="auto"/>
              <w:rPr>
                <w:rFonts w:ascii="Times New Roman" w:eastAsia="Times New Roman" w:hAnsi="Times New Roman" w:cs="Times New Roman"/>
                <w:sz w:val="24"/>
                <w:szCs w:val="24"/>
                <w:lang w:val="kk-KZ" w:eastAsia="ru-RU"/>
              </w:rPr>
            </w:pPr>
          </w:p>
          <w:p w14:paraId="019C8983" w14:textId="77777777" w:rsidR="001819F7" w:rsidRDefault="001819F7" w:rsidP="00C80B61">
            <w:pPr>
              <w:spacing w:after="0" w:line="276" w:lineRule="auto"/>
              <w:rPr>
                <w:rFonts w:ascii="Times New Roman" w:eastAsia="Times New Roman" w:hAnsi="Times New Roman" w:cs="Times New Roman"/>
                <w:sz w:val="24"/>
                <w:szCs w:val="24"/>
                <w:lang w:val="kk-KZ" w:eastAsia="ru-RU"/>
              </w:rPr>
            </w:pPr>
          </w:p>
          <w:p w14:paraId="3B8DDE03" w14:textId="070262FF" w:rsidR="001819F7" w:rsidRPr="00AE4E79" w:rsidRDefault="001819F7" w:rsidP="00C80B61">
            <w:pPr>
              <w:spacing w:after="0" w:line="276" w:lineRule="auto"/>
              <w:rPr>
                <w:rFonts w:ascii="Times New Roman" w:eastAsia="Times New Roman" w:hAnsi="Times New Roman" w:cs="Times New Roman"/>
                <w:sz w:val="24"/>
                <w:szCs w:val="24"/>
                <w:lang w:val="kk-KZ" w:eastAsia="ru-RU"/>
              </w:rPr>
            </w:pPr>
          </w:p>
        </w:tc>
        <w:tc>
          <w:tcPr>
            <w:tcW w:w="1275" w:type="dxa"/>
            <w:tcBorders>
              <w:top w:val="single" w:sz="4" w:space="0" w:color="auto"/>
              <w:left w:val="single" w:sz="4" w:space="0" w:color="auto"/>
              <w:bottom w:val="single" w:sz="4" w:space="0" w:color="auto"/>
              <w:right w:val="single" w:sz="4" w:space="0" w:color="auto"/>
            </w:tcBorders>
          </w:tcPr>
          <w:p w14:paraId="76B079BF" w14:textId="77777777" w:rsidR="007F2FE5" w:rsidRDefault="007F2FE5" w:rsidP="007F2FE5">
            <w:pPr>
              <w:spacing w:after="0" w:line="240" w:lineRule="auto"/>
              <w:rPr>
                <w:rFonts w:ascii="Times New Roman" w:hAnsi="Times New Roman" w:cs="Times New Roman"/>
                <w:sz w:val="24"/>
                <w:szCs w:val="24"/>
              </w:rPr>
            </w:pPr>
          </w:p>
          <w:p w14:paraId="67363CCF" w14:textId="77777777" w:rsidR="007F2FE5" w:rsidRDefault="007F2FE5" w:rsidP="007F2FE5">
            <w:pPr>
              <w:spacing w:after="0" w:line="240" w:lineRule="auto"/>
              <w:rPr>
                <w:rFonts w:ascii="Times New Roman" w:hAnsi="Times New Roman" w:cs="Times New Roman"/>
                <w:sz w:val="24"/>
                <w:szCs w:val="24"/>
              </w:rPr>
            </w:pPr>
          </w:p>
          <w:p w14:paraId="56DC5A94" w14:textId="77777777" w:rsidR="007F2FE5" w:rsidRDefault="007F2FE5" w:rsidP="007F2FE5">
            <w:pPr>
              <w:spacing w:after="0" w:line="240" w:lineRule="auto"/>
              <w:rPr>
                <w:rFonts w:ascii="Times New Roman" w:hAnsi="Times New Roman" w:cs="Times New Roman"/>
                <w:sz w:val="24"/>
                <w:szCs w:val="24"/>
              </w:rPr>
            </w:pPr>
          </w:p>
          <w:p w14:paraId="310604DD" w14:textId="77777777" w:rsidR="007F2FE5" w:rsidRDefault="007F2FE5" w:rsidP="007F2FE5">
            <w:pPr>
              <w:spacing w:after="0" w:line="240" w:lineRule="auto"/>
              <w:rPr>
                <w:rFonts w:ascii="Times New Roman" w:hAnsi="Times New Roman" w:cs="Times New Roman"/>
                <w:sz w:val="24"/>
                <w:szCs w:val="24"/>
              </w:rPr>
            </w:pPr>
          </w:p>
          <w:p w14:paraId="33B88D8C" w14:textId="77777777" w:rsidR="007F2FE5" w:rsidRDefault="007F2FE5" w:rsidP="007F2FE5">
            <w:pPr>
              <w:spacing w:after="0" w:line="240" w:lineRule="auto"/>
              <w:rPr>
                <w:rFonts w:ascii="Times New Roman" w:hAnsi="Times New Roman" w:cs="Times New Roman"/>
                <w:sz w:val="24"/>
                <w:szCs w:val="24"/>
              </w:rPr>
            </w:pPr>
          </w:p>
          <w:p w14:paraId="0762C650" w14:textId="77777777" w:rsidR="007F2FE5" w:rsidRDefault="007F2FE5" w:rsidP="007F2FE5">
            <w:pPr>
              <w:spacing w:after="0" w:line="240" w:lineRule="auto"/>
              <w:rPr>
                <w:rFonts w:ascii="Times New Roman" w:hAnsi="Times New Roman" w:cs="Times New Roman"/>
                <w:sz w:val="24"/>
                <w:szCs w:val="24"/>
              </w:rPr>
            </w:pPr>
          </w:p>
          <w:p w14:paraId="0E56F86E" w14:textId="77777777" w:rsidR="007F2FE5" w:rsidRDefault="007F2FE5" w:rsidP="007F2FE5">
            <w:pPr>
              <w:spacing w:after="0" w:line="240" w:lineRule="auto"/>
              <w:rPr>
                <w:rFonts w:ascii="Times New Roman" w:hAnsi="Times New Roman" w:cs="Times New Roman"/>
                <w:sz w:val="24"/>
                <w:szCs w:val="24"/>
              </w:rPr>
            </w:pPr>
          </w:p>
          <w:p w14:paraId="4BB8C6D7" w14:textId="77777777" w:rsidR="007F2FE5" w:rsidRDefault="007F2FE5" w:rsidP="007F2FE5">
            <w:pPr>
              <w:spacing w:after="0" w:line="240" w:lineRule="auto"/>
              <w:rPr>
                <w:rFonts w:ascii="Times New Roman" w:hAnsi="Times New Roman" w:cs="Times New Roman"/>
                <w:sz w:val="24"/>
                <w:szCs w:val="24"/>
              </w:rPr>
            </w:pPr>
          </w:p>
          <w:p w14:paraId="414110A4" w14:textId="77777777" w:rsidR="007F2FE5" w:rsidRDefault="007F2FE5" w:rsidP="007F2FE5">
            <w:pPr>
              <w:spacing w:after="0" w:line="240" w:lineRule="auto"/>
              <w:rPr>
                <w:rFonts w:ascii="Times New Roman" w:hAnsi="Times New Roman" w:cs="Times New Roman"/>
                <w:sz w:val="24"/>
                <w:szCs w:val="24"/>
              </w:rPr>
            </w:pPr>
          </w:p>
          <w:p w14:paraId="3A9B059D" w14:textId="77777777" w:rsidR="007F2FE5" w:rsidRDefault="007F2FE5" w:rsidP="007F2FE5">
            <w:pPr>
              <w:spacing w:after="0" w:line="240" w:lineRule="auto"/>
              <w:rPr>
                <w:rFonts w:ascii="Times New Roman" w:hAnsi="Times New Roman" w:cs="Times New Roman"/>
                <w:sz w:val="24"/>
                <w:szCs w:val="24"/>
              </w:rPr>
            </w:pPr>
          </w:p>
          <w:p w14:paraId="0D63C331" w14:textId="77777777" w:rsidR="007F2FE5" w:rsidRDefault="007F2FE5" w:rsidP="007F2FE5">
            <w:pPr>
              <w:spacing w:after="0" w:line="240" w:lineRule="auto"/>
              <w:rPr>
                <w:rFonts w:ascii="Times New Roman" w:hAnsi="Times New Roman" w:cs="Times New Roman"/>
                <w:sz w:val="24"/>
                <w:szCs w:val="24"/>
              </w:rPr>
            </w:pPr>
          </w:p>
          <w:p w14:paraId="11A5D6F8" w14:textId="77777777" w:rsidR="007F2FE5" w:rsidRDefault="007F2FE5" w:rsidP="007F2FE5">
            <w:pPr>
              <w:spacing w:after="0" w:line="240" w:lineRule="auto"/>
              <w:rPr>
                <w:rFonts w:ascii="Times New Roman" w:hAnsi="Times New Roman" w:cs="Times New Roman"/>
                <w:sz w:val="24"/>
                <w:szCs w:val="24"/>
              </w:rPr>
            </w:pPr>
          </w:p>
          <w:p w14:paraId="5882F33A" w14:textId="77777777" w:rsidR="007F2FE5" w:rsidRDefault="007F2FE5" w:rsidP="007F2FE5">
            <w:pPr>
              <w:spacing w:after="0" w:line="240" w:lineRule="auto"/>
              <w:rPr>
                <w:rFonts w:ascii="Times New Roman" w:hAnsi="Times New Roman" w:cs="Times New Roman"/>
                <w:sz w:val="24"/>
                <w:szCs w:val="24"/>
              </w:rPr>
            </w:pPr>
          </w:p>
          <w:p w14:paraId="1D776C2A" w14:textId="77777777" w:rsidR="007F2FE5" w:rsidRDefault="007F2FE5" w:rsidP="007F2FE5">
            <w:pPr>
              <w:spacing w:after="0" w:line="240" w:lineRule="auto"/>
              <w:rPr>
                <w:rFonts w:ascii="Times New Roman" w:hAnsi="Times New Roman" w:cs="Times New Roman"/>
                <w:sz w:val="24"/>
                <w:szCs w:val="24"/>
              </w:rPr>
            </w:pPr>
          </w:p>
          <w:p w14:paraId="264878B1" w14:textId="77777777" w:rsidR="007F2FE5" w:rsidRDefault="007F2FE5" w:rsidP="007F2FE5">
            <w:pPr>
              <w:spacing w:after="0" w:line="240" w:lineRule="auto"/>
              <w:rPr>
                <w:rFonts w:ascii="Times New Roman" w:hAnsi="Times New Roman" w:cs="Times New Roman"/>
                <w:sz w:val="24"/>
                <w:szCs w:val="24"/>
              </w:rPr>
            </w:pPr>
          </w:p>
          <w:p w14:paraId="661EA5C5" w14:textId="77777777" w:rsidR="007F2FE5" w:rsidRDefault="007F2FE5" w:rsidP="007F2FE5">
            <w:pPr>
              <w:spacing w:after="0" w:line="240" w:lineRule="auto"/>
              <w:rPr>
                <w:rFonts w:ascii="Times New Roman" w:hAnsi="Times New Roman" w:cs="Times New Roman"/>
                <w:sz w:val="24"/>
                <w:szCs w:val="24"/>
              </w:rPr>
            </w:pPr>
          </w:p>
          <w:p w14:paraId="2D1C7036" w14:textId="77777777" w:rsidR="007F2FE5" w:rsidRDefault="007F2FE5" w:rsidP="007F2FE5">
            <w:pPr>
              <w:spacing w:after="0" w:line="240" w:lineRule="auto"/>
              <w:rPr>
                <w:rFonts w:ascii="Times New Roman" w:hAnsi="Times New Roman" w:cs="Times New Roman"/>
                <w:sz w:val="24"/>
                <w:szCs w:val="24"/>
              </w:rPr>
            </w:pPr>
          </w:p>
          <w:p w14:paraId="075B98FD" w14:textId="77777777" w:rsidR="007F2FE5" w:rsidRDefault="007F2FE5" w:rsidP="007F2FE5">
            <w:pPr>
              <w:spacing w:after="0" w:line="240" w:lineRule="auto"/>
              <w:rPr>
                <w:rFonts w:ascii="Times New Roman" w:hAnsi="Times New Roman" w:cs="Times New Roman"/>
                <w:sz w:val="24"/>
                <w:szCs w:val="24"/>
              </w:rPr>
            </w:pPr>
          </w:p>
          <w:p w14:paraId="50C3680C" w14:textId="77777777" w:rsidR="007F2FE5" w:rsidRDefault="007F2FE5" w:rsidP="007F2FE5">
            <w:pPr>
              <w:spacing w:after="0" w:line="240" w:lineRule="auto"/>
              <w:rPr>
                <w:rFonts w:ascii="Times New Roman" w:hAnsi="Times New Roman" w:cs="Times New Roman"/>
                <w:sz w:val="24"/>
                <w:szCs w:val="24"/>
              </w:rPr>
            </w:pPr>
          </w:p>
          <w:p w14:paraId="60C6B1A1" w14:textId="77777777" w:rsidR="007F2FE5" w:rsidRDefault="007F2FE5" w:rsidP="007F2FE5">
            <w:pPr>
              <w:spacing w:after="0" w:line="240" w:lineRule="auto"/>
              <w:rPr>
                <w:rFonts w:ascii="Times New Roman" w:hAnsi="Times New Roman" w:cs="Times New Roman"/>
                <w:sz w:val="24"/>
                <w:szCs w:val="24"/>
              </w:rPr>
            </w:pPr>
          </w:p>
          <w:p w14:paraId="33321215" w14:textId="77777777" w:rsidR="007F2FE5" w:rsidRDefault="007F2FE5" w:rsidP="007F2FE5">
            <w:pPr>
              <w:spacing w:after="0" w:line="240" w:lineRule="auto"/>
              <w:rPr>
                <w:rFonts w:ascii="Times New Roman" w:hAnsi="Times New Roman" w:cs="Times New Roman"/>
                <w:sz w:val="24"/>
                <w:szCs w:val="24"/>
              </w:rPr>
            </w:pPr>
          </w:p>
          <w:p w14:paraId="64717426" w14:textId="77777777" w:rsidR="007F2FE5" w:rsidRDefault="007F2FE5" w:rsidP="007F2FE5">
            <w:pPr>
              <w:spacing w:after="0" w:line="240" w:lineRule="auto"/>
              <w:rPr>
                <w:rFonts w:ascii="Times New Roman" w:hAnsi="Times New Roman" w:cs="Times New Roman"/>
                <w:sz w:val="24"/>
                <w:szCs w:val="24"/>
              </w:rPr>
            </w:pPr>
          </w:p>
          <w:p w14:paraId="26AD964C" w14:textId="22EC75D7" w:rsidR="007F2FE5" w:rsidRPr="009A1C45" w:rsidRDefault="007F2FE5" w:rsidP="007F2FE5">
            <w:pPr>
              <w:spacing w:after="0" w:line="240" w:lineRule="auto"/>
              <w:rPr>
                <w:rFonts w:ascii="Times New Roman" w:hAnsi="Times New Roman" w:cs="Times New Roman"/>
                <w:sz w:val="24"/>
                <w:szCs w:val="24"/>
              </w:rPr>
            </w:pPr>
            <w:r w:rsidRPr="009A1C45">
              <w:rPr>
                <w:rFonts w:ascii="Times New Roman" w:hAnsi="Times New Roman" w:cs="Times New Roman"/>
                <w:sz w:val="24"/>
                <w:szCs w:val="24"/>
              </w:rPr>
              <w:t>Словесная оценка учителя</w:t>
            </w:r>
          </w:p>
          <w:p w14:paraId="06044F43" w14:textId="68CF65AB" w:rsidR="00AE4E79" w:rsidRPr="00AE4E79" w:rsidRDefault="00AE4E79" w:rsidP="00AE4E79">
            <w:pPr>
              <w:tabs>
                <w:tab w:val="left" w:pos="1985"/>
              </w:tabs>
              <w:spacing w:after="0" w:line="276"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072AEFF2" w14:textId="77777777" w:rsidR="00AE4E79" w:rsidRDefault="007F2FE5" w:rsidP="00C80B61">
            <w:pPr>
              <w:spacing w:after="0" w:line="276" w:lineRule="auto"/>
              <w:jc w:val="both"/>
              <w:rPr>
                <w:rFonts w:ascii="Times New Roman" w:eastAsia="Times New Roman" w:hAnsi="Times New Roman" w:cs="Times New Roman"/>
                <w:color w:val="2976A4"/>
                <w:sz w:val="24"/>
                <w:szCs w:val="24"/>
                <w:lang w:val="kk-KZ" w:eastAsia="ru-RU"/>
              </w:rPr>
            </w:pPr>
            <w:hyperlink r:id="rId10" w:history="1">
              <w:r w:rsidRPr="006F5A3B">
                <w:rPr>
                  <w:rStyle w:val="a9"/>
                  <w:rFonts w:ascii="Times New Roman" w:eastAsia="Times New Roman" w:hAnsi="Times New Roman" w:cs="Times New Roman"/>
                  <w:sz w:val="24"/>
                  <w:szCs w:val="24"/>
                  <w:lang w:val="kk-KZ" w:eastAsia="ru-RU"/>
                </w:rPr>
                <w:t>https://www.youtube.com/watch?v=xsceKhkm0PM&amp;ab_channel=%D0%A1%D0%A2%D0%A1Kids</w:t>
              </w:r>
            </w:hyperlink>
            <w:r>
              <w:rPr>
                <w:rFonts w:ascii="Times New Roman" w:eastAsia="Times New Roman" w:hAnsi="Times New Roman" w:cs="Times New Roman"/>
                <w:color w:val="2976A4"/>
                <w:sz w:val="24"/>
                <w:szCs w:val="24"/>
                <w:lang w:val="kk-KZ" w:eastAsia="ru-RU"/>
              </w:rPr>
              <w:t xml:space="preserve"> </w:t>
            </w:r>
          </w:p>
          <w:p w14:paraId="63B29BC4" w14:textId="77777777" w:rsidR="007F2FE5" w:rsidRDefault="007F2FE5" w:rsidP="00C80B61">
            <w:pPr>
              <w:spacing w:after="0" w:line="276" w:lineRule="auto"/>
              <w:jc w:val="both"/>
              <w:rPr>
                <w:rFonts w:ascii="Times New Roman" w:eastAsia="Times New Roman" w:hAnsi="Times New Roman" w:cs="Times New Roman"/>
                <w:color w:val="2976A4"/>
                <w:sz w:val="24"/>
                <w:szCs w:val="24"/>
                <w:lang w:val="kk-KZ" w:eastAsia="ru-RU"/>
              </w:rPr>
            </w:pPr>
          </w:p>
          <w:p w14:paraId="0AE9CD1B" w14:textId="77777777" w:rsidR="007F2FE5" w:rsidRDefault="007F2FE5" w:rsidP="00C80B61">
            <w:pPr>
              <w:spacing w:after="0" w:line="276" w:lineRule="auto"/>
              <w:jc w:val="both"/>
              <w:rPr>
                <w:rFonts w:ascii="Times New Roman" w:eastAsia="Times New Roman" w:hAnsi="Times New Roman" w:cs="Times New Roman"/>
                <w:color w:val="2976A4"/>
                <w:sz w:val="24"/>
                <w:szCs w:val="24"/>
                <w:lang w:val="kk-KZ" w:eastAsia="ru-RU"/>
              </w:rPr>
            </w:pPr>
          </w:p>
          <w:p w14:paraId="0D5DFB1A" w14:textId="77777777" w:rsidR="007F2FE5" w:rsidRDefault="007F2FE5" w:rsidP="00C80B61">
            <w:pPr>
              <w:spacing w:after="0" w:line="276" w:lineRule="auto"/>
              <w:jc w:val="both"/>
              <w:rPr>
                <w:rFonts w:ascii="Times New Roman" w:eastAsia="Times New Roman" w:hAnsi="Times New Roman" w:cs="Times New Roman"/>
                <w:color w:val="2976A4"/>
                <w:sz w:val="24"/>
                <w:szCs w:val="24"/>
                <w:lang w:val="kk-KZ" w:eastAsia="ru-RU"/>
              </w:rPr>
            </w:pPr>
          </w:p>
          <w:p w14:paraId="6976BDF4" w14:textId="77777777" w:rsidR="007F2FE5" w:rsidRPr="009A1C45" w:rsidRDefault="007F2FE5" w:rsidP="007F2FE5">
            <w:pPr>
              <w:spacing w:after="0" w:line="240" w:lineRule="auto"/>
              <w:rPr>
                <w:rFonts w:ascii="Times New Roman" w:hAnsi="Times New Roman" w:cs="Times New Roman"/>
                <w:noProof/>
                <w:sz w:val="24"/>
                <w:szCs w:val="24"/>
              </w:rPr>
            </w:pPr>
            <w:r w:rsidRPr="009A1C45">
              <w:rPr>
                <w:rFonts w:ascii="Times New Roman" w:hAnsi="Times New Roman" w:cs="Times New Roman"/>
                <w:noProof/>
                <w:sz w:val="24"/>
                <w:szCs w:val="24"/>
              </w:rPr>
              <w:t>Критическое мышление.</w:t>
            </w:r>
          </w:p>
          <w:p w14:paraId="46357CDC" w14:textId="77777777" w:rsidR="007F2FE5" w:rsidRDefault="007F2FE5" w:rsidP="007F2FE5">
            <w:pPr>
              <w:spacing w:after="0" w:line="276" w:lineRule="auto"/>
              <w:jc w:val="both"/>
              <w:rPr>
                <w:rFonts w:ascii="Times New Roman" w:hAnsi="Times New Roman" w:cs="Times New Roman"/>
                <w:noProof/>
                <w:sz w:val="24"/>
                <w:szCs w:val="24"/>
              </w:rPr>
            </w:pPr>
            <w:r w:rsidRPr="009A1C45">
              <w:rPr>
                <w:rFonts w:ascii="Times New Roman" w:hAnsi="Times New Roman" w:cs="Times New Roman"/>
                <w:noProof/>
                <w:sz w:val="24"/>
                <w:szCs w:val="24"/>
              </w:rPr>
              <w:t>Саморегулируемое обучение (самонаправлен</w:t>
            </w:r>
            <w:r w:rsidRPr="009A1C45">
              <w:rPr>
                <w:rFonts w:ascii="Times New Roman" w:hAnsi="Times New Roman" w:cs="Times New Roman"/>
                <w:noProof/>
                <w:sz w:val="24"/>
                <w:szCs w:val="24"/>
              </w:rPr>
              <w:lastRenderedPageBreak/>
              <w:t>ность в процессе работы над заданиями).</w:t>
            </w:r>
          </w:p>
          <w:p w14:paraId="67E0D933" w14:textId="77777777" w:rsidR="007F2FE5" w:rsidRDefault="007F2FE5" w:rsidP="007F2FE5">
            <w:pPr>
              <w:spacing w:after="0" w:line="276" w:lineRule="auto"/>
              <w:jc w:val="both"/>
              <w:rPr>
                <w:rFonts w:ascii="Times New Roman" w:hAnsi="Times New Roman" w:cs="Times New Roman"/>
                <w:noProof/>
                <w:sz w:val="24"/>
                <w:szCs w:val="24"/>
              </w:rPr>
            </w:pPr>
          </w:p>
          <w:p w14:paraId="771C1F7C" w14:textId="77777777" w:rsidR="007F2FE5" w:rsidRDefault="007F2FE5" w:rsidP="007F2FE5">
            <w:pPr>
              <w:spacing w:after="0" w:line="276" w:lineRule="auto"/>
              <w:jc w:val="both"/>
              <w:rPr>
                <w:rFonts w:ascii="Times New Roman" w:hAnsi="Times New Roman" w:cs="Times New Roman"/>
                <w:noProof/>
                <w:sz w:val="24"/>
                <w:szCs w:val="24"/>
              </w:rPr>
            </w:pPr>
          </w:p>
          <w:p w14:paraId="0CC1F6BA" w14:textId="5538EFE1" w:rsidR="007F2FE5" w:rsidRDefault="007F2FE5" w:rsidP="007F2FE5">
            <w:pPr>
              <w:spacing w:after="0" w:line="276" w:lineRule="auto"/>
              <w:jc w:val="both"/>
              <w:rPr>
                <w:rFonts w:ascii="Times New Roman" w:hAnsi="Times New Roman" w:cs="Times New Roman"/>
                <w:noProof/>
                <w:sz w:val="24"/>
                <w:szCs w:val="24"/>
              </w:rPr>
            </w:pPr>
          </w:p>
          <w:p w14:paraId="04576362" w14:textId="77777777" w:rsidR="007F2FE5" w:rsidRDefault="007F2FE5" w:rsidP="007F2FE5">
            <w:pPr>
              <w:spacing w:after="0" w:line="276" w:lineRule="auto"/>
              <w:jc w:val="both"/>
              <w:rPr>
                <w:rFonts w:ascii="Times New Roman" w:hAnsi="Times New Roman" w:cs="Times New Roman"/>
                <w:noProof/>
                <w:sz w:val="24"/>
                <w:szCs w:val="24"/>
              </w:rPr>
            </w:pPr>
          </w:p>
          <w:p w14:paraId="40C53CAD" w14:textId="1083F261" w:rsidR="007F2FE5" w:rsidRDefault="007F2FE5" w:rsidP="007F2FE5">
            <w:pPr>
              <w:spacing w:after="0" w:line="276" w:lineRule="auto"/>
              <w:jc w:val="both"/>
              <w:rPr>
                <w:rFonts w:ascii="Times New Roman" w:hAnsi="Times New Roman" w:cs="Times New Roman"/>
                <w:noProof/>
                <w:sz w:val="24"/>
                <w:szCs w:val="24"/>
              </w:rPr>
            </w:pPr>
          </w:p>
          <w:p w14:paraId="30F62FC8" w14:textId="77777777" w:rsidR="001819F7" w:rsidRDefault="001819F7" w:rsidP="007F2FE5">
            <w:pPr>
              <w:spacing w:after="0" w:line="276" w:lineRule="auto"/>
              <w:jc w:val="both"/>
              <w:rPr>
                <w:rFonts w:ascii="Times New Roman" w:hAnsi="Times New Roman" w:cs="Times New Roman"/>
                <w:noProof/>
                <w:sz w:val="24"/>
                <w:szCs w:val="24"/>
              </w:rPr>
            </w:pPr>
          </w:p>
          <w:p w14:paraId="69B59528" w14:textId="77777777" w:rsidR="007F2FE5" w:rsidRPr="007F2FE5" w:rsidRDefault="007F2FE5" w:rsidP="007F2FE5">
            <w:pPr>
              <w:tabs>
                <w:tab w:val="left" w:pos="1985"/>
              </w:tabs>
              <w:spacing w:after="0" w:line="276" w:lineRule="auto"/>
              <w:rPr>
                <w:rFonts w:ascii="Times New Roman" w:eastAsia="Times New Roman" w:hAnsi="Times New Roman" w:cs="Times New Roman"/>
                <w:b/>
                <w:bCs/>
                <w:sz w:val="24"/>
                <w:szCs w:val="24"/>
                <w:lang w:eastAsia="ru-RU"/>
              </w:rPr>
            </w:pPr>
            <w:r w:rsidRPr="007F2FE5">
              <w:rPr>
                <w:rFonts w:ascii="Times New Roman" w:eastAsia="Times New Roman" w:hAnsi="Times New Roman" w:cs="Times New Roman"/>
                <w:b/>
                <w:bCs/>
                <w:sz w:val="24"/>
                <w:szCs w:val="24"/>
                <w:lang w:eastAsia="ru-RU"/>
              </w:rPr>
              <w:t>Приложение 1</w:t>
            </w:r>
          </w:p>
          <w:p w14:paraId="0ADC13F5" w14:textId="77777777" w:rsidR="007F2FE5" w:rsidRDefault="007F2FE5" w:rsidP="007F2FE5">
            <w:pPr>
              <w:spacing w:after="0" w:line="276" w:lineRule="auto"/>
              <w:jc w:val="both"/>
              <w:rPr>
                <w:rFonts w:ascii="Times New Roman" w:eastAsia="Times New Roman" w:hAnsi="Times New Roman" w:cs="Times New Roman"/>
                <w:color w:val="2976A4"/>
                <w:sz w:val="24"/>
                <w:szCs w:val="24"/>
                <w:lang w:val="kk-KZ" w:eastAsia="ru-RU"/>
              </w:rPr>
            </w:pPr>
          </w:p>
          <w:p w14:paraId="012A7BA4" w14:textId="77777777" w:rsidR="007F2FE5" w:rsidRDefault="007F2FE5" w:rsidP="007F2FE5">
            <w:pPr>
              <w:spacing w:after="0" w:line="276" w:lineRule="auto"/>
              <w:jc w:val="both"/>
              <w:rPr>
                <w:rFonts w:ascii="Times New Roman" w:eastAsia="Times New Roman" w:hAnsi="Times New Roman" w:cs="Times New Roman"/>
                <w:color w:val="2976A4"/>
                <w:sz w:val="24"/>
                <w:szCs w:val="24"/>
                <w:lang w:val="kk-KZ" w:eastAsia="ru-RU"/>
              </w:rPr>
            </w:pPr>
          </w:p>
          <w:p w14:paraId="07CA77EF" w14:textId="77777777" w:rsidR="007F2FE5" w:rsidRDefault="007F2FE5" w:rsidP="007F2FE5">
            <w:pPr>
              <w:spacing w:after="0" w:line="276" w:lineRule="auto"/>
              <w:jc w:val="both"/>
              <w:rPr>
                <w:rFonts w:ascii="Times New Roman" w:eastAsia="Times New Roman" w:hAnsi="Times New Roman" w:cs="Times New Roman"/>
                <w:color w:val="2976A4"/>
                <w:sz w:val="24"/>
                <w:szCs w:val="24"/>
                <w:lang w:val="kk-KZ" w:eastAsia="ru-RU"/>
              </w:rPr>
            </w:pPr>
          </w:p>
          <w:p w14:paraId="0DCCD98C" w14:textId="77777777" w:rsidR="007F2FE5" w:rsidRDefault="007F2FE5" w:rsidP="007F2FE5">
            <w:pPr>
              <w:spacing w:after="0" w:line="276" w:lineRule="auto"/>
              <w:jc w:val="both"/>
              <w:rPr>
                <w:rFonts w:ascii="Times New Roman" w:eastAsia="Times New Roman" w:hAnsi="Times New Roman" w:cs="Times New Roman"/>
                <w:color w:val="2976A4"/>
                <w:sz w:val="24"/>
                <w:szCs w:val="24"/>
                <w:lang w:val="kk-KZ" w:eastAsia="ru-RU"/>
              </w:rPr>
            </w:pPr>
          </w:p>
          <w:p w14:paraId="06C2903A" w14:textId="77777777" w:rsidR="007F2FE5" w:rsidRPr="009A1C45" w:rsidRDefault="007F2FE5" w:rsidP="007F2FE5">
            <w:pPr>
              <w:spacing w:after="0" w:line="240" w:lineRule="auto"/>
              <w:rPr>
                <w:rFonts w:ascii="Times New Roman" w:hAnsi="Times New Roman" w:cs="Times New Roman"/>
                <w:sz w:val="24"/>
                <w:szCs w:val="24"/>
              </w:rPr>
            </w:pPr>
            <w:r w:rsidRPr="009A1C45">
              <w:rPr>
                <w:rFonts w:ascii="Times New Roman" w:hAnsi="Times New Roman" w:cs="Times New Roman"/>
                <w:sz w:val="24"/>
                <w:szCs w:val="24"/>
              </w:rPr>
              <w:t>Диалогическое обучение</w:t>
            </w:r>
          </w:p>
          <w:p w14:paraId="7123B5AB" w14:textId="77777777" w:rsidR="007F2FE5" w:rsidRPr="009A1C45" w:rsidRDefault="007F2FE5" w:rsidP="007F2FE5">
            <w:pPr>
              <w:spacing w:after="0" w:line="240" w:lineRule="auto"/>
              <w:rPr>
                <w:rFonts w:ascii="Times New Roman" w:hAnsi="Times New Roman" w:cs="Times New Roman"/>
                <w:sz w:val="24"/>
                <w:szCs w:val="24"/>
              </w:rPr>
            </w:pPr>
            <w:r w:rsidRPr="009A1C45">
              <w:rPr>
                <w:rFonts w:ascii="Times New Roman" w:hAnsi="Times New Roman" w:cs="Times New Roman"/>
                <w:sz w:val="24"/>
                <w:szCs w:val="24"/>
              </w:rPr>
              <w:t>Саморегулируемое обучение</w:t>
            </w:r>
          </w:p>
          <w:p w14:paraId="01CCB541" w14:textId="77777777" w:rsidR="007F2FE5" w:rsidRDefault="007F2FE5" w:rsidP="007F2FE5">
            <w:pPr>
              <w:spacing w:after="0" w:line="276" w:lineRule="auto"/>
              <w:jc w:val="both"/>
              <w:rPr>
                <w:rFonts w:ascii="Times New Roman" w:hAnsi="Times New Roman" w:cs="Times New Roman"/>
                <w:sz w:val="24"/>
                <w:szCs w:val="24"/>
              </w:rPr>
            </w:pPr>
            <w:r w:rsidRPr="009A1C45">
              <w:rPr>
                <w:rFonts w:ascii="Times New Roman" w:hAnsi="Times New Roman" w:cs="Times New Roman"/>
                <w:sz w:val="24"/>
                <w:szCs w:val="24"/>
              </w:rPr>
              <w:t>Критическое мышление</w:t>
            </w:r>
          </w:p>
          <w:p w14:paraId="5BE87E95" w14:textId="77777777" w:rsidR="007F2FE5" w:rsidRDefault="007F2FE5" w:rsidP="007F2FE5">
            <w:pPr>
              <w:spacing w:after="0" w:line="276" w:lineRule="auto"/>
              <w:jc w:val="both"/>
              <w:rPr>
                <w:rFonts w:ascii="Times New Roman" w:hAnsi="Times New Roman" w:cs="Times New Roman"/>
                <w:sz w:val="24"/>
                <w:szCs w:val="24"/>
              </w:rPr>
            </w:pPr>
          </w:p>
          <w:p w14:paraId="02298C65" w14:textId="77777777" w:rsidR="007F2FE5" w:rsidRDefault="007F2FE5" w:rsidP="007F2FE5">
            <w:pPr>
              <w:spacing w:after="0" w:line="276" w:lineRule="auto"/>
              <w:jc w:val="both"/>
              <w:rPr>
                <w:rFonts w:ascii="Times New Roman" w:hAnsi="Times New Roman" w:cs="Times New Roman"/>
                <w:sz w:val="24"/>
                <w:szCs w:val="24"/>
              </w:rPr>
            </w:pPr>
          </w:p>
          <w:p w14:paraId="6B41FE05" w14:textId="77777777" w:rsidR="007F2FE5" w:rsidRDefault="007F2FE5" w:rsidP="007F2FE5">
            <w:pPr>
              <w:spacing w:after="0" w:line="276" w:lineRule="auto"/>
              <w:jc w:val="both"/>
              <w:rPr>
                <w:rFonts w:ascii="Times New Roman" w:hAnsi="Times New Roman" w:cs="Times New Roman"/>
                <w:sz w:val="24"/>
                <w:szCs w:val="24"/>
              </w:rPr>
            </w:pPr>
          </w:p>
          <w:p w14:paraId="68352E71" w14:textId="77777777" w:rsidR="007F2FE5" w:rsidRDefault="007F2FE5" w:rsidP="007F2FE5">
            <w:pPr>
              <w:spacing w:after="0" w:line="276" w:lineRule="auto"/>
              <w:jc w:val="both"/>
              <w:rPr>
                <w:rFonts w:ascii="Times New Roman" w:hAnsi="Times New Roman" w:cs="Times New Roman"/>
                <w:sz w:val="24"/>
                <w:szCs w:val="24"/>
              </w:rPr>
            </w:pPr>
          </w:p>
          <w:p w14:paraId="4C78282C" w14:textId="77777777" w:rsidR="007F2FE5" w:rsidRDefault="007F2FE5" w:rsidP="007F2FE5">
            <w:pPr>
              <w:spacing w:after="0" w:line="276" w:lineRule="auto"/>
              <w:jc w:val="both"/>
              <w:rPr>
                <w:rFonts w:ascii="Times New Roman" w:hAnsi="Times New Roman" w:cs="Times New Roman"/>
                <w:sz w:val="24"/>
                <w:szCs w:val="24"/>
              </w:rPr>
            </w:pPr>
          </w:p>
          <w:p w14:paraId="6EFE2180" w14:textId="77777777" w:rsidR="007F2FE5" w:rsidRDefault="007F2FE5" w:rsidP="007F2FE5">
            <w:pPr>
              <w:spacing w:after="0" w:line="276" w:lineRule="auto"/>
              <w:jc w:val="both"/>
              <w:rPr>
                <w:rFonts w:ascii="Times New Roman" w:hAnsi="Times New Roman" w:cs="Times New Roman"/>
                <w:sz w:val="24"/>
                <w:szCs w:val="24"/>
              </w:rPr>
            </w:pPr>
          </w:p>
          <w:p w14:paraId="1B27BD0A" w14:textId="77777777" w:rsidR="007F2FE5" w:rsidRDefault="007F2FE5" w:rsidP="007F2FE5">
            <w:pPr>
              <w:spacing w:after="0" w:line="276" w:lineRule="auto"/>
              <w:jc w:val="both"/>
              <w:rPr>
                <w:rFonts w:ascii="Times New Roman" w:hAnsi="Times New Roman" w:cs="Times New Roman"/>
                <w:sz w:val="24"/>
                <w:szCs w:val="24"/>
              </w:rPr>
            </w:pPr>
          </w:p>
          <w:p w14:paraId="39CC6A36" w14:textId="77777777" w:rsidR="007F2FE5" w:rsidRDefault="007F2FE5" w:rsidP="007F2FE5">
            <w:pPr>
              <w:spacing w:after="0" w:line="276" w:lineRule="auto"/>
              <w:jc w:val="both"/>
              <w:rPr>
                <w:rFonts w:ascii="Times New Roman" w:hAnsi="Times New Roman" w:cs="Times New Roman"/>
                <w:sz w:val="24"/>
                <w:szCs w:val="24"/>
              </w:rPr>
            </w:pPr>
          </w:p>
          <w:p w14:paraId="7213690A" w14:textId="77777777" w:rsidR="007F2FE5" w:rsidRPr="009A1C45" w:rsidRDefault="007F2FE5" w:rsidP="007F2FE5">
            <w:pPr>
              <w:spacing w:after="0" w:line="240" w:lineRule="auto"/>
              <w:rPr>
                <w:rFonts w:ascii="Times New Roman" w:hAnsi="Times New Roman" w:cs="Times New Roman"/>
                <w:sz w:val="24"/>
                <w:szCs w:val="24"/>
              </w:rPr>
            </w:pPr>
            <w:r w:rsidRPr="009A1C45">
              <w:rPr>
                <w:rFonts w:ascii="Times New Roman" w:hAnsi="Times New Roman" w:cs="Times New Roman"/>
                <w:sz w:val="24"/>
                <w:szCs w:val="24"/>
              </w:rPr>
              <w:lastRenderedPageBreak/>
              <w:t>Диалогическое обучение</w:t>
            </w:r>
          </w:p>
          <w:p w14:paraId="6DB19326" w14:textId="77777777" w:rsidR="007F2FE5" w:rsidRPr="009A1C45" w:rsidRDefault="007F2FE5" w:rsidP="007F2FE5">
            <w:pPr>
              <w:spacing w:after="0" w:line="240" w:lineRule="auto"/>
              <w:rPr>
                <w:rFonts w:ascii="Times New Roman" w:hAnsi="Times New Roman" w:cs="Times New Roman"/>
                <w:sz w:val="24"/>
                <w:szCs w:val="24"/>
              </w:rPr>
            </w:pPr>
            <w:r w:rsidRPr="009A1C45">
              <w:rPr>
                <w:rFonts w:ascii="Times New Roman" w:hAnsi="Times New Roman" w:cs="Times New Roman"/>
                <w:sz w:val="24"/>
                <w:szCs w:val="24"/>
              </w:rPr>
              <w:t>Саморегулируемое обучение</w:t>
            </w:r>
          </w:p>
          <w:p w14:paraId="6E617682" w14:textId="50671602" w:rsidR="007F2FE5" w:rsidRPr="00AE4E79" w:rsidRDefault="007F2FE5" w:rsidP="007F2FE5">
            <w:pPr>
              <w:spacing w:after="0" w:line="276" w:lineRule="auto"/>
              <w:jc w:val="both"/>
              <w:rPr>
                <w:rFonts w:ascii="Times New Roman" w:eastAsia="Times New Roman" w:hAnsi="Times New Roman" w:cs="Times New Roman"/>
                <w:color w:val="2976A4"/>
                <w:sz w:val="24"/>
                <w:szCs w:val="24"/>
                <w:lang w:val="kk-KZ" w:eastAsia="ru-RU"/>
              </w:rPr>
            </w:pPr>
            <w:r w:rsidRPr="009A1C45">
              <w:rPr>
                <w:rFonts w:ascii="Times New Roman" w:hAnsi="Times New Roman" w:cs="Times New Roman"/>
                <w:sz w:val="24"/>
                <w:szCs w:val="24"/>
              </w:rPr>
              <w:t>Критическое мышление</w:t>
            </w:r>
          </w:p>
        </w:tc>
      </w:tr>
      <w:tr w:rsidR="007F2FE5" w:rsidRPr="00AE4E79" w14:paraId="5C281063" w14:textId="77777777" w:rsidTr="0033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14:paraId="3C9FE283" w14:textId="507BEC20" w:rsidR="007F2FE5" w:rsidRPr="00AE4E79" w:rsidRDefault="007F2FE5" w:rsidP="00AE4E79">
            <w:pPr>
              <w:tabs>
                <w:tab w:val="left" w:pos="1985"/>
              </w:tabs>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Закрепление знаний</w:t>
            </w:r>
          </w:p>
        </w:tc>
        <w:tc>
          <w:tcPr>
            <w:tcW w:w="8741" w:type="dxa"/>
            <w:gridSpan w:val="3"/>
            <w:tcBorders>
              <w:top w:val="single" w:sz="4" w:space="0" w:color="auto"/>
              <w:left w:val="single" w:sz="4" w:space="0" w:color="auto"/>
              <w:bottom w:val="single" w:sz="4" w:space="0" w:color="auto"/>
              <w:right w:val="single" w:sz="4" w:space="0" w:color="auto"/>
            </w:tcBorders>
          </w:tcPr>
          <w:p w14:paraId="5CC17F79" w14:textId="69F39267" w:rsidR="007F2FE5" w:rsidRPr="00AE4E79" w:rsidRDefault="007F2FE5" w:rsidP="00AE4E79">
            <w:pPr>
              <w:tabs>
                <w:tab w:val="left" w:pos="1985"/>
              </w:tabs>
              <w:spacing w:after="0" w:line="240" w:lineRule="auto"/>
              <w:jc w:val="both"/>
              <w:rPr>
                <w:rFonts w:ascii="Times New Roman" w:eastAsia="Times New Roman" w:hAnsi="Times New Roman" w:cs="Times New Roman"/>
                <w:sz w:val="24"/>
                <w:szCs w:val="24"/>
                <w:lang w:eastAsia="ru-RU"/>
              </w:rPr>
            </w:pPr>
            <w:r w:rsidRPr="007F2FE5">
              <w:rPr>
                <w:rFonts w:ascii="Times New Roman" w:eastAsia="Times New Roman" w:hAnsi="Times New Roman" w:cs="Times New Roman"/>
                <w:sz w:val="24"/>
                <w:szCs w:val="24"/>
                <w:lang w:eastAsia="ru-RU"/>
              </w:rPr>
              <w:drawing>
                <wp:anchor distT="0" distB="0" distL="114300" distR="114300" simplePos="0" relativeHeight="251658240" behindDoc="1" locked="0" layoutInCell="1" allowOverlap="1" wp14:anchorId="14E3CE31" wp14:editId="3315836E">
                  <wp:simplePos x="0" y="0"/>
                  <wp:positionH relativeFrom="column">
                    <wp:posOffset>-3175</wp:posOffset>
                  </wp:positionH>
                  <wp:positionV relativeFrom="paragraph">
                    <wp:posOffset>0</wp:posOffset>
                  </wp:positionV>
                  <wp:extent cx="3762375" cy="2123259"/>
                  <wp:effectExtent l="0" t="0" r="0" b="0"/>
                  <wp:wrapTight wrapText="bothSides">
                    <wp:wrapPolygon edited="0">
                      <wp:start x="0" y="0"/>
                      <wp:lineTo x="0" y="21322"/>
                      <wp:lineTo x="21436" y="21322"/>
                      <wp:lineTo x="2143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62375" cy="212325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Предлагаем учащимся сыграть в сортировочную. Ученикам нужно распределить пластик по маркировке (</w:t>
            </w:r>
            <w:r w:rsidR="001819F7">
              <w:rPr>
                <w:rFonts w:ascii="Times New Roman" w:eastAsia="Times New Roman" w:hAnsi="Times New Roman" w:cs="Times New Roman"/>
                <w:sz w:val="24"/>
                <w:szCs w:val="24"/>
                <w:lang w:eastAsia="ru-RU"/>
              </w:rPr>
              <w:t xml:space="preserve">в начале урока, когда был просмотрен видео ролик про это </w:t>
            </w:r>
            <w:proofErr w:type="gramStart"/>
            <w:r w:rsidR="001819F7">
              <w:rPr>
                <w:rFonts w:ascii="Times New Roman" w:eastAsia="Times New Roman" w:hAnsi="Times New Roman" w:cs="Times New Roman"/>
                <w:sz w:val="24"/>
                <w:szCs w:val="24"/>
                <w:lang w:eastAsia="ru-RU"/>
              </w:rPr>
              <w:t>говорилось )</w:t>
            </w:r>
            <w:proofErr w:type="gramEnd"/>
          </w:p>
        </w:tc>
        <w:tc>
          <w:tcPr>
            <w:tcW w:w="2032" w:type="dxa"/>
            <w:tcBorders>
              <w:top w:val="single" w:sz="4" w:space="0" w:color="auto"/>
              <w:left w:val="single" w:sz="4" w:space="0" w:color="auto"/>
              <w:bottom w:val="single" w:sz="4" w:space="0" w:color="auto"/>
              <w:right w:val="single" w:sz="4" w:space="0" w:color="auto"/>
            </w:tcBorders>
          </w:tcPr>
          <w:p w14:paraId="5D1F6D9A" w14:textId="77777777" w:rsidR="007F2FE5" w:rsidRDefault="001819F7" w:rsidP="00D5335A">
            <w:pPr>
              <w:tabs>
                <w:tab w:val="left" w:pos="1985"/>
              </w:tabs>
              <w:spacing w:after="0" w:line="276" w:lineRule="auto"/>
              <w:rPr>
                <w:rFonts w:ascii="Times New Roman" w:eastAsia="Times New Roman" w:hAnsi="Times New Roman" w:cs="Times New Roman"/>
                <w:sz w:val="24"/>
                <w:szCs w:val="24"/>
                <w:lang w:eastAsia="ru-RU"/>
              </w:rPr>
            </w:pPr>
            <w:r w:rsidRPr="001819F7">
              <w:rPr>
                <w:rFonts w:ascii="Times New Roman" w:eastAsia="Times New Roman" w:hAnsi="Times New Roman" w:cs="Times New Roman"/>
                <w:sz w:val="24"/>
                <w:szCs w:val="24"/>
                <w:lang w:eastAsia="ru-RU"/>
              </w:rPr>
              <w:drawing>
                <wp:inline distT="0" distB="0" distL="0" distR="0" wp14:anchorId="395CE902" wp14:editId="3C63BD41">
                  <wp:extent cx="1153160" cy="549275"/>
                  <wp:effectExtent l="0" t="0" r="889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3160" cy="549275"/>
                          </a:xfrm>
                          <a:prstGeom prst="rect">
                            <a:avLst/>
                          </a:prstGeom>
                        </pic:spPr>
                      </pic:pic>
                    </a:graphicData>
                  </a:graphic>
                </wp:inline>
              </w:drawing>
            </w:r>
          </w:p>
          <w:p w14:paraId="06443487" w14:textId="7F4F766F" w:rsidR="001819F7" w:rsidRPr="00AE4E79" w:rsidRDefault="001819F7" w:rsidP="00D5335A">
            <w:pPr>
              <w:tabs>
                <w:tab w:val="left" w:pos="1985"/>
              </w:tabs>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Каждая команда получает образцы, нужно соотнести </w:t>
            </w:r>
          </w:p>
        </w:tc>
        <w:tc>
          <w:tcPr>
            <w:tcW w:w="1275" w:type="dxa"/>
            <w:tcBorders>
              <w:top w:val="single" w:sz="4" w:space="0" w:color="auto"/>
              <w:left w:val="single" w:sz="4" w:space="0" w:color="auto"/>
              <w:bottom w:val="single" w:sz="4" w:space="0" w:color="auto"/>
              <w:right w:val="single" w:sz="4" w:space="0" w:color="auto"/>
            </w:tcBorders>
          </w:tcPr>
          <w:p w14:paraId="019FE448" w14:textId="77777777" w:rsidR="007F2FE5" w:rsidRPr="00AE4E79" w:rsidRDefault="007F2FE5" w:rsidP="00AE4E79">
            <w:pPr>
              <w:tabs>
                <w:tab w:val="left" w:pos="1985"/>
              </w:tabs>
              <w:spacing w:after="0" w:line="276"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0D433156" w14:textId="77777777" w:rsidR="001819F7" w:rsidRPr="007F2FE5" w:rsidRDefault="001819F7" w:rsidP="001819F7">
            <w:pPr>
              <w:tabs>
                <w:tab w:val="left" w:pos="1985"/>
              </w:tabs>
              <w:spacing w:after="0" w:line="276" w:lineRule="auto"/>
              <w:rPr>
                <w:rFonts w:ascii="Times New Roman" w:eastAsia="Times New Roman" w:hAnsi="Times New Roman" w:cs="Times New Roman"/>
                <w:b/>
                <w:bCs/>
                <w:sz w:val="24"/>
                <w:szCs w:val="24"/>
                <w:lang w:eastAsia="ru-RU"/>
              </w:rPr>
            </w:pPr>
            <w:r w:rsidRPr="007F2FE5">
              <w:rPr>
                <w:rFonts w:ascii="Times New Roman" w:eastAsia="Times New Roman" w:hAnsi="Times New Roman" w:cs="Times New Roman"/>
                <w:b/>
                <w:bCs/>
                <w:sz w:val="24"/>
                <w:szCs w:val="24"/>
                <w:lang w:eastAsia="ru-RU"/>
              </w:rPr>
              <w:t>Приложение 1</w:t>
            </w:r>
          </w:p>
          <w:p w14:paraId="021F877D" w14:textId="77777777" w:rsidR="001819F7" w:rsidRDefault="001819F7" w:rsidP="001819F7">
            <w:pPr>
              <w:spacing w:after="0" w:line="276" w:lineRule="auto"/>
              <w:jc w:val="both"/>
              <w:rPr>
                <w:rFonts w:ascii="Times New Roman" w:eastAsia="Times New Roman" w:hAnsi="Times New Roman" w:cs="Times New Roman"/>
                <w:color w:val="2976A4"/>
                <w:sz w:val="24"/>
                <w:szCs w:val="24"/>
                <w:lang w:val="kk-KZ" w:eastAsia="ru-RU"/>
              </w:rPr>
            </w:pPr>
          </w:p>
          <w:p w14:paraId="4BA45C44" w14:textId="77777777" w:rsidR="001819F7" w:rsidRDefault="001819F7" w:rsidP="001819F7">
            <w:pPr>
              <w:spacing w:after="0" w:line="276" w:lineRule="auto"/>
              <w:jc w:val="both"/>
              <w:rPr>
                <w:rFonts w:ascii="Times New Roman" w:eastAsia="Times New Roman" w:hAnsi="Times New Roman" w:cs="Times New Roman"/>
                <w:color w:val="2976A4"/>
                <w:sz w:val="24"/>
                <w:szCs w:val="24"/>
                <w:lang w:val="kk-KZ" w:eastAsia="ru-RU"/>
              </w:rPr>
            </w:pPr>
          </w:p>
          <w:p w14:paraId="103D27D0" w14:textId="5FB7E199" w:rsidR="001819F7" w:rsidRDefault="001819F7" w:rsidP="001819F7">
            <w:pPr>
              <w:spacing w:after="0" w:line="276" w:lineRule="auto"/>
              <w:jc w:val="both"/>
              <w:rPr>
                <w:rFonts w:ascii="Times New Roman" w:eastAsia="Times New Roman" w:hAnsi="Times New Roman" w:cs="Times New Roman"/>
                <w:color w:val="2976A4"/>
                <w:sz w:val="24"/>
                <w:szCs w:val="24"/>
                <w:lang w:val="kk-KZ" w:eastAsia="ru-RU"/>
              </w:rPr>
            </w:pPr>
            <w:hyperlink r:id="rId13" w:history="1">
              <w:r w:rsidRPr="006F5A3B">
                <w:rPr>
                  <w:rStyle w:val="a9"/>
                  <w:rFonts w:ascii="Times New Roman" w:eastAsia="Times New Roman" w:hAnsi="Times New Roman" w:cs="Times New Roman"/>
                  <w:sz w:val="24"/>
                  <w:szCs w:val="24"/>
                  <w:lang w:val="kk-KZ" w:eastAsia="ru-RU"/>
                </w:rPr>
                <w:t>https://www.youtube.com/watch?v=xsceKhkm0PM&amp;ab_channel=%D0%A1%D0%A2%D0%A1Kids</w:t>
              </w:r>
            </w:hyperlink>
            <w:r>
              <w:rPr>
                <w:rFonts w:ascii="Times New Roman" w:eastAsia="Times New Roman" w:hAnsi="Times New Roman" w:cs="Times New Roman"/>
                <w:color w:val="2976A4"/>
                <w:sz w:val="24"/>
                <w:szCs w:val="24"/>
                <w:lang w:val="kk-KZ" w:eastAsia="ru-RU"/>
              </w:rPr>
              <w:t xml:space="preserve"> </w:t>
            </w:r>
          </w:p>
          <w:p w14:paraId="6E054B56" w14:textId="77777777" w:rsidR="007F2FE5" w:rsidRPr="00AE4E79" w:rsidRDefault="007F2FE5" w:rsidP="00AE4E79">
            <w:pPr>
              <w:tabs>
                <w:tab w:val="left" w:pos="1985"/>
              </w:tabs>
              <w:spacing w:after="0" w:line="276" w:lineRule="auto"/>
              <w:rPr>
                <w:rFonts w:ascii="Times New Roman" w:eastAsia="Times New Roman" w:hAnsi="Times New Roman" w:cs="Times New Roman"/>
                <w:sz w:val="24"/>
                <w:szCs w:val="24"/>
                <w:lang w:eastAsia="ru-RU"/>
              </w:rPr>
            </w:pPr>
          </w:p>
        </w:tc>
      </w:tr>
      <w:tr w:rsidR="00AE4E79" w:rsidRPr="00AE4E79" w14:paraId="0FA5EB49" w14:textId="77777777" w:rsidTr="00331E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14:paraId="6E76DDCF" w14:textId="77777777" w:rsidR="00AE4E79" w:rsidRPr="00AE4E79" w:rsidRDefault="00AE4E79" w:rsidP="00AE4E79">
            <w:pPr>
              <w:tabs>
                <w:tab w:val="left" w:pos="1985"/>
              </w:tabs>
              <w:spacing w:after="0" w:line="276" w:lineRule="auto"/>
              <w:rPr>
                <w:rFonts w:ascii="Times New Roman" w:eastAsia="Times New Roman" w:hAnsi="Times New Roman" w:cs="Times New Roman"/>
                <w:sz w:val="24"/>
                <w:szCs w:val="24"/>
                <w:lang w:eastAsia="ru-RU"/>
              </w:rPr>
            </w:pPr>
            <w:r w:rsidRPr="00AE4E79">
              <w:rPr>
                <w:rFonts w:ascii="Times New Roman" w:eastAsia="Times New Roman" w:hAnsi="Times New Roman" w:cs="Times New Roman"/>
                <w:sz w:val="24"/>
                <w:szCs w:val="24"/>
                <w:lang w:eastAsia="ru-RU"/>
              </w:rPr>
              <w:t>Рефлексия</w:t>
            </w:r>
          </w:p>
        </w:tc>
        <w:tc>
          <w:tcPr>
            <w:tcW w:w="8741" w:type="dxa"/>
            <w:gridSpan w:val="3"/>
            <w:tcBorders>
              <w:top w:val="single" w:sz="4" w:space="0" w:color="auto"/>
              <w:left w:val="single" w:sz="4" w:space="0" w:color="auto"/>
              <w:bottom w:val="single" w:sz="4" w:space="0" w:color="auto"/>
              <w:right w:val="single" w:sz="4" w:space="0" w:color="auto"/>
            </w:tcBorders>
          </w:tcPr>
          <w:p w14:paraId="152D0BF7" w14:textId="77777777" w:rsidR="00AE4E79" w:rsidRPr="00AE4E79" w:rsidRDefault="00AE4E79" w:rsidP="00AE4E79">
            <w:pPr>
              <w:tabs>
                <w:tab w:val="left" w:pos="1985"/>
              </w:tabs>
              <w:spacing w:after="0" w:line="240" w:lineRule="auto"/>
              <w:jc w:val="both"/>
              <w:rPr>
                <w:rFonts w:ascii="Times New Roman" w:eastAsia="Times New Roman" w:hAnsi="Times New Roman" w:cs="Times New Roman"/>
                <w:sz w:val="24"/>
                <w:szCs w:val="24"/>
                <w:lang w:eastAsia="ru-RU"/>
              </w:rPr>
            </w:pPr>
          </w:p>
          <w:p w14:paraId="01A12F67" w14:textId="77777777" w:rsidR="00AE4E79" w:rsidRDefault="001819F7" w:rsidP="00AE4E79">
            <w:pPr>
              <w:tabs>
                <w:tab w:val="left" w:pos="1985"/>
              </w:tabs>
              <w:spacing w:after="0" w:line="276" w:lineRule="auto"/>
              <w:rPr>
                <w:rFonts w:ascii="Times New Roman" w:eastAsia="Times New Roman" w:hAnsi="Times New Roman" w:cs="Times New Roman"/>
                <w:sz w:val="24"/>
                <w:szCs w:val="24"/>
                <w:lang w:eastAsia="ru-RU"/>
              </w:rPr>
            </w:pPr>
            <w:r>
              <w:rPr>
                <w:noProof/>
              </w:rPr>
              <w:drawing>
                <wp:anchor distT="0" distB="0" distL="114300" distR="114300" simplePos="0" relativeHeight="251659264" behindDoc="1" locked="0" layoutInCell="1" allowOverlap="1" wp14:anchorId="33EA4B9A" wp14:editId="4E4036D2">
                  <wp:simplePos x="0" y="0"/>
                  <wp:positionH relativeFrom="column">
                    <wp:posOffset>-3175</wp:posOffset>
                  </wp:positionH>
                  <wp:positionV relativeFrom="paragraph">
                    <wp:posOffset>1270</wp:posOffset>
                  </wp:positionV>
                  <wp:extent cx="2981325" cy="2114550"/>
                  <wp:effectExtent l="0" t="0" r="9525" b="0"/>
                  <wp:wrapTight wrapText="bothSides">
                    <wp:wrapPolygon edited="0">
                      <wp:start x="0" y="0"/>
                      <wp:lineTo x="0" y="21405"/>
                      <wp:lineTo x="21531" y="21405"/>
                      <wp:lineTo x="21531" y="0"/>
                      <wp:lineTo x="0" y="0"/>
                    </wp:wrapPolygon>
                  </wp:wrapTight>
                  <wp:docPr id="2" name="Рисунок 2" descr="Рефлексия на уроке картинки фото Oshe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флексия на уроке картинки фото Oshel.r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Предлагаем учащимся </w:t>
            </w:r>
            <w:r>
              <w:rPr>
                <w:rFonts w:ascii="Times New Roman" w:eastAsia="Times New Roman" w:hAnsi="Times New Roman" w:cs="Times New Roman"/>
                <w:sz w:val="24"/>
                <w:szCs w:val="24"/>
                <w:lang w:eastAsia="ru-RU"/>
              </w:rPr>
              <w:t xml:space="preserve">поставить свои звезды на мишень </w:t>
            </w:r>
          </w:p>
          <w:p w14:paraId="7BA5AD7D"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2287A057"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651C88E4"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64C3A9B6"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15DD5B84"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44470E36"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0F8351FB"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07CCA4B0"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53A838C9"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04814887" w14:textId="77777777" w:rsidR="001819F7" w:rsidRDefault="001819F7" w:rsidP="00AE4E79">
            <w:pPr>
              <w:tabs>
                <w:tab w:val="left" w:pos="1985"/>
              </w:tabs>
              <w:spacing w:after="0" w:line="276" w:lineRule="auto"/>
              <w:rPr>
                <w:rFonts w:ascii="Times New Roman" w:eastAsia="Times New Roman" w:hAnsi="Times New Roman" w:cs="Times New Roman"/>
                <w:sz w:val="24"/>
                <w:szCs w:val="24"/>
                <w:lang w:eastAsia="ru-RU"/>
              </w:rPr>
            </w:pPr>
          </w:p>
          <w:p w14:paraId="7C30C57D" w14:textId="77975ABF" w:rsidR="001819F7" w:rsidRPr="00AE4E79" w:rsidRDefault="001819F7" w:rsidP="00AE4E79">
            <w:pPr>
              <w:tabs>
                <w:tab w:val="left" w:pos="1985"/>
              </w:tabs>
              <w:spacing w:after="0" w:line="276" w:lineRule="auto"/>
              <w:rPr>
                <w:rFonts w:ascii="Times New Roman" w:eastAsia="Times New Roman" w:hAnsi="Times New Roman" w:cs="Times New Roman"/>
                <w:sz w:val="24"/>
                <w:szCs w:val="24"/>
                <w:lang w:eastAsia="ru-RU"/>
              </w:rPr>
            </w:pPr>
          </w:p>
        </w:tc>
        <w:tc>
          <w:tcPr>
            <w:tcW w:w="2032" w:type="dxa"/>
            <w:tcBorders>
              <w:top w:val="single" w:sz="4" w:space="0" w:color="auto"/>
              <w:left w:val="single" w:sz="4" w:space="0" w:color="auto"/>
              <w:bottom w:val="single" w:sz="4" w:space="0" w:color="auto"/>
              <w:right w:val="single" w:sz="4" w:space="0" w:color="auto"/>
            </w:tcBorders>
          </w:tcPr>
          <w:p w14:paraId="65186BCD" w14:textId="77777777" w:rsidR="001819F7" w:rsidRDefault="001819F7" w:rsidP="00D5335A">
            <w:pPr>
              <w:tabs>
                <w:tab w:val="left" w:pos="1985"/>
              </w:tabs>
              <w:spacing w:after="0" w:line="276" w:lineRule="auto"/>
              <w:rPr>
                <w:rFonts w:ascii="Times New Roman" w:eastAsia="Times New Roman" w:hAnsi="Times New Roman" w:cs="Times New Roman"/>
                <w:sz w:val="24"/>
                <w:szCs w:val="24"/>
                <w:lang w:eastAsia="ru-RU"/>
              </w:rPr>
            </w:pPr>
          </w:p>
          <w:p w14:paraId="74EC8AC9" w14:textId="77777777" w:rsidR="001819F7" w:rsidRPr="009A1C45" w:rsidRDefault="001819F7" w:rsidP="001819F7">
            <w:pPr>
              <w:spacing w:after="0" w:line="240" w:lineRule="auto"/>
              <w:rPr>
                <w:rFonts w:ascii="Times New Roman" w:hAnsi="Times New Roman" w:cs="Times New Roman"/>
                <w:sz w:val="24"/>
                <w:szCs w:val="24"/>
              </w:rPr>
            </w:pPr>
            <w:r w:rsidRPr="009A1C45">
              <w:rPr>
                <w:rFonts w:ascii="Times New Roman" w:hAnsi="Times New Roman" w:cs="Times New Roman"/>
                <w:sz w:val="24"/>
                <w:szCs w:val="24"/>
              </w:rPr>
              <w:t xml:space="preserve">Учащиеся подытоживают свои знания по изучаемой теме.  </w:t>
            </w:r>
          </w:p>
          <w:p w14:paraId="29401F55" w14:textId="6EAFB0A4" w:rsidR="00AE4E79" w:rsidRPr="00AE4E79" w:rsidRDefault="001819F7" w:rsidP="00D5335A">
            <w:pPr>
              <w:tabs>
                <w:tab w:val="left" w:pos="1985"/>
              </w:tabs>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971A791" wp14:editId="2666EDF6">
                  <wp:extent cx="923925" cy="9239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923925" cy="923925"/>
                          </a:xfrm>
                          <a:prstGeom prst="rect">
                            <a:avLst/>
                          </a:prstGeom>
                          <a:noFill/>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tcPr>
          <w:p w14:paraId="1BFEDBD2" w14:textId="77777777" w:rsidR="00AE4E79" w:rsidRPr="00AE4E79" w:rsidRDefault="00AE4E79" w:rsidP="00AE4E79">
            <w:pPr>
              <w:tabs>
                <w:tab w:val="left" w:pos="1985"/>
              </w:tabs>
              <w:spacing w:after="0" w:line="276"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1B43B5E6" w14:textId="435637A9" w:rsidR="00AE4E79" w:rsidRPr="00AE4E79" w:rsidRDefault="001819F7" w:rsidP="00AE4E79">
            <w:pPr>
              <w:tabs>
                <w:tab w:val="left" w:pos="1985"/>
              </w:tabs>
              <w:spacing w:after="0" w:line="276" w:lineRule="auto"/>
              <w:rPr>
                <w:rFonts w:ascii="Times New Roman" w:eastAsia="Times New Roman" w:hAnsi="Times New Roman" w:cs="Times New Roman"/>
                <w:sz w:val="24"/>
                <w:szCs w:val="24"/>
                <w:lang w:eastAsia="ru-RU"/>
              </w:rPr>
            </w:pPr>
            <w:r w:rsidRPr="009A1C45">
              <w:rPr>
                <w:rFonts w:ascii="Times New Roman" w:hAnsi="Times New Roman" w:cs="Times New Roman"/>
                <w:sz w:val="24"/>
                <w:szCs w:val="24"/>
              </w:rPr>
              <w:t>Критическое мышление</w:t>
            </w:r>
          </w:p>
        </w:tc>
      </w:tr>
    </w:tbl>
    <w:p w14:paraId="6B4001DE" w14:textId="6F93DC80" w:rsidR="00A85CE1" w:rsidRDefault="00A85CE1" w:rsidP="00981DEB"/>
    <w:p w14:paraId="167F1A55" w14:textId="2521DDDC" w:rsidR="001819F7" w:rsidRDefault="001819F7" w:rsidP="00981DEB"/>
    <w:p w14:paraId="211B7374" w14:textId="77777777" w:rsidR="001819F7" w:rsidRDefault="001819F7" w:rsidP="001819F7"/>
    <w:p w14:paraId="1CD7A8DE" w14:textId="3528E04A" w:rsidR="001819F7" w:rsidRDefault="001819F7" w:rsidP="001819F7">
      <w:pPr>
        <w:jc w:val="right"/>
        <w:rPr>
          <w:rFonts w:ascii="Arial Black" w:hAnsi="Arial Black"/>
          <w:b/>
          <w:bCs/>
          <w:i/>
          <w:iCs/>
        </w:rPr>
      </w:pPr>
      <w:r w:rsidRPr="001819F7">
        <w:rPr>
          <w:rFonts w:ascii="Arial Black" w:hAnsi="Arial Black"/>
          <w:b/>
          <w:bCs/>
          <w:i/>
          <w:iCs/>
        </w:rPr>
        <w:lastRenderedPageBreak/>
        <w:t>ПРИЛОЖЕНИЕ 1</w:t>
      </w:r>
    </w:p>
    <w:p w14:paraId="7664F1D3" w14:textId="3724E0D8" w:rsidR="001819F7" w:rsidRDefault="001819F7" w:rsidP="001819F7">
      <w:pPr>
        <w:rPr>
          <w:lang w:val="en-US"/>
        </w:rPr>
      </w:pPr>
      <w:r>
        <w:rPr>
          <w:noProof/>
        </w:rPr>
        <w:drawing>
          <wp:inline distT="0" distB="0" distL="0" distR="0" wp14:anchorId="70698EFB" wp14:editId="1C9F1DBC">
            <wp:extent cx="1421924" cy="1609725"/>
            <wp:effectExtent l="0" t="0" r="6985" b="0"/>
            <wp:docPr id="5" name="Рисунок 5"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1F44742A" wp14:editId="202931F2">
            <wp:extent cx="1421924" cy="1609725"/>
            <wp:effectExtent l="0" t="0" r="6985" b="0"/>
            <wp:docPr id="6" name="Рисунок 6"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676DDDB7" wp14:editId="7CDF9649">
            <wp:extent cx="1421924" cy="1609725"/>
            <wp:effectExtent l="0" t="0" r="6985" b="0"/>
            <wp:docPr id="7" name="Рисунок 7"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2895626F" wp14:editId="05EE162B">
            <wp:extent cx="1421924" cy="1609725"/>
            <wp:effectExtent l="0" t="0" r="6985" b="0"/>
            <wp:docPr id="8" name="Рисунок 8"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19D51AEF" wp14:editId="1F76F5DA">
            <wp:extent cx="1421924" cy="1609725"/>
            <wp:effectExtent l="0" t="0" r="6985" b="0"/>
            <wp:docPr id="9" name="Рисунок 9"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31C27A6C" wp14:editId="0CDF4CFE">
            <wp:extent cx="1421924" cy="1609725"/>
            <wp:effectExtent l="0" t="0" r="6985" b="0"/>
            <wp:docPr id="29" name="Рисунок 29"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6D9951E3" wp14:editId="2DE75259">
            <wp:extent cx="1421924" cy="1609725"/>
            <wp:effectExtent l="0" t="0" r="6985" b="0"/>
            <wp:docPr id="30" name="Рисунок 30"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1E4EF4EE" wp14:editId="561704B5">
            <wp:extent cx="1421924" cy="1609725"/>
            <wp:effectExtent l="0" t="0" r="6985" b="0"/>
            <wp:docPr id="31" name="Рисунок 31"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4C1C8113" wp14:editId="7C909043">
            <wp:extent cx="1421924" cy="1609725"/>
            <wp:effectExtent l="0" t="0" r="6985" b="0"/>
            <wp:docPr id="32" name="Рисунок 32"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50FB5CCA" wp14:editId="5623945D">
            <wp:extent cx="1421924" cy="1609725"/>
            <wp:effectExtent l="0" t="0" r="6985" b="0"/>
            <wp:docPr id="14" name="Рисунок 14"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2DFF8B9A" wp14:editId="3F9B684A">
            <wp:extent cx="1421924" cy="1609725"/>
            <wp:effectExtent l="0" t="0" r="6985" b="0"/>
            <wp:docPr id="33" name="Рисунок 33"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r>
        <w:rPr>
          <w:noProof/>
        </w:rPr>
        <w:drawing>
          <wp:inline distT="0" distB="0" distL="0" distR="0" wp14:anchorId="47FCB473" wp14:editId="44A38A40">
            <wp:extent cx="1421924" cy="1609725"/>
            <wp:effectExtent l="0" t="0" r="6985" b="0"/>
            <wp:docPr id="16" name="Рисунок 16"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шляп мышления примеры: Метод «Шесть шляп мышления» Эдварда де Бон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7599" cy="1616149"/>
                    </a:xfrm>
                    <a:prstGeom prst="rect">
                      <a:avLst/>
                    </a:prstGeom>
                    <a:noFill/>
                    <a:ln>
                      <a:noFill/>
                    </a:ln>
                  </pic:spPr>
                </pic:pic>
              </a:graphicData>
            </a:graphic>
          </wp:inline>
        </w:drawing>
      </w:r>
    </w:p>
    <w:p w14:paraId="1CD2971D" w14:textId="3DE8DF67" w:rsidR="001819F7" w:rsidRPr="001819F7" w:rsidRDefault="001819F7" w:rsidP="001819F7">
      <w:pPr>
        <w:jc w:val="right"/>
        <w:rPr>
          <w:rFonts w:ascii="Arial Black" w:hAnsi="Arial Black"/>
        </w:rPr>
      </w:pPr>
      <w:r w:rsidRPr="001819F7">
        <w:rPr>
          <w:rFonts w:ascii="Arial Black" w:hAnsi="Arial Black"/>
        </w:rPr>
        <w:t>(деление на группы)</w:t>
      </w:r>
    </w:p>
    <w:p w14:paraId="3521E561" w14:textId="622817C6" w:rsidR="001819F7" w:rsidRPr="00B15622" w:rsidRDefault="001819F7" w:rsidP="001819F7">
      <w:pPr>
        <w:rPr>
          <w:lang w:val="en-US"/>
        </w:rPr>
      </w:pPr>
      <w:r>
        <w:rPr>
          <w:noProof/>
        </w:rPr>
        <w:lastRenderedPageBreak/>
        <w:drawing>
          <wp:inline distT="0" distB="0" distL="0" distR="0" wp14:anchorId="50FB975C" wp14:editId="5EEA83A7">
            <wp:extent cx="1463992" cy="1657350"/>
            <wp:effectExtent l="0" t="0" r="3175" b="0"/>
            <wp:docPr id="34" name="Рисунок 34"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65C998B3" wp14:editId="01F3EE9C">
            <wp:extent cx="1463992" cy="1657350"/>
            <wp:effectExtent l="0" t="0" r="3175" b="0"/>
            <wp:docPr id="18" name="Рисунок 18"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06159983" wp14:editId="05AEEAF9">
            <wp:extent cx="1463992" cy="1657350"/>
            <wp:effectExtent l="0" t="0" r="3175" b="0"/>
            <wp:docPr id="19" name="Рисунок 19"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2278F54B" wp14:editId="1566F43A">
            <wp:extent cx="1463992" cy="1657350"/>
            <wp:effectExtent l="0" t="0" r="3175" b="0"/>
            <wp:docPr id="20" name="Рисунок 20"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29B40793" wp14:editId="7A935636">
            <wp:extent cx="1463992" cy="1657350"/>
            <wp:effectExtent l="0" t="0" r="3175" b="0"/>
            <wp:docPr id="21" name="Рисунок 21"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015F3E39" wp14:editId="3DE2B3B3">
            <wp:extent cx="1463992" cy="1657350"/>
            <wp:effectExtent l="0" t="0" r="3175" b="0"/>
            <wp:docPr id="22" name="Рисунок 22"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3D14AD33" wp14:editId="5D45544B">
            <wp:extent cx="1463992" cy="1657350"/>
            <wp:effectExtent l="0" t="0" r="3175" b="0"/>
            <wp:docPr id="23" name="Рисунок 23"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47BFA81F" wp14:editId="1EA1962A">
            <wp:extent cx="1463992" cy="1657350"/>
            <wp:effectExtent l="0" t="0" r="3175" b="0"/>
            <wp:docPr id="24" name="Рисунок 24"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380A8820" wp14:editId="0714F651">
            <wp:extent cx="1463992" cy="1657350"/>
            <wp:effectExtent l="0" t="0" r="3175" b="0"/>
            <wp:docPr id="25" name="Рисунок 25"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4A3A27DD" wp14:editId="34182A18">
            <wp:extent cx="1463992" cy="1657350"/>
            <wp:effectExtent l="0" t="0" r="3175" b="0"/>
            <wp:docPr id="26" name="Рисунок 26"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1E13A846" wp14:editId="732B38D4">
            <wp:extent cx="1463992" cy="1657350"/>
            <wp:effectExtent l="0" t="0" r="3175" b="0"/>
            <wp:docPr id="27" name="Рисунок 27"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r>
        <w:rPr>
          <w:noProof/>
        </w:rPr>
        <w:drawing>
          <wp:inline distT="0" distB="0" distL="0" distR="0" wp14:anchorId="5C300E15" wp14:editId="3A991937">
            <wp:extent cx="1463992" cy="1657350"/>
            <wp:effectExtent l="0" t="0" r="3175" b="0"/>
            <wp:docPr id="28" name="Рисунок 28" descr="6 шляп мышления примеры: Метод «Шесть шляп мышления» Эдварда де Бо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шляп мышления примеры: Метод «Шесть шляп мышления» Эдварда де Бо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4059" cy="1668747"/>
                    </a:xfrm>
                    <a:prstGeom prst="rect">
                      <a:avLst/>
                    </a:prstGeom>
                    <a:noFill/>
                    <a:ln>
                      <a:noFill/>
                    </a:ln>
                  </pic:spPr>
                </pic:pic>
              </a:graphicData>
            </a:graphic>
          </wp:inline>
        </w:drawing>
      </w:r>
    </w:p>
    <w:p w14:paraId="7C3144BB" w14:textId="1E6927CD" w:rsidR="001819F7" w:rsidRDefault="001819F7" w:rsidP="001819F7">
      <w:pPr>
        <w:jc w:val="right"/>
        <w:rPr>
          <w:rFonts w:ascii="Arial Black" w:hAnsi="Arial Black"/>
          <w:b/>
          <w:bCs/>
          <w:i/>
          <w:iCs/>
        </w:rPr>
      </w:pPr>
    </w:p>
    <w:p w14:paraId="7CB6EC4B" w14:textId="77777777" w:rsidR="001819F7" w:rsidRPr="001819F7" w:rsidRDefault="001819F7" w:rsidP="001819F7">
      <w:pPr>
        <w:jc w:val="right"/>
        <w:rPr>
          <w:rFonts w:ascii="Arial Black" w:hAnsi="Arial Black"/>
        </w:rPr>
      </w:pPr>
      <w:r w:rsidRPr="001819F7">
        <w:rPr>
          <w:rFonts w:ascii="Arial Black" w:hAnsi="Arial Black"/>
        </w:rPr>
        <w:t>(деление на группы)</w:t>
      </w:r>
    </w:p>
    <w:p w14:paraId="4328AEA0" w14:textId="0AC01116" w:rsidR="001819F7" w:rsidRDefault="001819F7" w:rsidP="001819F7">
      <w:pPr>
        <w:jc w:val="right"/>
        <w:rPr>
          <w:rFonts w:ascii="Arial Black" w:hAnsi="Arial Black"/>
          <w:b/>
          <w:bCs/>
          <w:i/>
          <w:iCs/>
        </w:rPr>
      </w:pPr>
    </w:p>
    <w:p w14:paraId="055C2E1F" w14:textId="3C62066C" w:rsidR="001819F7" w:rsidRDefault="001819F7" w:rsidP="001819F7">
      <w:pPr>
        <w:jc w:val="right"/>
        <w:rPr>
          <w:rFonts w:ascii="Arial Black" w:hAnsi="Arial Black"/>
          <w:b/>
          <w:bCs/>
          <w:i/>
          <w:iCs/>
        </w:rPr>
      </w:pPr>
    </w:p>
    <w:p w14:paraId="179D28B1" w14:textId="032EBE69" w:rsidR="001819F7" w:rsidRDefault="001819F7" w:rsidP="001819F7">
      <w:pPr>
        <w:jc w:val="right"/>
        <w:rPr>
          <w:rFonts w:ascii="Arial Black" w:hAnsi="Arial Black"/>
          <w:b/>
          <w:bCs/>
          <w:i/>
          <w:iCs/>
        </w:rPr>
      </w:pPr>
    </w:p>
    <w:p w14:paraId="334B66C9" w14:textId="6EB3000A" w:rsidR="001819F7" w:rsidRDefault="001819F7" w:rsidP="001819F7">
      <w:pPr>
        <w:jc w:val="right"/>
        <w:rPr>
          <w:rFonts w:ascii="Arial Black" w:hAnsi="Arial Black"/>
          <w:b/>
          <w:bCs/>
          <w:i/>
          <w:iCs/>
        </w:rPr>
      </w:pPr>
    </w:p>
    <w:p w14:paraId="14CBFCE1" w14:textId="70B110B0" w:rsidR="001819F7" w:rsidRDefault="001819F7" w:rsidP="001819F7">
      <w:pPr>
        <w:rPr>
          <w:rFonts w:ascii="Arial Black" w:hAnsi="Arial Black"/>
          <w:b/>
          <w:bCs/>
          <w:i/>
          <w:iCs/>
        </w:rPr>
      </w:pPr>
    </w:p>
    <w:p w14:paraId="53DA1EAE" w14:textId="178E7F11" w:rsidR="001819F7" w:rsidRDefault="001819F7" w:rsidP="001819F7">
      <w:pPr>
        <w:jc w:val="right"/>
        <w:rPr>
          <w:rFonts w:ascii="Arial Black" w:hAnsi="Arial Black"/>
          <w:b/>
          <w:bCs/>
          <w:i/>
          <w:iCs/>
        </w:rPr>
      </w:pPr>
      <w:r>
        <w:rPr>
          <w:noProof/>
        </w:rPr>
        <w:lastRenderedPageBreak/>
        <w:drawing>
          <wp:inline distT="0" distB="0" distL="0" distR="0" wp14:anchorId="1AE8AAA8" wp14:editId="0D7D3608">
            <wp:extent cx="9251950" cy="6048626"/>
            <wp:effectExtent l="0" t="0" r="635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0" cy="6048626"/>
                    </a:xfrm>
                    <a:prstGeom prst="rect">
                      <a:avLst/>
                    </a:prstGeom>
                    <a:noFill/>
                  </pic:spPr>
                </pic:pic>
              </a:graphicData>
            </a:graphic>
          </wp:inline>
        </w:drawing>
      </w:r>
    </w:p>
    <w:p w14:paraId="50AD5E74" w14:textId="6DE9EB15" w:rsidR="001819F7" w:rsidRDefault="001819F7" w:rsidP="001819F7">
      <w:pPr>
        <w:jc w:val="right"/>
        <w:rPr>
          <w:rFonts w:ascii="Arial Black" w:hAnsi="Arial Black"/>
          <w:b/>
          <w:bCs/>
          <w:i/>
          <w:iCs/>
        </w:rPr>
      </w:pPr>
      <w:r w:rsidRPr="00FC4DA3">
        <w:rPr>
          <w:noProof/>
        </w:rPr>
        <w:lastRenderedPageBreak/>
        <w:drawing>
          <wp:inline distT="0" distB="0" distL="0" distR="0" wp14:anchorId="186AB9D0" wp14:editId="21CFDDBB">
            <wp:extent cx="9251950" cy="216158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51950" cy="2161585"/>
                    </a:xfrm>
                    <a:prstGeom prst="rect">
                      <a:avLst/>
                    </a:prstGeom>
                  </pic:spPr>
                </pic:pic>
              </a:graphicData>
            </a:graphic>
          </wp:inline>
        </w:drawing>
      </w:r>
    </w:p>
    <w:p w14:paraId="41EC6390" w14:textId="1D553BF7" w:rsidR="001819F7" w:rsidRDefault="001819F7" w:rsidP="001819F7">
      <w:pPr>
        <w:jc w:val="right"/>
        <w:rPr>
          <w:rFonts w:ascii="Arial Black" w:hAnsi="Arial Black"/>
          <w:b/>
          <w:bCs/>
          <w:i/>
          <w:iCs/>
        </w:rPr>
      </w:pPr>
    </w:p>
    <w:p w14:paraId="69EA271A" w14:textId="63E4036C" w:rsidR="001819F7" w:rsidRDefault="001819F7" w:rsidP="001819F7">
      <w:pPr>
        <w:jc w:val="right"/>
        <w:rPr>
          <w:rFonts w:ascii="Arial Black" w:hAnsi="Arial Black"/>
          <w:b/>
          <w:bCs/>
          <w:i/>
          <w:iCs/>
        </w:rPr>
      </w:pPr>
      <w:r w:rsidRPr="00FC4DA3">
        <w:rPr>
          <w:noProof/>
        </w:rPr>
        <w:drawing>
          <wp:inline distT="0" distB="0" distL="0" distR="0" wp14:anchorId="12B9A42E" wp14:editId="56750F97">
            <wp:extent cx="9251950" cy="2133032"/>
            <wp:effectExtent l="0" t="0" r="635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2133032"/>
                    </a:xfrm>
                    <a:prstGeom prst="rect">
                      <a:avLst/>
                    </a:prstGeom>
                  </pic:spPr>
                </pic:pic>
              </a:graphicData>
            </a:graphic>
          </wp:inline>
        </w:drawing>
      </w:r>
    </w:p>
    <w:p w14:paraId="3D6431D5" w14:textId="1093E1C7" w:rsidR="001819F7" w:rsidRDefault="001819F7" w:rsidP="001819F7">
      <w:pPr>
        <w:jc w:val="right"/>
        <w:rPr>
          <w:rFonts w:ascii="Arial Black" w:hAnsi="Arial Black"/>
          <w:b/>
          <w:bCs/>
          <w:i/>
          <w:iCs/>
        </w:rPr>
      </w:pPr>
      <w:r>
        <w:rPr>
          <w:rFonts w:ascii="Arial Black" w:hAnsi="Arial Black"/>
          <w:b/>
          <w:bCs/>
          <w:i/>
          <w:iCs/>
        </w:rPr>
        <w:t>(для распечатки-сортировочная)</w:t>
      </w:r>
    </w:p>
    <w:p w14:paraId="14494252" w14:textId="59821203" w:rsidR="001819F7" w:rsidRDefault="001819F7" w:rsidP="001819F7">
      <w:pPr>
        <w:jc w:val="right"/>
        <w:rPr>
          <w:rFonts w:ascii="Arial Black" w:hAnsi="Arial Black"/>
          <w:b/>
          <w:bCs/>
          <w:i/>
          <w:iCs/>
        </w:rPr>
      </w:pPr>
    </w:p>
    <w:p w14:paraId="6DF9EF34" w14:textId="285A903C" w:rsidR="001819F7" w:rsidRDefault="001819F7" w:rsidP="001819F7">
      <w:pPr>
        <w:jc w:val="right"/>
        <w:rPr>
          <w:rFonts w:ascii="Arial Black" w:hAnsi="Arial Black"/>
          <w:b/>
          <w:bCs/>
          <w:i/>
          <w:iCs/>
        </w:rPr>
      </w:pPr>
    </w:p>
    <w:p w14:paraId="355C0877" w14:textId="5C9D6C25" w:rsidR="001819F7" w:rsidRDefault="001819F7" w:rsidP="001819F7">
      <w:pPr>
        <w:jc w:val="right"/>
        <w:rPr>
          <w:rFonts w:ascii="Arial Black" w:hAnsi="Arial Black"/>
          <w:b/>
          <w:bCs/>
          <w:i/>
          <w:iCs/>
        </w:rPr>
      </w:pPr>
      <w:r>
        <w:rPr>
          <w:rFonts w:ascii="Arial Black" w:hAnsi="Arial Black"/>
          <w:b/>
          <w:bCs/>
          <w:i/>
          <w:iCs/>
        </w:rPr>
        <w:lastRenderedPageBreak/>
        <w:t>Тексты для детей</w:t>
      </w:r>
    </w:p>
    <w:p w14:paraId="7A1D48E6" w14:textId="77777777" w:rsidR="00E26F7A" w:rsidRPr="00FC4DA3" w:rsidRDefault="00E26F7A" w:rsidP="00E26F7A">
      <w:pPr>
        <w:pStyle w:val="a4"/>
        <w:shd w:val="clear" w:color="auto" w:fill="FFFFFF"/>
        <w:spacing w:before="0" w:beforeAutospacing="0" w:after="0" w:afterAutospacing="0"/>
        <w:rPr>
          <w:sz w:val="22"/>
          <w:szCs w:val="22"/>
          <w:shd w:val="clear" w:color="auto" w:fill="FFFFFF"/>
        </w:rPr>
      </w:pPr>
      <w:r w:rsidRPr="00FC4DA3">
        <w:rPr>
          <w:sz w:val="22"/>
          <w:szCs w:val="22"/>
          <w:shd w:val="clear" w:color="auto" w:fill="FFFFFF"/>
        </w:rPr>
        <w:t xml:space="preserve">Уже более века мы используем синтетические пластики, с тех самых пор как Лео </w:t>
      </w:r>
      <w:proofErr w:type="spellStart"/>
      <w:r w:rsidRPr="00FC4DA3">
        <w:rPr>
          <w:sz w:val="22"/>
          <w:szCs w:val="22"/>
          <w:shd w:val="clear" w:color="auto" w:fill="FFFFFF"/>
        </w:rPr>
        <w:t>Бакеланд</w:t>
      </w:r>
      <w:proofErr w:type="spellEnd"/>
      <w:r w:rsidRPr="00FC4DA3">
        <w:rPr>
          <w:sz w:val="22"/>
          <w:szCs w:val="22"/>
          <w:shd w:val="clear" w:color="auto" w:fill="FFFFFF"/>
        </w:rPr>
        <w:t xml:space="preserve"> впервые изобрел пластик. Однако, похоже, что столетие спустя происходит популистская «война с пластиком». Ниже приведены 6 причин, по которым пластик приносит нам куда больше пользы, чем нам кажется, и все они подтверждены исследованиями Британской федерации пластмасс (BPF).</w:t>
      </w:r>
    </w:p>
    <w:p w14:paraId="50828D06" w14:textId="77777777" w:rsidR="00E26F7A" w:rsidRPr="00FC4DA3" w:rsidRDefault="00E26F7A" w:rsidP="00E26F7A">
      <w:pPr>
        <w:pStyle w:val="a4"/>
        <w:shd w:val="clear" w:color="auto" w:fill="FFFFFF"/>
        <w:spacing w:before="0" w:beforeAutospacing="0" w:after="0" w:afterAutospacing="0"/>
        <w:rPr>
          <w:sz w:val="22"/>
          <w:szCs w:val="22"/>
          <w:shd w:val="clear" w:color="auto" w:fill="FFFFFF"/>
        </w:rPr>
      </w:pPr>
    </w:p>
    <w:p w14:paraId="3B69078E" w14:textId="77777777" w:rsidR="00E26F7A" w:rsidRPr="00FC4DA3" w:rsidRDefault="00E26F7A" w:rsidP="00E26F7A">
      <w:pPr>
        <w:pStyle w:val="a4"/>
        <w:shd w:val="clear" w:color="auto" w:fill="FFFFFF"/>
        <w:spacing w:before="0" w:beforeAutospacing="0" w:after="0" w:afterAutospacing="0"/>
        <w:rPr>
          <w:sz w:val="22"/>
          <w:szCs w:val="22"/>
          <w:shd w:val="clear" w:color="auto" w:fill="FFFFFF"/>
        </w:rPr>
      </w:pPr>
      <w:r w:rsidRPr="00FC4DA3">
        <w:rPr>
          <w:sz w:val="22"/>
          <w:szCs w:val="22"/>
          <w:shd w:val="clear" w:color="auto" w:fill="FFFFFF"/>
        </w:rPr>
        <w:t>Легкость - в течение всего срока службы среднего автомобиля легкие пластиковые детали экономят около 3000 литров топлива. Это экономит не только наши деньги, но и уменьшает количество используемых природных ископаемых.</w:t>
      </w:r>
    </w:p>
    <w:p w14:paraId="4753AD66" w14:textId="77777777" w:rsidR="00E26F7A" w:rsidRPr="00FC4DA3" w:rsidRDefault="00E26F7A" w:rsidP="00E26F7A">
      <w:pPr>
        <w:pStyle w:val="a4"/>
        <w:shd w:val="clear" w:color="auto" w:fill="FFFFFF"/>
        <w:spacing w:before="0" w:beforeAutospacing="0" w:after="0" w:afterAutospacing="0"/>
        <w:rPr>
          <w:sz w:val="22"/>
          <w:szCs w:val="22"/>
          <w:shd w:val="clear" w:color="auto" w:fill="FFFFFF"/>
        </w:rPr>
      </w:pPr>
      <w:r w:rsidRPr="00FC4DA3">
        <w:rPr>
          <w:sz w:val="22"/>
          <w:szCs w:val="22"/>
          <w:shd w:val="clear" w:color="auto" w:fill="FFFFFF"/>
        </w:rPr>
        <w:t>Долговечность- срок службы изделий увеличивается в разы. Например, пластиковые трубы могут прослужить более 100 лет.</w:t>
      </w:r>
    </w:p>
    <w:p w14:paraId="70300196" w14:textId="77777777" w:rsidR="00E26F7A" w:rsidRPr="00FC4DA3" w:rsidRDefault="00E26F7A" w:rsidP="00E26F7A">
      <w:pPr>
        <w:pStyle w:val="a4"/>
        <w:shd w:val="clear" w:color="auto" w:fill="FFFFFF"/>
        <w:spacing w:before="0" w:beforeAutospacing="0" w:after="0" w:afterAutospacing="0"/>
        <w:rPr>
          <w:sz w:val="22"/>
          <w:szCs w:val="22"/>
          <w:shd w:val="clear" w:color="auto" w:fill="FFFFFF"/>
        </w:rPr>
      </w:pPr>
      <w:r w:rsidRPr="00FC4DA3">
        <w:rPr>
          <w:sz w:val="22"/>
          <w:szCs w:val="22"/>
          <w:shd w:val="clear" w:color="auto" w:fill="FFFFFF"/>
        </w:rPr>
        <w:t>Экономия воды- для производства пластикового пакета требуется в 25 раз меньше воды, чем для производства бумажного аналога.</w:t>
      </w:r>
    </w:p>
    <w:p w14:paraId="7CB9C808" w14:textId="77777777" w:rsidR="00E26F7A" w:rsidRPr="00FC4DA3" w:rsidRDefault="00E26F7A" w:rsidP="00E26F7A">
      <w:pPr>
        <w:pStyle w:val="a4"/>
        <w:shd w:val="clear" w:color="auto" w:fill="FFFFFF"/>
        <w:spacing w:before="0" w:beforeAutospacing="0" w:after="0" w:afterAutospacing="0"/>
        <w:rPr>
          <w:sz w:val="22"/>
          <w:szCs w:val="22"/>
          <w:shd w:val="clear" w:color="auto" w:fill="FFFFFF"/>
        </w:rPr>
      </w:pPr>
      <w:r w:rsidRPr="00FC4DA3">
        <w:rPr>
          <w:sz w:val="22"/>
          <w:szCs w:val="22"/>
          <w:shd w:val="clear" w:color="auto" w:fill="FFFFFF"/>
        </w:rPr>
        <w:t xml:space="preserve">Увеличение срока годности продуктов- благодаря пластиковой упаковке продукты хранятся намного дольше, вакуумная упаковка увеличивает срок годности на </w:t>
      </w:r>
      <w:proofErr w:type="gramStart"/>
      <w:r w:rsidRPr="00FC4DA3">
        <w:rPr>
          <w:sz w:val="22"/>
          <w:szCs w:val="22"/>
          <w:shd w:val="clear" w:color="auto" w:fill="FFFFFF"/>
        </w:rPr>
        <w:t>2-3</w:t>
      </w:r>
      <w:proofErr w:type="gramEnd"/>
      <w:r w:rsidRPr="00FC4DA3">
        <w:rPr>
          <w:sz w:val="22"/>
          <w:szCs w:val="22"/>
          <w:shd w:val="clear" w:color="auto" w:fill="FFFFFF"/>
        </w:rPr>
        <w:t xml:space="preserve"> дня. Использование пластика в упаковке помогает сокращать объём пищевых отходов в супермаркетах на 20%.</w:t>
      </w:r>
    </w:p>
    <w:p w14:paraId="7E3BD483" w14:textId="77777777" w:rsidR="00E26F7A" w:rsidRPr="00FC4DA3" w:rsidRDefault="00E26F7A" w:rsidP="00E26F7A">
      <w:pPr>
        <w:pStyle w:val="a4"/>
        <w:shd w:val="clear" w:color="auto" w:fill="FFFFFF"/>
        <w:spacing w:before="0" w:beforeAutospacing="0" w:after="0" w:afterAutospacing="0"/>
        <w:rPr>
          <w:sz w:val="22"/>
          <w:szCs w:val="22"/>
          <w:shd w:val="clear" w:color="auto" w:fill="FFFFFF"/>
        </w:rPr>
      </w:pPr>
      <w:r w:rsidRPr="00FC4DA3">
        <w:rPr>
          <w:sz w:val="22"/>
          <w:szCs w:val="22"/>
          <w:shd w:val="clear" w:color="auto" w:fill="FFFFFF"/>
        </w:rPr>
        <w:t>Возможность вторичной переработки- все пластмассы могут быть переработаны, правда на данный момент это не всегда технически или экономически возможно. Тем не менее, переработка одной тонны пластиковых бутылок экономит 1,5 тонны углерода.</w:t>
      </w:r>
    </w:p>
    <w:p w14:paraId="58549E4C" w14:textId="77777777" w:rsidR="00E26F7A" w:rsidRPr="00FC4DA3" w:rsidRDefault="00E26F7A" w:rsidP="00E26F7A">
      <w:pPr>
        <w:pStyle w:val="a4"/>
        <w:shd w:val="clear" w:color="auto" w:fill="FFFFFF"/>
        <w:spacing w:before="0" w:beforeAutospacing="0" w:after="0" w:afterAutospacing="0"/>
        <w:rPr>
          <w:sz w:val="22"/>
          <w:szCs w:val="22"/>
          <w:shd w:val="clear" w:color="auto" w:fill="FFFFFF"/>
        </w:rPr>
      </w:pPr>
      <w:r w:rsidRPr="00FC4DA3">
        <w:rPr>
          <w:sz w:val="22"/>
          <w:szCs w:val="22"/>
          <w:shd w:val="clear" w:color="auto" w:fill="FFFFFF"/>
        </w:rPr>
        <w:t>Пластмасса использует только 4% мировой добычи нефти - остальное используется для транспорта, энергии, тепла или сжигается. Кроме того, БФП заявляет, что «экологические затраты на замену пластика альтернативными материалами будут почти в 4 раза выше».</w:t>
      </w:r>
    </w:p>
    <w:p w14:paraId="4149BB6D" w14:textId="77777777" w:rsidR="00E26F7A" w:rsidRPr="00FC4DA3" w:rsidRDefault="00E26F7A" w:rsidP="00E26F7A">
      <w:pPr>
        <w:pStyle w:val="a4"/>
        <w:shd w:val="clear" w:color="auto" w:fill="FFFFFF"/>
        <w:spacing w:before="0" w:beforeAutospacing="0" w:after="0" w:afterAutospacing="0"/>
        <w:rPr>
          <w:sz w:val="22"/>
          <w:szCs w:val="22"/>
        </w:rPr>
      </w:pPr>
      <w:r w:rsidRPr="00FC4DA3">
        <w:rPr>
          <w:sz w:val="22"/>
          <w:szCs w:val="22"/>
          <w:shd w:val="clear" w:color="auto" w:fill="FFFFFF"/>
        </w:rPr>
        <w:t xml:space="preserve">Из-за их низкой стоимости, простоты применения и универсальности, пластмассы используются во множестве продуктов различного характера, от скрепок до космических </w:t>
      </w:r>
      <w:proofErr w:type="spellStart"/>
      <w:proofErr w:type="gramStart"/>
      <w:r w:rsidRPr="00FC4DA3">
        <w:rPr>
          <w:sz w:val="22"/>
          <w:szCs w:val="22"/>
          <w:shd w:val="clear" w:color="auto" w:fill="FFFFFF"/>
        </w:rPr>
        <w:t>кораблей.Пластмассу</w:t>
      </w:r>
      <w:proofErr w:type="spellEnd"/>
      <w:proofErr w:type="gramEnd"/>
      <w:r w:rsidRPr="00FC4DA3">
        <w:rPr>
          <w:sz w:val="22"/>
          <w:szCs w:val="22"/>
          <w:shd w:val="clear" w:color="auto" w:fill="FFFFFF"/>
        </w:rPr>
        <w:t xml:space="preserve"> человечество использует уже более века. Благодаря современным технологиям и добавлению различных компонентов и реагентов, удается производить несколько десятков видов материалов, каждый из которых имеет свои особенные свойства и область применения. </w:t>
      </w:r>
      <w:r w:rsidRPr="00FC4DA3">
        <w:rPr>
          <w:sz w:val="22"/>
          <w:szCs w:val="22"/>
        </w:rPr>
        <w:t>Существуют некоторые виды пластмасс, которые по прочности не уступают различным металлам, в том числе, стали. Именно поэтому, их с успехом используют в разных сферах промышленности, и вот почему:</w:t>
      </w:r>
    </w:p>
    <w:p w14:paraId="44A81B11" w14:textId="77777777" w:rsidR="00E26F7A" w:rsidRPr="00B277D6" w:rsidRDefault="00E26F7A" w:rsidP="00E26F7A">
      <w:pPr>
        <w:numPr>
          <w:ilvl w:val="0"/>
          <w:numId w:val="10"/>
        </w:num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Отличная износостойкость и устойчивость к механическому воздействию. Это обеспечивает длительный срок службы самых разных изделий.</w:t>
      </w:r>
    </w:p>
    <w:p w14:paraId="0023262F" w14:textId="77777777" w:rsidR="00E26F7A" w:rsidRPr="00B277D6" w:rsidRDefault="00E26F7A" w:rsidP="00E26F7A">
      <w:pPr>
        <w:numPr>
          <w:ilvl w:val="0"/>
          <w:numId w:val="10"/>
        </w:num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Химическая инертность. Некоторые типы пластмасс отлично переносят воздействие щелочами и кислотами, кроме того, они не подвергаются коррозии, как металл.</w:t>
      </w:r>
    </w:p>
    <w:p w14:paraId="5F7C85BB" w14:textId="77777777" w:rsidR="00E26F7A" w:rsidRPr="00B277D6" w:rsidRDefault="00E26F7A" w:rsidP="00E26F7A">
      <w:pPr>
        <w:numPr>
          <w:ilvl w:val="0"/>
          <w:numId w:val="10"/>
        </w:num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Легкость. Детали из пластика за счет невысокой плотности (</w:t>
      </w:r>
      <w:proofErr w:type="gramStart"/>
      <w:r w:rsidRPr="00B277D6">
        <w:rPr>
          <w:rFonts w:ascii="Times New Roman" w:eastAsia="Times New Roman" w:hAnsi="Times New Roman" w:cs="Times New Roman"/>
          <w:lang w:eastAsia="ru-RU"/>
        </w:rPr>
        <w:t>1,1 —1,8</w:t>
      </w:r>
      <w:proofErr w:type="gramEnd"/>
      <w:r w:rsidRPr="00B277D6">
        <w:rPr>
          <w:rFonts w:ascii="Times New Roman" w:eastAsia="Times New Roman" w:hAnsi="Times New Roman" w:cs="Times New Roman"/>
          <w:lang w:eastAsia="ru-RU"/>
        </w:rPr>
        <w:t xml:space="preserve"> г/см) меньше весят, а значит, машины и агрегаты тратят меньше энергии. Как результат - происходит экономия топлива в процессе эксплуатации.</w:t>
      </w:r>
    </w:p>
    <w:p w14:paraId="47233AAA" w14:textId="77777777" w:rsidR="00E26F7A" w:rsidRPr="00B277D6" w:rsidRDefault="00E26F7A" w:rsidP="00E26F7A">
      <w:pPr>
        <w:numPr>
          <w:ilvl w:val="0"/>
          <w:numId w:val="10"/>
        </w:num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Более экономичное производство. Изготавливать что-либо из пластмассы гораздо дешевле и проще, чем из металла или даже из бумаги. При этом, благодаря легкости обработки материала, даже самые сложные по форме изделия не требуют больших трудозатрат.</w:t>
      </w:r>
    </w:p>
    <w:p w14:paraId="2D8E6AEB" w14:textId="77777777" w:rsidR="00E26F7A" w:rsidRPr="00B277D6" w:rsidRDefault="00E26F7A" w:rsidP="00E26F7A">
      <w:p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Некоторые виды пластика обладают антивибрационными и звукоизоляционными свойствами, что делает их незаменимыми для многих сфер применения.</w:t>
      </w:r>
    </w:p>
    <w:p w14:paraId="4BA88712" w14:textId="77777777" w:rsidR="00E26F7A" w:rsidRPr="00B277D6" w:rsidRDefault="00E26F7A" w:rsidP="00E26F7A">
      <w:p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 xml:space="preserve">В высокочастотных устройствах пластмассы часто применяют в качестве диэлектрика </w:t>
      </w:r>
      <w:proofErr w:type="gramStart"/>
      <w:r w:rsidRPr="00B277D6">
        <w:rPr>
          <w:rFonts w:ascii="Times New Roman" w:eastAsia="Times New Roman" w:hAnsi="Times New Roman" w:cs="Times New Roman"/>
          <w:lang w:eastAsia="ru-RU"/>
        </w:rPr>
        <w:t>- это</w:t>
      </w:r>
      <w:proofErr w:type="gramEnd"/>
      <w:r w:rsidRPr="00B277D6">
        <w:rPr>
          <w:rFonts w:ascii="Times New Roman" w:eastAsia="Times New Roman" w:hAnsi="Times New Roman" w:cs="Times New Roman"/>
          <w:lang w:eastAsia="ru-RU"/>
        </w:rPr>
        <w:t xml:space="preserve"> возможно, благодаря отличным электроизоляционным свойствам материала.</w:t>
      </w:r>
    </w:p>
    <w:p w14:paraId="1B52A53E" w14:textId="77777777" w:rsidR="00E26F7A" w:rsidRPr="00B277D6" w:rsidRDefault="00E26F7A" w:rsidP="00E26F7A">
      <w:p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Возможность вторичной переработки - еще одно весомое преимущество, которым обладает пластик. Конечно, повторно используют далеко не весь материал, но даже имеющиеся объемы переработки дают отличные результаты. Например, если повторно использовать тонну обычных пластиковых бутылок, экономия углерода составит целых 1,5 тонны!</w:t>
      </w:r>
    </w:p>
    <w:p w14:paraId="4C99FDFC" w14:textId="77777777" w:rsidR="00E26F7A" w:rsidRPr="00B277D6" w:rsidRDefault="00E26F7A" w:rsidP="00E26F7A">
      <w:p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 xml:space="preserve">Во-первых, это отличные декоративные свойства. Пластику можно придать любую форму, цвет, фактуру и пр. Возможности для применения почти безграничны (из синтетических материалов можно изготовить практически все: от реалистичной человекоподобной куклы до частей двигателя </w:t>
      </w:r>
      <w:r w:rsidRPr="00B277D6">
        <w:rPr>
          <w:rFonts w:ascii="Times New Roman" w:eastAsia="Times New Roman" w:hAnsi="Times New Roman" w:cs="Times New Roman"/>
          <w:lang w:eastAsia="ru-RU"/>
        </w:rPr>
        <w:lastRenderedPageBreak/>
        <w:t>автомобиля). Ящики, контейнеры, посуда, флаконы и крышки, сумки, ведра, поддоны, детские игрушки, аксессуары, различные емкости - лишь малая часть того, что производят из синтетических материалов.</w:t>
      </w:r>
    </w:p>
    <w:p w14:paraId="4AB18ACE" w14:textId="77777777" w:rsidR="00E26F7A" w:rsidRPr="00B277D6" w:rsidRDefault="00E26F7A" w:rsidP="00E26F7A">
      <w:p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Во-вторых, пластик незаменим там, где нужно увеличить срок годности какого-либо скоропортящегося продукта. Если хранить один и тот же товар (например, кефир или йогурт) в таре из бумаги и из пластмассы, то во втором случае период пригодности к использованию увеличится на несколько дней.</w:t>
      </w:r>
    </w:p>
    <w:p w14:paraId="1826EE02" w14:textId="77777777" w:rsidR="00E26F7A" w:rsidRPr="00B277D6" w:rsidRDefault="00E26F7A" w:rsidP="00E26F7A">
      <w:p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В-третьих, синтетические материалы, как сырье, очень дешевы и их запас практически не ограничен.</w:t>
      </w:r>
    </w:p>
    <w:p w14:paraId="28858F28" w14:textId="77777777" w:rsidR="00E26F7A" w:rsidRPr="00B277D6" w:rsidRDefault="00E26F7A" w:rsidP="00E26F7A">
      <w:p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Пластик может принимать практически любые свойства, которые нужны человеку. Некоторые виды синтетических материалов, например, полистирол и полиметилметакрилат, полностью прозрачны, поэтому из них производят безопасные стекла, линзы и прочее.</w:t>
      </w:r>
    </w:p>
    <w:p w14:paraId="26D1AF80" w14:textId="77777777" w:rsidR="00E26F7A" w:rsidRPr="00B277D6" w:rsidRDefault="00E26F7A" w:rsidP="00E26F7A">
      <w:p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Современная «пластиковая» промышленность готова удовлетворить требования практически любого клиента. Так, на территории Украины функционирует Группа компаний «ТИС», специалисты которой могут предложить, как стандартные готовые решения, так и реализацию индивидуальных проектов любой сложности.</w:t>
      </w:r>
    </w:p>
    <w:p w14:paraId="55467D4B" w14:textId="77777777" w:rsidR="00E26F7A" w:rsidRPr="00FC4DA3" w:rsidRDefault="00E26F7A" w:rsidP="00E26F7A">
      <w:pPr>
        <w:shd w:val="clear" w:color="auto" w:fill="FFFFFF"/>
        <w:spacing w:after="0" w:line="240" w:lineRule="auto"/>
        <w:rPr>
          <w:rFonts w:ascii="Times New Roman" w:eastAsia="Times New Roman" w:hAnsi="Times New Roman" w:cs="Times New Roman"/>
          <w:lang w:eastAsia="ru-RU"/>
        </w:rPr>
      </w:pPr>
      <w:r w:rsidRPr="00B277D6">
        <w:rPr>
          <w:rFonts w:ascii="Times New Roman" w:eastAsia="Times New Roman" w:hAnsi="Times New Roman" w:cs="Times New Roman"/>
          <w:lang w:eastAsia="ru-RU"/>
        </w:rPr>
        <w:t>Полный производственный цикл, включающий разработку проекта, выпуск, тестирование на надежность и другие важные этапы, гарантирует заказчикам компании «ТИС», получение изделий высокого качества с уникальными параметрами и свойствами.</w:t>
      </w:r>
    </w:p>
    <w:p w14:paraId="0C417E24" w14:textId="77777777" w:rsidR="00E26F7A" w:rsidRPr="00B277D6" w:rsidRDefault="00E26F7A" w:rsidP="00E26F7A">
      <w:pPr>
        <w:shd w:val="clear" w:color="auto" w:fill="FFFFFF"/>
        <w:spacing w:after="0" w:line="240" w:lineRule="auto"/>
        <w:rPr>
          <w:rFonts w:ascii="Times New Roman" w:eastAsia="Times New Roman" w:hAnsi="Times New Roman" w:cs="Times New Roman"/>
          <w:lang w:val="kk-KZ" w:eastAsia="ru-RU"/>
        </w:rPr>
      </w:pPr>
      <w:r w:rsidRPr="00FC4DA3">
        <w:rPr>
          <w:rFonts w:ascii="Times New Roman" w:hAnsi="Times New Roman" w:cs="Times New Roman"/>
          <w:shd w:val="clear" w:color="auto" w:fill="FFFFFF"/>
        </w:rPr>
        <w:t xml:space="preserve">Новости о том, что где-то обнаружили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появляются практически каждый день. Его находят в океане, в Байкале, в арктических льдах, в рыбе и даже в человеке. В Большом Тихоокеанском мусорном пятне </w:t>
      </w:r>
      <w:proofErr w:type="spellStart"/>
      <w:r w:rsidRPr="00FC4DA3">
        <w:rPr>
          <w:rFonts w:ascii="Times New Roman" w:hAnsi="Times New Roman" w:cs="Times New Roman"/>
          <w:shd w:val="clear" w:color="auto" w:fill="FFFFFF"/>
        </w:rPr>
        <w:t>микропластика</w:t>
      </w:r>
      <w:proofErr w:type="spellEnd"/>
      <w:r w:rsidRPr="00FC4DA3">
        <w:rPr>
          <w:rFonts w:ascii="Times New Roman" w:hAnsi="Times New Roman" w:cs="Times New Roman"/>
          <w:shd w:val="clear" w:color="auto" w:fill="FFFFFF"/>
        </w:rPr>
        <w:t xml:space="preserve"> уже в шесть раз больше, чем цельных пластиковых изделий. Это эквивалент 10 млрд пластиковых бутылок.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невидим и, кажется, </w:t>
      </w:r>
      <w:proofErr w:type="spellStart"/>
      <w:r w:rsidRPr="00FC4DA3">
        <w:rPr>
          <w:rFonts w:ascii="Times New Roman" w:hAnsi="Times New Roman" w:cs="Times New Roman"/>
          <w:shd w:val="clear" w:color="auto" w:fill="FFFFFF"/>
        </w:rPr>
        <w:t>всепроникающ</w:t>
      </w:r>
      <w:proofErr w:type="spellEnd"/>
      <w:r w:rsidRPr="00FC4DA3">
        <w:rPr>
          <w:rFonts w:ascii="Times New Roman" w:hAnsi="Times New Roman" w:cs="Times New Roman"/>
          <w:shd w:val="clear" w:color="auto" w:fill="FFFFFF"/>
        </w:rPr>
        <w:t>. Попробуем разобраться, откуда он берется и как с ним можно бороться.</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 xml:space="preserve">Первичный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добавляют в косметику, зубную пасту и бытовую химию. Он может выполнять функцию стабилизатора, регулятора вязкости, эмульгатора или антистатика. Также гранулы </w:t>
      </w:r>
      <w:proofErr w:type="spellStart"/>
      <w:r w:rsidRPr="00FC4DA3">
        <w:rPr>
          <w:rFonts w:ascii="Times New Roman" w:hAnsi="Times New Roman" w:cs="Times New Roman"/>
          <w:shd w:val="clear" w:color="auto" w:fill="FFFFFF"/>
        </w:rPr>
        <w:t>микропластика</w:t>
      </w:r>
      <w:proofErr w:type="spellEnd"/>
      <w:r w:rsidRPr="00FC4DA3">
        <w:rPr>
          <w:rFonts w:ascii="Times New Roman" w:hAnsi="Times New Roman" w:cs="Times New Roman"/>
          <w:shd w:val="clear" w:color="auto" w:fill="FFFFFF"/>
        </w:rPr>
        <w:t xml:space="preserve"> используют для абразивного эффекта или просто для красоты — например, в косметике с глиттером.</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 xml:space="preserve">Кроме того, </w:t>
      </w:r>
      <w:proofErr w:type="spellStart"/>
      <w:r w:rsidRPr="00FC4DA3">
        <w:rPr>
          <w:rFonts w:ascii="Times New Roman" w:hAnsi="Times New Roman" w:cs="Times New Roman"/>
          <w:shd w:val="clear" w:color="auto" w:fill="FFFFFF"/>
        </w:rPr>
        <w:t>микропластиковые</w:t>
      </w:r>
      <w:proofErr w:type="spellEnd"/>
      <w:r w:rsidRPr="00FC4DA3">
        <w:rPr>
          <w:rFonts w:ascii="Times New Roman" w:hAnsi="Times New Roman" w:cs="Times New Roman"/>
          <w:shd w:val="clear" w:color="auto" w:fill="FFFFFF"/>
        </w:rPr>
        <w:t xml:space="preserve"> волокна отделяются от синтетической одежды при стирке. Через канализацию они попадают в реки, а потом в моря и океаны. Еще один источник первичного </w:t>
      </w:r>
      <w:proofErr w:type="spellStart"/>
      <w:r w:rsidRPr="00FC4DA3">
        <w:rPr>
          <w:rFonts w:ascii="Times New Roman" w:hAnsi="Times New Roman" w:cs="Times New Roman"/>
          <w:shd w:val="clear" w:color="auto" w:fill="FFFFFF"/>
        </w:rPr>
        <w:t>микропластика</w:t>
      </w:r>
      <w:proofErr w:type="spellEnd"/>
      <w:r w:rsidRPr="00FC4DA3">
        <w:rPr>
          <w:rFonts w:ascii="Times New Roman" w:hAnsi="Times New Roman" w:cs="Times New Roman"/>
          <w:shd w:val="clear" w:color="auto" w:fill="FFFFFF"/>
        </w:rPr>
        <w:t xml:space="preserve"> — автомобильные шины. Они стираются о дорожное покрытие и выделяют частицы </w:t>
      </w:r>
      <w:proofErr w:type="spellStart"/>
      <w:r w:rsidRPr="00FC4DA3">
        <w:rPr>
          <w:rFonts w:ascii="Times New Roman" w:hAnsi="Times New Roman" w:cs="Times New Roman"/>
          <w:shd w:val="clear" w:color="auto" w:fill="FFFFFF"/>
        </w:rPr>
        <w:t>микропластика</w:t>
      </w:r>
      <w:proofErr w:type="spellEnd"/>
      <w:r w:rsidRPr="00FC4DA3">
        <w:rPr>
          <w:rFonts w:ascii="Times New Roman" w:hAnsi="Times New Roman" w:cs="Times New Roman"/>
          <w:shd w:val="clear" w:color="auto" w:fill="FFFFFF"/>
        </w:rPr>
        <w:t xml:space="preserve"> в воздух. Кроме того,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выделяется и при износе некоторых типов дорожного покрытия и краски, которую используют для разметки полос.</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 xml:space="preserve">Вторичный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образуется, когда пластиковые предметы (пакеты, стаканы, одноразовая посуда, трубочки и рыболовные сети) распадаются на мелкие части под воздействием тепла, воздуха, воды и соли.</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 xml:space="preserve">Главным источником </w:t>
      </w:r>
      <w:proofErr w:type="spellStart"/>
      <w:r w:rsidRPr="00FC4DA3">
        <w:rPr>
          <w:rFonts w:ascii="Times New Roman" w:hAnsi="Times New Roman" w:cs="Times New Roman"/>
          <w:shd w:val="clear" w:color="auto" w:fill="FFFFFF"/>
        </w:rPr>
        <w:t>микропластика</w:t>
      </w:r>
      <w:proofErr w:type="spellEnd"/>
      <w:r w:rsidRPr="00FC4DA3">
        <w:rPr>
          <w:rFonts w:ascii="Times New Roman" w:hAnsi="Times New Roman" w:cs="Times New Roman"/>
          <w:shd w:val="clear" w:color="auto" w:fill="FFFFFF"/>
        </w:rPr>
        <w:t xml:space="preserve"> являются автомобильные шины и синтетика.</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 xml:space="preserve">Есть данные, что примерно две трети всего первичного </w:t>
      </w:r>
      <w:proofErr w:type="spellStart"/>
      <w:r w:rsidRPr="00FC4DA3">
        <w:rPr>
          <w:rFonts w:ascii="Times New Roman" w:hAnsi="Times New Roman" w:cs="Times New Roman"/>
          <w:shd w:val="clear" w:color="auto" w:fill="FFFFFF"/>
        </w:rPr>
        <w:t>микропластика</w:t>
      </w:r>
      <w:proofErr w:type="spellEnd"/>
      <w:r w:rsidRPr="00FC4DA3">
        <w:rPr>
          <w:rFonts w:ascii="Times New Roman" w:hAnsi="Times New Roman" w:cs="Times New Roman"/>
          <w:shd w:val="clear" w:color="auto" w:fill="FFFFFF"/>
        </w:rPr>
        <w:t xml:space="preserve"> смывается с дорог. Еще примерно 25% попадает в канализацию при каждой стирке синтетических тканей. Ученые подсчитали, что за каждые 100 км езды с шин автомобиля стирается примерно 20 </w:t>
      </w:r>
      <w:proofErr w:type="spellStart"/>
      <w:r w:rsidRPr="00FC4DA3">
        <w:rPr>
          <w:rFonts w:ascii="Times New Roman" w:hAnsi="Times New Roman" w:cs="Times New Roman"/>
          <w:shd w:val="clear" w:color="auto" w:fill="FFFFFF"/>
        </w:rPr>
        <w:t>гр</w:t>
      </w:r>
      <w:proofErr w:type="spellEnd"/>
      <w:r w:rsidRPr="00FC4DA3">
        <w:rPr>
          <w:rFonts w:ascii="Times New Roman" w:hAnsi="Times New Roman" w:cs="Times New Roman"/>
          <w:shd w:val="clear" w:color="auto" w:fill="FFFFFF"/>
        </w:rPr>
        <w:t xml:space="preserve"> пластиковой пыли.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от шин оседает в воде и почве, содержится в воздухе, которым мы дышим. А в результате одной стандартной стирки акриловых изделий при загрузке машины на 6 кг выделяется порядка 700 тыс. микрочастиц.</w:t>
      </w:r>
      <w:r w:rsidRPr="00FC4DA3">
        <w:rPr>
          <w:rFonts w:ascii="Times New Roman" w:hAnsi="Times New Roman" w:cs="Times New Roman"/>
        </w:rPr>
        <w:br/>
      </w:r>
      <w:r w:rsidRPr="00FC4DA3">
        <w:rPr>
          <w:rFonts w:ascii="Times New Roman" w:hAnsi="Times New Roman" w:cs="Times New Roman"/>
          <w:shd w:val="clear" w:color="auto" w:fill="FFFFFF"/>
        </w:rPr>
        <w:lastRenderedPageBreak/>
        <w:t>На сегодняшний день частицы пластика находят в морской и речной рыбе, моллюсках, водопроводной и бутилированной воде, пиве, морской соли и меде. Он может встречаться и в растительной пище, куда попадает из почвы и воды.</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 xml:space="preserve">В воде из пластиковых бутылок </w:t>
      </w:r>
      <w:proofErr w:type="spellStart"/>
      <w:r w:rsidRPr="00FC4DA3">
        <w:rPr>
          <w:rFonts w:ascii="Times New Roman" w:hAnsi="Times New Roman" w:cs="Times New Roman"/>
          <w:shd w:val="clear" w:color="auto" w:fill="FFFFFF"/>
        </w:rPr>
        <w:t>микропластика</w:t>
      </w:r>
      <w:proofErr w:type="spellEnd"/>
      <w:r w:rsidRPr="00FC4DA3">
        <w:rPr>
          <w:rFonts w:ascii="Times New Roman" w:hAnsi="Times New Roman" w:cs="Times New Roman"/>
          <w:shd w:val="clear" w:color="auto" w:fill="FFFFFF"/>
        </w:rPr>
        <w:t xml:space="preserve"> примерно в два раза больше, чем в фильтрованной воде из-под крана.</w:t>
      </w:r>
      <w:r w:rsidRPr="00FC4DA3">
        <w:rPr>
          <w:rFonts w:ascii="Times New Roman" w:hAnsi="Times New Roman" w:cs="Times New Roman"/>
        </w:rPr>
        <w:br/>
      </w:r>
      <w:r w:rsidRPr="00FC4DA3">
        <w:rPr>
          <w:rFonts w:ascii="Times New Roman" w:hAnsi="Times New Roman" w:cs="Times New Roman"/>
          <w:shd w:val="clear" w:color="auto" w:fill="FFFFFF"/>
        </w:rPr>
        <w:t xml:space="preserve">Еще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выделяется из чайных пакетиков, которые часто делают с применением полимерного клея.</w:t>
      </w:r>
      <w:r w:rsidRPr="00FC4DA3">
        <w:rPr>
          <w:rFonts w:ascii="Times New Roman" w:hAnsi="Times New Roman" w:cs="Times New Roman"/>
        </w:rPr>
        <w:br/>
      </w:r>
      <w:r w:rsidRPr="00FC4DA3">
        <w:rPr>
          <w:rFonts w:ascii="Times New Roman" w:hAnsi="Times New Roman" w:cs="Times New Roman"/>
          <w:shd w:val="clear" w:color="auto" w:fill="FFFFFF"/>
        </w:rPr>
        <w:t xml:space="preserve">Ученые подсчитали, что еженедельно человек потребляет с пищей и водой примерно 5 </w:t>
      </w:r>
      <w:proofErr w:type="spellStart"/>
      <w:r w:rsidRPr="00FC4DA3">
        <w:rPr>
          <w:rFonts w:ascii="Times New Roman" w:hAnsi="Times New Roman" w:cs="Times New Roman"/>
          <w:shd w:val="clear" w:color="auto" w:fill="FFFFFF"/>
        </w:rPr>
        <w:t>гр</w:t>
      </w:r>
      <w:proofErr w:type="spellEnd"/>
      <w:r w:rsidRPr="00FC4DA3">
        <w:rPr>
          <w:rFonts w:ascii="Times New Roman" w:hAnsi="Times New Roman" w:cs="Times New Roman"/>
          <w:shd w:val="clear" w:color="auto" w:fill="FFFFFF"/>
        </w:rPr>
        <w:t xml:space="preserve"> пластика. </w:t>
      </w:r>
      <w:proofErr w:type="gramStart"/>
      <w:r w:rsidRPr="00FC4DA3">
        <w:rPr>
          <w:rFonts w:ascii="Times New Roman" w:hAnsi="Times New Roman" w:cs="Times New Roman"/>
          <w:shd w:val="clear" w:color="auto" w:fill="FFFFFF"/>
        </w:rPr>
        <w:t>Это</w:t>
      </w:r>
      <w:proofErr w:type="gramEnd"/>
      <w:r w:rsidRPr="00FC4DA3">
        <w:rPr>
          <w:rFonts w:ascii="Times New Roman" w:hAnsi="Times New Roman" w:cs="Times New Roman"/>
          <w:shd w:val="clear" w:color="auto" w:fill="FFFFFF"/>
        </w:rPr>
        <w:t xml:space="preserve"> как если бы вы глотали банковскую карточку каждую неделю. За год набегает целых 250 гр.</w:t>
      </w:r>
      <w:r w:rsidRPr="00FC4DA3">
        <w:rPr>
          <w:rFonts w:ascii="Times New Roman" w:hAnsi="Times New Roman" w:cs="Times New Roman"/>
        </w:rPr>
        <w:br/>
      </w:r>
      <w:r w:rsidRPr="00FC4DA3">
        <w:rPr>
          <w:rFonts w:ascii="Times New Roman" w:hAnsi="Times New Roman" w:cs="Times New Roman"/>
          <w:shd w:val="clear" w:color="auto" w:fill="FFFFFF"/>
        </w:rPr>
        <w:t xml:space="preserve">Однозначного ответа, к сожалению, нет. ВОЗ в 2019 году заявила, что, судя по ограниченной на данный момент информации, в сегодняшних концентрациях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в питьевой воде не представляет опасности для здоровья. Однако необходимо продолжать исследовать эту проблему, подчеркнули в организации.</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 xml:space="preserve">На данный момент исследований о влиянии </w:t>
      </w:r>
      <w:proofErr w:type="spellStart"/>
      <w:r w:rsidRPr="00FC4DA3">
        <w:rPr>
          <w:rFonts w:ascii="Times New Roman" w:hAnsi="Times New Roman" w:cs="Times New Roman"/>
          <w:shd w:val="clear" w:color="auto" w:fill="FFFFFF"/>
        </w:rPr>
        <w:t>микропластика</w:t>
      </w:r>
      <w:proofErr w:type="spellEnd"/>
      <w:r w:rsidRPr="00FC4DA3">
        <w:rPr>
          <w:rFonts w:ascii="Times New Roman" w:hAnsi="Times New Roman" w:cs="Times New Roman"/>
          <w:shd w:val="clear" w:color="auto" w:fill="FFFFFF"/>
        </w:rPr>
        <w:t xml:space="preserve"> на организм человека мало. Причина в том, что опыты на людях не всегда возможны и этичны. А распространять на людей результаты опытов на животных не </w:t>
      </w:r>
      <w:proofErr w:type="gramStart"/>
      <w:r w:rsidRPr="00FC4DA3">
        <w:rPr>
          <w:rFonts w:ascii="Times New Roman" w:hAnsi="Times New Roman" w:cs="Times New Roman"/>
          <w:shd w:val="clear" w:color="auto" w:fill="FFFFFF"/>
        </w:rPr>
        <w:t>всегда</w:t>
      </w:r>
      <w:proofErr w:type="gramEnd"/>
      <w:r w:rsidRPr="00FC4DA3">
        <w:rPr>
          <w:rFonts w:ascii="Times New Roman" w:hAnsi="Times New Roman" w:cs="Times New Roman"/>
          <w:shd w:val="clear" w:color="auto" w:fill="FFFFFF"/>
        </w:rPr>
        <w:t xml:space="preserve"> верно. У человека эффекты от воздействия </w:t>
      </w:r>
      <w:proofErr w:type="spellStart"/>
      <w:r w:rsidRPr="00FC4DA3">
        <w:rPr>
          <w:rFonts w:ascii="Times New Roman" w:hAnsi="Times New Roman" w:cs="Times New Roman"/>
          <w:shd w:val="clear" w:color="auto" w:fill="FFFFFF"/>
        </w:rPr>
        <w:t>микропластика</w:t>
      </w:r>
      <w:proofErr w:type="spellEnd"/>
      <w:r w:rsidRPr="00FC4DA3">
        <w:rPr>
          <w:rFonts w:ascii="Times New Roman" w:hAnsi="Times New Roman" w:cs="Times New Roman"/>
          <w:shd w:val="clear" w:color="auto" w:fill="FFFFFF"/>
        </w:rPr>
        <w:t xml:space="preserve"> и его накопления в организме могут отличаться. К тому же большая часть съедаемых нами </w:t>
      </w:r>
      <w:proofErr w:type="spellStart"/>
      <w:r w:rsidRPr="00FC4DA3">
        <w:rPr>
          <w:rFonts w:ascii="Times New Roman" w:hAnsi="Times New Roman" w:cs="Times New Roman"/>
          <w:shd w:val="clear" w:color="auto" w:fill="FFFFFF"/>
        </w:rPr>
        <w:t>микропластиковых</w:t>
      </w:r>
      <w:proofErr w:type="spellEnd"/>
      <w:r w:rsidRPr="00FC4DA3">
        <w:rPr>
          <w:rFonts w:ascii="Times New Roman" w:hAnsi="Times New Roman" w:cs="Times New Roman"/>
          <w:shd w:val="clear" w:color="auto" w:fill="FFFFFF"/>
        </w:rPr>
        <w:t xml:space="preserve"> частиц выводится из организма естественным путем.</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Кроме того, существующие сейчас методы исследования не позволяют отследить частицы очень маленького размера — наночастицы. Есть предположения, что они могут проникать сквозь ткани организма.</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 xml:space="preserve">Пока ученые предполагают, что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потенциально может быть опасен не сам по себе, а из-за химических веществ, которые могут содержаться в некоторых пластиках. Накапливаясь в организме, они могут наносить вред репродуктивной и эндокринной системам, приводить к ожирению, воспалению тканей, падению иммунитета и задержке развития у детей.</w:t>
      </w:r>
      <w:r w:rsidRPr="00FC4DA3">
        <w:rPr>
          <w:rFonts w:ascii="Times New Roman" w:hAnsi="Times New Roman" w:cs="Times New Roman"/>
        </w:rPr>
        <w:br/>
      </w:r>
      <w:r w:rsidRPr="00FC4DA3">
        <w:rPr>
          <w:rFonts w:ascii="Times New Roman" w:hAnsi="Times New Roman" w:cs="Times New Roman"/>
          <w:shd w:val="clear" w:color="auto" w:fill="FFFFFF"/>
        </w:rPr>
        <w:t xml:space="preserve">В 2019 году Европейское агентство по химическим веществам предложило запретить добавлять </w:t>
      </w:r>
      <w:proofErr w:type="spellStart"/>
      <w:r w:rsidRPr="00FC4DA3">
        <w:rPr>
          <w:rFonts w:ascii="Times New Roman" w:hAnsi="Times New Roman" w:cs="Times New Roman"/>
          <w:shd w:val="clear" w:color="auto" w:fill="FFFFFF"/>
        </w:rPr>
        <w:t>микропластик</w:t>
      </w:r>
      <w:proofErr w:type="spellEnd"/>
      <w:r w:rsidRPr="00FC4DA3">
        <w:rPr>
          <w:rFonts w:ascii="Times New Roman" w:hAnsi="Times New Roman" w:cs="Times New Roman"/>
          <w:shd w:val="clear" w:color="auto" w:fill="FFFFFF"/>
        </w:rPr>
        <w:t xml:space="preserve"> в косметику, бытовую химию, краски и другую продукцию. Пока этот законопроект еще находится в стадии обсуждения. В США запрещено производить косметику и бытовую химию с </w:t>
      </w:r>
      <w:proofErr w:type="spellStart"/>
      <w:r w:rsidRPr="00FC4DA3">
        <w:rPr>
          <w:rFonts w:ascii="Times New Roman" w:hAnsi="Times New Roman" w:cs="Times New Roman"/>
          <w:shd w:val="clear" w:color="auto" w:fill="FFFFFF"/>
        </w:rPr>
        <w:t>микропластиком</w:t>
      </w:r>
      <w:proofErr w:type="spellEnd"/>
      <w:r w:rsidRPr="00FC4DA3">
        <w:rPr>
          <w:rFonts w:ascii="Times New Roman" w:hAnsi="Times New Roman" w:cs="Times New Roman"/>
          <w:shd w:val="clear" w:color="auto" w:fill="FFFFFF"/>
        </w:rPr>
        <w:t xml:space="preserve"> с 2017 года, а продавать — с 2018 года.</w:t>
      </w:r>
      <w:r w:rsidRPr="00FC4DA3">
        <w:rPr>
          <w:rFonts w:ascii="Times New Roman" w:hAnsi="Times New Roman" w:cs="Times New Roman"/>
        </w:rPr>
        <w:br/>
      </w:r>
      <w:r w:rsidRPr="00FC4DA3">
        <w:rPr>
          <w:rFonts w:ascii="Times New Roman" w:hAnsi="Times New Roman" w:cs="Times New Roman"/>
        </w:rPr>
        <w:br/>
      </w:r>
      <w:r w:rsidRPr="00FC4DA3">
        <w:rPr>
          <w:rFonts w:ascii="Times New Roman" w:hAnsi="Times New Roman" w:cs="Times New Roman"/>
          <w:shd w:val="clear" w:color="auto" w:fill="FFFFFF"/>
        </w:rPr>
        <w:t>Аналогичный запрет действует в Нидерландах, Южной Корее, Канаде, Франции, на Тайвани, в Великобритании, Швеции, Италии, Индии, Таиланде, Ирландии, Аргентине, Китае и Новой Зеландии.</w:t>
      </w:r>
      <w:r w:rsidRPr="00FC4DA3">
        <w:rPr>
          <w:rFonts w:ascii="Times New Roman" w:hAnsi="Times New Roman" w:cs="Times New Roman"/>
        </w:rPr>
        <w:br/>
      </w:r>
      <w:r w:rsidRPr="00FC4DA3">
        <w:rPr>
          <w:rFonts w:ascii="Times New Roman" w:hAnsi="Times New Roman" w:cs="Times New Roman"/>
        </w:rPr>
        <w:br/>
      </w:r>
    </w:p>
    <w:p w14:paraId="4790E107" w14:textId="77777777" w:rsidR="00E26F7A" w:rsidRPr="00FC4DA3" w:rsidRDefault="00E26F7A" w:rsidP="00E26F7A">
      <w:pPr>
        <w:shd w:val="clear" w:color="auto" w:fill="FFFFFF" w:themeFill="background1"/>
        <w:spacing w:after="0"/>
        <w:rPr>
          <w:rFonts w:ascii="Times New Roman" w:hAnsi="Times New Roman" w:cs="Times New Roman"/>
          <w:sz w:val="20"/>
          <w:szCs w:val="20"/>
          <w:lang w:val="en-US"/>
        </w:rPr>
      </w:pPr>
    </w:p>
    <w:p w14:paraId="1C159AFE" w14:textId="77777777" w:rsidR="00E26F7A" w:rsidRPr="00FC4DA3" w:rsidRDefault="00E26F7A" w:rsidP="00E26F7A">
      <w:pPr>
        <w:spacing w:after="0"/>
        <w:rPr>
          <w:rFonts w:ascii="Times New Roman" w:hAnsi="Times New Roman" w:cs="Times New Roman"/>
          <w:sz w:val="20"/>
          <w:szCs w:val="20"/>
        </w:rPr>
      </w:pPr>
    </w:p>
    <w:p w14:paraId="03E7C6C3" w14:textId="77777777" w:rsidR="00E26F7A" w:rsidRPr="00FC4DA3" w:rsidRDefault="00E26F7A" w:rsidP="00E26F7A">
      <w:pPr>
        <w:rPr>
          <w:sz w:val="20"/>
          <w:szCs w:val="20"/>
        </w:rPr>
      </w:pPr>
    </w:p>
    <w:p w14:paraId="6DC0DB10" w14:textId="77777777" w:rsidR="00E26F7A" w:rsidRDefault="00E26F7A" w:rsidP="00E26F7A"/>
    <w:p w14:paraId="1E4AA3D5" w14:textId="77777777" w:rsidR="00E26F7A" w:rsidRPr="001819F7" w:rsidRDefault="00E26F7A" w:rsidP="001819F7">
      <w:pPr>
        <w:jc w:val="right"/>
        <w:rPr>
          <w:rFonts w:ascii="Arial Black" w:hAnsi="Arial Black"/>
          <w:b/>
          <w:bCs/>
          <w:i/>
          <w:iCs/>
        </w:rPr>
      </w:pPr>
    </w:p>
    <w:sectPr w:rsidR="00E26F7A" w:rsidRPr="001819F7" w:rsidSect="00744B74">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AAC"/>
    <w:multiLevelType w:val="hybridMultilevel"/>
    <w:tmpl w:val="740A3B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A322C5"/>
    <w:multiLevelType w:val="hybridMultilevel"/>
    <w:tmpl w:val="C1461B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086FF1"/>
    <w:multiLevelType w:val="hybridMultilevel"/>
    <w:tmpl w:val="7FF0971E"/>
    <w:lvl w:ilvl="0" w:tplc="F5C2DF2E">
      <w:start w:val="1"/>
      <w:numFmt w:val="bullet"/>
      <w:lvlText w:val=""/>
      <w:lvlJc w:val="left"/>
      <w:pPr>
        <w:tabs>
          <w:tab w:val="num" w:pos="720"/>
        </w:tabs>
        <w:ind w:left="720" w:hanging="360"/>
      </w:pPr>
      <w:rPr>
        <w:rFonts w:ascii="Wingdings 2" w:hAnsi="Wingdings 2" w:hint="default"/>
      </w:rPr>
    </w:lvl>
    <w:lvl w:ilvl="1" w:tplc="80465ECA" w:tentative="1">
      <w:start w:val="1"/>
      <w:numFmt w:val="bullet"/>
      <w:lvlText w:val=""/>
      <w:lvlJc w:val="left"/>
      <w:pPr>
        <w:tabs>
          <w:tab w:val="num" w:pos="1440"/>
        </w:tabs>
        <w:ind w:left="1440" w:hanging="360"/>
      </w:pPr>
      <w:rPr>
        <w:rFonts w:ascii="Wingdings 2" w:hAnsi="Wingdings 2" w:hint="default"/>
      </w:rPr>
    </w:lvl>
    <w:lvl w:ilvl="2" w:tplc="D4F65A1E" w:tentative="1">
      <w:start w:val="1"/>
      <w:numFmt w:val="bullet"/>
      <w:lvlText w:val=""/>
      <w:lvlJc w:val="left"/>
      <w:pPr>
        <w:tabs>
          <w:tab w:val="num" w:pos="2160"/>
        </w:tabs>
        <w:ind w:left="2160" w:hanging="360"/>
      </w:pPr>
      <w:rPr>
        <w:rFonts w:ascii="Wingdings 2" w:hAnsi="Wingdings 2" w:hint="default"/>
      </w:rPr>
    </w:lvl>
    <w:lvl w:ilvl="3" w:tplc="8618EBD8" w:tentative="1">
      <w:start w:val="1"/>
      <w:numFmt w:val="bullet"/>
      <w:lvlText w:val=""/>
      <w:lvlJc w:val="left"/>
      <w:pPr>
        <w:tabs>
          <w:tab w:val="num" w:pos="2880"/>
        </w:tabs>
        <w:ind w:left="2880" w:hanging="360"/>
      </w:pPr>
      <w:rPr>
        <w:rFonts w:ascii="Wingdings 2" w:hAnsi="Wingdings 2" w:hint="default"/>
      </w:rPr>
    </w:lvl>
    <w:lvl w:ilvl="4" w:tplc="55AE79D0" w:tentative="1">
      <w:start w:val="1"/>
      <w:numFmt w:val="bullet"/>
      <w:lvlText w:val=""/>
      <w:lvlJc w:val="left"/>
      <w:pPr>
        <w:tabs>
          <w:tab w:val="num" w:pos="3600"/>
        </w:tabs>
        <w:ind w:left="3600" w:hanging="360"/>
      </w:pPr>
      <w:rPr>
        <w:rFonts w:ascii="Wingdings 2" w:hAnsi="Wingdings 2" w:hint="default"/>
      </w:rPr>
    </w:lvl>
    <w:lvl w:ilvl="5" w:tplc="AEE64F06" w:tentative="1">
      <w:start w:val="1"/>
      <w:numFmt w:val="bullet"/>
      <w:lvlText w:val=""/>
      <w:lvlJc w:val="left"/>
      <w:pPr>
        <w:tabs>
          <w:tab w:val="num" w:pos="4320"/>
        </w:tabs>
        <w:ind w:left="4320" w:hanging="360"/>
      </w:pPr>
      <w:rPr>
        <w:rFonts w:ascii="Wingdings 2" w:hAnsi="Wingdings 2" w:hint="default"/>
      </w:rPr>
    </w:lvl>
    <w:lvl w:ilvl="6" w:tplc="16BCA594" w:tentative="1">
      <w:start w:val="1"/>
      <w:numFmt w:val="bullet"/>
      <w:lvlText w:val=""/>
      <w:lvlJc w:val="left"/>
      <w:pPr>
        <w:tabs>
          <w:tab w:val="num" w:pos="5040"/>
        </w:tabs>
        <w:ind w:left="5040" w:hanging="360"/>
      </w:pPr>
      <w:rPr>
        <w:rFonts w:ascii="Wingdings 2" w:hAnsi="Wingdings 2" w:hint="default"/>
      </w:rPr>
    </w:lvl>
    <w:lvl w:ilvl="7" w:tplc="9FECB5A4" w:tentative="1">
      <w:start w:val="1"/>
      <w:numFmt w:val="bullet"/>
      <w:lvlText w:val=""/>
      <w:lvlJc w:val="left"/>
      <w:pPr>
        <w:tabs>
          <w:tab w:val="num" w:pos="5760"/>
        </w:tabs>
        <w:ind w:left="5760" w:hanging="360"/>
      </w:pPr>
      <w:rPr>
        <w:rFonts w:ascii="Wingdings 2" w:hAnsi="Wingdings 2" w:hint="default"/>
      </w:rPr>
    </w:lvl>
    <w:lvl w:ilvl="8" w:tplc="FB4C58A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A3C28A6"/>
    <w:multiLevelType w:val="multilevel"/>
    <w:tmpl w:val="5590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279D0"/>
    <w:multiLevelType w:val="hybridMultilevel"/>
    <w:tmpl w:val="DEB6A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902A75"/>
    <w:multiLevelType w:val="hybridMultilevel"/>
    <w:tmpl w:val="F6B07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A771A3"/>
    <w:multiLevelType w:val="hybridMultilevel"/>
    <w:tmpl w:val="B5109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9890D77"/>
    <w:multiLevelType w:val="hybridMultilevel"/>
    <w:tmpl w:val="B472138E"/>
    <w:lvl w:ilvl="0" w:tplc="04190001">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8" w15:restartNumberingAfterBreak="0">
    <w:nsid w:val="69996823"/>
    <w:multiLevelType w:val="hybridMultilevel"/>
    <w:tmpl w:val="A13E4C18"/>
    <w:lvl w:ilvl="0" w:tplc="B08805E8">
      <w:start w:val="1"/>
      <w:numFmt w:val="bullet"/>
      <w:lvlText w:val=""/>
      <w:lvlJc w:val="left"/>
      <w:pPr>
        <w:tabs>
          <w:tab w:val="num" w:pos="720"/>
        </w:tabs>
        <w:ind w:left="720" w:hanging="360"/>
      </w:pPr>
      <w:rPr>
        <w:rFonts w:ascii="Wingdings" w:hAnsi="Wingdings" w:hint="default"/>
      </w:rPr>
    </w:lvl>
    <w:lvl w:ilvl="1" w:tplc="0BB0BE50" w:tentative="1">
      <w:start w:val="1"/>
      <w:numFmt w:val="bullet"/>
      <w:lvlText w:val=""/>
      <w:lvlJc w:val="left"/>
      <w:pPr>
        <w:tabs>
          <w:tab w:val="num" w:pos="1440"/>
        </w:tabs>
        <w:ind w:left="1440" w:hanging="360"/>
      </w:pPr>
      <w:rPr>
        <w:rFonts w:ascii="Wingdings" w:hAnsi="Wingdings" w:hint="default"/>
      </w:rPr>
    </w:lvl>
    <w:lvl w:ilvl="2" w:tplc="7D96519C" w:tentative="1">
      <w:start w:val="1"/>
      <w:numFmt w:val="bullet"/>
      <w:lvlText w:val=""/>
      <w:lvlJc w:val="left"/>
      <w:pPr>
        <w:tabs>
          <w:tab w:val="num" w:pos="2160"/>
        </w:tabs>
        <w:ind w:left="2160" w:hanging="360"/>
      </w:pPr>
      <w:rPr>
        <w:rFonts w:ascii="Wingdings" w:hAnsi="Wingdings" w:hint="default"/>
      </w:rPr>
    </w:lvl>
    <w:lvl w:ilvl="3" w:tplc="4EAA4C2E" w:tentative="1">
      <w:start w:val="1"/>
      <w:numFmt w:val="bullet"/>
      <w:lvlText w:val=""/>
      <w:lvlJc w:val="left"/>
      <w:pPr>
        <w:tabs>
          <w:tab w:val="num" w:pos="2880"/>
        </w:tabs>
        <w:ind w:left="2880" w:hanging="360"/>
      </w:pPr>
      <w:rPr>
        <w:rFonts w:ascii="Wingdings" w:hAnsi="Wingdings" w:hint="default"/>
      </w:rPr>
    </w:lvl>
    <w:lvl w:ilvl="4" w:tplc="0E4236BE" w:tentative="1">
      <w:start w:val="1"/>
      <w:numFmt w:val="bullet"/>
      <w:lvlText w:val=""/>
      <w:lvlJc w:val="left"/>
      <w:pPr>
        <w:tabs>
          <w:tab w:val="num" w:pos="3600"/>
        </w:tabs>
        <w:ind w:left="3600" w:hanging="360"/>
      </w:pPr>
      <w:rPr>
        <w:rFonts w:ascii="Wingdings" w:hAnsi="Wingdings" w:hint="default"/>
      </w:rPr>
    </w:lvl>
    <w:lvl w:ilvl="5" w:tplc="7EC848E6" w:tentative="1">
      <w:start w:val="1"/>
      <w:numFmt w:val="bullet"/>
      <w:lvlText w:val=""/>
      <w:lvlJc w:val="left"/>
      <w:pPr>
        <w:tabs>
          <w:tab w:val="num" w:pos="4320"/>
        </w:tabs>
        <w:ind w:left="4320" w:hanging="360"/>
      </w:pPr>
      <w:rPr>
        <w:rFonts w:ascii="Wingdings" w:hAnsi="Wingdings" w:hint="default"/>
      </w:rPr>
    </w:lvl>
    <w:lvl w:ilvl="6" w:tplc="EC30AAA8" w:tentative="1">
      <w:start w:val="1"/>
      <w:numFmt w:val="bullet"/>
      <w:lvlText w:val=""/>
      <w:lvlJc w:val="left"/>
      <w:pPr>
        <w:tabs>
          <w:tab w:val="num" w:pos="5040"/>
        </w:tabs>
        <w:ind w:left="5040" w:hanging="360"/>
      </w:pPr>
      <w:rPr>
        <w:rFonts w:ascii="Wingdings" w:hAnsi="Wingdings" w:hint="default"/>
      </w:rPr>
    </w:lvl>
    <w:lvl w:ilvl="7" w:tplc="9C40D6E0" w:tentative="1">
      <w:start w:val="1"/>
      <w:numFmt w:val="bullet"/>
      <w:lvlText w:val=""/>
      <w:lvlJc w:val="left"/>
      <w:pPr>
        <w:tabs>
          <w:tab w:val="num" w:pos="5760"/>
        </w:tabs>
        <w:ind w:left="5760" w:hanging="360"/>
      </w:pPr>
      <w:rPr>
        <w:rFonts w:ascii="Wingdings" w:hAnsi="Wingdings" w:hint="default"/>
      </w:rPr>
    </w:lvl>
    <w:lvl w:ilvl="8" w:tplc="0C5EE6A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BE75B4"/>
    <w:multiLevelType w:val="hybridMultilevel"/>
    <w:tmpl w:val="25C67B20"/>
    <w:lvl w:ilvl="0" w:tplc="116A75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2"/>
  </w:num>
  <w:num w:numId="5">
    <w:abstractNumId w:val="9"/>
  </w:num>
  <w:num w:numId="6">
    <w:abstractNumId w:val="7"/>
  </w:num>
  <w:num w:numId="7">
    <w:abstractNumId w:val="4"/>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E79"/>
    <w:rsid w:val="000468BA"/>
    <w:rsid w:val="00083F66"/>
    <w:rsid w:val="00095BAA"/>
    <w:rsid w:val="00115A06"/>
    <w:rsid w:val="001819F7"/>
    <w:rsid w:val="00206140"/>
    <w:rsid w:val="002C35EC"/>
    <w:rsid w:val="003A35FD"/>
    <w:rsid w:val="003A7BDD"/>
    <w:rsid w:val="00410D75"/>
    <w:rsid w:val="00432041"/>
    <w:rsid w:val="00481CDB"/>
    <w:rsid w:val="00507492"/>
    <w:rsid w:val="005C1E3F"/>
    <w:rsid w:val="006F3D49"/>
    <w:rsid w:val="006F7AE7"/>
    <w:rsid w:val="00744B74"/>
    <w:rsid w:val="007A65B1"/>
    <w:rsid w:val="007F2FE5"/>
    <w:rsid w:val="00884679"/>
    <w:rsid w:val="008E6991"/>
    <w:rsid w:val="0093705E"/>
    <w:rsid w:val="00981DEB"/>
    <w:rsid w:val="009B578F"/>
    <w:rsid w:val="009E6427"/>
    <w:rsid w:val="00A85CE1"/>
    <w:rsid w:val="00AE4E79"/>
    <w:rsid w:val="00B510AE"/>
    <w:rsid w:val="00B71176"/>
    <w:rsid w:val="00C7243F"/>
    <w:rsid w:val="00C80B61"/>
    <w:rsid w:val="00D5335A"/>
    <w:rsid w:val="00E26F7A"/>
    <w:rsid w:val="00E5012C"/>
    <w:rsid w:val="00EA3ED2"/>
    <w:rsid w:val="00EB1E0C"/>
    <w:rsid w:val="00F01FF4"/>
    <w:rsid w:val="00FC139C"/>
    <w:rsid w:val="00FD3276"/>
    <w:rsid w:val="00FE23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341A"/>
  <w15:chartTrackingRefBased/>
  <w15:docId w15:val="{733A1839-63C2-4B31-A6EA-9D62232C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9">
    <w:name w:val="heading 9"/>
    <w:basedOn w:val="a"/>
    <w:next w:val="a"/>
    <w:link w:val="90"/>
    <w:uiPriority w:val="9"/>
    <w:semiHidden/>
    <w:unhideWhenUsed/>
    <w:qFormat/>
    <w:rsid w:val="00AE4E7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E4E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5"/>
    <w:uiPriority w:val="99"/>
    <w:qFormat/>
    <w:rsid w:val="00AE4E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AE4E79"/>
    <w:pPr>
      <w:spacing w:after="200" w:line="276" w:lineRule="auto"/>
      <w:ind w:left="720"/>
      <w:contextualSpacing/>
    </w:pPr>
    <w:rPr>
      <w:rFonts w:eastAsiaTheme="minorEastAsia"/>
      <w:lang w:eastAsia="ru-RU"/>
    </w:rPr>
  </w:style>
  <w:style w:type="character" w:customStyle="1" w:styleId="a7">
    <w:name w:val="Абзац списка Знак"/>
    <w:link w:val="a6"/>
    <w:uiPriority w:val="34"/>
    <w:locked/>
    <w:rsid w:val="00AE4E79"/>
    <w:rPr>
      <w:rFonts w:eastAsiaTheme="minorEastAsia"/>
      <w:lang w:eastAsia="ru-RU"/>
    </w:rPr>
  </w:style>
  <w:style w:type="character" w:styleId="a8">
    <w:name w:val="Strong"/>
    <w:basedOn w:val="a0"/>
    <w:uiPriority w:val="22"/>
    <w:qFormat/>
    <w:rsid w:val="00AE4E79"/>
    <w:rPr>
      <w:b/>
      <w:bCs/>
    </w:rPr>
  </w:style>
  <w:style w:type="paragraph" w:customStyle="1" w:styleId="AssignmentTemplate">
    <w:name w:val="AssignmentTemplate"/>
    <w:basedOn w:val="9"/>
    <w:next w:val="a4"/>
    <w:qFormat/>
    <w:rsid w:val="00AE4E79"/>
    <w:pPr>
      <w:keepNext w:val="0"/>
      <w:keepLines w:val="0"/>
      <w:spacing w:before="240" w:after="60" w:line="240" w:lineRule="auto"/>
    </w:pPr>
    <w:rPr>
      <w:rFonts w:ascii="Arial" w:eastAsia="Times New Roman" w:hAnsi="Arial" w:cs="Arial"/>
      <w:b/>
      <w:bCs/>
      <w:i w:val="0"/>
      <w:iCs w:val="0"/>
      <w:color w:val="auto"/>
      <w:sz w:val="20"/>
      <w:szCs w:val="20"/>
      <w:lang w:val="en-GB"/>
    </w:rPr>
  </w:style>
  <w:style w:type="character" w:customStyle="1" w:styleId="a5">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AE4E79"/>
    <w:rPr>
      <w:rFonts w:ascii="Times New Roman" w:eastAsia="Times New Roman" w:hAnsi="Times New Roman" w:cs="Times New Roman"/>
      <w:sz w:val="24"/>
      <w:szCs w:val="24"/>
      <w:lang w:eastAsia="ru-RU"/>
    </w:rPr>
  </w:style>
  <w:style w:type="character" w:styleId="a9">
    <w:name w:val="Hyperlink"/>
    <w:basedOn w:val="a0"/>
    <w:uiPriority w:val="99"/>
    <w:unhideWhenUsed/>
    <w:rsid w:val="00AE4E79"/>
    <w:rPr>
      <w:color w:val="0000FF"/>
      <w:u w:val="single"/>
    </w:rPr>
  </w:style>
  <w:style w:type="character" w:customStyle="1" w:styleId="90">
    <w:name w:val="Заголовок 9 Знак"/>
    <w:basedOn w:val="a0"/>
    <w:link w:val="9"/>
    <w:uiPriority w:val="9"/>
    <w:semiHidden/>
    <w:rsid w:val="00AE4E79"/>
    <w:rPr>
      <w:rFonts w:asciiTheme="majorHAnsi" w:eastAsiaTheme="majorEastAsia" w:hAnsiTheme="majorHAnsi" w:cstheme="majorBidi"/>
      <w:i/>
      <w:iCs/>
      <w:color w:val="272727" w:themeColor="text1" w:themeTint="D8"/>
      <w:sz w:val="21"/>
      <w:szCs w:val="21"/>
    </w:rPr>
  </w:style>
  <w:style w:type="character" w:customStyle="1" w:styleId="22">
    <w:name w:val="Основной текст (2)2"/>
    <w:basedOn w:val="a0"/>
    <w:uiPriority w:val="99"/>
    <w:rsid w:val="00083F66"/>
    <w:rPr>
      <w:rFonts w:ascii="Times New Roman" w:hAnsi="Times New Roman" w:cs="Times New Roman"/>
      <w:sz w:val="19"/>
      <w:szCs w:val="19"/>
      <w:u w:val="none"/>
      <w:shd w:val="clear" w:color="auto" w:fill="FFFFFF"/>
    </w:rPr>
  </w:style>
  <w:style w:type="character" w:styleId="aa">
    <w:name w:val="Unresolved Mention"/>
    <w:basedOn w:val="a0"/>
    <w:uiPriority w:val="99"/>
    <w:semiHidden/>
    <w:unhideWhenUsed/>
    <w:rsid w:val="00083F66"/>
    <w:rPr>
      <w:color w:val="605E5C"/>
      <w:shd w:val="clear" w:color="auto" w:fill="E1DFDD"/>
    </w:rPr>
  </w:style>
  <w:style w:type="character" w:styleId="ab">
    <w:name w:val="FollowedHyperlink"/>
    <w:basedOn w:val="a0"/>
    <w:uiPriority w:val="99"/>
    <w:semiHidden/>
    <w:unhideWhenUsed/>
    <w:rsid w:val="00083F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279">
      <w:bodyDiv w:val="1"/>
      <w:marLeft w:val="0"/>
      <w:marRight w:val="0"/>
      <w:marTop w:val="0"/>
      <w:marBottom w:val="0"/>
      <w:divBdr>
        <w:top w:val="none" w:sz="0" w:space="0" w:color="auto"/>
        <w:left w:val="none" w:sz="0" w:space="0" w:color="auto"/>
        <w:bottom w:val="none" w:sz="0" w:space="0" w:color="auto"/>
        <w:right w:val="none" w:sz="0" w:space="0" w:color="auto"/>
      </w:divBdr>
      <w:divsChild>
        <w:div w:id="1496800442">
          <w:marLeft w:val="432"/>
          <w:marRight w:val="0"/>
          <w:marTop w:val="116"/>
          <w:marBottom w:val="0"/>
          <w:divBdr>
            <w:top w:val="none" w:sz="0" w:space="0" w:color="auto"/>
            <w:left w:val="none" w:sz="0" w:space="0" w:color="auto"/>
            <w:bottom w:val="none" w:sz="0" w:space="0" w:color="auto"/>
            <w:right w:val="none" w:sz="0" w:space="0" w:color="auto"/>
          </w:divBdr>
        </w:div>
        <w:div w:id="469052568">
          <w:marLeft w:val="432"/>
          <w:marRight w:val="0"/>
          <w:marTop w:val="116"/>
          <w:marBottom w:val="0"/>
          <w:divBdr>
            <w:top w:val="none" w:sz="0" w:space="0" w:color="auto"/>
            <w:left w:val="none" w:sz="0" w:space="0" w:color="auto"/>
            <w:bottom w:val="none" w:sz="0" w:space="0" w:color="auto"/>
            <w:right w:val="none" w:sz="0" w:space="0" w:color="auto"/>
          </w:divBdr>
        </w:div>
        <w:div w:id="1739015740">
          <w:marLeft w:val="432"/>
          <w:marRight w:val="0"/>
          <w:marTop w:val="116"/>
          <w:marBottom w:val="0"/>
          <w:divBdr>
            <w:top w:val="none" w:sz="0" w:space="0" w:color="auto"/>
            <w:left w:val="none" w:sz="0" w:space="0" w:color="auto"/>
            <w:bottom w:val="none" w:sz="0" w:space="0" w:color="auto"/>
            <w:right w:val="none" w:sz="0" w:space="0" w:color="auto"/>
          </w:divBdr>
        </w:div>
      </w:divsChild>
    </w:div>
    <w:div w:id="209733418">
      <w:bodyDiv w:val="1"/>
      <w:marLeft w:val="0"/>
      <w:marRight w:val="0"/>
      <w:marTop w:val="0"/>
      <w:marBottom w:val="0"/>
      <w:divBdr>
        <w:top w:val="none" w:sz="0" w:space="0" w:color="auto"/>
        <w:left w:val="none" w:sz="0" w:space="0" w:color="auto"/>
        <w:bottom w:val="none" w:sz="0" w:space="0" w:color="auto"/>
        <w:right w:val="none" w:sz="0" w:space="0" w:color="auto"/>
      </w:divBdr>
      <w:divsChild>
        <w:div w:id="2109502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xsceKhkm0PM&amp;ab_channel=%D0%A1%D0%A2%D0%A1Kids"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s://www.youtube.com/watch?v=xsceKhkm0PM&amp;ab_channel=%D0%A1%D0%A2%D0%A1Kids"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A8025-57BF-46D7-94A7-0B5D3B34B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2051</Words>
  <Characters>11693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Камила</dc:creator>
  <cp:keywords/>
  <dc:description/>
  <cp:lastModifiedBy>Alexandr</cp:lastModifiedBy>
  <cp:revision>2</cp:revision>
  <dcterms:created xsi:type="dcterms:W3CDTF">2024-04-17T07:53:00Z</dcterms:created>
  <dcterms:modified xsi:type="dcterms:W3CDTF">2024-04-17T07:53:00Z</dcterms:modified>
</cp:coreProperties>
</file>