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83" w:rsidRDefault="00EA7B83" w:rsidP="00EA7B8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10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BB13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(наименование организации образовании)</w:t>
      </w:r>
      <w:r w:rsidRPr="00BB13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(поурочный) план урока </w:t>
      </w:r>
    </w:p>
    <w:p w:rsidR="00EA7B83" w:rsidRDefault="00EA7B83" w:rsidP="00EA7B8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A7B83" w:rsidRDefault="00EA7B83" w:rsidP="00EA7B8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tbl>
      <w:tblPr>
        <w:tblpPr w:leftFromText="180" w:rightFromText="180" w:vertAnchor="text" w:tblpX="-352" w:tblpY="1"/>
        <w:tblOverlap w:val="never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084"/>
        <w:gridCol w:w="2735"/>
        <w:gridCol w:w="1010"/>
        <w:gridCol w:w="892"/>
        <w:gridCol w:w="1306"/>
        <w:gridCol w:w="1476"/>
      </w:tblGrid>
      <w:tr w:rsidR="00EA7B83" w:rsidRPr="00003063" w:rsidTr="008C53C7">
        <w:trPr>
          <w:cantSplit/>
          <w:trHeight w:val="473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Раздел: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сквозной темы «Моя семья и друзья».</w:t>
            </w:r>
          </w:p>
        </w:tc>
      </w:tr>
      <w:tr w:rsidR="00EA7B83" w:rsidRPr="00003063" w:rsidTr="008C53C7">
        <w:trPr>
          <w:cantSplit/>
          <w:trHeight w:val="47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Ф.И.О педагога: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A7B83" w:rsidRPr="00003063" w:rsidTr="008C53C7">
        <w:trPr>
          <w:cantSplit/>
          <w:trHeight w:val="47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03063">
              <w:rPr>
                <w:rFonts w:ascii="Times New Roman" w:hAnsi="Times New Roman"/>
                <w:sz w:val="24"/>
                <w:szCs w:val="24"/>
              </w:rPr>
              <w:t>:</w:t>
            </w: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A7B83" w:rsidRPr="00003063" w:rsidTr="008C53C7">
        <w:trPr>
          <w:cantSplit/>
          <w:trHeight w:val="41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03063">
              <w:rPr>
                <w:rFonts w:ascii="Times New Roman" w:hAnsi="Times New Roman"/>
                <w:sz w:val="24"/>
                <w:szCs w:val="24"/>
              </w:rPr>
              <w:t>:</w:t>
            </w: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0030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A7B83" w:rsidRPr="00003063" w:rsidTr="008C53C7">
        <w:trPr>
          <w:cantSplit/>
          <w:trHeight w:val="502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063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8"/>
              <w:rPr>
                <w:b/>
                <w:bCs/>
              </w:rPr>
            </w:pPr>
            <w:r w:rsidRPr="00003063">
              <w:rPr>
                <w:b/>
                <w:bCs/>
              </w:rPr>
              <w:t>Тема</w:t>
            </w:r>
            <w:proofErr w:type="gramStart"/>
            <w:r w:rsidRPr="00003063">
              <w:rPr>
                <w:b/>
                <w:bCs/>
              </w:rPr>
              <w:t xml:space="preserve"> :</w:t>
            </w:r>
            <w:proofErr w:type="gramEnd"/>
            <w:r w:rsidRPr="00003063">
              <w:rPr>
                <w:b/>
                <w:bCs/>
              </w:rPr>
              <w:t xml:space="preserve"> В. Осеева «Хорошее».</w:t>
            </w:r>
          </w:p>
        </w:tc>
      </w:tr>
      <w:tr w:rsidR="00EA7B83" w:rsidRPr="00003063" w:rsidTr="008C53C7">
        <w:trPr>
          <w:cantSplit/>
          <w:trHeight w:val="859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NewRomanPSMT" w:hAnsi="Times New Roman" w:cs="Times New Roman"/>
                <w:sz w:val="24"/>
                <w:szCs w:val="24"/>
              </w:rPr>
              <w:t>2.1.1.1 отвечать на простые вопросы по содержанию;</w:t>
            </w:r>
          </w:p>
          <w:p w:rsidR="00EA7B83" w:rsidRDefault="00EA7B83" w:rsidP="008C53C7">
            <w:pPr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NewRomanPSMT" w:hAnsi="Times New Roman" w:cs="Times New Roman"/>
                <w:sz w:val="24"/>
                <w:szCs w:val="24"/>
              </w:rPr>
              <w:t>2.2.1.1 читать вслух правильно, осознанно и выразительно, читать по ролям.</w:t>
            </w:r>
          </w:p>
          <w:p w:rsidR="00003063" w:rsidRPr="00003063" w:rsidRDefault="00003063" w:rsidP="008C53C7">
            <w:pPr>
              <w:pStyle w:val="a8"/>
            </w:pPr>
            <w:r>
              <w:t>Методы: стратегия критического мышления «Направленное чтение».</w:t>
            </w:r>
          </w:p>
        </w:tc>
      </w:tr>
      <w:tr w:rsidR="00EA7B83" w:rsidRPr="00003063" w:rsidTr="008C53C7">
        <w:trPr>
          <w:cantSplit/>
          <w:trHeight w:val="576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Default"/>
            </w:pPr>
            <w:r w:rsidRPr="00003063">
              <w:t>Научить учащихся правильно читать вслух.</w:t>
            </w:r>
          </w:p>
        </w:tc>
      </w:tr>
      <w:tr w:rsidR="00EA7B83" w:rsidRPr="00003063" w:rsidTr="008C53C7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8C53C7" w:rsidRPr="00003063" w:rsidTr="008C53C7">
        <w:trPr>
          <w:trHeight w:val="52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C53C7" w:rsidRPr="00003063" w:rsidTr="008C53C7">
        <w:trPr>
          <w:trHeight w:val="28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83" w:rsidRPr="00003063" w:rsidRDefault="00EA7B83" w:rsidP="008C53C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EA7B83" w:rsidRPr="00003063" w:rsidRDefault="00EA7B83" w:rsidP="008C53C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EA7B83" w:rsidRPr="00003063" w:rsidRDefault="00EA7B83" w:rsidP="008C53C7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EA7B83" w:rsidRPr="00EA7B83" w:rsidRDefault="00EA7B83" w:rsidP="008C53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B83">
              <w:rPr>
                <w:rFonts w:ascii="Times New Roman" w:eastAsia="Times New Roman" w:hAnsi="Times New Roman" w:cs="Times New Roman"/>
                <w:color w:val="000000"/>
              </w:rPr>
              <w:t>Громко прозвенел звонок –</w:t>
            </w:r>
            <w:r w:rsidRPr="00EA7B83">
              <w:rPr>
                <w:rFonts w:ascii="Times New Roman" w:eastAsia="Times New Roman" w:hAnsi="Times New Roman" w:cs="Times New Roman"/>
                <w:color w:val="000000"/>
              </w:rPr>
              <w:br/>
              <w:t>Начинается урок.</w:t>
            </w:r>
            <w:r w:rsidRPr="00EA7B83">
              <w:rPr>
                <w:rFonts w:ascii="Times New Roman" w:eastAsia="Times New Roman" w:hAnsi="Times New Roman" w:cs="Times New Roman"/>
                <w:color w:val="000000"/>
              </w:rPr>
              <w:br/>
              <w:t>Ваши ушки на макушке,</w:t>
            </w:r>
            <w:r w:rsidRPr="00EA7B83">
              <w:rPr>
                <w:rFonts w:ascii="Times New Roman" w:eastAsia="Times New Roman" w:hAnsi="Times New Roman" w:cs="Times New Roman"/>
                <w:color w:val="000000"/>
              </w:rPr>
              <w:br/>
              <w:t>Глазки широко раскрыты.</w:t>
            </w:r>
            <w:r w:rsidRPr="00EA7B83">
              <w:rPr>
                <w:rFonts w:ascii="Times New Roman" w:eastAsia="Times New Roman" w:hAnsi="Times New Roman" w:cs="Times New Roman"/>
                <w:color w:val="000000"/>
              </w:rPr>
              <w:br/>
              <w:t>Слушайте, запоминайте,</w:t>
            </w:r>
            <w:r w:rsidRPr="00EA7B83">
              <w:rPr>
                <w:rFonts w:ascii="Times New Roman" w:eastAsia="Times New Roman" w:hAnsi="Times New Roman" w:cs="Times New Roman"/>
                <w:color w:val="000000"/>
              </w:rPr>
              <w:br/>
              <w:t>Ни минуты не теряйте!</w:t>
            </w:r>
          </w:p>
          <w:p w:rsidR="00EA7B83" w:rsidRPr="00003063" w:rsidRDefault="00EA7B83" w:rsidP="008C53C7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0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Улыбнулись друг другу,</w:t>
            </w:r>
            <w:r w:rsidRPr="00EA7B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0030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Пожелали мысленно удачи.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="00003063">
              <w:rPr>
                <w:rFonts w:ascii="Times New Roman" w:hAnsi="Times New Roman" w:cs="Times New Roman"/>
                <w:sz w:val="24"/>
                <w:szCs w:val="24"/>
              </w:rPr>
              <w:t xml:space="preserve">ствуют учителя. Организуют свое </w:t>
            </w: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рабочее место, проверяют наличие индивидуальных учебных принадлежностей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EA7B83" w:rsidRPr="00003063" w:rsidRDefault="00EA7B83" w:rsidP="008C53C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EA7B83" w:rsidRPr="00003063" w:rsidRDefault="00645EF6" w:rsidP="008C53C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26223" cy="416263"/>
                  <wp:effectExtent l="19050" t="0" r="0" b="0"/>
                  <wp:docPr id="12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4642" b="54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23" cy="41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EF6"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30971" cy="485029"/>
                  <wp:effectExtent l="19050" t="0" r="7179" b="0"/>
                  <wp:docPr id="13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315" r="31002" b="46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1" cy="48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EF6"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05517" cy="424214"/>
                  <wp:effectExtent l="19050" t="0" r="0" b="0"/>
                  <wp:docPr id="14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360" b="5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17" cy="42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7" w:rsidRPr="00003063" w:rsidTr="008C53C7">
        <w:trPr>
          <w:trHeight w:val="56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40 мин</w:t>
            </w:r>
          </w:p>
          <w:p w:rsidR="00EA7B83" w:rsidRPr="00003063" w:rsidRDefault="00EA7B83" w:rsidP="008C53C7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rPr>
                <w:rStyle w:val="8pt0"/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1.Актуализация жизненного опыта.  </w:t>
            </w:r>
            <w:proofErr w:type="spellStart"/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03063" w:rsidRPr="00003063" w:rsidRDefault="00003063" w:rsidP="008C53C7">
            <w:pPr>
              <w:spacing w:after="0" w:line="240" w:lineRule="atLeast"/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141728" cy="628153"/>
                  <wp:effectExtent l="19050" t="0" r="1272" b="0"/>
                  <wp:docPr id="16" name="Рисунок 16" descr="Валентина Александровна Осеева (биография и творчество) ,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алентина Александровна Осеева (биография и творчество) ,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31" cy="63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063" w:rsidRPr="00003063" w:rsidRDefault="00003063" w:rsidP="008C53C7">
            <w:pPr>
              <w:spacing w:after="0" w:line="240" w:lineRule="atLeast"/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03063" w:rsidRPr="00003063" w:rsidRDefault="00003063" w:rsidP="008C53C7">
            <w:pPr>
              <w:shd w:val="clear" w:color="auto" w:fill="FFFFFF"/>
              <w:spacing w:after="188" w:line="326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3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Творчество советской писательницы Валентины Александровны Осеевой (1902-1969) проникнуто огромным желанием научить детей различать добро и зло в своем сердце, давать </w:t>
            </w:r>
            <w:r w:rsidRPr="00003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верную оценку своим поступкам. Каждый из её коротких рассказов глубоко проникает в душу читателя, заставляет задуматься.</w:t>
            </w:r>
          </w:p>
          <w:p w:rsidR="00003063" w:rsidRPr="008C53C7" w:rsidRDefault="00003063" w:rsidP="008C53C7">
            <w:pPr>
              <w:shd w:val="clear" w:color="auto" w:fill="FFFFFF"/>
              <w:spacing w:after="188" w:line="326" w:lineRule="atLeast"/>
              <w:rPr>
                <w:rStyle w:val="8pt0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3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Работая воспитателем беспризорных детей, В. Осеева понимала, как важно напитать их души светлыми, добрыми мыслями и чувствами, дать твердые нравственные ориентиры. Именно для этих трудных ребят были написаны её первые сказки и рассказы, которые впоследствии завоевали сердца многих юных читателей. </w:t>
            </w:r>
          </w:p>
          <w:p w:rsidR="00003063" w:rsidRPr="00003063" w:rsidRDefault="00003063" w:rsidP="008C53C7">
            <w:pPr>
              <w:spacing w:after="0" w:line="240" w:lineRule="atLeast"/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03063" w:rsidRPr="00003063" w:rsidRDefault="00EA7B83" w:rsidP="008C53C7">
            <w:pPr>
              <w:spacing w:after="0" w:line="240" w:lineRule="atLeast"/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  <w:t>Сообщение темы и целей урока:</w:t>
            </w:r>
          </w:p>
          <w:p w:rsidR="00EA7B83" w:rsidRPr="00003063" w:rsidRDefault="00EA7B83" w:rsidP="008C53C7">
            <w:pPr>
              <w:spacing w:after="0" w:line="240" w:lineRule="atLeast"/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8pt0"/>
                <w:rFonts w:ascii="Times New Roman" w:eastAsia="Arial Unicode MS" w:hAnsi="Times New Roman" w:cs="Times New Roman"/>
                <w:b/>
                <w:sz w:val="24"/>
                <w:szCs w:val="24"/>
              </w:rPr>
              <w:t>(К) Работа в коллективе.</w:t>
            </w:r>
          </w:p>
          <w:p w:rsidR="00645EF6" w:rsidRPr="00003063" w:rsidRDefault="00645EF6" w:rsidP="008C53C7">
            <w:pPr>
              <w:pStyle w:val="a8"/>
              <w:rPr>
                <w:b/>
                <w:bCs/>
              </w:rPr>
            </w:pPr>
            <w:r w:rsidRPr="00003063">
              <w:rPr>
                <w:b/>
                <w:bCs/>
              </w:rPr>
              <w:t>I.   Ассоциации к слову «хорошее».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</w:rPr>
            </w:pPr>
            <w:r w:rsidRPr="00003063">
              <w:rPr>
                <w:rFonts w:ascii="Times New Roman" w:hAnsi="Times New Roman" w:cs="Times New Roman"/>
              </w:rPr>
              <w:t>-Что вы думаете об этом слове?</w:t>
            </w:r>
          </w:p>
          <w:p w:rsidR="00003063" w:rsidRPr="00003063" w:rsidRDefault="00645EF6" w:rsidP="008C53C7">
            <w:pPr>
              <w:pStyle w:val="a4"/>
              <w:rPr>
                <w:rFonts w:ascii="Times New Roman" w:hAnsi="Times New Roman" w:cs="Times New Roman"/>
              </w:rPr>
            </w:pPr>
            <w:r w:rsidRPr="00003063">
              <w:rPr>
                <w:rFonts w:ascii="Times New Roman" w:hAnsi="Times New Roman" w:cs="Times New Roman"/>
              </w:rPr>
              <w:t>-Ваши размышления.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</w:rPr>
              <w:t>Обсуждение в парах, группах. II</w:t>
            </w: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.   Презентация лучшего понимания слова «хорошее».</w:t>
            </w:r>
          </w:p>
          <w:p w:rsid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      Реализация.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-Сегодня, мы  будем читать рассказ В. Осеевой «Хорошее» 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особому, с остановками.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( Текст разделён на 6 частей).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О чём может быть рассказ?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(Вопросы записываются на доске и по мере нахождения ответа в следующих  частях стираются с доски)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Чтение рассказа  В. Осеевой «Хорошее»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1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-Какое настроение было у Юры?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С чего он начал свои добрые дела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2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Почему сестра обратилась к Юре с просьбой?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Как отреагировал  на  просьбу сестры Юра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3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-Почему просьба бабушки </w:t>
            </w:r>
            <w:r w:rsidRPr="0000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осталась без внимания?</w:t>
            </w:r>
          </w:p>
          <w:p w:rsidR="00EA7B83" w:rsidRPr="00003063" w:rsidRDefault="00645EF6" w:rsidP="008C53C7">
            <w:pPr>
              <w:pStyle w:val="a4"/>
              <w:rPr>
                <w:rStyle w:val="75pt"/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Почему Юре некогда помочь бабушке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A7B83" w:rsidRPr="00003063" w:rsidRDefault="00645EF6" w:rsidP="008C53C7">
            <w:pPr>
              <w:spacing w:after="0" w:line="240" w:lineRule="atLeast"/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</w:pPr>
            <w:r w:rsidRPr="0000306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На горе стоит лесок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Он не низок не высок.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сесть, встать, руки вверх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Удивительная птица подаёт нам голосок.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глаза и руки вверх, потянуться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По тропинке два туриста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Шли домой из 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далека</w:t>
            </w:r>
            <w:proofErr w:type="gramEnd"/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EA7B83" w:rsidRPr="00003063" w:rsidRDefault="00EA7B83" w:rsidP="008C53C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Говорят: "Такого свиста, не 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мы пока", плечи поднять</w:t>
            </w:r>
          </w:p>
          <w:p w:rsidR="00EA7B83" w:rsidRPr="00003063" w:rsidRDefault="00645EF6" w:rsidP="008C53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B83"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Работав </w:t>
            </w:r>
            <w:proofErr w:type="gramStart"/>
            <w:r w:rsidR="00EA7B83"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коллективе</w:t>
            </w:r>
            <w:proofErr w:type="gramEnd"/>
            <w:r w:rsidR="00EA7B83"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4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Почему няня покачала головой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О чём постоянно думал Юра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proofErr w:type="spell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Трезорка</w:t>
            </w:r>
            <w:proofErr w:type="spell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 вилял 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хвостом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5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Почему Юра грубо обошёлся с собакой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Почему Юра обратился к маме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3063">
              <w:rPr>
                <w:rFonts w:ascii="Times New Roman" w:hAnsi="Times New Roman" w:cs="Times New Roman"/>
                <w:b/>
              </w:rPr>
              <w:t>Перед  6 остановкой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3063">
              <w:rPr>
                <w:rFonts w:ascii="Times New Roman" w:hAnsi="Times New Roman" w:cs="Times New Roman"/>
                <w:b/>
              </w:rPr>
              <w:t>- Как закончится рассказ?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6 остановка.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Понял ли Юра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что такое «доброе дело» 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Поможет ли мальчик  кому-нибудь после разговора с мамой?</w:t>
            </w:r>
          </w:p>
          <w:p w:rsidR="00645EF6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- Обратятся ли ещё раз к мальчику с просьбой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A7B83" w:rsidRPr="00003063" w:rsidRDefault="00645EF6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Окажет ли кто-нибудь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помощь ему самому ?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03063" w:rsidRPr="00003063" w:rsidRDefault="00003063" w:rsidP="008C53C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EA7B83" w:rsidRPr="00003063" w:rsidRDefault="00EA7B83" w:rsidP="008C53C7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003063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8C53C7" w:rsidP="008C53C7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  <w:t xml:space="preserve">Отвечают </w:t>
            </w:r>
            <w:r w:rsidR="00EA7B83" w:rsidRPr="00003063"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  <w:t>на вопросы</w:t>
            </w: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</w:rPr>
              <w:t>Обсуждение в парах, группах.</w:t>
            </w: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noProof/>
                <w:color w:val="211D1E"/>
                <w:sz w:val="24"/>
                <w:szCs w:val="24"/>
              </w:rPr>
              <w:t xml:space="preserve">Слушают внимательно </w:t>
            </w: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003063" w:rsidP="008C53C7">
            <w:pPr>
              <w:pStyle w:val="c9"/>
              <w:spacing w:before="0" w:beforeAutospacing="0" w:after="0" w:afterAutospacing="0" w:line="240" w:lineRule="atLeast"/>
            </w:pPr>
            <w:r w:rsidRPr="00003063">
              <w:t>Чтение  с остановками.</w:t>
            </w: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03063" w:rsidRPr="00003063" w:rsidRDefault="00003063" w:rsidP="008C53C7">
            <w:pPr>
              <w:pStyle w:val="c9"/>
              <w:spacing w:before="0" w:beforeAutospacing="0" w:after="0" w:afterAutospacing="0" w:line="240" w:lineRule="atLeast"/>
            </w:pPr>
            <w:r w:rsidRPr="00003063">
              <w:t>Чтение  с остановками.</w:t>
            </w: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EA7B83" w:rsidRPr="00003063" w:rsidRDefault="00EA7B83" w:rsidP="008C53C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EA7B83" w:rsidRPr="00003063" w:rsidRDefault="00EA7B83" w:rsidP="008C53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Оценивают работу сигналами </w:t>
            </w:r>
          </w:p>
          <w:p w:rsidR="00EA7B83" w:rsidRPr="00003063" w:rsidRDefault="00EA7B83" w:rsidP="008C53C7">
            <w:pPr>
              <w:tabs>
                <w:tab w:val="left" w:pos="1260"/>
              </w:tabs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Georgia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6411" cy="628650"/>
                  <wp:effectExtent l="19050" t="0" r="0" b="0"/>
                  <wp:docPr id="4" name="Рисунок 4" descr="https://www.mtd.de/images/stories/aktuell/2015/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td.de/images/stories/aktuell/2015/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61" t="12281" r="5217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11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Georg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-1270</wp:posOffset>
                  </wp:positionV>
                  <wp:extent cx="628650" cy="666750"/>
                  <wp:effectExtent l="19050" t="0" r="0" b="0"/>
                  <wp:wrapNone/>
                  <wp:docPr id="5" name="Рисунок 4" descr="https://www.mtd.de/images/stories/aktuell/2015/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td.de/images/stories/aktuell/2015/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2717" t="8772" r="2717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A7B83" w:rsidRDefault="00EA7B8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Оценивают работу жестами</w:t>
            </w: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03063" w:rsidRP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26223" cy="416263"/>
                  <wp:effectExtent l="19050" t="0" r="0" b="0"/>
                  <wp:docPr id="21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4642" b="54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23" cy="41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00306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30971" cy="485029"/>
                  <wp:effectExtent l="19050" t="0" r="7179" b="0"/>
                  <wp:docPr id="22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315" r="31002" b="46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1" cy="48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003063" w:rsidP="008C53C7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05517" cy="424214"/>
                  <wp:effectExtent l="19050" t="0" r="0" b="0"/>
                  <wp:docPr id="23" name="Рисунок 1" descr="Эмоции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ции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360" b="5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17" cy="42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Оценивают работу смайликами</w:t>
            </w:r>
          </w:p>
          <w:p w:rsidR="00EA7B83" w:rsidRPr="00003063" w:rsidRDefault="00EA7B83" w:rsidP="008C53C7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EA7B83" w:rsidRPr="008C53C7" w:rsidRDefault="00EA7B83" w:rsidP="008C53C7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063" w:rsidRPr="00003063" w:rsidRDefault="0000306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795130" cy="795130"/>
                  <wp:effectExtent l="19050" t="0" r="4970" b="0"/>
                  <wp:docPr id="18" name="Рисунок 25" descr="ХОРОШЕЕ | Рассказ | Валентина Осеева by Доброе Лукошко - Сказки на ноч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ХОРОШЕЕ | Рассказ | Валентина Осеева by Доброе Лукошко - Сказки на ноч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33" cy="79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B83" w:rsidRPr="00003063" w:rsidRDefault="00003063" w:rsidP="008C53C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drawing>
                <wp:inline distT="0" distB="0" distL="0" distR="0">
                  <wp:extent cx="795130" cy="788463"/>
                  <wp:effectExtent l="19050" t="0" r="4970" b="0"/>
                  <wp:docPr id="20" name="Рисунок 19" descr="В.Осеева &quot;Хороше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.Осеева &quot;Хороше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45" cy="79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83" w:rsidRPr="00003063" w:rsidRDefault="00EA7B83" w:rsidP="008C53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3C7" w:rsidRPr="00003063" w:rsidTr="008C53C7">
        <w:trPr>
          <w:trHeight w:val="850"/>
        </w:trPr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40 - 45 мин</w:t>
            </w:r>
          </w:p>
        </w:tc>
        <w:tc>
          <w:tcPr>
            <w:tcW w:w="18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4013C5" w:rsidRPr="00003063" w:rsidRDefault="004013C5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Но вот и всё, урок к концу подходит,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славно поработали сейчас,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ваш уже итог подводит,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сводит с вас своих довольных глаз.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Спасибо вам, ребята, за работу,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подвели меня и в этот раз,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великим удовольствием, конечно,</w:t>
            </w:r>
            <w:r w:rsidRPr="00003063">
              <w:rPr>
                <w:rFonts w:ascii="Times New Roman" w:hAnsi="Times New Roman" w:cs="Times New Roman"/>
                <w:color w:val="000000"/>
              </w:rPr>
              <w:br/>
            </w:r>
            <w:r w:rsidRPr="000030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Поставлю вам оценки я сейчас!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цель мы поставили на </w:t>
            </w:r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сегодняшнем уроке?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00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повторялись?</w:t>
            </w: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1. На 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нет ответа дети дают свои предположительные ответы и способы решения проблемы.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2.Инструктаж.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3. Написать эссе от имени Юры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( сестры, мамы, няни, бабушки</w:t>
            </w:r>
            <w:proofErr w:type="gramStart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3063">
              <w:rPr>
                <w:rFonts w:ascii="Times New Roman" w:hAnsi="Times New Roman" w:cs="Times New Roman"/>
                <w:sz w:val="24"/>
                <w:szCs w:val="24"/>
              </w:rPr>
              <w:t xml:space="preserve"> собаки)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4. Презентация.</w:t>
            </w:r>
          </w:p>
          <w:p w:rsidR="00003063" w:rsidRPr="00003063" w:rsidRDefault="00003063" w:rsidP="008C53C7">
            <w:pPr>
              <w:pStyle w:val="a4"/>
              <w:rPr>
                <w:rFonts w:ascii="Times New Roman" w:hAnsi="Times New Roman" w:cs="Times New Roman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5.Нарисовать рисунок к рассказу</w:t>
            </w:r>
            <w:r w:rsidRPr="00003063">
              <w:rPr>
                <w:rFonts w:ascii="Times New Roman" w:hAnsi="Times New Roman" w:cs="Times New Roman"/>
              </w:rPr>
              <w:t>.</w:t>
            </w:r>
          </w:p>
          <w:p w:rsidR="00003063" w:rsidRPr="00003063" w:rsidRDefault="0000306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03063" w:rsidRPr="00003063" w:rsidRDefault="0000306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7B83" w:rsidRPr="00003063" w:rsidRDefault="00EA7B83" w:rsidP="008C53C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</w:t>
            </w:r>
            <w:r w:rsidR="00003063" w:rsidRPr="00003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063"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B83" w:rsidRPr="00003063" w:rsidRDefault="00EA7B83" w:rsidP="008C53C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6F9" w:rsidRDefault="006C76F9"/>
    <w:sectPr w:rsidR="006C76F9" w:rsidSect="006C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7B83"/>
    <w:rsid w:val="00003063"/>
    <w:rsid w:val="004013C5"/>
    <w:rsid w:val="00645EF6"/>
    <w:rsid w:val="006C76F9"/>
    <w:rsid w:val="008C53C7"/>
    <w:rsid w:val="00EA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3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B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7B83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EA7B83"/>
    <w:pPr>
      <w:spacing w:after="0" w:line="240" w:lineRule="auto"/>
    </w:pPr>
    <w:rPr>
      <w:rFonts w:eastAsiaTheme="minorEastAsia"/>
      <w:lang w:eastAsia="ru-RU"/>
    </w:rPr>
  </w:style>
  <w:style w:type="paragraph" w:customStyle="1" w:styleId="AssignmentTemplate">
    <w:name w:val="AssignmentTemplate"/>
    <w:basedOn w:val="9"/>
    <w:next w:val="8pt"/>
    <w:qFormat/>
    <w:rsid w:val="00EA7B8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8pt0">
    <w:name w:val="Основной текст + 8 pt"/>
    <w:basedOn w:val="a0"/>
    <w:rsid w:val="00EA7B83"/>
  </w:style>
  <w:style w:type="character" w:customStyle="1" w:styleId="75pt">
    <w:name w:val="Основной текст + 7;5 pt"/>
    <w:basedOn w:val="a0"/>
    <w:rsid w:val="00EA7B83"/>
  </w:style>
  <w:style w:type="character" w:customStyle="1" w:styleId="Georgia75pt">
    <w:name w:val="Основной текст + Georgia;7;5 pt"/>
    <w:basedOn w:val="a0"/>
    <w:rsid w:val="00EA7B83"/>
  </w:style>
  <w:style w:type="character" w:customStyle="1" w:styleId="8pt">
    <w:name w:val="Основной текст + 8 pt;Полужирный"/>
    <w:basedOn w:val="a0"/>
    <w:rsid w:val="00EA7B83"/>
  </w:style>
  <w:style w:type="paragraph" w:customStyle="1" w:styleId="Default">
    <w:name w:val="Default"/>
    <w:rsid w:val="00EA7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A7B83"/>
  </w:style>
  <w:style w:type="paragraph" w:customStyle="1" w:styleId="c2">
    <w:name w:val="c2"/>
    <w:basedOn w:val="a"/>
    <w:rsid w:val="00EA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A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EA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7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A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A7B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2022-11-15T14:18:00Z</dcterms:created>
  <dcterms:modified xsi:type="dcterms:W3CDTF">2022-11-15T15:13:00Z</dcterms:modified>
</cp:coreProperties>
</file>