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7C3" w14:textId="44D8DD8D" w:rsidR="0027733D" w:rsidRPr="0027733D" w:rsidRDefault="0027733D" w:rsidP="0027733D">
      <w:pPr>
        <w:pStyle w:val="1"/>
        <w:spacing w:line="450" w:lineRule="atLeast"/>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Төкебай Назыкен</w:t>
      </w:r>
    </w:p>
    <w:p w14:paraId="4C6679A1" w14:textId="77777777" w:rsidR="0027733D" w:rsidRDefault="0027733D" w:rsidP="0027733D">
      <w:pPr>
        <w:pStyle w:val="1"/>
        <w:spacing w:line="450" w:lineRule="atLeast"/>
        <w:jc w:val="center"/>
        <w:rPr>
          <w:rFonts w:ascii="Times New Roman" w:hAnsi="Times New Roman" w:cs="Times New Roman"/>
          <w:b/>
          <w:bCs/>
          <w:color w:val="000000" w:themeColor="text1"/>
          <w:sz w:val="28"/>
          <w:szCs w:val="28"/>
          <w:lang w:val="kk-KZ"/>
        </w:rPr>
      </w:pPr>
      <w:r w:rsidRPr="0027733D">
        <w:rPr>
          <w:rFonts w:ascii="Times New Roman" w:hAnsi="Times New Roman" w:cs="Times New Roman"/>
          <w:b/>
          <w:bCs/>
          <w:color w:val="000000" w:themeColor="text1"/>
          <w:sz w:val="28"/>
          <w:szCs w:val="28"/>
          <w:lang w:val="kk-KZ"/>
        </w:rPr>
        <w:t>Әл-Фараби атындағы Қазақ Ұлттық Университеті</w:t>
      </w:r>
    </w:p>
    <w:p w14:paraId="18FA128B" w14:textId="0F4E5D85" w:rsidR="0027733D" w:rsidRPr="0027733D" w:rsidRDefault="0027733D" w:rsidP="0027733D">
      <w:pPr>
        <w:pStyle w:val="1"/>
        <w:spacing w:line="450" w:lineRule="atLeast"/>
        <w:jc w:val="center"/>
        <w:rPr>
          <w:rFonts w:ascii="Times New Roman" w:hAnsi="Times New Roman" w:cs="Times New Roman"/>
          <w:b/>
          <w:bCs/>
          <w:color w:val="000000" w:themeColor="text1"/>
          <w:sz w:val="28"/>
          <w:szCs w:val="28"/>
          <w:lang w:val="kk-KZ"/>
        </w:rPr>
      </w:pPr>
      <w:r w:rsidRPr="0027733D">
        <w:rPr>
          <w:rFonts w:ascii="Times New Roman" w:hAnsi="Times New Roman" w:cs="Times New Roman"/>
          <w:b/>
          <w:bCs/>
          <w:color w:val="000000" w:themeColor="text1"/>
          <w:sz w:val="28"/>
          <w:szCs w:val="28"/>
          <w:lang w:val="kk-KZ"/>
        </w:rPr>
        <w:t>Философия және саясаттану факультеті</w:t>
      </w:r>
    </w:p>
    <w:p w14:paraId="4CA60C94" w14:textId="77777777" w:rsidR="0027733D" w:rsidRPr="0027733D" w:rsidRDefault="0027733D" w:rsidP="0027733D">
      <w:pPr>
        <w:pStyle w:val="1"/>
        <w:spacing w:line="450" w:lineRule="atLeast"/>
        <w:jc w:val="center"/>
        <w:rPr>
          <w:rFonts w:ascii="Times New Roman" w:hAnsi="Times New Roman" w:cs="Times New Roman"/>
          <w:b/>
          <w:bCs/>
          <w:color w:val="000000" w:themeColor="text1"/>
          <w:sz w:val="28"/>
          <w:szCs w:val="28"/>
          <w:lang w:val="kk-KZ"/>
        </w:rPr>
      </w:pPr>
      <w:r w:rsidRPr="0027733D">
        <w:rPr>
          <w:rFonts w:ascii="Times New Roman" w:hAnsi="Times New Roman" w:cs="Times New Roman"/>
          <w:b/>
          <w:bCs/>
          <w:color w:val="000000" w:themeColor="text1"/>
          <w:sz w:val="28"/>
          <w:szCs w:val="28"/>
          <w:lang w:val="kk-KZ"/>
        </w:rPr>
        <w:t>Педагогика және білім беру менеджменті кафедрасы</w:t>
      </w:r>
    </w:p>
    <w:p w14:paraId="193D5871" w14:textId="77777777" w:rsidR="0027733D" w:rsidRPr="0027733D" w:rsidRDefault="0027733D" w:rsidP="0027733D">
      <w:pPr>
        <w:pStyle w:val="1"/>
        <w:spacing w:line="450" w:lineRule="atLeast"/>
        <w:jc w:val="center"/>
        <w:rPr>
          <w:rFonts w:ascii="Times New Roman" w:hAnsi="Times New Roman" w:cs="Times New Roman"/>
          <w:b/>
          <w:bCs/>
          <w:color w:val="000000" w:themeColor="text1"/>
          <w:sz w:val="28"/>
          <w:szCs w:val="28"/>
          <w:lang w:val="kk-KZ"/>
        </w:rPr>
      </w:pPr>
      <w:r w:rsidRPr="0027733D">
        <w:rPr>
          <w:rFonts w:ascii="Times New Roman" w:hAnsi="Times New Roman" w:cs="Times New Roman"/>
          <w:b/>
          <w:bCs/>
          <w:color w:val="000000" w:themeColor="text1"/>
          <w:sz w:val="28"/>
          <w:szCs w:val="28"/>
          <w:lang w:val="kk-KZ"/>
        </w:rPr>
        <w:t>«Әлеуметтік педагогика және өзін –өзі тану» мамандығының</w:t>
      </w:r>
    </w:p>
    <w:p w14:paraId="6176B640" w14:textId="1E31BDBA" w:rsidR="0027733D" w:rsidRDefault="0027733D" w:rsidP="0027733D">
      <w:pPr>
        <w:pStyle w:val="1"/>
        <w:spacing w:line="450" w:lineRule="atLeast"/>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2 </w:t>
      </w:r>
      <w:r w:rsidRPr="0027733D">
        <w:rPr>
          <w:rFonts w:ascii="Times New Roman" w:hAnsi="Times New Roman" w:cs="Times New Roman"/>
          <w:b/>
          <w:bCs/>
          <w:color w:val="000000" w:themeColor="text1"/>
          <w:sz w:val="28"/>
          <w:szCs w:val="28"/>
          <w:lang w:val="kk-KZ"/>
        </w:rPr>
        <w:t>курс магистранты</w:t>
      </w:r>
    </w:p>
    <w:p w14:paraId="75484243" w14:textId="77777777" w:rsidR="0027733D" w:rsidRPr="0027733D" w:rsidRDefault="0027733D" w:rsidP="0027733D">
      <w:pPr>
        <w:rPr>
          <w:lang w:val="kk-KZ"/>
        </w:rPr>
      </w:pPr>
    </w:p>
    <w:p w14:paraId="4A1EE486" w14:textId="77777777" w:rsidR="0027733D" w:rsidRDefault="0027733D" w:rsidP="00CF0543">
      <w:pPr>
        <w:pStyle w:val="1"/>
        <w:spacing w:before="0" w:line="450" w:lineRule="atLeast"/>
        <w:jc w:val="center"/>
        <w:rPr>
          <w:rFonts w:ascii="Times New Roman" w:hAnsi="Times New Roman" w:cs="Times New Roman"/>
          <w:b/>
          <w:bCs/>
          <w:color w:val="000000" w:themeColor="text1"/>
          <w:sz w:val="28"/>
          <w:szCs w:val="28"/>
          <w:lang w:val="kk-KZ"/>
        </w:rPr>
      </w:pPr>
    </w:p>
    <w:p w14:paraId="5A138091" w14:textId="6EABA67C" w:rsidR="00C11A61" w:rsidRDefault="001F5860" w:rsidP="00CF0543">
      <w:pPr>
        <w:pStyle w:val="1"/>
        <w:spacing w:before="0" w:line="450" w:lineRule="atLeast"/>
        <w:jc w:val="center"/>
        <w:rPr>
          <w:rFonts w:ascii="Times New Roman" w:hAnsi="Times New Roman" w:cs="Times New Roman"/>
          <w:b/>
          <w:bCs/>
          <w:color w:val="000000" w:themeColor="text1"/>
          <w:sz w:val="28"/>
          <w:szCs w:val="28"/>
          <w:lang w:val="kk-KZ"/>
        </w:rPr>
      </w:pPr>
      <w:r w:rsidRPr="00A6395E">
        <w:rPr>
          <w:rFonts w:ascii="Times New Roman" w:hAnsi="Times New Roman" w:cs="Times New Roman"/>
          <w:b/>
          <w:bCs/>
          <w:color w:val="000000" w:themeColor="text1"/>
          <w:sz w:val="28"/>
          <w:szCs w:val="28"/>
          <w:lang w:val="kk-KZ"/>
        </w:rPr>
        <w:t>Шекарасыз Әл</w:t>
      </w:r>
      <w:r w:rsidR="00886489" w:rsidRPr="00A6395E">
        <w:rPr>
          <w:rFonts w:ascii="Times New Roman" w:hAnsi="Times New Roman" w:cs="Times New Roman"/>
          <w:b/>
          <w:bCs/>
          <w:color w:val="000000" w:themeColor="text1"/>
          <w:sz w:val="28"/>
          <w:szCs w:val="28"/>
          <w:lang w:val="kk-KZ"/>
        </w:rPr>
        <w:t>-Фараби университеті</w:t>
      </w:r>
    </w:p>
    <w:p w14:paraId="6C4DC498" w14:textId="77777777" w:rsidR="00A6395E" w:rsidRPr="00A6395E" w:rsidRDefault="00A6395E" w:rsidP="00A6395E">
      <w:pPr>
        <w:rPr>
          <w:lang w:val="kk-KZ"/>
        </w:rPr>
      </w:pPr>
    </w:p>
    <w:p w14:paraId="60E650D4" w14:textId="77777777" w:rsidR="00A6395E" w:rsidRPr="00A6395E" w:rsidRDefault="00A6395E" w:rsidP="00A6395E">
      <w:pPr>
        <w:rPr>
          <w:lang w:val="kk-KZ"/>
        </w:rPr>
      </w:pPr>
    </w:p>
    <w:p w14:paraId="6BA464D5" w14:textId="2B78F31E" w:rsidR="00CB3118" w:rsidRPr="001B5A9F" w:rsidRDefault="001B5A9F" w:rsidP="00CB3118">
      <w:pPr>
        <w:rPr>
          <w:rFonts w:ascii="Times New Roman" w:hAnsi="Times New Roman" w:cs="Times New Roman"/>
          <w:sz w:val="24"/>
          <w:szCs w:val="24"/>
        </w:rPr>
      </w:pPr>
      <w:r>
        <w:rPr>
          <w:rFonts w:ascii="Times New Roman" w:hAnsi="Times New Roman" w:cs="Times New Roman"/>
          <w:sz w:val="24"/>
          <w:szCs w:val="24"/>
          <w:lang w:val="kk-KZ"/>
        </w:rPr>
        <w:t xml:space="preserve">    </w:t>
      </w:r>
      <w:r w:rsidR="005C4298" w:rsidRPr="001B5A9F">
        <w:rPr>
          <w:rFonts w:ascii="Times New Roman" w:hAnsi="Times New Roman" w:cs="Times New Roman"/>
          <w:sz w:val="24"/>
          <w:szCs w:val="24"/>
        </w:rPr>
        <w:t>Әл-Фараби атындағы Қазақ ұлттық университеті 1934 жылы құрылған.</w:t>
      </w:r>
      <w:r w:rsidR="00CB3118" w:rsidRPr="001B5A9F">
        <w:rPr>
          <w:rFonts w:ascii="Times New Roman" w:hAnsi="Times New Roman" w:cs="Times New Roman"/>
          <w:sz w:val="24"/>
          <w:szCs w:val="24"/>
        </w:rPr>
        <w:t xml:space="preserve"> 1934 жылғы 15 қаңтар - Қазақ мемлекеттік университетінің (ҚазМУ) ресми ашылу күні. 1934 жылы 2 желтоқсанда ҚазМУ-ға белгілі кеңестік саяси қайраткер С.М. Киров есімі берілді.</w:t>
      </w:r>
    </w:p>
    <w:p w14:paraId="1CBD2F40" w14:textId="1D8A9D79" w:rsidR="00CB3118" w:rsidRPr="001B5A9F" w:rsidRDefault="001B5A9F" w:rsidP="00CB3118">
      <w:pPr>
        <w:rPr>
          <w:rFonts w:ascii="Times New Roman" w:hAnsi="Times New Roman" w:cs="Times New Roman"/>
          <w:sz w:val="24"/>
          <w:szCs w:val="24"/>
        </w:rPr>
      </w:pPr>
      <w:r>
        <w:rPr>
          <w:rFonts w:ascii="Times New Roman" w:hAnsi="Times New Roman" w:cs="Times New Roman"/>
          <w:sz w:val="24"/>
          <w:szCs w:val="24"/>
          <w:lang w:val="kk-KZ"/>
        </w:rPr>
        <w:t xml:space="preserve">       </w:t>
      </w:r>
      <w:r w:rsidR="00CB3118" w:rsidRPr="001B5A9F">
        <w:rPr>
          <w:rFonts w:ascii="Times New Roman" w:hAnsi="Times New Roman" w:cs="Times New Roman"/>
          <w:sz w:val="24"/>
          <w:szCs w:val="24"/>
        </w:rPr>
        <w:t>1991 жылы тәуелсіздік алғаннан кейін университеттің ең маңызды міндеті жаңа жолды таңдау болды. ҚазМУ дамудың жалпы векторы ретінде әлемдік білім беру жүйесіне дәйекті интеграцияны және мамандарды даярлаудың халықаралық стандарттарына көшуді айқындады. Егемендіктің бірінші жылында Шығыстың ұлы ойшылы, "Аристотельден кейінгі екінші мұғалім" Әбу Насыр ибн әл-Фарабидің есімімен аталған университеттің мәртебесі айтарлықтай өзгерді.</w:t>
      </w:r>
    </w:p>
    <w:p w14:paraId="769A05B1" w14:textId="40B6793E" w:rsidR="00127B19" w:rsidRPr="001B5A9F" w:rsidRDefault="001B5A9F" w:rsidP="005C4298">
      <w:pPr>
        <w:rPr>
          <w:rFonts w:ascii="Times New Roman" w:hAnsi="Times New Roman" w:cs="Times New Roman"/>
          <w:sz w:val="24"/>
          <w:szCs w:val="24"/>
        </w:rPr>
      </w:pPr>
      <w:r>
        <w:rPr>
          <w:rFonts w:ascii="Times New Roman" w:hAnsi="Times New Roman" w:cs="Times New Roman"/>
          <w:sz w:val="24"/>
          <w:szCs w:val="24"/>
          <w:lang w:val="kk-KZ"/>
        </w:rPr>
        <w:t xml:space="preserve">        </w:t>
      </w:r>
      <w:r w:rsidR="00CB3118" w:rsidRPr="001B5A9F">
        <w:rPr>
          <w:rFonts w:ascii="Times New Roman" w:hAnsi="Times New Roman" w:cs="Times New Roman"/>
          <w:sz w:val="24"/>
          <w:szCs w:val="24"/>
        </w:rPr>
        <w:t xml:space="preserve">Университет 1993 жылы 09 қаңтарда Қазақстан Республикасының Президенті Н.Ә. Назарбаев шығарған "Әл-Фараби атындағы Қазақ мемлекеттік университетінің мәртебесі туралы" арнайы қаулысына сәйкес мемлекеттік автономды жоғары оқу орны мәртебесін алды және әл-Фараби атындағы Қазақ мемлекеттік ұлттық университеті болып өзгертілді. </w:t>
      </w:r>
    </w:p>
    <w:p w14:paraId="2B64A2BE" w14:textId="3221142F" w:rsidR="005C4298" w:rsidRPr="001B5A9F" w:rsidRDefault="001B5A9F" w:rsidP="005C4298">
      <w:pPr>
        <w:rPr>
          <w:rFonts w:ascii="Times New Roman" w:hAnsi="Times New Roman" w:cs="Times New Roman"/>
          <w:sz w:val="24"/>
          <w:szCs w:val="24"/>
        </w:rPr>
      </w:pPr>
      <w:r>
        <w:rPr>
          <w:rFonts w:ascii="Times New Roman" w:hAnsi="Times New Roman" w:cs="Times New Roman"/>
          <w:sz w:val="24"/>
          <w:szCs w:val="24"/>
          <w:lang w:val="kk-KZ"/>
        </w:rPr>
        <w:t xml:space="preserve">       </w:t>
      </w:r>
      <w:r w:rsidR="005C4298" w:rsidRPr="001B5A9F">
        <w:rPr>
          <w:rFonts w:ascii="Times New Roman" w:hAnsi="Times New Roman" w:cs="Times New Roman"/>
          <w:sz w:val="24"/>
          <w:szCs w:val="24"/>
        </w:rPr>
        <w:t>Әл-Фараби атындағы Қазақ ұлттық университетінде университетті трансформациялау және классикалық үлгіден зерттеу университетінің жаңа моделіне көшу бағдарламасы жалғасуда, білікті мамандарды даярлау үшін кәсіби мамандықтарға сәйкес мамандықтарды шоғырландыру және олардың арасында қайта бөлу арқылы кафедраның ғылыми-педагогикалық әлеуетін арттыру бойынша жұмыс жүргізілуде.</w:t>
      </w:r>
    </w:p>
    <w:p w14:paraId="3B503D46" w14:textId="77777777" w:rsidR="005E0C16" w:rsidRPr="001B5A9F" w:rsidRDefault="005E0C16" w:rsidP="005E0C16">
      <w:pPr>
        <w:rPr>
          <w:rFonts w:ascii="Times New Roman" w:hAnsi="Times New Roman" w:cs="Times New Roman"/>
          <w:sz w:val="24"/>
          <w:szCs w:val="24"/>
        </w:rPr>
      </w:pPr>
      <w:r w:rsidRPr="001B5A9F">
        <w:rPr>
          <w:rFonts w:ascii="Times New Roman" w:hAnsi="Times New Roman" w:cs="Times New Roman"/>
          <w:sz w:val="24"/>
          <w:szCs w:val="24"/>
        </w:rPr>
        <w:t>"Әл-Фараби атындағы Қазақ мемлекеттік ұлттық университеті" республикалық мемлекеттік кәсіпорнының дербес мемлекеттік жоғары оқу орны ретіндегі ерекше мәртебесі туралы ереже 2000 жылғы 25 шілдеде Қазақстан Республикасы Үкіметінің қаулысымен бекітілді. Университет Қазақстан Республикасы Президентінің 2001 жылғы 05 шілдедегі Жарлығына сәйкес Ұлттық университет ерекше мәртебесіне ие болған Қазақстанның жоғары оқу орындары арасында бірінші болды.</w:t>
      </w:r>
    </w:p>
    <w:p w14:paraId="103459A1" w14:textId="104B831F" w:rsidR="005E0C16" w:rsidRPr="001B5A9F" w:rsidRDefault="005E0C16" w:rsidP="005C4298">
      <w:pPr>
        <w:rPr>
          <w:rFonts w:ascii="Times New Roman" w:hAnsi="Times New Roman" w:cs="Times New Roman"/>
          <w:sz w:val="24"/>
          <w:szCs w:val="24"/>
        </w:rPr>
      </w:pPr>
      <w:r w:rsidRPr="001B5A9F">
        <w:rPr>
          <w:rFonts w:ascii="Times New Roman" w:hAnsi="Times New Roman" w:cs="Times New Roman"/>
          <w:sz w:val="24"/>
          <w:szCs w:val="24"/>
        </w:rPr>
        <w:t>2006 жылы ҚазҰУ Қазақстан Республикасы Президентінің Сапа саласындағы жетістіктері үшін сыйлығының лауреаты атанған мемлекет тарихындағы алғашқы жоғары оқу орны болды.</w:t>
      </w:r>
    </w:p>
    <w:p w14:paraId="1EC00B10" w14:textId="673143F3" w:rsidR="00787E24" w:rsidRPr="001B5A9F" w:rsidRDefault="004305A7" w:rsidP="00787E24">
      <w:pPr>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00787E24" w:rsidRPr="001B5A9F">
        <w:rPr>
          <w:rFonts w:ascii="Times New Roman" w:hAnsi="Times New Roman" w:cs="Times New Roman"/>
          <w:sz w:val="24"/>
          <w:szCs w:val="24"/>
        </w:rPr>
        <w:t>Әл-Фараби атындағы Қазақ ұлттық университетінде Білікті мамандарды даярлау үшін кәсіптік мамандықтарға сәйкес мамандықтарды шоғырландыру және олардың арасында қайта бөлу арқылы кафедраның ғылыми және білім беру әлеуетін арттыру бойынша жұмыс жүргізілуде. Бұл жұмыс университетті трансформациялау және классикалық түрден зерттеу университетінің жаңа моделіне көшу бағдарламасының бөлігі болып табылады.</w:t>
      </w:r>
    </w:p>
    <w:p w14:paraId="4EC42405" w14:textId="31BA9642" w:rsidR="005C4298" w:rsidRPr="001B5A9F" w:rsidRDefault="004305A7" w:rsidP="005C4298">
      <w:pPr>
        <w:rPr>
          <w:rFonts w:ascii="Times New Roman" w:hAnsi="Times New Roman" w:cs="Times New Roman"/>
          <w:sz w:val="24"/>
          <w:szCs w:val="24"/>
        </w:rPr>
      </w:pPr>
      <w:r>
        <w:rPr>
          <w:rFonts w:ascii="Times New Roman" w:hAnsi="Times New Roman" w:cs="Times New Roman"/>
          <w:sz w:val="24"/>
          <w:szCs w:val="24"/>
          <w:lang w:val="kk-KZ"/>
        </w:rPr>
        <w:t xml:space="preserve">        </w:t>
      </w:r>
      <w:r w:rsidR="00787E24" w:rsidRPr="001B5A9F">
        <w:rPr>
          <w:rFonts w:ascii="Times New Roman" w:hAnsi="Times New Roman" w:cs="Times New Roman"/>
          <w:sz w:val="24"/>
          <w:szCs w:val="24"/>
        </w:rPr>
        <w:t>Магистратура және докторантура бағдарламаларын қоса алғанда, қабылданған студенттермен бірнеше жоғары оқу орнынан кейінгі бағдарламалар уақыт өте келе тұрақты түрде кеңейе түсті. Магистратура және докторантура бағдарламалары бойынша оқитын студенттердің саны бакалавриат бағдарламаларының санынан екі есе көп, ал мекеме магистратура және докторантура студенттерінің саны бойынша қазақстандық университеттер арасында бірінші орында.</w:t>
      </w:r>
    </w:p>
    <w:p w14:paraId="7408CBFD" w14:textId="6669110A" w:rsidR="005C4298" w:rsidRPr="001B5A9F" w:rsidRDefault="004305A7" w:rsidP="005C4298">
      <w:pPr>
        <w:rPr>
          <w:rFonts w:ascii="Times New Roman" w:hAnsi="Times New Roman" w:cs="Times New Roman"/>
          <w:sz w:val="24"/>
          <w:szCs w:val="24"/>
        </w:rPr>
      </w:pPr>
      <w:r>
        <w:rPr>
          <w:rFonts w:ascii="Times New Roman" w:hAnsi="Times New Roman" w:cs="Times New Roman"/>
          <w:sz w:val="24"/>
          <w:szCs w:val="24"/>
          <w:lang w:val="kk-KZ"/>
        </w:rPr>
        <w:t xml:space="preserve">      </w:t>
      </w:r>
      <w:r w:rsidR="005C4298" w:rsidRPr="001B5A9F">
        <w:rPr>
          <w:rFonts w:ascii="Times New Roman" w:hAnsi="Times New Roman" w:cs="Times New Roman"/>
          <w:sz w:val="24"/>
          <w:szCs w:val="24"/>
        </w:rPr>
        <w:t>Әл-Фараби атындағы Қазақ ұлттық университеті QS World University Rankings нұсқасы бойынша 2020 жылы QS EECA университеттерінің рейтингінде Еуропа мен Орталық Азияның дамушы өңірі елдері арасында 18-ші және 2020 жылы әлемде 207-ші орынға ие болды.</w:t>
      </w:r>
    </w:p>
    <w:p w14:paraId="1604B276" w14:textId="11F85742" w:rsidR="005C4298" w:rsidRPr="001B5A9F" w:rsidRDefault="004305A7" w:rsidP="005C4298">
      <w:pPr>
        <w:rPr>
          <w:rFonts w:ascii="Times New Roman" w:hAnsi="Times New Roman" w:cs="Times New Roman"/>
          <w:sz w:val="24"/>
          <w:szCs w:val="24"/>
        </w:rPr>
      </w:pPr>
      <w:r>
        <w:rPr>
          <w:rFonts w:ascii="Times New Roman" w:hAnsi="Times New Roman" w:cs="Times New Roman"/>
          <w:sz w:val="24"/>
          <w:szCs w:val="24"/>
          <w:lang w:val="kk-KZ"/>
        </w:rPr>
        <w:t xml:space="preserve">       </w:t>
      </w:r>
      <w:r w:rsidR="005C4298" w:rsidRPr="001B5A9F">
        <w:rPr>
          <w:rFonts w:ascii="Times New Roman" w:hAnsi="Times New Roman" w:cs="Times New Roman"/>
          <w:sz w:val="24"/>
          <w:szCs w:val="24"/>
        </w:rPr>
        <w:t>Қазіргі уақытта әлемдік деңгейдегі зерттеу университеттері сапалы білім беруді, зияткерлік және мәдени дамуды қамтамасыз ететін университеттер ғана емес, сонымен қатар ел үшін бәсекеге қабілетті адами капиталды құратын білім, ғылым және өнеркәсіп интеграциясының тиімді формалары болып табылады.</w:t>
      </w:r>
    </w:p>
    <w:p w14:paraId="22141CFF" w14:textId="4A489E68" w:rsidR="000F6D92" w:rsidRPr="001B5A9F" w:rsidRDefault="004305A7" w:rsidP="000F6D92">
      <w:pPr>
        <w:rPr>
          <w:rFonts w:ascii="Times New Roman" w:hAnsi="Times New Roman" w:cs="Times New Roman"/>
          <w:sz w:val="24"/>
          <w:szCs w:val="24"/>
        </w:rPr>
      </w:pPr>
      <w:r>
        <w:rPr>
          <w:rFonts w:ascii="Times New Roman" w:hAnsi="Times New Roman" w:cs="Times New Roman"/>
          <w:sz w:val="24"/>
          <w:szCs w:val="24"/>
          <w:lang w:val="kk-KZ"/>
        </w:rPr>
        <w:t xml:space="preserve">       </w:t>
      </w:r>
      <w:r w:rsidR="000F6D92" w:rsidRPr="001B5A9F">
        <w:rPr>
          <w:rFonts w:ascii="Times New Roman" w:hAnsi="Times New Roman" w:cs="Times New Roman"/>
          <w:sz w:val="24"/>
          <w:szCs w:val="24"/>
        </w:rPr>
        <w:t>Университет әлемдік деңгейдегі заманауи жоғары оқу орны, Орталық Азия өңірінде жоғары білім беру жүйесін дамыту бойынша жетекші ғылыми-әдістемелік және зерттеу орталығы болып табылады.</w:t>
      </w:r>
    </w:p>
    <w:p w14:paraId="78A93235" w14:textId="2E77AF06" w:rsidR="000F6D92" w:rsidRPr="001B5A9F" w:rsidRDefault="004305A7" w:rsidP="000F6D92">
      <w:pPr>
        <w:rPr>
          <w:rFonts w:ascii="Times New Roman" w:hAnsi="Times New Roman" w:cs="Times New Roman"/>
          <w:sz w:val="24"/>
          <w:szCs w:val="24"/>
        </w:rPr>
      </w:pPr>
      <w:r>
        <w:rPr>
          <w:rFonts w:ascii="Times New Roman" w:hAnsi="Times New Roman" w:cs="Times New Roman"/>
          <w:sz w:val="24"/>
          <w:szCs w:val="24"/>
          <w:lang w:val="kk-KZ"/>
        </w:rPr>
        <w:t xml:space="preserve">      </w:t>
      </w:r>
      <w:r w:rsidR="000F6D92" w:rsidRPr="001B5A9F">
        <w:rPr>
          <w:rFonts w:ascii="Times New Roman" w:hAnsi="Times New Roman" w:cs="Times New Roman"/>
          <w:sz w:val="24"/>
          <w:szCs w:val="24"/>
        </w:rPr>
        <w:t>ҚазҰУ QS World University Rankings халықаралық рейтингі бойынша әлемдегі ең үздік 1000 университеттің ішінде 175-ші орында, және бұл 2021 жылы Халықаралық құрмет белгісіне ие болған еліміздің бірінші университеті-QS STARS - 5 жұлдыз білім беру қызметтерін, ғылыми және инновациялық қызметті ұсыну тұрғысынан және академиялық бедел.</w:t>
      </w:r>
    </w:p>
    <w:p w14:paraId="5D7C56D1" w14:textId="37C59C45" w:rsidR="000F6D92" w:rsidRPr="001B5A9F" w:rsidRDefault="004305A7">
      <w:pPr>
        <w:rPr>
          <w:rFonts w:ascii="Times New Roman" w:hAnsi="Times New Roman" w:cs="Times New Roman"/>
          <w:sz w:val="24"/>
          <w:szCs w:val="24"/>
        </w:rPr>
      </w:pPr>
      <w:r>
        <w:rPr>
          <w:rFonts w:ascii="Times New Roman" w:hAnsi="Times New Roman" w:cs="Times New Roman"/>
          <w:sz w:val="24"/>
          <w:szCs w:val="24"/>
          <w:lang w:val="kk-KZ"/>
        </w:rPr>
        <w:t xml:space="preserve">      </w:t>
      </w:r>
      <w:r w:rsidRPr="001B5A9F">
        <w:rPr>
          <w:rFonts w:ascii="Times New Roman" w:hAnsi="Times New Roman" w:cs="Times New Roman"/>
          <w:sz w:val="24"/>
          <w:szCs w:val="24"/>
        </w:rPr>
        <w:t xml:space="preserve">Әл-Фараби </w:t>
      </w:r>
      <w:r>
        <w:rPr>
          <w:rFonts w:ascii="Times New Roman" w:hAnsi="Times New Roman" w:cs="Times New Roman"/>
          <w:sz w:val="24"/>
          <w:szCs w:val="24"/>
          <w:lang w:val="kk-KZ"/>
        </w:rPr>
        <w:t xml:space="preserve">атындағы </w:t>
      </w:r>
      <w:r w:rsidR="000F6D92" w:rsidRPr="001B5A9F">
        <w:rPr>
          <w:rFonts w:ascii="Times New Roman" w:hAnsi="Times New Roman" w:cs="Times New Roman"/>
          <w:sz w:val="24"/>
          <w:szCs w:val="24"/>
        </w:rPr>
        <w:t>ҚазҰУ -Біріккен Ұлттар Ұйымының Академиялық ықпал ету бағдарламасына қабылданған жалғыз қазақстандық жоғары оқу орны және ол 2022 жылға дейін осы бағдарламаның Орталық Азия орталығы болады.</w:t>
      </w:r>
    </w:p>
    <w:p w14:paraId="1BEF7E4B" w14:textId="7D25B31D" w:rsidR="004633F0" w:rsidRPr="001B5A9F" w:rsidRDefault="000E26E0">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633F0" w:rsidRPr="001B5A9F">
        <w:rPr>
          <w:rFonts w:ascii="Times New Roman" w:hAnsi="Times New Roman" w:cs="Times New Roman"/>
          <w:sz w:val="24"/>
          <w:szCs w:val="24"/>
        </w:rPr>
        <w:t>Әл-Фараби атындағы Қазақ ұлттық университеті-халықаралық QS "World University Rankings" нұсқасы бойынша әлемдегі үздік 200 университеттің қатарына енген және 175-ші орынға ие болған Орталық Азиядағы жалғыз университет. Шығыс Еуропа мен Орталық Азия үшін QS университеттерінің рейтингінде (ВЕЦ 2020) ҚазҰУ 2020 жылы 200 университет арасында 19-шы орынды иеленді. ҚазҰУ пәндері бойынша QS World University Rankings рейтингінде 11 пәндік сала және 2 дайындық бағыты бойынша жетекші орын алады</w:t>
      </w:r>
    </w:p>
    <w:sectPr w:rsidR="004633F0" w:rsidRPr="001B5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98"/>
    <w:rsid w:val="000E26E0"/>
    <w:rsid w:val="000F6D92"/>
    <w:rsid w:val="00127B19"/>
    <w:rsid w:val="001B5A9F"/>
    <w:rsid w:val="001F5860"/>
    <w:rsid w:val="0027733D"/>
    <w:rsid w:val="004305A7"/>
    <w:rsid w:val="004633F0"/>
    <w:rsid w:val="005C4298"/>
    <w:rsid w:val="005E0C16"/>
    <w:rsid w:val="00787E24"/>
    <w:rsid w:val="00886489"/>
    <w:rsid w:val="00A6395E"/>
    <w:rsid w:val="00C11A61"/>
    <w:rsid w:val="00CB3118"/>
    <w:rsid w:val="00CF0543"/>
    <w:rsid w:val="00DF017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E36DAA1"/>
  <w15:chartTrackingRefBased/>
  <w15:docId w15:val="{9171A630-DBD5-4E4F-80DC-85EFA166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F58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8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Назыкен Токебай</dc:creator>
  <cp:keywords/>
  <dc:description/>
  <cp:lastModifiedBy>Назыкен Токебай</cp:lastModifiedBy>
  <cp:revision>4</cp:revision>
  <dcterms:created xsi:type="dcterms:W3CDTF">2022-11-23T12:12:00Z</dcterms:created>
  <dcterms:modified xsi:type="dcterms:W3CDTF">2022-11-23T12:14:00Z</dcterms:modified>
</cp:coreProperties>
</file>