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26" w:rsidRPr="006E7D8F" w:rsidRDefault="00E52526" w:rsidP="00E525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7D8F">
        <w:rPr>
          <w:rFonts w:ascii="Times New Roman" w:hAnsi="Times New Roman" w:cs="Times New Roman"/>
          <w:sz w:val="20"/>
          <w:szCs w:val="20"/>
        </w:rPr>
        <w:t>УДК 502.12</w:t>
      </w:r>
      <w:r w:rsidRPr="006E7D8F">
        <w:rPr>
          <w:rFonts w:ascii="Times New Roman" w:hAnsi="Times New Roman" w:cs="Times New Roman"/>
          <w:sz w:val="20"/>
          <w:szCs w:val="20"/>
          <w:lang w:val="kk-KZ"/>
        </w:rPr>
        <w:t>:330.15</w:t>
      </w:r>
      <w:r w:rsidRPr="006E7D8F">
        <w:rPr>
          <w:rFonts w:ascii="Times New Roman" w:hAnsi="Times New Roman" w:cs="Times New Roman"/>
          <w:sz w:val="20"/>
          <w:szCs w:val="20"/>
        </w:rPr>
        <w:t>(574)</w:t>
      </w:r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13131"/>
          <w:sz w:val="20"/>
          <w:szCs w:val="20"/>
          <w:lang w:val="kk-KZ"/>
        </w:rPr>
      </w:pPr>
      <w:r w:rsidRPr="006E7D8F">
        <w:rPr>
          <w:rStyle w:val="a4"/>
          <w:color w:val="313131"/>
          <w:sz w:val="20"/>
          <w:szCs w:val="20"/>
          <w:lang w:val="kk-KZ"/>
        </w:rPr>
        <w:t>Потенциал Республики Казахстан в сфере развития зеленых технологий</w:t>
      </w:r>
      <w:r w:rsidRPr="006E7D8F">
        <w:rPr>
          <w:b/>
          <w:bCs/>
          <w:color w:val="313131"/>
          <w:sz w:val="20"/>
          <w:szCs w:val="20"/>
        </w:rPr>
        <w:br/>
      </w:r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13131"/>
          <w:sz w:val="20"/>
          <w:szCs w:val="20"/>
          <w:lang w:val="kk-KZ"/>
        </w:rPr>
      </w:pPr>
      <w:r w:rsidRPr="006E7D8F">
        <w:rPr>
          <w:rStyle w:val="a4"/>
          <w:color w:val="313131"/>
          <w:sz w:val="20"/>
          <w:szCs w:val="20"/>
          <w:lang w:val="kk-KZ"/>
        </w:rPr>
        <w:t>The potential of the Republic of Kazakhstan in the field of development of green technologies</w:t>
      </w:r>
      <w:r w:rsidRPr="006E7D8F">
        <w:rPr>
          <w:color w:val="313131"/>
          <w:sz w:val="20"/>
          <w:szCs w:val="20"/>
          <w:lang w:val="kk-KZ"/>
        </w:rPr>
        <w:br/>
      </w:r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jc w:val="right"/>
        <w:rPr>
          <w:color w:val="313131"/>
          <w:sz w:val="20"/>
          <w:szCs w:val="20"/>
        </w:rPr>
      </w:pPr>
      <w:r w:rsidRPr="006E7D8F">
        <w:rPr>
          <w:b/>
          <w:bCs/>
          <w:i/>
          <w:sz w:val="20"/>
          <w:szCs w:val="20"/>
          <w:lang w:val="kk-KZ"/>
        </w:rPr>
        <w:t>Жуматаев Б.А.</w:t>
      </w:r>
      <w:r w:rsidRPr="006E7D8F">
        <w:rPr>
          <w:i/>
          <w:iCs/>
          <w:color w:val="313131"/>
          <w:sz w:val="20"/>
          <w:szCs w:val="20"/>
        </w:rPr>
        <w:br/>
      </w:r>
      <w:r w:rsidRPr="006E7D8F">
        <w:rPr>
          <w:rStyle w:val="aa"/>
          <w:color w:val="313131"/>
          <w:sz w:val="20"/>
          <w:szCs w:val="20"/>
          <w:lang w:val="kk-KZ"/>
        </w:rPr>
        <w:t>Кандидат технических наук</w:t>
      </w:r>
      <w:r w:rsidRPr="006E7D8F">
        <w:rPr>
          <w:rStyle w:val="aa"/>
          <w:color w:val="313131"/>
          <w:sz w:val="20"/>
          <w:szCs w:val="20"/>
        </w:rPr>
        <w:t>,</w:t>
      </w:r>
      <w:r w:rsidRPr="006E7D8F">
        <w:rPr>
          <w:i/>
          <w:iCs/>
          <w:color w:val="313131"/>
          <w:sz w:val="20"/>
          <w:szCs w:val="20"/>
        </w:rPr>
        <w:br/>
      </w:r>
      <w:r w:rsidRPr="006E7D8F">
        <w:rPr>
          <w:rStyle w:val="aa"/>
          <w:color w:val="313131"/>
          <w:sz w:val="20"/>
          <w:szCs w:val="20"/>
          <w:lang w:val="kk-KZ"/>
        </w:rPr>
        <w:t>Доцент</w:t>
      </w:r>
      <w:r w:rsidRPr="006E7D8F">
        <w:rPr>
          <w:rStyle w:val="aa"/>
          <w:color w:val="313131"/>
          <w:sz w:val="20"/>
          <w:szCs w:val="20"/>
        </w:rPr>
        <w:t xml:space="preserve">, </w:t>
      </w:r>
      <w:r w:rsidRPr="006E7D8F">
        <w:rPr>
          <w:rStyle w:val="aa"/>
          <w:color w:val="313131"/>
          <w:sz w:val="20"/>
          <w:szCs w:val="20"/>
          <w:lang w:val="kk-KZ"/>
        </w:rPr>
        <w:t>КСТУ им. З.Алдамжар</w:t>
      </w:r>
      <w:r w:rsidRPr="006E7D8F">
        <w:rPr>
          <w:rStyle w:val="aa"/>
          <w:color w:val="313131"/>
          <w:sz w:val="20"/>
          <w:szCs w:val="20"/>
        </w:rPr>
        <w:t>,</w:t>
      </w:r>
      <w:r w:rsidRPr="006E7D8F">
        <w:rPr>
          <w:i/>
          <w:iCs/>
          <w:color w:val="313131"/>
          <w:sz w:val="20"/>
          <w:szCs w:val="20"/>
        </w:rPr>
        <w:br/>
      </w:r>
      <w:r w:rsidRPr="006E7D8F">
        <w:rPr>
          <w:rStyle w:val="aa"/>
          <w:color w:val="313131"/>
          <w:sz w:val="20"/>
          <w:szCs w:val="20"/>
          <w:lang w:val="kk-KZ"/>
        </w:rPr>
        <w:t>Казахстан</w:t>
      </w:r>
      <w:r w:rsidRPr="006E7D8F">
        <w:rPr>
          <w:rStyle w:val="aa"/>
          <w:color w:val="313131"/>
          <w:sz w:val="20"/>
          <w:szCs w:val="20"/>
        </w:rPr>
        <w:t xml:space="preserve">, </w:t>
      </w:r>
      <w:r w:rsidRPr="006E7D8F">
        <w:rPr>
          <w:rStyle w:val="aa"/>
          <w:color w:val="313131"/>
          <w:sz w:val="20"/>
          <w:szCs w:val="20"/>
          <w:lang w:val="kk-KZ"/>
        </w:rPr>
        <w:t>Костанай</w:t>
      </w:r>
      <w:r w:rsidRPr="006E7D8F">
        <w:rPr>
          <w:rStyle w:val="aa"/>
          <w:color w:val="313131"/>
          <w:sz w:val="20"/>
          <w:szCs w:val="20"/>
        </w:rPr>
        <w:t>.</w:t>
      </w:r>
      <w:r w:rsidRPr="006E7D8F">
        <w:rPr>
          <w:i/>
          <w:iCs/>
          <w:color w:val="313131"/>
          <w:sz w:val="20"/>
          <w:szCs w:val="20"/>
        </w:rPr>
        <w:br/>
      </w:r>
      <w:proofErr w:type="spellStart"/>
      <w:r w:rsidRPr="006E7D8F">
        <w:rPr>
          <w:rStyle w:val="aa"/>
          <w:color w:val="313131"/>
          <w:sz w:val="20"/>
          <w:szCs w:val="20"/>
          <w:lang w:val="en-US"/>
        </w:rPr>
        <w:t>ramazan</w:t>
      </w:r>
      <w:proofErr w:type="spellEnd"/>
      <w:r w:rsidRPr="006E7D8F">
        <w:rPr>
          <w:rStyle w:val="aa"/>
          <w:color w:val="313131"/>
          <w:sz w:val="20"/>
          <w:szCs w:val="20"/>
        </w:rPr>
        <w:t>_1998_2010@</w:t>
      </w:r>
      <w:r w:rsidRPr="006E7D8F">
        <w:rPr>
          <w:rStyle w:val="aa"/>
          <w:color w:val="313131"/>
          <w:sz w:val="20"/>
          <w:szCs w:val="20"/>
          <w:lang w:val="en-US"/>
        </w:rPr>
        <w:t>mail</w:t>
      </w:r>
      <w:r w:rsidRPr="006E7D8F">
        <w:rPr>
          <w:rStyle w:val="aa"/>
          <w:color w:val="313131"/>
          <w:sz w:val="20"/>
          <w:szCs w:val="20"/>
        </w:rPr>
        <w:t>.</w:t>
      </w:r>
      <w:proofErr w:type="spellStart"/>
      <w:r w:rsidRPr="006E7D8F">
        <w:rPr>
          <w:rStyle w:val="aa"/>
          <w:color w:val="313131"/>
          <w:sz w:val="20"/>
          <w:szCs w:val="20"/>
          <w:lang w:val="en-US"/>
        </w:rPr>
        <w:t>ru</w:t>
      </w:r>
      <w:proofErr w:type="spellEnd"/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jc w:val="right"/>
        <w:rPr>
          <w:color w:val="313131"/>
          <w:sz w:val="20"/>
          <w:szCs w:val="20"/>
          <w:lang w:val="en-US"/>
        </w:rPr>
      </w:pPr>
      <w:proofErr w:type="spellStart"/>
      <w:r w:rsidRPr="006E7D8F">
        <w:rPr>
          <w:rStyle w:val="a4"/>
          <w:color w:val="313131"/>
          <w:sz w:val="20"/>
          <w:szCs w:val="20"/>
          <w:lang w:val="en-US"/>
        </w:rPr>
        <w:t>Zhumataev</w:t>
      </w:r>
      <w:proofErr w:type="spellEnd"/>
      <w:r w:rsidRPr="006E7D8F">
        <w:rPr>
          <w:rStyle w:val="a4"/>
          <w:color w:val="313131"/>
          <w:sz w:val="20"/>
          <w:szCs w:val="20"/>
          <w:lang w:val="en-US"/>
        </w:rPr>
        <w:t xml:space="preserve"> B.A</w:t>
      </w:r>
      <w:proofErr w:type="gramStart"/>
      <w:r w:rsidRPr="006E7D8F">
        <w:rPr>
          <w:rStyle w:val="a4"/>
          <w:color w:val="313131"/>
          <w:sz w:val="20"/>
          <w:szCs w:val="20"/>
          <w:lang w:val="en-US"/>
        </w:rPr>
        <w:t>.</w:t>
      </w:r>
      <w:proofErr w:type="gramEnd"/>
      <w:r w:rsidRPr="006E7D8F">
        <w:rPr>
          <w:color w:val="313131"/>
          <w:sz w:val="20"/>
          <w:szCs w:val="20"/>
          <w:lang w:val="en-US"/>
        </w:rPr>
        <w:br/>
      </w:r>
      <w:r w:rsidRPr="006E7D8F">
        <w:rPr>
          <w:i/>
          <w:color w:val="313131"/>
          <w:sz w:val="20"/>
          <w:szCs w:val="20"/>
          <w:lang w:val="en-US"/>
        </w:rPr>
        <w:t>Candidate of technical sciences,</w:t>
      </w:r>
      <w:r w:rsidRPr="006E7D8F">
        <w:rPr>
          <w:i/>
          <w:color w:val="313131"/>
          <w:sz w:val="20"/>
          <w:szCs w:val="20"/>
          <w:lang w:val="en-US"/>
        </w:rPr>
        <w:br/>
        <w:t xml:space="preserve">assistant professor, </w:t>
      </w:r>
      <w:proofErr w:type="spellStart"/>
      <w:r w:rsidRPr="006E7D8F">
        <w:rPr>
          <w:i/>
          <w:color w:val="313131"/>
          <w:sz w:val="20"/>
          <w:szCs w:val="20"/>
          <w:lang w:val="en-US"/>
        </w:rPr>
        <w:t>Z.Aldamzhar</w:t>
      </w:r>
      <w:proofErr w:type="spellEnd"/>
      <w:r w:rsidRPr="006E7D8F">
        <w:rPr>
          <w:i/>
          <w:color w:val="313131"/>
          <w:sz w:val="20"/>
          <w:szCs w:val="20"/>
          <w:lang w:val="en-US"/>
        </w:rPr>
        <w:t xml:space="preserve"> KSTU ,</w:t>
      </w:r>
      <w:r w:rsidRPr="006E7D8F">
        <w:rPr>
          <w:i/>
          <w:color w:val="313131"/>
          <w:sz w:val="20"/>
          <w:szCs w:val="20"/>
          <w:lang w:val="en-US"/>
        </w:rPr>
        <w:br/>
        <w:t xml:space="preserve">Kazakhstan, </w:t>
      </w:r>
      <w:proofErr w:type="spellStart"/>
      <w:r w:rsidRPr="006E7D8F">
        <w:rPr>
          <w:i/>
          <w:color w:val="313131"/>
          <w:sz w:val="20"/>
          <w:szCs w:val="20"/>
          <w:lang w:val="en-US"/>
        </w:rPr>
        <w:t>Kostanay</w:t>
      </w:r>
      <w:proofErr w:type="spellEnd"/>
      <w:r w:rsidRPr="006E7D8F">
        <w:rPr>
          <w:i/>
          <w:color w:val="313131"/>
          <w:sz w:val="20"/>
          <w:szCs w:val="20"/>
          <w:lang w:val="en-US"/>
        </w:rPr>
        <w:t>.</w:t>
      </w:r>
      <w:r w:rsidRPr="006E7D8F">
        <w:rPr>
          <w:color w:val="313131"/>
          <w:sz w:val="20"/>
          <w:szCs w:val="20"/>
          <w:lang w:val="en-US"/>
        </w:rPr>
        <w:br/>
      </w:r>
      <w:r w:rsidRPr="006E7D8F">
        <w:rPr>
          <w:rStyle w:val="aa"/>
          <w:color w:val="313131"/>
          <w:sz w:val="20"/>
          <w:szCs w:val="20"/>
          <w:lang w:val="en-US"/>
        </w:rPr>
        <w:t>ramazan_1998_2010@mail.ru</w:t>
      </w:r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jc w:val="right"/>
        <w:rPr>
          <w:color w:val="313131"/>
          <w:sz w:val="20"/>
          <w:szCs w:val="20"/>
        </w:rPr>
      </w:pPr>
      <w:r w:rsidRPr="006E7D8F">
        <w:rPr>
          <w:b/>
          <w:bCs/>
          <w:i/>
          <w:sz w:val="20"/>
          <w:szCs w:val="20"/>
          <w:lang w:val="kk-KZ"/>
        </w:rPr>
        <w:t>Дюсюмбаев Р.А.</w:t>
      </w:r>
      <w:r w:rsidRPr="006E7D8F">
        <w:rPr>
          <w:i/>
          <w:iCs/>
          <w:color w:val="313131"/>
          <w:sz w:val="20"/>
          <w:szCs w:val="20"/>
        </w:rPr>
        <w:br/>
      </w:r>
      <w:r w:rsidRPr="006E7D8F">
        <w:rPr>
          <w:rStyle w:val="aa"/>
          <w:color w:val="313131"/>
          <w:sz w:val="20"/>
          <w:szCs w:val="20"/>
          <w:lang w:val="kk-KZ"/>
        </w:rPr>
        <w:t>Магистр естествознания</w:t>
      </w:r>
      <w:r w:rsidRPr="006E7D8F">
        <w:rPr>
          <w:rStyle w:val="aa"/>
          <w:color w:val="313131"/>
          <w:sz w:val="20"/>
          <w:szCs w:val="20"/>
        </w:rPr>
        <w:t>,</w:t>
      </w:r>
      <w:r w:rsidRPr="006E7D8F">
        <w:rPr>
          <w:i/>
          <w:iCs/>
          <w:color w:val="313131"/>
          <w:sz w:val="20"/>
          <w:szCs w:val="20"/>
        </w:rPr>
        <w:br/>
      </w:r>
      <w:r w:rsidRPr="006E7D8F">
        <w:rPr>
          <w:rStyle w:val="aa"/>
          <w:color w:val="313131"/>
          <w:sz w:val="20"/>
          <w:szCs w:val="20"/>
          <w:lang w:val="kk-KZ"/>
        </w:rPr>
        <w:t>Преподаватель</w:t>
      </w:r>
      <w:r w:rsidRPr="006E7D8F">
        <w:rPr>
          <w:rStyle w:val="aa"/>
          <w:color w:val="313131"/>
          <w:sz w:val="20"/>
          <w:szCs w:val="20"/>
        </w:rPr>
        <w:t xml:space="preserve">, </w:t>
      </w:r>
      <w:r w:rsidRPr="006E7D8F">
        <w:rPr>
          <w:rStyle w:val="aa"/>
          <w:color w:val="313131"/>
          <w:sz w:val="20"/>
          <w:szCs w:val="20"/>
          <w:lang w:val="kk-KZ"/>
        </w:rPr>
        <w:t>КСТУ им. З.Алдамжар</w:t>
      </w:r>
      <w:r w:rsidRPr="006E7D8F">
        <w:rPr>
          <w:rStyle w:val="aa"/>
          <w:color w:val="313131"/>
          <w:sz w:val="20"/>
          <w:szCs w:val="20"/>
        </w:rPr>
        <w:t>,</w:t>
      </w:r>
      <w:r w:rsidRPr="006E7D8F">
        <w:rPr>
          <w:i/>
          <w:iCs/>
          <w:color w:val="313131"/>
          <w:sz w:val="20"/>
          <w:szCs w:val="20"/>
        </w:rPr>
        <w:br/>
      </w:r>
      <w:r w:rsidRPr="006E7D8F">
        <w:rPr>
          <w:rStyle w:val="aa"/>
          <w:color w:val="313131"/>
          <w:sz w:val="20"/>
          <w:szCs w:val="20"/>
          <w:lang w:val="kk-KZ"/>
        </w:rPr>
        <w:t>Казахстан</w:t>
      </w:r>
      <w:r w:rsidRPr="006E7D8F">
        <w:rPr>
          <w:rStyle w:val="aa"/>
          <w:color w:val="313131"/>
          <w:sz w:val="20"/>
          <w:szCs w:val="20"/>
        </w:rPr>
        <w:t xml:space="preserve">, </w:t>
      </w:r>
      <w:r w:rsidRPr="006E7D8F">
        <w:rPr>
          <w:rStyle w:val="aa"/>
          <w:color w:val="313131"/>
          <w:sz w:val="20"/>
          <w:szCs w:val="20"/>
          <w:lang w:val="kk-KZ"/>
        </w:rPr>
        <w:t>Костанай</w:t>
      </w:r>
      <w:r w:rsidRPr="006E7D8F">
        <w:rPr>
          <w:rStyle w:val="aa"/>
          <w:color w:val="313131"/>
          <w:sz w:val="20"/>
          <w:szCs w:val="20"/>
        </w:rPr>
        <w:t>.</w:t>
      </w:r>
      <w:r w:rsidRPr="006E7D8F">
        <w:rPr>
          <w:i/>
          <w:iCs/>
          <w:color w:val="313131"/>
          <w:sz w:val="20"/>
          <w:szCs w:val="20"/>
        </w:rPr>
        <w:br/>
      </w:r>
      <w:proofErr w:type="spellStart"/>
      <w:r w:rsidRPr="006E7D8F">
        <w:rPr>
          <w:rStyle w:val="aa"/>
          <w:color w:val="313131"/>
          <w:sz w:val="20"/>
          <w:szCs w:val="20"/>
          <w:lang w:val="en-US"/>
        </w:rPr>
        <w:t>ramazan</w:t>
      </w:r>
      <w:proofErr w:type="spellEnd"/>
      <w:r w:rsidRPr="006E7D8F">
        <w:rPr>
          <w:rStyle w:val="aa"/>
          <w:color w:val="313131"/>
          <w:sz w:val="20"/>
          <w:szCs w:val="20"/>
        </w:rPr>
        <w:t>_1998_2010@</w:t>
      </w:r>
      <w:r w:rsidRPr="006E7D8F">
        <w:rPr>
          <w:rStyle w:val="aa"/>
          <w:color w:val="313131"/>
          <w:sz w:val="20"/>
          <w:szCs w:val="20"/>
          <w:lang w:val="en-US"/>
        </w:rPr>
        <w:t>mail</w:t>
      </w:r>
      <w:r w:rsidRPr="006E7D8F">
        <w:rPr>
          <w:rStyle w:val="aa"/>
          <w:color w:val="313131"/>
          <w:sz w:val="20"/>
          <w:szCs w:val="20"/>
        </w:rPr>
        <w:t>.</w:t>
      </w:r>
      <w:proofErr w:type="spellStart"/>
      <w:r w:rsidRPr="006E7D8F">
        <w:rPr>
          <w:rStyle w:val="aa"/>
          <w:color w:val="313131"/>
          <w:sz w:val="20"/>
          <w:szCs w:val="20"/>
          <w:lang w:val="en-US"/>
        </w:rPr>
        <w:t>ru</w:t>
      </w:r>
      <w:proofErr w:type="spellEnd"/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jc w:val="right"/>
        <w:rPr>
          <w:color w:val="313131"/>
          <w:sz w:val="20"/>
          <w:szCs w:val="20"/>
          <w:lang w:val="en-US"/>
        </w:rPr>
      </w:pPr>
      <w:proofErr w:type="spellStart"/>
      <w:r w:rsidRPr="006E7D8F">
        <w:rPr>
          <w:rStyle w:val="a4"/>
          <w:color w:val="313131"/>
          <w:sz w:val="20"/>
          <w:szCs w:val="20"/>
          <w:lang w:val="en-US"/>
        </w:rPr>
        <w:t>Dusumbaev</w:t>
      </w:r>
      <w:proofErr w:type="spellEnd"/>
      <w:r w:rsidRPr="006E7D8F">
        <w:rPr>
          <w:rStyle w:val="a4"/>
          <w:color w:val="313131"/>
          <w:sz w:val="20"/>
          <w:szCs w:val="20"/>
          <w:lang w:val="en-US"/>
        </w:rPr>
        <w:t xml:space="preserve"> R.A</w:t>
      </w:r>
      <w:proofErr w:type="gramStart"/>
      <w:r w:rsidRPr="006E7D8F">
        <w:rPr>
          <w:rStyle w:val="a4"/>
          <w:color w:val="313131"/>
          <w:sz w:val="20"/>
          <w:szCs w:val="20"/>
          <w:lang w:val="en-US"/>
        </w:rPr>
        <w:t>.</w:t>
      </w:r>
      <w:proofErr w:type="gramEnd"/>
      <w:r w:rsidRPr="006E7D8F">
        <w:rPr>
          <w:color w:val="313131"/>
          <w:sz w:val="20"/>
          <w:szCs w:val="20"/>
          <w:lang w:val="en-US"/>
        </w:rPr>
        <w:br/>
      </w:r>
      <w:r w:rsidRPr="006E7D8F">
        <w:rPr>
          <w:i/>
          <w:color w:val="313131"/>
          <w:sz w:val="20"/>
          <w:szCs w:val="20"/>
          <w:lang w:val="en-US"/>
        </w:rPr>
        <w:t>Master of natural sciences,</w:t>
      </w:r>
      <w:r w:rsidRPr="006E7D8F">
        <w:rPr>
          <w:i/>
          <w:color w:val="313131"/>
          <w:sz w:val="20"/>
          <w:szCs w:val="20"/>
          <w:lang w:val="en-US"/>
        </w:rPr>
        <w:br/>
        <w:t xml:space="preserve">teacher, </w:t>
      </w:r>
      <w:proofErr w:type="spellStart"/>
      <w:r w:rsidRPr="006E7D8F">
        <w:rPr>
          <w:i/>
          <w:color w:val="313131"/>
          <w:sz w:val="20"/>
          <w:szCs w:val="20"/>
          <w:lang w:val="en-US"/>
        </w:rPr>
        <w:t>Z.Aldamzhar</w:t>
      </w:r>
      <w:proofErr w:type="spellEnd"/>
      <w:r w:rsidRPr="006E7D8F">
        <w:rPr>
          <w:i/>
          <w:color w:val="313131"/>
          <w:sz w:val="20"/>
          <w:szCs w:val="20"/>
          <w:lang w:val="en-US"/>
        </w:rPr>
        <w:t xml:space="preserve"> KSTU ,</w:t>
      </w:r>
      <w:r w:rsidRPr="006E7D8F">
        <w:rPr>
          <w:i/>
          <w:color w:val="313131"/>
          <w:sz w:val="20"/>
          <w:szCs w:val="20"/>
          <w:lang w:val="en-US"/>
        </w:rPr>
        <w:br/>
        <w:t xml:space="preserve">Kazakhstan, </w:t>
      </w:r>
      <w:proofErr w:type="spellStart"/>
      <w:r w:rsidRPr="006E7D8F">
        <w:rPr>
          <w:i/>
          <w:color w:val="313131"/>
          <w:sz w:val="20"/>
          <w:szCs w:val="20"/>
          <w:lang w:val="en-US"/>
        </w:rPr>
        <w:t>Kostanay</w:t>
      </w:r>
      <w:proofErr w:type="spellEnd"/>
      <w:r w:rsidRPr="006E7D8F">
        <w:rPr>
          <w:i/>
          <w:color w:val="313131"/>
          <w:sz w:val="20"/>
          <w:szCs w:val="20"/>
          <w:lang w:val="en-US"/>
        </w:rPr>
        <w:t>.</w:t>
      </w:r>
      <w:r w:rsidRPr="006E7D8F">
        <w:rPr>
          <w:color w:val="313131"/>
          <w:sz w:val="20"/>
          <w:szCs w:val="20"/>
          <w:lang w:val="en-US"/>
        </w:rPr>
        <w:br/>
      </w:r>
      <w:r w:rsidRPr="006E7D8F">
        <w:rPr>
          <w:rStyle w:val="aa"/>
          <w:color w:val="313131"/>
          <w:sz w:val="20"/>
          <w:szCs w:val="20"/>
          <w:lang w:val="en-US"/>
        </w:rPr>
        <w:t>ramazan_1998_2010@mail.ru</w:t>
      </w:r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rPr>
          <w:color w:val="313131"/>
          <w:sz w:val="20"/>
          <w:szCs w:val="20"/>
          <w:lang w:val="en-US"/>
        </w:rPr>
      </w:pPr>
    </w:p>
    <w:p w:rsidR="006D48EF" w:rsidRPr="006E7D8F" w:rsidRDefault="00E52526" w:rsidP="006D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12529"/>
          <w:sz w:val="20"/>
          <w:szCs w:val="20"/>
        </w:rPr>
      </w:pPr>
      <w:r w:rsidRPr="006E7D8F">
        <w:rPr>
          <w:rStyle w:val="a4"/>
          <w:rFonts w:ascii="Times New Roman" w:hAnsi="Times New Roman" w:cs="Times New Roman"/>
          <w:color w:val="313131"/>
          <w:sz w:val="20"/>
          <w:szCs w:val="20"/>
        </w:rPr>
        <w:t>Аннотация.</w:t>
      </w:r>
      <w:r w:rsidRPr="006E7D8F">
        <w:rPr>
          <w:rFonts w:ascii="Times New Roman" w:hAnsi="Times New Roman" w:cs="Times New Roman"/>
          <w:b/>
          <w:bCs/>
          <w:color w:val="313131"/>
          <w:sz w:val="20"/>
          <w:szCs w:val="20"/>
        </w:rPr>
        <w:br/>
      </w:r>
      <w:r w:rsidR="006D48EF" w:rsidRPr="006E7D8F">
        <w:rPr>
          <w:rFonts w:ascii="Times New Roman" w:eastAsia="Times New Roman" w:hAnsi="Times New Roman" w:cs="Times New Roman"/>
          <w:bCs/>
          <w:i/>
          <w:color w:val="212529"/>
          <w:sz w:val="20"/>
          <w:szCs w:val="20"/>
        </w:rPr>
        <w:t xml:space="preserve">В данной статье рассмотрены «зеленые» технологии, как основной инструмент обеспечения устойчивого развития Республики Казахстан. Представлены этапы развития «зеленых» технологий, проведено сравнение  и анализ потенциала страны в отношении развития «зеленых технологий», а также даны рекомендации по улучшению общего экологического состояния. </w:t>
      </w:r>
    </w:p>
    <w:p w:rsidR="00E52526" w:rsidRPr="006E7D8F" w:rsidRDefault="00E52526" w:rsidP="00E52526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i/>
          <w:sz w:val="20"/>
          <w:szCs w:val="20"/>
          <w:lang w:val="kk-KZ"/>
        </w:rPr>
      </w:pPr>
    </w:p>
    <w:p w:rsidR="00E52526" w:rsidRPr="00C85FF5" w:rsidRDefault="00E52526" w:rsidP="00E52526">
      <w:pPr>
        <w:pStyle w:val="a3"/>
        <w:shd w:val="clear" w:color="auto" w:fill="FFFFFF"/>
        <w:spacing w:before="0" w:beforeAutospacing="0" w:after="0"/>
        <w:rPr>
          <w:rStyle w:val="a4"/>
          <w:b w:val="0"/>
          <w:color w:val="313131"/>
          <w:sz w:val="20"/>
          <w:szCs w:val="20"/>
          <w:lang w:val="en-US"/>
        </w:rPr>
      </w:pPr>
      <w:proofErr w:type="gramStart"/>
      <w:r w:rsidRPr="006E7D8F">
        <w:rPr>
          <w:rStyle w:val="a4"/>
          <w:color w:val="313131"/>
          <w:sz w:val="20"/>
          <w:szCs w:val="20"/>
          <w:lang w:val="en-US"/>
        </w:rPr>
        <w:t>Annotation.</w:t>
      </w:r>
      <w:proofErr w:type="gramEnd"/>
      <w:r w:rsidRPr="006E7D8F">
        <w:rPr>
          <w:b/>
          <w:bCs/>
          <w:color w:val="313131"/>
          <w:sz w:val="20"/>
          <w:szCs w:val="20"/>
          <w:lang w:val="en-US"/>
        </w:rPr>
        <w:br/>
      </w:r>
      <w:r w:rsidR="006D48EF" w:rsidRPr="00C85FF5">
        <w:rPr>
          <w:rStyle w:val="a4"/>
          <w:b w:val="0"/>
          <w:i/>
          <w:color w:val="313131"/>
          <w:sz w:val="20"/>
          <w:szCs w:val="20"/>
          <w:lang w:val="en-US"/>
        </w:rPr>
        <w:t>This article discusses "green" technologies as the main tool for ensuring sustainable development of the Republic of Kazakhstan. The stages of development of "green" technologies are presented, a comparison and analysis of the country's potential in relation to the development of "green technologies" is carried out, and recommendations are given to improve the overall environmental condition.</w:t>
      </w:r>
    </w:p>
    <w:p w:rsidR="00E52526" w:rsidRPr="006E7D8F" w:rsidRDefault="00E52526" w:rsidP="00E5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6E7D8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Ключевые слова</w:t>
      </w:r>
      <w:r w:rsidRPr="006E7D8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: </w:t>
      </w:r>
      <w:r w:rsidR="006D48EF" w:rsidRPr="00C85FF5">
        <w:rPr>
          <w:rFonts w:ascii="Times New Roman" w:eastAsia="Times New Roman" w:hAnsi="Times New Roman" w:cs="Times New Roman"/>
          <w:bCs/>
          <w:i/>
          <w:sz w:val="20"/>
          <w:szCs w:val="20"/>
          <w:lang w:val="kk-KZ"/>
        </w:rPr>
        <w:t>зеленая экономика, экологизация, рециклинг, переработка, зеленые технологии</w:t>
      </w:r>
    </w:p>
    <w:p w:rsidR="00E52526" w:rsidRPr="006E7D8F" w:rsidRDefault="00E52526" w:rsidP="00E52526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0"/>
          <w:szCs w:val="20"/>
          <w:lang w:val="en-US"/>
        </w:rPr>
      </w:pPr>
      <w:r w:rsidRPr="006E7D8F">
        <w:rPr>
          <w:rStyle w:val="a4"/>
          <w:color w:val="313131"/>
          <w:sz w:val="20"/>
          <w:szCs w:val="20"/>
          <w:lang w:val="en-US"/>
        </w:rPr>
        <w:t>Keywords:</w:t>
      </w:r>
      <w:r w:rsidRPr="006E7D8F">
        <w:rPr>
          <w:color w:val="313131"/>
          <w:sz w:val="20"/>
          <w:szCs w:val="20"/>
          <w:lang w:val="en-US"/>
        </w:rPr>
        <w:t> </w:t>
      </w:r>
      <w:r w:rsidR="006D48EF" w:rsidRPr="00C85FF5">
        <w:rPr>
          <w:i/>
          <w:sz w:val="20"/>
          <w:szCs w:val="20"/>
          <w:lang w:val="en-US"/>
        </w:rPr>
        <w:t>green economy, greening, recycling, processing, green technologies</w:t>
      </w:r>
    </w:p>
    <w:p w:rsidR="00EE3C4A" w:rsidRPr="006E7D8F" w:rsidRDefault="00EE3C4A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12529"/>
          <w:sz w:val="20"/>
          <w:szCs w:val="20"/>
        </w:rPr>
      </w:pPr>
    </w:p>
    <w:p w:rsidR="00232403" w:rsidRPr="006E7D8F" w:rsidRDefault="00232403" w:rsidP="00232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val="kk-KZ"/>
        </w:rPr>
      </w:pP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Задача обеспечения устойчивого развития в мире, на сегодняшний момент рассматривается как руководящий принцип 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val="kk-KZ"/>
        </w:rPr>
        <w:t>существования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 экономики и общества в целом. ЮНЕП определяет зеленую экономику,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val="kk-KZ"/>
        </w:rPr>
        <w:t xml:space="preserve"> как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 «сферу деятельности, которая приведет к повышению благосостояния населения, при значительном снижении экологических рисков и экологической нагрузки на среду» [1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].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Концепция зеленой экономики это намного больше, чем просто «</w:t>
      </w:r>
      <w:proofErr w:type="spellStart"/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экологизация</w:t>
      </w:r>
      <w:proofErr w:type="spellEnd"/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» экономических секторов; это средство достижения целей устойчивого развития, таких как:</w:t>
      </w:r>
    </w:p>
    <w:p w:rsidR="00232403" w:rsidRPr="006E7D8F" w:rsidRDefault="00232403" w:rsidP="00232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- улучшение человеческого благосостояния: обеспечение наилучшего здравоохранения, образования и качества жизни;</w:t>
      </w:r>
    </w:p>
    <w:p w:rsidR="00232403" w:rsidRPr="006E7D8F" w:rsidRDefault="00232403" w:rsidP="00232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- снижение экологических рисков: борьба с изменением климата, выбросами опасных химических загрязняющих веществ в атмосферу, а также чрезмерным производством отходов;</w:t>
      </w:r>
    </w:p>
    <w:p w:rsidR="00232403" w:rsidRPr="006E7D8F" w:rsidRDefault="00232403" w:rsidP="00232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- снижение экологического кризиса: обеспечение доступа к пресной воде, природным ресурсам и т.д.</w:t>
      </w:r>
    </w:p>
    <w:p w:rsidR="00232403" w:rsidRPr="006E7D8F" w:rsidRDefault="00232403" w:rsidP="00232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В большинстве стран, и Казахстан не является исключением, переход к зеленой экономике требует изменения существующих подходов </w:t>
      </w:r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в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управлении и инфраструктуре. </w:t>
      </w:r>
    </w:p>
    <w:p w:rsidR="00232403" w:rsidRPr="006E7D8F" w:rsidRDefault="00232403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6E7D8F">
        <w:rPr>
          <w:color w:val="212529"/>
          <w:sz w:val="20"/>
          <w:szCs w:val="20"/>
        </w:rPr>
        <w:t xml:space="preserve">Несомненно, Казахстан имеет отчетливое понимание о государственном управлении, полагая, что продвижение по пути зеленой экономики является основным и единственно верным способом </w:t>
      </w:r>
      <w:proofErr w:type="gramStart"/>
      <w:r w:rsidRPr="006E7D8F">
        <w:rPr>
          <w:color w:val="212529"/>
          <w:sz w:val="20"/>
          <w:szCs w:val="20"/>
        </w:rPr>
        <w:t>для</w:t>
      </w:r>
      <w:proofErr w:type="gramEnd"/>
      <w:r w:rsidRPr="006E7D8F">
        <w:rPr>
          <w:color w:val="212529"/>
          <w:sz w:val="20"/>
          <w:szCs w:val="20"/>
        </w:rPr>
        <w:t xml:space="preserve"> </w:t>
      </w:r>
      <w:proofErr w:type="gramStart"/>
      <w:r w:rsidRPr="006E7D8F">
        <w:rPr>
          <w:color w:val="212529"/>
          <w:sz w:val="20"/>
          <w:szCs w:val="20"/>
        </w:rPr>
        <w:t>поддержании</w:t>
      </w:r>
      <w:proofErr w:type="gramEnd"/>
      <w:r w:rsidRPr="006E7D8F">
        <w:rPr>
          <w:color w:val="212529"/>
          <w:sz w:val="20"/>
          <w:szCs w:val="20"/>
        </w:rPr>
        <w:t xml:space="preserve"> устойчивого развития государства. Эта работа направлена ​​на рассмотрение вопроса о разработке и будущих перспективах экологически чистых технологий в Казахстане, в качестве основного инструмента создания устойчивой экономики. </w:t>
      </w:r>
    </w:p>
    <w:p w:rsidR="002B5125" w:rsidRPr="006E7D8F" w:rsidRDefault="002B5125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0"/>
          <w:szCs w:val="20"/>
        </w:rPr>
      </w:pPr>
      <w:r w:rsidRPr="006E7D8F">
        <w:rPr>
          <w:rStyle w:val="a4"/>
          <w:b w:val="0"/>
          <w:color w:val="212529"/>
          <w:sz w:val="20"/>
          <w:szCs w:val="20"/>
        </w:rPr>
        <w:t>Встреча на высшем уровне "Планета Земля" в Рио-де-Жанейро 1992 г. представила видение и важные элементы многостороннего механизма для достижения устойчивого будущего. </w:t>
      </w:r>
      <w:r w:rsidR="00DA04D9" w:rsidRPr="006E7D8F">
        <w:rPr>
          <w:rStyle w:val="a4"/>
          <w:b w:val="0"/>
          <w:color w:val="212529"/>
          <w:sz w:val="20"/>
          <w:szCs w:val="20"/>
        </w:rPr>
        <w:t xml:space="preserve"> М</w:t>
      </w:r>
      <w:r w:rsidRPr="006E7D8F">
        <w:rPr>
          <w:rStyle w:val="a4"/>
          <w:b w:val="0"/>
          <w:color w:val="212529"/>
          <w:sz w:val="20"/>
          <w:szCs w:val="20"/>
        </w:rPr>
        <w:t xml:space="preserve">ногие </w:t>
      </w:r>
      <w:r w:rsidR="00DA04D9" w:rsidRPr="006E7D8F">
        <w:rPr>
          <w:rStyle w:val="a4"/>
          <w:b w:val="0"/>
          <w:color w:val="212529"/>
          <w:sz w:val="20"/>
          <w:szCs w:val="20"/>
        </w:rPr>
        <w:t>специалисты</w:t>
      </w:r>
      <w:r w:rsidRPr="006E7D8F">
        <w:rPr>
          <w:rStyle w:val="a4"/>
          <w:b w:val="0"/>
          <w:color w:val="212529"/>
          <w:sz w:val="20"/>
          <w:szCs w:val="20"/>
        </w:rPr>
        <w:t xml:space="preserve"> во всем мире, такие как экологи, политики, экономисты, внесли огромный вклад в </w:t>
      </w:r>
      <w:r w:rsidR="00DA04D9" w:rsidRPr="006E7D8F">
        <w:rPr>
          <w:rStyle w:val="a4"/>
          <w:b w:val="0"/>
          <w:color w:val="212529"/>
          <w:sz w:val="20"/>
          <w:szCs w:val="20"/>
        </w:rPr>
        <w:t xml:space="preserve">обеспечение </w:t>
      </w:r>
      <w:r w:rsidRPr="006E7D8F">
        <w:rPr>
          <w:rStyle w:val="a4"/>
          <w:b w:val="0"/>
          <w:color w:val="212529"/>
          <w:sz w:val="20"/>
          <w:szCs w:val="20"/>
        </w:rPr>
        <w:t xml:space="preserve"> более устойчиво</w:t>
      </w:r>
      <w:r w:rsidR="00DA04D9" w:rsidRPr="006E7D8F">
        <w:rPr>
          <w:rStyle w:val="a4"/>
          <w:b w:val="0"/>
          <w:color w:val="212529"/>
          <w:sz w:val="20"/>
          <w:szCs w:val="20"/>
        </w:rPr>
        <w:t>го</w:t>
      </w:r>
      <w:r w:rsidRPr="006E7D8F">
        <w:rPr>
          <w:rStyle w:val="a4"/>
          <w:b w:val="0"/>
          <w:color w:val="212529"/>
          <w:sz w:val="20"/>
          <w:szCs w:val="20"/>
        </w:rPr>
        <w:t xml:space="preserve"> будуще</w:t>
      </w:r>
      <w:r w:rsidR="00DA04D9" w:rsidRPr="006E7D8F">
        <w:rPr>
          <w:rStyle w:val="a4"/>
          <w:b w:val="0"/>
          <w:color w:val="212529"/>
          <w:sz w:val="20"/>
          <w:szCs w:val="20"/>
        </w:rPr>
        <w:t>го населения Земли</w:t>
      </w:r>
      <w:r w:rsidRPr="006E7D8F">
        <w:rPr>
          <w:rStyle w:val="a4"/>
          <w:b w:val="0"/>
          <w:color w:val="212529"/>
          <w:sz w:val="20"/>
          <w:szCs w:val="20"/>
        </w:rPr>
        <w:t>.</w:t>
      </w:r>
    </w:p>
    <w:p w:rsidR="002B5125" w:rsidRPr="006E7D8F" w:rsidRDefault="002B5125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6E7D8F">
        <w:rPr>
          <w:color w:val="212529"/>
          <w:sz w:val="20"/>
          <w:szCs w:val="20"/>
        </w:rPr>
        <w:lastRenderedPageBreak/>
        <w:t>Например, А.Леопольд опубликовал свою известную книгу в 1949 году, в которой основно</w:t>
      </w:r>
      <w:r w:rsidR="00DA04D9" w:rsidRPr="006E7D8F">
        <w:rPr>
          <w:color w:val="212529"/>
          <w:sz w:val="20"/>
          <w:szCs w:val="20"/>
        </w:rPr>
        <w:t>й посыл заключается в том, что З</w:t>
      </w:r>
      <w:r w:rsidRPr="006E7D8F">
        <w:rPr>
          <w:color w:val="212529"/>
          <w:sz w:val="20"/>
          <w:szCs w:val="20"/>
        </w:rPr>
        <w:t xml:space="preserve">емля существует не для того, чтобы служить нам, а что мы должны жить в </w:t>
      </w:r>
      <w:r w:rsidR="00DA04D9" w:rsidRPr="006E7D8F">
        <w:rPr>
          <w:color w:val="212529"/>
          <w:sz w:val="20"/>
          <w:szCs w:val="20"/>
        </w:rPr>
        <w:t>гармонии с З</w:t>
      </w:r>
      <w:r w:rsidRPr="006E7D8F">
        <w:rPr>
          <w:color w:val="212529"/>
          <w:sz w:val="20"/>
          <w:szCs w:val="20"/>
        </w:rPr>
        <w:t xml:space="preserve">емлей [3]. П.Л. Эрлих утверждает, что рост населения и ухудшение состояния окружающей среды неразрывно связаны, и предлагает четыре пункта действий для преодоления кризиса. Он также подчеркнул, что необходимы колоссальные усилия, чтобы увеличить производство продуктов питания и накормить всех людей [4]. Р. </w:t>
      </w:r>
      <w:proofErr w:type="spellStart"/>
      <w:r w:rsidRPr="006E7D8F">
        <w:rPr>
          <w:color w:val="212529"/>
          <w:sz w:val="20"/>
          <w:szCs w:val="20"/>
        </w:rPr>
        <w:t>Бакминстер</w:t>
      </w:r>
      <w:proofErr w:type="spellEnd"/>
      <w:r w:rsidRPr="006E7D8F">
        <w:rPr>
          <w:color w:val="212529"/>
          <w:sz w:val="20"/>
          <w:szCs w:val="20"/>
        </w:rPr>
        <w:t xml:space="preserve"> </w:t>
      </w:r>
      <w:proofErr w:type="spellStart"/>
      <w:r w:rsidRPr="006E7D8F">
        <w:rPr>
          <w:color w:val="212529"/>
          <w:sz w:val="20"/>
          <w:szCs w:val="20"/>
        </w:rPr>
        <w:t>Фуллер</w:t>
      </w:r>
      <w:proofErr w:type="spellEnd"/>
      <w:r w:rsidRPr="006E7D8F">
        <w:rPr>
          <w:color w:val="212529"/>
          <w:sz w:val="20"/>
          <w:szCs w:val="20"/>
        </w:rPr>
        <w:t xml:space="preserve"> утверждает, что близорукость и разрозненное мышление являются основными причинами надвигающегося экологического кризиса. Его книга примечательна своим общим посланием, а также разработкой концепций, опередивших свое время. Кроме того, он предложил рассматривать планету как замкнутую систему, используя метафору «космический корабль Земля»</w:t>
      </w:r>
      <w:r w:rsidR="00DA04D9" w:rsidRPr="006E7D8F">
        <w:rPr>
          <w:color w:val="212529"/>
          <w:sz w:val="20"/>
          <w:szCs w:val="20"/>
        </w:rPr>
        <w:t xml:space="preserve"> </w:t>
      </w:r>
      <w:r w:rsidRPr="006E7D8F">
        <w:rPr>
          <w:color w:val="212529"/>
          <w:sz w:val="20"/>
          <w:szCs w:val="20"/>
        </w:rPr>
        <w:t>[5]. </w:t>
      </w:r>
      <w:r w:rsidR="00DA04D9" w:rsidRPr="006E7D8F">
        <w:rPr>
          <w:color w:val="212529"/>
          <w:sz w:val="20"/>
          <w:szCs w:val="20"/>
        </w:rPr>
        <w:t>В 1972 г</w:t>
      </w:r>
      <w:r w:rsidRPr="006E7D8F">
        <w:rPr>
          <w:color w:val="212529"/>
          <w:sz w:val="20"/>
          <w:szCs w:val="20"/>
        </w:rPr>
        <w:t xml:space="preserve">руппа авторов опубликовала заказной отчет для Римского клуба, который известен как книга «Пределы роста». Их книга была революционной, и она описывает 13 сценариев будущего, основанных на компьютерной имитационной модели, разработанной в Массачусетском технологическом институте. Несмотря на различия, все они приводят к отрезвляющему выводу, а именно, что «режим поведения системы явно выражается в перерегулировании и коллапсе. Авторы утверждают, что тенденции роста мирового населения, индустриализации, загрязнения, производства продуктов питания и истощения ресурсов предполагают, что биофизические пределы будут достигнуты когда-то в течение следующих 100 лет [6]. Одним из поворотных моментов в устойчивом развитии стала публикация отчета </w:t>
      </w:r>
      <w:proofErr w:type="spellStart"/>
      <w:r w:rsidRPr="006E7D8F">
        <w:rPr>
          <w:color w:val="212529"/>
          <w:sz w:val="20"/>
          <w:szCs w:val="20"/>
        </w:rPr>
        <w:t>Брундтланд</w:t>
      </w:r>
      <w:proofErr w:type="spellEnd"/>
      <w:r w:rsidRPr="006E7D8F">
        <w:rPr>
          <w:color w:val="212529"/>
          <w:sz w:val="20"/>
          <w:szCs w:val="20"/>
        </w:rPr>
        <w:t>, также известного как «Наше общее будущее». В этом отчете представлены три основных компонента устойчивости: окружающая среда, экономика и общество - и подчерк</w:t>
      </w:r>
      <w:r w:rsidR="00DA04D9" w:rsidRPr="006E7D8F">
        <w:rPr>
          <w:color w:val="212529"/>
          <w:sz w:val="20"/>
          <w:szCs w:val="20"/>
        </w:rPr>
        <w:t>нуто то</w:t>
      </w:r>
      <w:r w:rsidRPr="006E7D8F">
        <w:rPr>
          <w:color w:val="212529"/>
          <w:sz w:val="20"/>
          <w:szCs w:val="20"/>
        </w:rPr>
        <w:t>, что необходимо в каждой области для достижения устойчивого развития. Это дает понять, что мы не можем добиться успеха в одной из этих областей</w:t>
      </w:r>
      <w:r w:rsidR="00DA04D9" w:rsidRPr="006E7D8F">
        <w:rPr>
          <w:color w:val="212529"/>
          <w:sz w:val="20"/>
          <w:szCs w:val="20"/>
        </w:rPr>
        <w:t>, в ущерб другим</w:t>
      </w:r>
      <w:r w:rsidRPr="006E7D8F">
        <w:rPr>
          <w:color w:val="212529"/>
          <w:sz w:val="20"/>
          <w:szCs w:val="20"/>
        </w:rPr>
        <w:t xml:space="preserve">. Считаясь одной из первых всеобъемлющих оценок социальных, экологических и экономических проблем, стоящих перед миром, следует признать, что Конференция ООН по окружающей среде и развитию, состоявшаяся в Рио-де-Жанейро в 1992 году, явилась прямым результатом этого Доклада </w:t>
      </w:r>
      <w:proofErr w:type="spellStart"/>
      <w:r w:rsidRPr="006E7D8F">
        <w:rPr>
          <w:color w:val="212529"/>
          <w:sz w:val="20"/>
          <w:szCs w:val="20"/>
        </w:rPr>
        <w:t>Брундтланд</w:t>
      </w:r>
      <w:proofErr w:type="spellEnd"/>
      <w:r w:rsidRPr="006E7D8F">
        <w:rPr>
          <w:color w:val="212529"/>
          <w:sz w:val="20"/>
          <w:szCs w:val="20"/>
        </w:rPr>
        <w:t xml:space="preserve"> [7] .</w:t>
      </w:r>
    </w:p>
    <w:p w:rsidR="00A0340B" w:rsidRPr="006E7D8F" w:rsidRDefault="002B5125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6E7D8F">
        <w:rPr>
          <w:color w:val="212529"/>
          <w:sz w:val="20"/>
          <w:szCs w:val="20"/>
        </w:rPr>
        <w:t>Несомненно, Казахстан имеет четкое представление о государственном управлении, исходя из того, что продвижение «зеленой» экономики является основным и единственным способом поддержания устойчивого развития. </w:t>
      </w:r>
      <w:r w:rsidR="00A0340B" w:rsidRPr="006E7D8F">
        <w:rPr>
          <w:color w:val="212529"/>
          <w:sz w:val="20"/>
          <w:szCs w:val="20"/>
        </w:rPr>
        <w:t>Эта</w:t>
      </w:r>
      <w:r w:rsidRPr="006E7D8F">
        <w:rPr>
          <w:color w:val="212529"/>
          <w:sz w:val="20"/>
          <w:szCs w:val="20"/>
        </w:rPr>
        <w:t xml:space="preserve"> работа направлена ​​на рассмотрение развития и будущих перспектив зеленых технологий в Казахстане</w:t>
      </w:r>
      <w:r w:rsidR="00A0340B" w:rsidRPr="006E7D8F">
        <w:rPr>
          <w:color w:val="212529"/>
          <w:sz w:val="20"/>
          <w:szCs w:val="20"/>
        </w:rPr>
        <w:t>,</w:t>
      </w:r>
      <w:r w:rsidRPr="006E7D8F">
        <w:rPr>
          <w:color w:val="212529"/>
          <w:sz w:val="20"/>
          <w:szCs w:val="20"/>
        </w:rPr>
        <w:t xml:space="preserve"> как основного инструмента создания устойчивой экономики. </w:t>
      </w:r>
    </w:p>
    <w:p w:rsidR="00A0340B" w:rsidRPr="006E7D8F" w:rsidRDefault="002B5125" w:rsidP="00943AB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Методология исследования</w:t>
      </w:r>
      <w:r w:rsidR="00232403" w:rsidRPr="006E7D8F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.</w:t>
      </w:r>
      <w:r w:rsidR="00232403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Актуальность и необходимость развития зеленых технологий были исследованы на первом этапе исследования. Затем на основании вторичных источников информации были определены этапы развития зеленых технологий в Казахстане. Помимо анализа статистических показателей, был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и  проведены встречи и консультации со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специалистами в различных отраслях. 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Были составлены о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сновные и косвенные вопросы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, поднимаемые в ходе встреч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, чтобы выявить пять аспектов развития зеленых технологий, таких как спрос на продукт или услугу, технология (научный аспект), человеческие ресурсы, менталитет и перспективы. Важно различать основной вопрос исследования и вспомогательные вопросы согласно методологии качественного исследования [8]. 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Были опрошены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6 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специалистов,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на условиях анонимности. 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Консультации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проводились методом 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устной беседы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в ходе  которой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исследователь задавал основные вопросы, чтобы направить разговор в правильное русло, а затем 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следовал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рассказ 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специалиста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основанный на его личном опыте и глубоких знаниях. Большой опыт и профессионализм 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специалистов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позволили выявить несколько скрытых факторов и специфических проблем зеленых технологий. Прямые, но анонимные цитаты респонден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тов используются для поддержки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анализа [9]. </w:t>
      </w:r>
      <w:r w:rsidR="00A0340B" w:rsidRPr="006E7D8F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 xml:space="preserve"> </w:t>
      </w:r>
    </w:p>
    <w:p w:rsidR="00232403" w:rsidRPr="006E7D8F" w:rsidRDefault="002B5125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Основные наводящие вопросы при </w:t>
      </w:r>
      <w:r w:rsidR="00A0340B"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консультациях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 со специалист</w:t>
      </w:r>
      <w:r w:rsidR="00A0340B"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ами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:</w:t>
      </w:r>
    </w:p>
    <w:p w:rsidR="002B5125" w:rsidRPr="006E7D8F" w:rsidRDefault="00232403" w:rsidP="006E7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Как вы оцениваете спрос на зеленые технологии в Казахстане?</w:t>
      </w:r>
    </w:p>
    <w:p w:rsidR="002B5125" w:rsidRPr="006E7D8F" w:rsidRDefault="00232403" w:rsidP="006E7D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Кто является основным потребителем ваших товаров / услуг?</w:t>
      </w:r>
    </w:p>
    <w:p w:rsidR="002B5125" w:rsidRPr="006E7D8F" w:rsidRDefault="00232403" w:rsidP="006E7D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Как вы оцениваете человеческие ресурсы в вашем р</w:t>
      </w:r>
      <w:r w:rsidR="00A0340B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егионе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?</w:t>
      </w:r>
    </w:p>
    <w:p w:rsidR="002B5125" w:rsidRPr="006E7D8F" w:rsidRDefault="00232403" w:rsidP="006E7D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Какие факторы препятствуют развитию зеленых технологий в Казахстане?</w:t>
      </w:r>
    </w:p>
    <w:p w:rsidR="002B5125" w:rsidRPr="006E7D8F" w:rsidRDefault="00232403" w:rsidP="006E7D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Что вы можете сказать о научных исследованиях, разработках и </w:t>
      </w:r>
      <w:proofErr w:type="spellStart"/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трансфере</w:t>
      </w:r>
      <w:proofErr w:type="spellEnd"/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технологий в «зеленой» зоне?</w:t>
      </w:r>
    </w:p>
    <w:p w:rsidR="002B5125" w:rsidRPr="006E7D8F" w:rsidRDefault="00232403" w:rsidP="006E7D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Что вы можете сказать о менталитете </w:t>
      </w:r>
      <w:proofErr w:type="spellStart"/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казахстанцев</w:t>
      </w:r>
      <w:proofErr w:type="spellEnd"/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в плане перехода к зеленой экономике?</w:t>
      </w:r>
    </w:p>
    <w:p w:rsidR="00CE6A9C" w:rsidRPr="006E7D8F" w:rsidRDefault="00232403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2B512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Каким вы видите будущее зеленых технологий в стране?</w:t>
      </w: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Основная часть анализа</w:t>
      </w:r>
      <w:r w:rsidR="00232403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  <w:r w:rsidRPr="006E7D8F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 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Зеленая экономика играет важную роль в устойчивом развитии </w:t>
      </w:r>
      <w:r w:rsidR="0017239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страны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. Переход к зеленой экономике позволит Казахстану достичь п</w:t>
      </w:r>
      <w:r w:rsidR="0017239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оставленной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цели - войти в 30-ку ведущих стран мира. Согласно оценкам, преобразования, которые будут реализованы в рамках зеленой экономики, дополнительно увеличат ВВП на 3%, создадут более 500000 новых рабочих мест, разовьют новые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lastRenderedPageBreak/>
        <w:t>отрасли и услуги и в целом обеспеч</w:t>
      </w:r>
      <w:r w:rsidR="00172395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ат более высокий уровень жизни в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о всей стране к 2050 году. Общие инвестиции, необходимые для перехода к «зеленой» экономике, составят около 1% ВВП в год, что эквивалентно 3–4 миллиардам долларов США [10].</w:t>
      </w:r>
    </w:p>
    <w:p w:rsidR="00CE6A9C" w:rsidRPr="006E7D8F" w:rsidRDefault="00CE6A9C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6E7D8F">
        <w:rPr>
          <w:color w:val="212529"/>
          <w:sz w:val="20"/>
          <w:szCs w:val="20"/>
        </w:rPr>
        <w:t>Первоочередной мерой для оценки ситуации и определения приоритетов действий</w:t>
      </w:r>
      <w:r w:rsidR="00172395" w:rsidRPr="006E7D8F">
        <w:rPr>
          <w:color w:val="212529"/>
          <w:sz w:val="20"/>
          <w:szCs w:val="20"/>
        </w:rPr>
        <w:t>,</w:t>
      </w:r>
      <w:r w:rsidRPr="006E7D8F">
        <w:rPr>
          <w:color w:val="212529"/>
          <w:sz w:val="20"/>
          <w:szCs w:val="20"/>
        </w:rPr>
        <w:t xml:space="preserve"> является внедрение системы индикаторов устойчивого развития. В первую очередь это показатели ресурсоемкости и энергоемкости экономического роста и удельные показатели загрязнения. Кроме того, необходимо учитывать накопленный экологический ущерб, истощение ресурсов, деградацию ландшафта и влияние загрязнения на здоровье человека. Это принципиально важно, особенно для определения перспектив развития и оценки использования 3 возобновляемых источников энергии, для оценки </w:t>
      </w:r>
      <w:proofErr w:type="spellStart"/>
      <w:r w:rsidRPr="006E7D8F">
        <w:rPr>
          <w:color w:val="212529"/>
          <w:sz w:val="20"/>
          <w:szCs w:val="20"/>
        </w:rPr>
        <w:t>экосистемных</w:t>
      </w:r>
      <w:proofErr w:type="spellEnd"/>
      <w:r w:rsidRPr="006E7D8F">
        <w:rPr>
          <w:color w:val="212529"/>
          <w:sz w:val="20"/>
          <w:szCs w:val="20"/>
        </w:rPr>
        <w:t xml:space="preserve"> услуг (включая различные экосистемы, биологические ресурсы, </w:t>
      </w:r>
      <w:proofErr w:type="spellStart"/>
      <w:r w:rsidRPr="006E7D8F">
        <w:rPr>
          <w:color w:val="212529"/>
          <w:sz w:val="20"/>
          <w:szCs w:val="20"/>
        </w:rPr>
        <w:t>биоразнообразие</w:t>
      </w:r>
      <w:proofErr w:type="spellEnd"/>
      <w:r w:rsidRPr="006E7D8F">
        <w:rPr>
          <w:color w:val="212529"/>
          <w:sz w:val="20"/>
          <w:szCs w:val="20"/>
        </w:rPr>
        <w:t xml:space="preserve"> и площадь охраняемых природных заповедников). Поэтому </w:t>
      </w:r>
      <w:r w:rsidR="00172395" w:rsidRPr="006E7D8F">
        <w:rPr>
          <w:color w:val="212529"/>
          <w:sz w:val="20"/>
          <w:szCs w:val="20"/>
        </w:rPr>
        <w:t>были</w:t>
      </w:r>
      <w:r w:rsidRPr="006E7D8F">
        <w:rPr>
          <w:color w:val="212529"/>
          <w:sz w:val="20"/>
          <w:szCs w:val="20"/>
        </w:rPr>
        <w:t xml:space="preserve"> сравн</w:t>
      </w:r>
      <w:r w:rsidR="00172395" w:rsidRPr="006E7D8F">
        <w:rPr>
          <w:color w:val="212529"/>
          <w:sz w:val="20"/>
          <w:szCs w:val="20"/>
        </w:rPr>
        <w:t>ены</w:t>
      </w:r>
      <w:r w:rsidRPr="006E7D8F">
        <w:rPr>
          <w:color w:val="212529"/>
          <w:sz w:val="20"/>
          <w:szCs w:val="20"/>
        </w:rPr>
        <w:t xml:space="preserve"> ключевые показатели зеленой экономики Казахстана и других развитых стран</w:t>
      </w:r>
      <w:r w:rsidR="00172395" w:rsidRPr="006E7D8F">
        <w:rPr>
          <w:color w:val="212529"/>
          <w:sz w:val="20"/>
          <w:szCs w:val="20"/>
        </w:rPr>
        <w:t xml:space="preserve"> мира</w:t>
      </w:r>
      <w:r w:rsidR="00F01EED" w:rsidRPr="006E7D8F">
        <w:rPr>
          <w:color w:val="212529"/>
          <w:sz w:val="20"/>
          <w:szCs w:val="20"/>
        </w:rPr>
        <w:t xml:space="preserve"> (Таблица</w:t>
      </w:r>
      <w:r w:rsidRPr="006E7D8F">
        <w:rPr>
          <w:color w:val="212529"/>
          <w:sz w:val="20"/>
          <w:szCs w:val="20"/>
        </w:rPr>
        <w:t xml:space="preserve"> </w:t>
      </w:r>
      <w:r w:rsidR="00172395" w:rsidRPr="006E7D8F">
        <w:rPr>
          <w:color w:val="212529"/>
          <w:sz w:val="20"/>
          <w:szCs w:val="20"/>
        </w:rPr>
        <w:t>1</w:t>
      </w:r>
      <w:r w:rsidRPr="006E7D8F">
        <w:rPr>
          <w:color w:val="212529"/>
          <w:sz w:val="20"/>
          <w:szCs w:val="20"/>
        </w:rPr>
        <w:t>).</w:t>
      </w:r>
    </w:p>
    <w:p w:rsidR="00CE6A9C" w:rsidRPr="006E7D8F" w:rsidRDefault="00CE6A9C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6E7D8F">
        <w:rPr>
          <w:color w:val="212529"/>
          <w:sz w:val="20"/>
          <w:szCs w:val="20"/>
        </w:rPr>
        <w:t xml:space="preserve">В ходе исследования </w:t>
      </w:r>
      <w:r w:rsidR="00172395" w:rsidRPr="006E7D8F">
        <w:rPr>
          <w:color w:val="212529"/>
          <w:sz w:val="20"/>
          <w:szCs w:val="20"/>
        </w:rPr>
        <w:t>было</w:t>
      </w:r>
      <w:r w:rsidRPr="006E7D8F">
        <w:rPr>
          <w:color w:val="212529"/>
          <w:sz w:val="20"/>
          <w:szCs w:val="20"/>
        </w:rPr>
        <w:t xml:space="preserve"> проанализирова</w:t>
      </w:r>
      <w:r w:rsidR="00172395" w:rsidRPr="006E7D8F">
        <w:rPr>
          <w:color w:val="212529"/>
          <w:sz w:val="20"/>
          <w:szCs w:val="20"/>
        </w:rPr>
        <w:t>но</w:t>
      </w:r>
      <w:r w:rsidRPr="006E7D8F">
        <w:rPr>
          <w:color w:val="212529"/>
          <w:sz w:val="20"/>
          <w:szCs w:val="20"/>
        </w:rPr>
        <w:t xml:space="preserve"> более 50 источников информации, включая законы, конвенции, концепции, программы, обзоры и отчеты международных организаций, а также сайты государственных органов и неправительственных организаций.</w:t>
      </w:r>
    </w:p>
    <w:p w:rsidR="00F01EED" w:rsidRPr="006E7D8F" w:rsidRDefault="00F01EED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</w:p>
    <w:p w:rsidR="00CE6A9C" w:rsidRPr="006E7D8F" w:rsidRDefault="00CE6A9C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6E7D8F">
        <w:rPr>
          <w:rStyle w:val="a4"/>
          <w:color w:val="212529"/>
          <w:sz w:val="20"/>
          <w:szCs w:val="20"/>
        </w:rPr>
        <w:t>Таблица </w:t>
      </w:r>
      <w:r w:rsidR="00F01EED" w:rsidRPr="006E7D8F">
        <w:rPr>
          <w:rStyle w:val="a4"/>
          <w:color w:val="212529"/>
          <w:sz w:val="20"/>
          <w:szCs w:val="20"/>
        </w:rPr>
        <w:t>1</w:t>
      </w:r>
      <w:r w:rsidRPr="006E7D8F">
        <w:rPr>
          <w:rStyle w:val="a4"/>
          <w:color w:val="212529"/>
          <w:sz w:val="20"/>
          <w:szCs w:val="20"/>
        </w:rPr>
        <w:t xml:space="preserve"> -</w:t>
      </w:r>
      <w:r w:rsidRPr="006E7D8F">
        <w:rPr>
          <w:color w:val="212529"/>
          <w:sz w:val="20"/>
          <w:szCs w:val="20"/>
        </w:rPr>
        <w:t> Основные показатели зеленой экономики Казахстана в сравнении с другими странами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1668"/>
        <w:gridCol w:w="1275"/>
        <w:gridCol w:w="1276"/>
        <w:gridCol w:w="1057"/>
        <w:gridCol w:w="1045"/>
        <w:gridCol w:w="942"/>
        <w:gridCol w:w="982"/>
        <w:gridCol w:w="1326"/>
      </w:tblGrid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D75E7F" w:rsidP="00943ABD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Страны</w:t>
            </w:r>
          </w:p>
        </w:tc>
        <w:tc>
          <w:tcPr>
            <w:tcW w:w="1275" w:type="dxa"/>
          </w:tcPr>
          <w:p w:rsidR="00D75E7F" w:rsidRPr="006E7D8F" w:rsidRDefault="00D75E7F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proofErr w:type="spellStart"/>
            <w:r w:rsidRPr="006E7D8F">
              <w:rPr>
                <w:color w:val="212529"/>
                <w:sz w:val="20"/>
                <w:szCs w:val="20"/>
              </w:rPr>
              <w:t>Энергоэффективность</w:t>
            </w:r>
            <w:proofErr w:type="spellEnd"/>
            <w:r w:rsidRPr="006E7D8F">
              <w:rPr>
                <w:color w:val="212529"/>
                <w:sz w:val="20"/>
                <w:szCs w:val="20"/>
              </w:rPr>
              <w:t xml:space="preserve">, ВВП на </w:t>
            </w:r>
            <w:r w:rsidR="00E60C9C" w:rsidRPr="006E7D8F">
              <w:rPr>
                <w:color w:val="212529"/>
                <w:sz w:val="20"/>
                <w:szCs w:val="20"/>
              </w:rPr>
              <w:t>единицу энергии</w:t>
            </w:r>
          </w:p>
        </w:tc>
        <w:tc>
          <w:tcPr>
            <w:tcW w:w="1276" w:type="dxa"/>
          </w:tcPr>
          <w:p w:rsidR="00D75E7F" w:rsidRPr="006E7D8F" w:rsidRDefault="00D75E7F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 xml:space="preserve">Доля ископаемого </w:t>
            </w:r>
            <w:proofErr w:type="spellStart"/>
            <w:r w:rsidRPr="006E7D8F">
              <w:rPr>
                <w:color w:val="212529"/>
                <w:sz w:val="20"/>
                <w:szCs w:val="20"/>
              </w:rPr>
              <w:t>топлива,%</w:t>
            </w:r>
            <w:proofErr w:type="spellEnd"/>
          </w:p>
        </w:tc>
        <w:tc>
          <w:tcPr>
            <w:tcW w:w="1057" w:type="dxa"/>
          </w:tcPr>
          <w:p w:rsidR="00D75E7F" w:rsidRPr="006E7D8F" w:rsidRDefault="00D75E7F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Доля возобновляемой энергии, %</w:t>
            </w:r>
          </w:p>
        </w:tc>
        <w:tc>
          <w:tcPr>
            <w:tcW w:w="104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Выбросы углекислого газа на душу населения, тонн</w:t>
            </w:r>
          </w:p>
        </w:tc>
        <w:tc>
          <w:tcPr>
            <w:tcW w:w="94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Городское население. %</w:t>
            </w:r>
          </w:p>
        </w:tc>
        <w:tc>
          <w:tcPr>
            <w:tcW w:w="98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Истощение природных ресурсов, %</w:t>
            </w:r>
          </w:p>
        </w:tc>
        <w:tc>
          <w:tcPr>
            <w:tcW w:w="132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Удовлетворение действиями по защите окружающей среды, %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Норвегия</w:t>
            </w:r>
          </w:p>
        </w:tc>
        <w:tc>
          <w:tcPr>
            <w:tcW w:w="127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8,1</w:t>
            </w:r>
          </w:p>
        </w:tc>
        <w:tc>
          <w:tcPr>
            <w:tcW w:w="127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58,6</w:t>
            </w:r>
          </w:p>
        </w:tc>
        <w:tc>
          <w:tcPr>
            <w:tcW w:w="1057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45,3</w:t>
            </w:r>
          </w:p>
        </w:tc>
        <w:tc>
          <w:tcPr>
            <w:tcW w:w="104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10,5</w:t>
            </w:r>
          </w:p>
        </w:tc>
        <w:tc>
          <w:tcPr>
            <w:tcW w:w="94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16</w:t>
            </w:r>
          </w:p>
        </w:tc>
        <w:tc>
          <w:tcPr>
            <w:tcW w:w="98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10,6</w:t>
            </w:r>
          </w:p>
        </w:tc>
        <w:tc>
          <w:tcPr>
            <w:tcW w:w="132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51,5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Нидерланды</w:t>
            </w:r>
          </w:p>
        </w:tc>
        <w:tc>
          <w:tcPr>
            <w:tcW w:w="127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92,5</w:t>
            </w:r>
          </w:p>
        </w:tc>
        <w:tc>
          <w:tcPr>
            <w:tcW w:w="1057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4,4</w:t>
            </w:r>
          </w:p>
        </w:tc>
        <w:tc>
          <w:tcPr>
            <w:tcW w:w="104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10,5</w:t>
            </w:r>
          </w:p>
        </w:tc>
        <w:tc>
          <w:tcPr>
            <w:tcW w:w="94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31</w:t>
            </w:r>
          </w:p>
        </w:tc>
        <w:tc>
          <w:tcPr>
            <w:tcW w:w="98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0,8</w:t>
            </w:r>
          </w:p>
        </w:tc>
        <w:tc>
          <w:tcPr>
            <w:tcW w:w="132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66,1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Германия</w:t>
            </w:r>
          </w:p>
        </w:tc>
        <w:tc>
          <w:tcPr>
            <w:tcW w:w="127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8,3</w:t>
            </w:r>
          </w:p>
        </w:tc>
        <w:tc>
          <w:tcPr>
            <w:tcW w:w="127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80,1</w:t>
            </w:r>
          </w:p>
        </w:tc>
        <w:tc>
          <w:tcPr>
            <w:tcW w:w="1057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8,9</w:t>
            </w:r>
          </w:p>
        </w:tc>
        <w:tc>
          <w:tcPr>
            <w:tcW w:w="104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9,6</w:t>
            </w:r>
          </w:p>
        </w:tc>
        <w:tc>
          <w:tcPr>
            <w:tcW w:w="94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16</w:t>
            </w:r>
          </w:p>
        </w:tc>
        <w:tc>
          <w:tcPr>
            <w:tcW w:w="98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0,1</w:t>
            </w:r>
          </w:p>
        </w:tc>
        <w:tc>
          <w:tcPr>
            <w:tcW w:w="132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61,8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Швеция</w:t>
            </w:r>
          </w:p>
        </w:tc>
        <w:tc>
          <w:tcPr>
            <w:tcW w:w="127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6,6</w:t>
            </w:r>
          </w:p>
        </w:tc>
        <w:tc>
          <w:tcPr>
            <w:tcW w:w="127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31,1</w:t>
            </w:r>
          </w:p>
        </w:tc>
        <w:tc>
          <w:tcPr>
            <w:tcW w:w="1057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32,4</w:t>
            </w:r>
          </w:p>
        </w:tc>
        <w:tc>
          <w:tcPr>
            <w:tcW w:w="104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5,3</w:t>
            </w:r>
          </w:p>
        </w:tc>
        <w:tc>
          <w:tcPr>
            <w:tcW w:w="94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11</w:t>
            </w:r>
          </w:p>
        </w:tc>
        <w:tc>
          <w:tcPr>
            <w:tcW w:w="98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0,2</w:t>
            </w:r>
          </w:p>
        </w:tc>
        <w:tc>
          <w:tcPr>
            <w:tcW w:w="132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62,9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Дания</w:t>
            </w:r>
          </w:p>
        </w:tc>
        <w:tc>
          <w:tcPr>
            <w:tcW w:w="127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80,4</w:t>
            </w:r>
          </w:p>
        </w:tc>
        <w:tc>
          <w:tcPr>
            <w:tcW w:w="1057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18,9</w:t>
            </w:r>
          </w:p>
        </w:tc>
        <w:tc>
          <w:tcPr>
            <w:tcW w:w="104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8,4</w:t>
            </w:r>
          </w:p>
        </w:tc>
        <w:tc>
          <w:tcPr>
            <w:tcW w:w="94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16</w:t>
            </w:r>
          </w:p>
        </w:tc>
        <w:tc>
          <w:tcPr>
            <w:tcW w:w="98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1,5</w:t>
            </w:r>
          </w:p>
        </w:tc>
        <w:tc>
          <w:tcPr>
            <w:tcW w:w="132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64,3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Франция</w:t>
            </w:r>
          </w:p>
        </w:tc>
        <w:tc>
          <w:tcPr>
            <w:tcW w:w="127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51,0</w:t>
            </w:r>
          </w:p>
        </w:tc>
        <w:tc>
          <w:tcPr>
            <w:tcW w:w="1057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7,6</w:t>
            </w:r>
          </w:p>
        </w:tc>
        <w:tc>
          <w:tcPr>
            <w:tcW w:w="104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6,1</w:t>
            </w:r>
          </w:p>
        </w:tc>
        <w:tc>
          <w:tcPr>
            <w:tcW w:w="94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13</w:t>
            </w:r>
          </w:p>
        </w:tc>
        <w:tc>
          <w:tcPr>
            <w:tcW w:w="98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0,0</w:t>
            </w:r>
          </w:p>
        </w:tc>
        <w:tc>
          <w:tcPr>
            <w:tcW w:w="132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57,5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Чешская Республика</w:t>
            </w:r>
          </w:p>
        </w:tc>
        <w:tc>
          <w:tcPr>
            <w:tcW w:w="127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81,5</w:t>
            </w:r>
          </w:p>
        </w:tc>
        <w:tc>
          <w:tcPr>
            <w:tcW w:w="1057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5,4</w:t>
            </w:r>
          </w:p>
        </w:tc>
        <w:tc>
          <w:tcPr>
            <w:tcW w:w="1045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11,3</w:t>
            </w:r>
          </w:p>
        </w:tc>
        <w:tc>
          <w:tcPr>
            <w:tcW w:w="94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18</w:t>
            </w:r>
          </w:p>
        </w:tc>
        <w:tc>
          <w:tcPr>
            <w:tcW w:w="982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0,3</w:t>
            </w:r>
          </w:p>
        </w:tc>
        <w:tc>
          <w:tcPr>
            <w:tcW w:w="1326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56,6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0F63D6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Великобритания</w:t>
            </w:r>
          </w:p>
        </w:tc>
        <w:tc>
          <w:tcPr>
            <w:tcW w:w="127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10,1</w:t>
            </w:r>
          </w:p>
        </w:tc>
        <w:tc>
          <w:tcPr>
            <w:tcW w:w="127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90,2</w:t>
            </w:r>
          </w:p>
        </w:tc>
        <w:tc>
          <w:tcPr>
            <w:tcW w:w="1057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2,8</w:t>
            </w:r>
          </w:p>
        </w:tc>
        <w:tc>
          <w:tcPr>
            <w:tcW w:w="104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8,5</w:t>
            </w:r>
          </w:p>
        </w:tc>
        <w:tc>
          <w:tcPr>
            <w:tcW w:w="94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13</w:t>
            </w:r>
          </w:p>
        </w:tc>
        <w:tc>
          <w:tcPr>
            <w:tcW w:w="98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1,2</w:t>
            </w:r>
          </w:p>
        </w:tc>
        <w:tc>
          <w:tcPr>
            <w:tcW w:w="132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66,8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Польша</w:t>
            </w:r>
          </w:p>
        </w:tc>
        <w:tc>
          <w:tcPr>
            <w:tcW w:w="127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6,8</w:t>
            </w:r>
          </w:p>
        </w:tc>
        <w:tc>
          <w:tcPr>
            <w:tcW w:w="127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93,8</w:t>
            </w:r>
          </w:p>
        </w:tc>
        <w:tc>
          <w:tcPr>
            <w:tcW w:w="1057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6,3</w:t>
            </w:r>
          </w:p>
        </w:tc>
        <w:tc>
          <w:tcPr>
            <w:tcW w:w="104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8,3</w:t>
            </w:r>
          </w:p>
        </w:tc>
        <w:tc>
          <w:tcPr>
            <w:tcW w:w="94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3,5</w:t>
            </w:r>
          </w:p>
        </w:tc>
        <w:tc>
          <w:tcPr>
            <w:tcW w:w="98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43,6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Беларусь</w:t>
            </w:r>
          </w:p>
        </w:tc>
        <w:tc>
          <w:tcPr>
            <w:tcW w:w="127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4,1</w:t>
            </w:r>
          </w:p>
        </w:tc>
        <w:tc>
          <w:tcPr>
            <w:tcW w:w="127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92,1</w:t>
            </w:r>
          </w:p>
        </w:tc>
        <w:tc>
          <w:tcPr>
            <w:tcW w:w="1057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5,5</w:t>
            </w:r>
          </w:p>
        </w:tc>
        <w:tc>
          <w:tcPr>
            <w:tcW w:w="104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6,5</w:t>
            </w:r>
          </w:p>
        </w:tc>
        <w:tc>
          <w:tcPr>
            <w:tcW w:w="94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7</w:t>
            </w:r>
          </w:p>
        </w:tc>
        <w:tc>
          <w:tcPr>
            <w:tcW w:w="98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0,9</w:t>
            </w:r>
          </w:p>
        </w:tc>
        <w:tc>
          <w:tcPr>
            <w:tcW w:w="132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50,6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90,9</w:t>
            </w:r>
          </w:p>
        </w:tc>
        <w:tc>
          <w:tcPr>
            <w:tcW w:w="1057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3,0</w:t>
            </w:r>
          </w:p>
        </w:tc>
        <w:tc>
          <w:tcPr>
            <w:tcW w:w="104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12,1</w:t>
            </w:r>
          </w:p>
        </w:tc>
        <w:tc>
          <w:tcPr>
            <w:tcW w:w="94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16</w:t>
            </w:r>
          </w:p>
        </w:tc>
        <w:tc>
          <w:tcPr>
            <w:tcW w:w="98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14,5</w:t>
            </w:r>
          </w:p>
        </w:tc>
        <w:tc>
          <w:tcPr>
            <w:tcW w:w="132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18,3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Казахстан</w:t>
            </w:r>
          </w:p>
        </w:tc>
        <w:tc>
          <w:tcPr>
            <w:tcW w:w="127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98,8</w:t>
            </w:r>
          </w:p>
        </w:tc>
        <w:tc>
          <w:tcPr>
            <w:tcW w:w="1057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1,1</w:t>
            </w:r>
          </w:p>
        </w:tc>
        <w:tc>
          <w:tcPr>
            <w:tcW w:w="104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15,3</w:t>
            </w:r>
          </w:p>
        </w:tc>
        <w:tc>
          <w:tcPr>
            <w:tcW w:w="94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15</w:t>
            </w:r>
          </w:p>
        </w:tc>
        <w:tc>
          <w:tcPr>
            <w:tcW w:w="98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22</w:t>
            </w:r>
          </w:p>
        </w:tc>
        <w:tc>
          <w:tcPr>
            <w:tcW w:w="132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37,4</w:t>
            </w:r>
          </w:p>
        </w:tc>
      </w:tr>
      <w:tr w:rsidR="00E60C9C" w:rsidRPr="006E7D8F" w:rsidTr="000F63D6">
        <w:trPr>
          <w:jc w:val="center"/>
        </w:trPr>
        <w:tc>
          <w:tcPr>
            <w:tcW w:w="1668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Китай</w:t>
            </w:r>
          </w:p>
        </w:tc>
        <w:tc>
          <w:tcPr>
            <w:tcW w:w="127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3,7</w:t>
            </w:r>
          </w:p>
        </w:tc>
        <w:tc>
          <w:tcPr>
            <w:tcW w:w="127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86,9</w:t>
            </w:r>
          </w:p>
        </w:tc>
        <w:tc>
          <w:tcPr>
            <w:tcW w:w="1057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12,3</w:t>
            </w:r>
          </w:p>
        </w:tc>
        <w:tc>
          <w:tcPr>
            <w:tcW w:w="1045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5,2</w:t>
            </w:r>
          </w:p>
        </w:tc>
        <w:tc>
          <w:tcPr>
            <w:tcW w:w="94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66</w:t>
            </w:r>
          </w:p>
        </w:tc>
        <w:tc>
          <w:tcPr>
            <w:tcW w:w="982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3,1</w:t>
            </w:r>
          </w:p>
        </w:tc>
        <w:tc>
          <w:tcPr>
            <w:tcW w:w="1326" w:type="dxa"/>
          </w:tcPr>
          <w:p w:rsidR="00D75E7F" w:rsidRPr="006E7D8F" w:rsidRDefault="00E60C9C" w:rsidP="000F63D6">
            <w:pPr>
              <w:pStyle w:val="a3"/>
              <w:spacing w:before="0" w:beforeAutospacing="0"/>
              <w:jc w:val="center"/>
              <w:rPr>
                <w:color w:val="212529"/>
                <w:sz w:val="20"/>
                <w:szCs w:val="20"/>
              </w:rPr>
            </w:pPr>
            <w:r w:rsidRPr="006E7D8F">
              <w:rPr>
                <w:color w:val="212529"/>
                <w:sz w:val="20"/>
                <w:szCs w:val="20"/>
              </w:rPr>
              <w:t>73</w:t>
            </w:r>
          </w:p>
        </w:tc>
      </w:tr>
    </w:tbl>
    <w:p w:rsidR="00F01EED" w:rsidRPr="006E7D8F" w:rsidRDefault="00F01EED" w:rsidP="00943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</w:rPr>
      </w:pP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hAnsi="Times New Roman" w:cs="Times New Roman"/>
          <w:color w:val="212529"/>
          <w:sz w:val="20"/>
          <w:szCs w:val="20"/>
        </w:rPr>
        <w:t xml:space="preserve">По результатам столь всестороннего анализа </w:t>
      </w:r>
      <w:r w:rsidR="00172395" w:rsidRPr="006E7D8F">
        <w:rPr>
          <w:rFonts w:ascii="Times New Roman" w:hAnsi="Times New Roman" w:cs="Times New Roman"/>
          <w:color w:val="212529"/>
          <w:sz w:val="20"/>
          <w:szCs w:val="20"/>
        </w:rPr>
        <w:t>было</w:t>
      </w:r>
      <w:r w:rsidRPr="006E7D8F">
        <w:rPr>
          <w:rFonts w:ascii="Times New Roman" w:hAnsi="Times New Roman" w:cs="Times New Roman"/>
          <w:color w:val="212529"/>
          <w:sz w:val="20"/>
          <w:szCs w:val="20"/>
        </w:rPr>
        <w:t xml:space="preserve"> обнаруж</w:t>
      </w:r>
      <w:r w:rsidR="00172395" w:rsidRPr="006E7D8F">
        <w:rPr>
          <w:rFonts w:ascii="Times New Roman" w:hAnsi="Times New Roman" w:cs="Times New Roman"/>
          <w:color w:val="212529"/>
          <w:sz w:val="20"/>
          <w:szCs w:val="20"/>
        </w:rPr>
        <w:t>ено</w:t>
      </w:r>
      <w:r w:rsidRPr="006E7D8F">
        <w:rPr>
          <w:rFonts w:ascii="Times New Roman" w:hAnsi="Times New Roman" w:cs="Times New Roman"/>
          <w:color w:val="212529"/>
          <w:sz w:val="20"/>
          <w:szCs w:val="20"/>
        </w:rPr>
        <w:t>, что научные работы об этапах развития и становления зеленой экономики практически отсутствуют.</w:t>
      </w:r>
    </w:p>
    <w:p w:rsidR="00D75E7F" w:rsidRPr="006E7D8F" w:rsidRDefault="00CE6A9C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6E7D8F">
        <w:rPr>
          <w:rStyle w:val="a4"/>
          <w:b w:val="0"/>
          <w:color w:val="212529"/>
          <w:sz w:val="20"/>
          <w:szCs w:val="20"/>
        </w:rPr>
        <w:t>Это побудило нас составить собственное видение эволюции зеленых технологий в Казахстане.</w:t>
      </w:r>
      <w:r w:rsidRPr="006E7D8F">
        <w:rPr>
          <w:rStyle w:val="a4"/>
          <w:color w:val="212529"/>
          <w:sz w:val="20"/>
          <w:szCs w:val="20"/>
        </w:rPr>
        <w:t> </w:t>
      </w:r>
      <w:r w:rsidRPr="006E7D8F">
        <w:rPr>
          <w:color w:val="212529"/>
          <w:sz w:val="20"/>
          <w:szCs w:val="20"/>
        </w:rPr>
        <w:t xml:space="preserve">В результате </w:t>
      </w:r>
      <w:r w:rsidR="00172395" w:rsidRPr="006E7D8F">
        <w:rPr>
          <w:color w:val="212529"/>
          <w:sz w:val="20"/>
          <w:szCs w:val="20"/>
        </w:rPr>
        <w:t>были</w:t>
      </w:r>
      <w:r w:rsidRPr="006E7D8F">
        <w:rPr>
          <w:color w:val="212529"/>
          <w:sz w:val="20"/>
          <w:szCs w:val="20"/>
        </w:rPr>
        <w:t xml:space="preserve"> определ</w:t>
      </w:r>
      <w:r w:rsidR="00172395" w:rsidRPr="006E7D8F">
        <w:rPr>
          <w:color w:val="212529"/>
          <w:sz w:val="20"/>
          <w:szCs w:val="20"/>
        </w:rPr>
        <w:t>ены</w:t>
      </w:r>
      <w:r w:rsidRPr="006E7D8F">
        <w:rPr>
          <w:color w:val="212529"/>
          <w:sz w:val="20"/>
          <w:szCs w:val="20"/>
        </w:rPr>
        <w:t xml:space="preserve"> ключевые моменты в истории независимого Казахстана</w:t>
      </w:r>
      <w:r w:rsidR="00172395" w:rsidRPr="006E7D8F">
        <w:rPr>
          <w:color w:val="212529"/>
          <w:sz w:val="20"/>
          <w:szCs w:val="20"/>
        </w:rPr>
        <w:t>,</w:t>
      </w:r>
      <w:r w:rsidRPr="006E7D8F">
        <w:rPr>
          <w:color w:val="212529"/>
          <w:sz w:val="20"/>
          <w:szCs w:val="20"/>
        </w:rPr>
        <w:t xml:space="preserve"> в отношении зеленых технологий на основе следующих аспектов: принятие законов, ратификация конвенций, создание компетентных органов и компаний, основные события и другие факторы (Рисунок 1).</w:t>
      </w:r>
    </w:p>
    <w:p w:rsidR="00F01EED" w:rsidRPr="006E7D8F" w:rsidRDefault="00F01EED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</w:p>
    <w:p w:rsidR="00D75E7F" w:rsidRPr="006E7D8F" w:rsidRDefault="00D75E7F" w:rsidP="00943AB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</w:p>
    <w:p w:rsidR="00D75E7F" w:rsidRPr="006E7D8F" w:rsidRDefault="00D75E7F" w:rsidP="00CE6A9C">
      <w:pPr>
        <w:pStyle w:val="a3"/>
        <w:shd w:val="clear" w:color="auto" w:fill="FFFFFF"/>
        <w:spacing w:before="0" w:beforeAutospacing="0"/>
        <w:jc w:val="both"/>
        <w:rPr>
          <w:color w:val="212529"/>
          <w:sz w:val="20"/>
          <w:szCs w:val="20"/>
        </w:rPr>
      </w:pPr>
    </w:p>
    <w:p w:rsidR="00D75E7F" w:rsidRPr="006E7D8F" w:rsidRDefault="00AD1207" w:rsidP="00CE6A9C">
      <w:pPr>
        <w:pStyle w:val="a3"/>
        <w:shd w:val="clear" w:color="auto" w:fill="FFFFFF"/>
        <w:spacing w:before="0" w:beforeAutospacing="0"/>
        <w:jc w:val="both"/>
        <w:rPr>
          <w:color w:val="212529"/>
          <w:sz w:val="20"/>
          <w:szCs w:val="20"/>
        </w:rPr>
      </w:pPr>
      <w:r w:rsidRPr="006E7D8F">
        <w:rPr>
          <w:noProof/>
          <w:color w:val="212529"/>
          <w:sz w:val="20"/>
          <w:szCs w:val="20"/>
        </w:rPr>
        <w:pict>
          <v:roundrect id="_x0000_s1031" style="position:absolute;left:0;text-align:left;margin-left:347.6pt;margin-top:-33.6pt;width:74.7pt;height:39.4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678B6" w:rsidRDefault="007678B6" w:rsidP="007678B6">
                  <w:pPr>
                    <w:jc w:val="center"/>
                  </w:pPr>
                  <w:r>
                    <w:t>2030- и далее</w:t>
                  </w:r>
                </w:p>
              </w:txbxContent>
            </v:textbox>
          </v:roundrect>
        </w:pict>
      </w:r>
      <w:r w:rsidRPr="006E7D8F">
        <w:rPr>
          <w:noProof/>
          <w:color w:val="212529"/>
          <w:sz w:val="20"/>
          <w:szCs w:val="20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9" type="#_x0000_t68" style="position:absolute;left:0;text-align:left;margin-left:29.75pt;margin-top:-33.6pt;width:56.35pt;height:222.8pt;z-index:251666432" fillcolor="#4bacc6 [3208]" strokecolor="#f2f2f2 [3041]" strokeweight="3pt">
            <v:shadow on="t" type="perspective" color="#205867 [1608]" opacity=".5" offset="1pt" offset2="-1pt"/>
          </v:shape>
        </w:pict>
      </w:r>
      <w:r w:rsidRPr="006E7D8F">
        <w:rPr>
          <w:noProof/>
          <w:color w:val="212529"/>
          <w:sz w:val="20"/>
          <w:szCs w:val="20"/>
        </w:rPr>
        <w:pict>
          <v:rect id="_x0000_s1035" style="position:absolute;left:0;text-align:left;margin-left:2.6pt;margin-top:-41.1pt;width:431.35pt;height:246.55pt;z-index:251658239" fillcolor="#4bacc6 [3208]" strokecolor="#f2f2f2 [3041]" strokeweight="3pt">
            <v:shadow on="t" type="perspective" color="#205867 [1608]" opacity=".5" offset="1pt" offset2="-1pt"/>
          </v:rect>
        </w:pict>
      </w:r>
      <w:r w:rsidRPr="006E7D8F">
        <w:rPr>
          <w:noProof/>
          <w:color w:val="212529"/>
          <w:sz w:val="20"/>
          <w:szCs w:val="20"/>
        </w:rPr>
        <w:pict>
          <v:roundrect id="_x0000_s1030" style="position:absolute;left:0;text-align:left;margin-left:272.9pt;margin-top:10.2pt;width:74.7pt;height:39.4pt;z-index:251662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678B6" w:rsidRDefault="007678B6" w:rsidP="007678B6">
                  <w:pPr>
                    <w:jc w:val="center"/>
                  </w:pPr>
                  <w:r>
                    <w:t>2020-2030</w:t>
                  </w:r>
                </w:p>
              </w:txbxContent>
            </v:textbox>
          </v:roundrect>
        </w:pict>
      </w:r>
    </w:p>
    <w:p w:rsidR="00D75E7F" w:rsidRPr="006E7D8F" w:rsidRDefault="00AD1207" w:rsidP="00CE6A9C">
      <w:pPr>
        <w:pStyle w:val="a3"/>
        <w:shd w:val="clear" w:color="auto" w:fill="FFFFFF"/>
        <w:spacing w:before="0" w:beforeAutospacing="0"/>
        <w:jc w:val="both"/>
        <w:rPr>
          <w:color w:val="212529"/>
          <w:sz w:val="20"/>
          <w:szCs w:val="20"/>
        </w:rPr>
      </w:pPr>
      <w:r w:rsidRPr="006E7D8F">
        <w:rPr>
          <w:noProof/>
          <w:color w:val="212529"/>
          <w:sz w:val="20"/>
          <w:szCs w:val="20"/>
        </w:rPr>
        <w:pict>
          <v:roundrect id="_x0000_s1029" style="position:absolute;left:0;text-align:left;margin-left:190.95pt;margin-top:24.3pt;width:74.7pt;height:39.4pt;z-index:2516613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678B6" w:rsidRDefault="007678B6" w:rsidP="007678B6">
                  <w:pPr>
                    <w:jc w:val="center"/>
                  </w:pPr>
                  <w:r>
                    <w:t>2013-2019</w:t>
                  </w:r>
                </w:p>
              </w:txbxContent>
            </v:textbox>
          </v:roundrect>
        </w:pict>
      </w:r>
    </w:p>
    <w:p w:rsidR="00CE6A9C" w:rsidRPr="006E7D8F" w:rsidRDefault="00CE6A9C" w:rsidP="00CE6A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</w:p>
    <w:p w:rsidR="007678B6" w:rsidRPr="006E7D8F" w:rsidRDefault="00AD1207" w:rsidP="00CE6A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noProof/>
          <w:color w:val="212529"/>
          <w:sz w:val="20"/>
          <w:szCs w:val="20"/>
        </w:rPr>
        <w:pict>
          <v:roundrect id="_x0000_s1028" style="position:absolute;left:0;text-align:left;margin-left:109.7pt;margin-top:3.5pt;width:74.7pt;height:39.4pt;z-index:2516602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678B6" w:rsidRDefault="007678B6" w:rsidP="007678B6">
                  <w:pPr>
                    <w:jc w:val="center"/>
                  </w:pPr>
                  <w:r>
                    <w:t>2003-2012</w:t>
                  </w:r>
                </w:p>
              </w:txbxContent>
            </v:textbox>
          </v:roundrect>
        </w:pict>
      </w:r>
    </w:p>
    <w:p w:rsidR="007678B6" w:rsidRPr="006E7D8F" w:rsidRDefault="00AD1207" w:rsidP="00CE6A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noProof/>
          <w:color w:val="212529"/>
          <w:sz w:val="20"/>
          <w:szCs w:val="20"/>
        </w:rPr>
        <w:pict>
          <v:roundrect id="_x0000_s1027" style="position:absolute;left:0;text-align:left;margin-left:29.75pt;margin-top:12.8pt;width:74.7pt;height:39.4pt;z-index:25166745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678B6" w:rsidRDefault="007678B6" w:rsidP="007678B6">
                  <w:pPr>
                    <w:jc w:val="center"/>
                  </w:pPr>
                  <w:r>
                    <w:t>1992-2002</w:t>
                  </w:r>
                </w:p>
              </w:txbxContent>
            </v:textbox>
          </v:roundrect>
        </w:pict>
      </w:r>
    </w:p>
    <w:p w:rsidR="007678B6" w:rsidRPr="006E7D8F" w:rsidRDefault="00AD1207" w:rsidP="00CE6A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noProof/>
          <w:color w:val="212529"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44pt;margin-top:.6pt;width:389.95pt;height:54.35pt;z-index:251664384" adj="17756,5683" fillcolor="#4bacc6 [3208]" strokecolor="#f2f2f2 [3041]" strokeweight="3pt">
            <v:shadow on="t" type="perspective" color="#205867 [1608]" opacity=".5" offset="1pt" offset2="-1pt"/>
          </v:shape>
        </w:pict>
      </w:r>
    </w:p>
    <w:p w:rsidR="00CE6A9C" w:rsidRPr="006E7D8F" w:rsidRDefault="00CE6A9C" w:rsidP="00CE6A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lastRenderedPageBreak/>
        <w:t>Рисунок 1</w:t>
      </w:r>
      <w:r w:rsidRPr="006E7D8F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 xml:space="preserve"> -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 Этапы развития зеленых технологий в Казахстане</w:t>
      </w:r>
    </w:p>
    <w:p w:rsidR="00943ABD" w:rsidRPr="006E7D8F" w:rsidRDefault="00943ABD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Описание и ключевые особенности каждого этапа кратко приведены ниже:</w:t>
      </w:r>
    </w:p>
    <w:p w:rsidR="00CE6A9C" w:rsidRPr="006E7D8F" w:rsidRDefault="00F01EED" w:rsidP="00F01E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1992-2002 годы - период формирования основных принципов, концепций и зарождения основ. В этот период входят следующие ключевые события: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1992 г. - Казахстан принял участие в «Саммите Земли» в Рио-де-Жанейро, который собрал более 100 глав государств и представителей правительств из 178 стран. Главным ее результатом стало принятие «Декларации по окружающей среде и развитию», «Повестки дня XXI века», двух конвенций - «Конвенции об изменении климата» и «Конвенции о биологическом разнообразии».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1993 г. - экономический кризис в регионе, вызванный распадом Советского Союза в 1991 г., ограничил возможность продолжения программы устойчивого развития.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1997 г. - в Казахстане создан Национальный совет по устойчивому развитию.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1997 г. - принятие закона «Об охране окружающей среды».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1998 год - объявлен «Годом защиты окружающей среды» под эгидой ООН.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1999 г. - в результате жесткой фискальной и денежно-кредитной политики правительству удалось удержать инфляцию на низком уровне и относительно сбалансировать бюджет, что дало перспективы дальнейшего роста.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2000 г. - подготовлен субрегиональный отчет Центральной Азии для Всемирного саммита по устойчивому развитию, который включает обзор прогресса, достигнутого правительством в выполнении рекомендаций.</w:t>
      </w:r>
    </w:p>
    <w:p w:rsidR="00CE6A9C" w:rsidRPr="006E7D8F" w:rsidRDefault="00F01EED" w:rsidP="00F01E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2003-2012 годы - период серьезных шагов со стороны государства в плане поддержки и крупных событий, которые заметно повлияли на ход развития зеленых технологий. Указаны ключевые события, произошедшие в этот период.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2003 год - принятие Стратегии индустриально-инновационного развития Казахстана на 2003-2015 годы.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2003 г. - </w:t>
      </w:r>
      <w:proofErr w:type="gram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создана</w:t>
      </w:r>
      <w:proofErr w:type="gram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Казахстанская бизнес-ассоциация устойчивого развития.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2007 г. - принятие «Экологического кодекса» Казахстана.</w:t>
      </w:r>
    </w:p>
    <w:p w:rsidR="00CE6A9C" w:rsidRPr="006E7D8F" w:rsidRDefault="00F01EED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2007 год - разработана Национальная программа развития ветроэнергетики в Республике Казахстан до 2015 года с перспективой до 2024 года.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2010 г. - инициатива Астаны под названием «Зеленый мост»: Партнерство стран Европы, Азии и Тихого океана для реализации «зеленого роста».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2010 г. - Постановление Правительства Республики Казахстан на 2010-2014 годы «Зеленое развитие».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2012 - казахстанская делегация приняла участие в очередной конференц</w:t>
      </w:r>
      <w:proofErr w:type="gram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ии ОО</w:t>
      </w:r>
      <w:proofErr w:type="gram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Н по устойчивому развитию в Рио-де-Жанейро, Бразилия, под названием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Рио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+.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2012 г. - столица Казахстана Астана выбрана местом проведения международной выставки EXPO-2017 тайным голосованием стран-участниц Международного бюро выставок в Париже. Тематика выставки «Энергия будущего».</w:t>
      </w:r>
    </w:p>
    <w:p w:rsidR="00CE6A9C" w:rsidRPr="006E7D8F" w:rsidRDefault="00F01EED" w:rsidP="00F01E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2013-2019 годы - период активного развития зеленых технологий и повышения осведомленности общественности в нашей стране. Ключевые события, произошедшие и запланированные, следующие: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2013 г. - Концепция перехода Республики Казахстан к «зеленой экономике», утвержденная Указом Президента Республики</w:t>
      </w:r>
      <w:proofErr w:type="gram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</w:t>
      </w:r>
      <w:proofErr w:type="gram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а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-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lastRenderedPageBreak/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2013 год - год «Экологической культуры и охраны окружающей среды» в Республике Ка</w:t>
      </w:r>
      <w:r w:rsidR="000227EE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захстан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2013 г. - создана «Коалиция за зеленую экономику и развитие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G-Global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».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2013 г. - создан «Международный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инновационно-образовательный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центр« Зеленая экономика »для обучения зеленым инновациям, технологиям и продвижению зеленых реформ и проектов.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2014 г. - разработана и утверждена «Программа модернизации системы обращения с твердыми отходами на 2014 - 2050 гг.».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2014 г. - Совет по переходу к «зеленой экономике» сформирован Президентом Республики Казахстан.</w:t>
      </w:r>
    </w:p>
    <w:p w:rsidR="00CE6A9C" w:rsidRPr="006E7D8F" w:rsidRDefault="00B95A40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2014-2015 - объявлены многочисленные конкурсы с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грантовым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финансированием по зеленым технологиям и инновациям.</w:t>
      </w:r>
    </w:p>
    <w:p w:rsidR="00CE6A9C" w:rsidRPr="006E7D8F" w:rsidRDefault="00B95A40" w:rsidP="00F01E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F01EED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2017 – в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Казахстане про</w:t>
      </w:r>
      <w:r w:rsidR="00F01EED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шла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международная выставка ЭКСПО-2017, посвященная теме «Энергия будущего».</w:t>
      </w:r>
    </w:p>
    <w:p w:rsidR="00CE6A9C" w:rsidRPr="006E7D8F" w:rsidRDefault="00F01EED" w:rsidP="00F01E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2020-2030 годы - развитие, основанное на рациональном использовании природных ресурсов, использовании возобновляемых источников энергии на основе высоких технологий. </w:t>
      </w:r>
      <w:proofErr w:type="gram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Это будет период, основанный на созданной зеленой инфраструктуре, трансформации национальной экономики, ориентированной на рациональное водопользование, мотивации и стимулировании развития и широкого внедрения технологий возобновляемой энергетики, а также строительства объектов, основанных на высокой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энергоэффективности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  <w:proofErr w:type="gramEnd"/>
    </w:p>
    <w:p w:rsidR="00CE6A9C" w:rsidRPr="006E7D8F" w:rsidRDefault="00F01EED" w:rsidP="00F01E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2030 г. и далее - переход народного хозяйства на принципы «третьей промышленной революции». Перед лицом перспективы второго коллапса мировой экономики человечество отчаянно нуждается в устойчивом экономическом плане игры, который перенесет нас в будущее. Здесь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Рифкин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r w:rsidR="00EE3C4A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исследует, как </w:t>
      </w:r>
      <w:proofErr w:type="spellStart"/>
      <w:proofErr w:type="gramStart"/>
      <w:r w:rsidR="00EE3C4A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и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нтернет-технологии</w:t>
      </w:r>
      <w:proofErr w:type="spellEnd"/>
      <w:proofErr w:type="gram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и возобновляемые источники энергии сливаются, чтобы создать мощную «третью промышленную революцию». Он просит нас представить сотни миллионов людей, производящих свою собственную зеленую энергию в своих домах, офисах и на фабриках и делящихся ею друг с другом в «энергетическом Интернете», точно так же, как мы сейчас создаем и обмениваемся информацией в Интернете. Видение </w:t>
      </w:r>
      <w:proofErr w:type="spellStart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Рифкина</w:t>
      </w:r>
      <w:proofErr w:type="spellEnd"/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уже набирает обороты в международном сообществе. Парламент Европейского Союза выпустил официальную декларацию, призывающую к ее осуществлению, и другие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страны Азии, Африки и Америки.</w:t>
      </w: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Выводы и результаты исследований</w:t>
      </w:r>
      <w:r w:rsidR="00B95A40" w:rsidRPr="006E7D8F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 xml:space="preserve">. 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Казахстан нацелен на диверсификацию экономики за счет альтернативных, более чистых источников энергии и проведет реформу своего сельскохозяйственного и промышленного секторов, чтобы стимулировать научные инновации и использование передовых технологий.</w:t>
      </w: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Такая решительная поддержка со стороны правительства должна стимулировать </w:t>
      </w:r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экономические движущие силы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зеленого развития. Конечно, «озеленение» экономики нефтедобывающей страны, основанной на ресурсах, требует устойчивой политической воли, значительных долгосрочных инвестиций и ряда других благоприятных условий.</w:t>
      </w:r>
    </w:p>
    <w:p w:rsidR="00CE6A9C" w:rsidRPr="006E7D8F" w:rsidRDefault="00172395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Эта</w:t>
      </w:r>
      <w:r w:rsidR="00CE6A9C"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 статья - это попытка создать видение эволюции зеленых технологий в Казахстане и начать обсуждение текущих проблем, возможных решений и перспектив на будущее. Помимо </w:t>
      </w:r>
      <w:r w:rsidR="00EE3C4A"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этой</w:t>
      </w:r>
      <w:r w:rsidR="00CE6A9C"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 классификации факторов, мешающих успешному развитию зеленых технологий, мы проанализировали ответы опытных </w:t>
      </w: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специалистов</w:t>
      </w:r>
      <w:r w:rsidR="00CE6A9C"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, а затем попытались сосредоточиться на основных вопросах, перечисленных ниже:</w:t>
      </w:r>
    </w:p>
    <w:p w:rsidR="00CE6A9C" w:rsidRPr="006E7D8F" w:rsidRDefault="00943ABD" w:rsidP="00943A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Спрос на зеленые технологии в Казахстане будет стабильно расти. Это связано не только с требованиями рынка, но и с острой необходимостью достижения устойчивого развития. Чем раньше мы осознаем эту истину, тем лучше. Между тем спрос на такие технологии обеспечивается государственными структурами и частными структурами в очень небольших количествах. Иностранные компании видят в нашей стране огромный неиспользованный рынок и стараются сначала занять эти ниши, в то время как отечественные компании зависят от иностранных технологий.</w:t>
      </w:r>
    </w:p>
    <w:p w:rsidR="00CE6A9C" w:rsidRPr="006E7D8F" w:rsidRDefault="00943ABD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Переход к зеленым технологиям</w:t>
      </w:r>
      <w:r w:rsidR="00147E74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моральное устаревание самых сложных материально-технических фондов страны. А с другой стороны, это должно быть поворотным моментом в модернизации и обновлении запланированных объектов. К сожалению, выявились и отказы от внедрения ресурсосберегающих технологий в личных интересах. А для развития научных исследований в этой области необходимы современные лаборатории и сотрудничество с промышленностью.</w:t>
      </w:r>
    </w:p>
    <w:p w:rsidR="00CE6A9C" w:rsidRPr="006E7D8F" w:rsidRDefault="00943ABD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lastRenderedPageBreak/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Возможность готовить кадры высокого профиля появилась в крупнейших вузах страны. Однако мы должны учитывать, что иностранные компании, приходящие на рынок Казахстана, нанимают собственных людей для работы непосредственно с технологиями, а местных сотрудников - для других должностей. Это затрудняет передачу опыта и знаний. Кроме того, нам необходимо пробудить интерес молодежи к инженерным наукам еще в школе, чтобы вырастить творческих и творческих людей.</w:t>
      </w:r>
    </w:p>
    <w:p w:rsidR="00CE6A9C" w:rsidRPr="006E7D8F" w:rsidRDefault="00943ABD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Менталитет в Казахстане не позволяет ни сортировать мусор, ни копить. Однако во всех развитых странах этот процесс занимал несколько лет, иногда даже до 20 лет. Кроме того, благодаря различным программам и инициативам, продвигающим зеленую экономику, неуклонно растет осведомленность общественности о необходимости внедрения зеленых инноваций в повседневную жизнь.</w:t>
      </w:r>
    </w:p>
    <w:p w:rsidR="00CE6A9C" w:rsidRPr="006E7D8F" w:rsidRDefault="00943ABD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 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Ожидается положительная динамика в развитии Казахстана в отношении зеленого</w:t>
      </w:r>
      <w:r w:rsidR="00EE3C4A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развития</w:t>
      </w:r>
      <w:r w:rsidR="00CE6A9C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. Но мы должны учитывать тот факт, что все существующие проблемы в этой сфере должны решаться комплексно, то есть системно. Он должен активно заниматься такими проблемами, как коммерциализация научно-технических идей, подготовка высококвалифицированных кадров, создание ассоциаций, объединяющих представителей одной сферы, искоренение коррупции, грамотность населения и предпринимателей в области зеленой экономики.</w:t>
      </w:r>
    </w:p>
    <w:p w:rsidR="00CE6A9C" w:rsidRPr="006E7D8F" w:rsidRDefault="0024456F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В таблице 2</w:t>
      </w:r>
      <w:r w:rsidR="00CE6A9C"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 xml:space="preserve"> приведены некоторые важные комментарии опрошенных экспертов по отдельным аспектам, подтверждающие наши выводы.</w:t>
      </w: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Зеленая экономика - это больше, чем просто экология; это также касается развития и экономики. С точки зрения развития существует ряд способов, которыми зеленая экономика может принести пользу как развитым, так и развивающимся странам. Казахстан не может оставаться в стороне от устойчивого развития </w:t>
      </w:r>
      <w:r w:rsidR="00147E74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посредством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зелены</w:t>
      </w:r>
      <w:r w:rsidR="00147E74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х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технологи</w:t>
      </w:r>
      <w:r w:rsidR="00147E74"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й</w:t>
      </w: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; по сути, это может стать новым импульсом для будущего развития страны.</w:t>
      </w:r>
    </w:p>
    <w:p w:rsidR="00F01EED" w:rsidRPr="006E7D8F" w:rsidRDefault="00F01EED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</w:p>
    <w:p w:rsidR="00CE6A9C" w:rsidRPr="006E7D8F" w:rsidRDefault="00CE6A9C" w:rsidP="0094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Таблица </w:t>
      </w:r>
      <w:r w:rsidR="0024456F" w:rsidRPr="006E7D8F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2</w:t>
      </w:r>
      <w:r w:rsidRPr="006E7D8F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 - Мнения </w:t>
      </w:r>
      <w:r w:rsidR="00147E74" w:rsidRPr="006E7D8F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специалистов</w:t>
      </w:r>
      <w:r w:rsidRPr="006E7D8F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о развитии зеленых технологий в Казахстане</w:t>
      </w:r>
    </w:p>
    <w:tbl>
      <w:tblPr>
        <w:tblStyle w:val="a7"/>
        <w:tblW w:w="0" w:type="auto"/>
        <w:jc w:val="center"/>
        <w:tblLook w:val="04A0"/>
      </w:tblPr>
      <w:tblGrid>
        <w:gridCol w:w="527"/>
        <w:gridCol w:w="1845"/>
        <w:gridCol w:w="6915"/>
      </w:tblGrid>
      <w:tr w:rsidR="00147E74" w:rsidRPr="006E7D8F" w:rsidTr="00F01EED">
        <w:trPr>
          <w:jc w:val="center"/>
        </w:trPr>
        <w:tc>
          <w:tcPr>
            <w:tcW w:w="527" w:type="dxa"/>
          </w:tcPr>
          <w:p w:rsidR="00147E74" w:rsidRPr="006E7D8F" w:rsidRDefault="00147E74" w:rsidP="00943ABD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№</w:t>
            </w:r>
          </w:p>
        </w:tc>
        <w:tc>
          <w:tcPr>
            <w:tcW w:w="1845" w:type="dxa"/>
          </w:tcPr>
          <w:p w:rsidR="00147E74" w:rsidRPr="006E7D8F" w:rsidRDefault="00147E74" w:rsidP="00943A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Тематика</w:t>
            </w:r>
          </w:p>
        </w:tc>
        <w:tc>
          <w:tcPr>
            <w:tcW w:w="6915" w:type="dxa"/>
          </w:tcPr>
          <w:p w:rsidR="00147E74" w:rsidRPr="006E7D8F" w:rsidRDefault="00147E74" w:rsidP="00943A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Выдержки из мнений специалистов</w:t>
            </w:r>
          </w:p>
        </w:tc>
      </w:tr>
      <w:tr w:rsidR="00147E74" w:rsidRPr="006E7D8F" w:rsidTr="00F01EED">
        <w:trPr>
          <w:jc w:val="center"/>
        </w:trPr>
        <w:tc>
          <w:tcPr>
            <w:tcW w:w="527" w:type="dxa"/>
          </w:tcPr>
          <w:p w:rsidR="00147E74" w:rsidRPr="006E7D8F" w:rsidRDefault="00147E74" w:rsidP="00141B6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1.</w:t>
            </w:r>
          </w:p>
        </w:tc>
        <w:tc>
          <w:tcPr>
            <w:tcW w:w="1845" w:type="dxa"/>
          </w:tcPr>
          <w:p w:rsidR="00147E74" w:rsidRPr="006E7D8F" w:rsidRDefault="00147E74" w:rsidP="00141B6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Спрос</w:t>
            </w:r>
          </w:p>
        </w:tc>
        <w:tc>
          <w:tcPr>
            <w:tcW w:w="6915" w:type="dxa"/>
          </w:tcPr>
          <w:p w:rsidR="00147E74" w:rsidRPr="006E7D8F" w:rsidRDefault="0024456F" w:rsidP="00CE6A9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Зеленые технологии всегда будут востребованы для нефтедобывающих государств.</w:t>
            </w:r>
          </w:p>
          <w:p w:rsidR="00147E74" w:rsidRPr="006E7D8F" w:rsidRDefault="00147E74" w:rsidP="00CE6A9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 данный момент</w:t>
            </w:r>
            <w:r w:rsidR="0024456F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,</w:t>
            </w: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спрос в основном идет со стороны государственных структур, но согласно исследованиям, спрос со стороны частных компаний в будущем будет только расти, мы уверены в этом.</w:t>
            </w:r>
          </w:p>
          <w:p w:rsidR="00147E74" w:rsidRPr="006E7D8F" w:rsidRDefault="00147E74" w:rsidP="002445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Некоторые клиенты не всегда понимают специфику работы и выдвигают абсурдные требования контракта. В результате мы </w:t>
            </w:r>
            <w:r w:rsidR="0024456F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вынуждены</w:t>
            </w: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отказ</w:t>
            </w:r>
            <w:r w:rsidR="0024456F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ыва</w:t>
            </w: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ться от такой работы</w:t>
            </w:r>
            <w:r w:rsidR="0024456F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.</w:t>
            </w:r>
          </w:p>
        </w:tc>
      </w:tr>
      <w:tr w:rsidR="00147E74" w:rsidRPr="006E7D8F" w:rsidTr="00F01EED">
        <w:trPr>
          <w:jc w:val="center"/>
        </w:trPr>
        <w:tc>
          <w:tcPr>
            <w:tcW w:w="527" w:type="dxa"/>
          </w:tcPr>
          <w:p w:rsidR="00147E74" w:rsidRPr="006E7D8F" w:rsidRDefault="00147E74" w:rsidP="00141B6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2.</w:t>
            </w:r>
          </w:p>
        </w:tc>
        <w:tc>
          <w:tcPr>
            <w:tcW w:w="1845" w:type="dxa"/>
          </w:tcPr>
          <w:p w:rsidR="00147E74" w:rsidRPr="006E7D8F" w:rsidRDefault="00147E74" w:rsidP="00141B6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Технологии</w:t>
            </w:r>
          </w:p>
        </w:tc>
        <w:tc>
          <w:tcPr>
            <w:tcW w:w="6915" w:type="dxa"/>
          </w:tcPr>
          <w:p w:rsidR="00147E74" w:rsidRPr="006E7D8F" w:rsidRDefault="00147E74" w:rsidP="00CE6A9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Мнение о том, что «зеленые» технологии начали развиваться благодаря </w:t>
            </w:r>
            <w:r w:rsidR="00D239D5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/>
              </w:rPr>
              <w:t>EXPO</w:t>
            </w:r>
            <w:r w:rsidR="00D239D5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-2017, абсолютно неверно. </w:t>
            </w:r>
          </w:p>
          <w:p w:rsidR="00D239D5" w:rsidRPr="006E7D8F" w:rsidRDefault="00D239D5" w:rsidP="00CE6A9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Иностранные инвесторы заинтересовались моей уникальной технологией адаптеров на альтернативной энергетике, а я не смог убедить власти Казахстана </w:t>
            </w:r>
            <w:r w:rsidR="0024456F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</w:t>
            </w: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ее эффективност</w:t>
            </w:r>
            <w:r w:rsidR="0024456F"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и.</w:t>
            </w:r>
          </w:p>
          <w:p w:rsidR="00D239D5" w:rsidRPr="006E7D8F" w:rsidRDefault="00D239D5" w:rsidP="00CE6A9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Если это глобальная проблема, мы обычно покупаем проверенные зарубежные технологии, и если проблема может возникнуть в долгосрочной перспективе, мы не стараемся сотрудничать с исследовательскими институтами.</w:t>
            </w:r>
          </w:p>
        </w:tc>
      </w:tr>
      <w:tr w:rsidR="000227EE" w:rsidRPr="006E7D8F" w:rsidTr="000227EE">
        <w:tblPrEx>
          <w:jc w:val="left"/>
        </w:tblPrEx>
        <w:tc>
          <w:tcPr>
            <w:tcW w:w="527" w:type="dxa"/>
          </w:tcPr>
          <w:p w:rsidR="000227EE" w:rsidRPr="006E7D8F" w:rsidRDefault="000227EE" w:rsidP="00A16F0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3.</w:t>
            </w:r>
          </w:p>
        </w:tc>
        <w:tc>
          <w:tcPr>
            <w:tcW w:w="1845" w:type="dxa"/>
          </w:tcPr>
          <w:p w:rsidR="000227EE" w:rsidRPr="006E7D8F" w:rsidRDefault="000227EE" w:rsidP="00A16F0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Человеческие ресурсы</w:t>
            </w:r>
          </w:p>
        </w:tc>
        <w:tc>
          <w:tcPr>
            <w:tcW w:w="6915" w:type="dxa"/>
          </w:tcPr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Наша молодежь очень умна. Её потенциал велик.</w:t>
            </w:r>
          </w:p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К нам приходят молодые специалисты, но они требуют более высокую зарплату и заинтересованы в получении квартиры, что невозможно в нашей частной компании.</w:t>
            </w:r>
          </w:p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Нам довелось встретиться с казахстанскими учеными с прекрасными </w:t>
            </w:r>
            <w:proofErr w:type="gramStart"/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идеями</w:t>
            </w:r>
            <w:proofErr w:type="gramEnd"/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и мы начали сотрудничество.</w:t>
            </w:r>
          </w:p>
          <w:p w:rsidR="000227EE" w:rsidRPr="006E7D8F" w:rsidRDefault="000227EE" w:rsidP="000227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Нам нужны экологи-экономисты и экологи-юристы.</w:t>
            </w:r>
          </w:p>
        </w:tc>
      </w:tr>
    </w:tbl>
    <w:p w:rsidR="00AE1782" w:rsidRDefault="00AE1782" w:rsidP="000227EE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E1782" w:rsidRDefault="00AE1782" w:rsidP="000227EE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E1782" w:rsidRDefault="00AE1782" w:rsidP="000227EE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227EE" w:rsidRPr="006E7D8F" w:rsidRDefault="000227EE" w:rsidP="000227EE">
      <w:pPr>
        <w:jc w:val="right"/>
        <w:rPr>
          <w:rFonts w:ascii="Times New Roman" w:hAnsi="Times New Roman" w:cs="Times New Roman"/>
          <w:sz w:val="20"/>
          <w:szCs w:val="20"/>
        </w:rPr>
      </w:pPr>
      <w:r w:rsidRPr="006E7D8F">
        <w:rPr>
          <w:rFonts w:ascii="Times New Roman" w:hAnsi="Times New Roman" w:cs="Times New Roman"/>
          <w:sz w:val="20"/>
          <w:szCs w:val="20"/>
        </w:rPr>
        <w:lastRenderedPageBreak/>
        <w:t>Продолжение таблицы 2</w:t>
      </w:r>
    </w:p>
    <w:tbl>
      <w:tblPr>
        <w:tblStyle w:val="a7"/>
        <w:tblW w:w="0" w:type="auto"/>
        <w:tblLook w:val="04A0"/>
      </w:tblPr>
      <w:tblGrid>
        <w:gridCol w:w="527"/>
        <w:gridCol w:w="1845"/>
        <w:gridCol w:w="6915"/>
      </w:tblGrid>
      <w:tr w:rsidR="000227EE" w:rsidRPr="006E7D8F" w:rsidTr="000227EE">
        <w:tc>
          <w:tcPr>
            <w:tcW w:w="527" w:type="dxa"/>
          </w:tcPr>
          <w:p w:rsidR="000227EE" w:rsidRPr="006E7D8F" w:rsidRDefault="000227EE" w:rsidP="00A16F0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4.</w:t>
            </w:r>
          </w:p>
        </w:tc>
        <w:tc>
          <w:tcPr>
            <w:tcW w:w="1845" w:type="dxa"/>
          </w:tcPr>
          <w:p w:rsidR="000227EE" w:rsidRPr="006E7D8F" w:rsidRDefault="000227EE" w:rsidP="00A16F0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Менталитет</w:t>
            </w:r>
          </w:p>
        </w:tc>
        <w:tc>
          <w:tcPr>
            <w:tcW w:w="6915" w:type="dxa"/>
          </w:tcPr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Этот менталитет не изменится сразу. Пример: 20 лет ушло налаживание раздельного сбора отходов в Европе.</w:t>
            </w:r>
          </w:p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Мы ставим контейнеры для раздельного сбора отходов по городу. К сожалению, это начинание не полностью удалось.</w:t>
            </w:r>
          </w:p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Это бесспорно, что были случаи, когда менеджер фабрики отказывается принять новую технологию, потому что инновации противоречат личным интересам отдельных людей.</w:t>
            </w:r>
          </w:p>
        </w:tc>
      </w:tr>
      <w:tr w:rsidR="000227EE" w:rsidRPr="006E7D8F" w:rsidTr="000227EE">
        <w:tc>
          <w:tcPr>
            <w:tcW w:w="527" w:type="dxa"/>
          </w:tcPr>
          <w:p w:rsidR="000227EE" w:rsidRPr="006E7D8F" w:rsidRDefault="000227EE" w:rsidP="00A16F0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5.</w:t>
            </w:r>
          </w:p>
        </w:tc>
        <w:tc>
          <w:tcPr>
            <w:tcW w:w="1845" w:type="dxa"/>
          </w:tcPr>
          <w:p w:rsidR="000227EE" w:rsidRPr="006E7D8F" w:rsidRDefault="000227EE" w:rsidP="00A16F0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Перспективы</w:t>
            </w:r>
          </w:p>
        </w:tc>
        <w:tc>
          <w:tcPr>
            <w:tcW w:w="6915" w:type="dxa"/>
          </w:tcPr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Перспектива зеленых технологий в Казахстане огромна. Мы либо будем ее развивать, либо будем отставать от мира на десятилетия. Другого пути нет.</w:t>
            </w:r>
          </w:p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Безусловно, ожидается прогресс, нам нужно решать проблемы систематически. Иначе работать невозможно.</w:t>
            </w:r>
          </w:p>
          <w:p w:rsidR="000227EE" w:rsidRPr="006E7D8F" w:rsidRDefault="000227EE" w:rsidP="00A16F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6E7D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Я считаю, что переработка бытовых отходов может стать отличным источником для развития регионов.</w:t>
            </w:r>
          </w:p>
        </w:tc>
      </w:tr>
    </w:tbl>
    <w:p w:rsidR="00CE6A9C" w:rsidRPr="006E7D8F" w:rsidRDefault="00CE6A9C" w:rsidP="00CE6A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</w:p>
    <w:p w:rsidR="00CE6A9C" w:rsidRPr="006E7D8F" w:rsidRDefault="00943ABD" w:rsidP="00943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Литература</w:t>
      </w:r>
    </w:p>
    <w:p w:rsidR="00CE6A9C" w:rsidRPr="006E7D8F" w:rsidRDefault="00CE6A9C" w:rsidP="00F01E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На пути к зеленой экономике: пути к устойчивому развитию и искоренению бедности. Обобщение для политиков. - ЮНЕП,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На пути к зеленому росту: краткое изложение политики - май 2011 г. Заседание Совета ОЭСР на уровне министров, Париж.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Леопольд Альманах песчаного графства: и зарисовки тут и там. -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Oxford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University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Press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, 1949. - 240 с.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Эрлих Л. Демографическая бомба. -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Sierra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Club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/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Ballantine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books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, 1968. - 201 с.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Бакминзер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Р. Руководство по эксплуатации космического корабля Земля. -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Carbondale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Southern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Illinois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University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Press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, 1969. - 151 с.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Медоуз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Д.Х.,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Медоуз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Д.Л.,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Рандерс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Дж.,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Беренс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В. Пределы роста. - Книги Вселенной, 1972. - 205 </w:t>
      </w:r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Всемирная комиссия по окружающей среде и нашему общему будущему («Отчет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Брундтланд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»). -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Oxford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Paperbacks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, 1987. - 400 с.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Эндрюс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Р. Вопросы исследования. - MPG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Books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Корнуолл, 2003. - 89 </w:t>
      </w:r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Сильверман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Д. Проведение качественного исследования. Практическое пособие. - Второе издание. - Публикации SAGE, 2005. - 395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Концепция перехода Республики Казахстан к зеленой экономике. </w:t>
      </w:r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Утверждена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Указом Президента Республики Казахстан от 30 мая 2013 года № 557.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Джереми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Глобальный индекс зеленой экономики GGEI 2014. Измерение национальных результатов в зеленой экономике 4-е издание - октябрь 2014 г.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Dual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Citizen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LLC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Ессекина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Б.К. «Зеленая» экономика: международный опыт и Казахстан. Научно-образовательный центр «</w:t>
      </w:r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Зеленое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Академическое Боровое», 2014.</w:t>
      </w:r>
    </w:p>
    <w:p w:rsidR="00CE6A9C" w:rsidRPr="006E7D8F" w:rsidRDefault="00CE6A9C" w:rsidP="00CE6A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Рифкин</w:t>
      </w:r>
      <w:proofErr w:type="spellEnd"/>
      <w:proofErr w:type="gram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Т</w:t>
      </w:r>
      <w:proofErr w:type="gram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ретья промышленная революция: как боковая власть трансформирует энергетику, экономику и мир -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Palgrave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MacMillan</w:t>
      </w:r>
      <w:proofErr w:type="spellEnd"/>
      <w:r w:rsidRPr="006E7D8F">
        <w:rPr>
          <w:rFonts w:ascii="Times New Roman" w:eastAsia="Times New Roman" w:hAnsi="Times New Roman" w:cs="Times New Roman"/>
          <w:color w:val="212529"/>
          <w:sz w:val="20"/>
          <w:szCs w:val="20"/>
        </w:rPr>
        <w:t>, 2011. - 270 с.</w:t>
      </w:r>
    </w:p>
    <w:p w:rsidR="002631AE" w:rsidRPr="006E7D8F" w:rsidRDefault="002631AE" w:rsidP="00CE6A9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631AE" w:rsidRPr="006E7D8F" w:rsidSect="00F01E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A26"/>
    <w:multiLevelType w:val="multilevel"/>
    <w:tmpl w:val="246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A53E1"/>
    <w:multiLevelType w:val="multilevel"/>
    <w:tmpl w:val="6DEA3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33D30"/>
    <w:multiLevelType w:val="multilevel"/>
    <w:tmpl w:val="3100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120ED"/>
    <w:multiLevelType w:val="multilevel"/>
    <w:tmpl w:val="851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33348"/>
    <w:multiLevelType w:val="hybridMultilevel"/>
    <w:tmpl w:val="410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773A"/>
    <w:multiLevelType w:val="multilevel"/>
    <w:tmpl w:val="7F06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425AB"/>
    <w:multiLevelType w:val="multilevel"/>
    <w:tmpl w:val="AEC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73EC1"/>
    <w:multiLevelType w:val="multilevel"/>
    <w:tmpl w:val="712E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C1747"/>
    <w:multiLevelType w:val="multilevel"/>
    <w:tmpl w:val="5FB6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14D3B"/>
    <w:multiLevelType w:val="multilevel"/>
    <w:tmpl w:val="1FFA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87722"/>
    <w:multiLevelType w:val="multilevel"/>
    <w:tmpl w:val="54F2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4379B"/>
    <w:multiLevelType w:val="multilevel"/>
    <w:tmpl w:val="CB1C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B4B23"/>
    <w:multiLevelType w:val="multilevel"/>
    <w:tmpl w:val="77A4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F5A7B"/>
    <w:multiLevelType w:val="multilevel"/>
    <w:tmpl w:val="EA20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21AB9"/>
    <w:multiLevelType w:val="multilevel"/>
    <w:tmpl w:val="9D683A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2E6A"/>
    <w:rsid w:val="000227EE"/>
    <w:rsid w:val="000F63D6"/>
    <w:rsid w:val="00141B6A"/>
    <w:rsid w:val="00147E74"/>
    <w:rsid w:val="00172395"/>
    <w:rsid w:val="002226F5"/>
    <w:rsid w:val="00232403"/>
    <w:rsid w:val="0024456F"/>
    <w:rsid w:val="002631AE"/>
    <w:rsid w:val="002A7240"/>
    <w:rsid w:val="002B5125"/>
    <w:rsid w:val="00495530"/>
    <w:rsid w:val="006D48EF"/>
    <w:rsid w:val="006E7D8F"/>
    <w:rsid w:val="007678B6"/>
    <w:rsid w:val="008C2492"/>
    <w:rsid w:val="00943ABD"/>
    <w:rsid w:val="009B2E6A"/>
    <w:rsid w:val="009D097F"/>
    <w:rsid w:val="00A0340B"/>
    <w:rsid w:val="00A36990"/>
    <w:rsid w:val="00A6080E"/>
    <w:rsid w:val="00A9696C"/>
    <w:rsid w:val="00AD1207"/>
    <w:rsid w:val="00AE1782"/>
    <w:rsid w:val="00B95A40"/>
    <w:rsid w:val="00BD1982"/>
    <w:rsid w:val="00C25FD7"/>
    <w:rsid w:val="00C85FF5"/>
    <w:rsid w:val="00CE6A9C"/>
    <w:rsid w:val="00D239D5"/>
    <w:rsid w:val="00D75E7F"/>
    <w:rsid w:val="00DA04D9"/>
    <w:rsid w:val="00E52526"/>
    <w:rsid w:val="00E60C9C"/>
    <w:rsid w:val="00ED611E"/>
    <w:rsid w:val="00EE3C4A"/>
    <w:rsid w:val="00F01EED"/>
    <w:rsid w:val="00F069B4"/>
    <w:rsid w:val="00F17A43"/>
    <w:rsid w:val="00FD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none [3208]" strokecolor="none [3041]">
      <v:fill color="none [3208]"/>
      <v:stroke color="none [3041]" weight="3pt"/>
      <v:shadow on="t" type="perspective" color="none [1608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92"/>
  </w:style>
  <w:style w:type="paragraph" w:styleId="1">
    <w:name w:val="heading 1"/>
    <w:basedOn w:val="a"/>
    <w:link w:val="10"/>
    <w:uiPriority w:val="9"/>
    <w:qFormat/>
    <w:rsid w:val="009B2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2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E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2E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B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E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E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4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324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2403"/>
    <w:pPr>
      <w:ind w:left="720"/>
      <w:contextualSpacing/>
    </w:pPr>
  </w:style>
  <w:style w:type="character" w:styleId="aa">
    <w:name w:val="Emphasis"/>
    <w:basedOn w:val="a0"/>
    <w:uiPriority w:val="20"/>
    <w:qFormat/>
    <w:rsid w:val="00E52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2021-02-13T10:32:00Z</dcterms:created>
  <dcterms:modified xsi:type="dcterms:W3CDTF">2022-05-11T05:54:00Z</dcterms:modified>
</cp:coreProperties>
</file>