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AAB75" w14:textId="580B3A52" w:rsidR="00E0068A" w:rsidRPr="0071630E" w:rsidRDefault="0071630E" w:rsidP="00485B62">
      <w:pPr>
        <w:tabs>
          <w:tab w:val="left" w:pos="311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Романовская Наталья Петровна</w:t>
      </w:r>
    </w:p>
    <w:p w14:paraId="0319591D" w14:textId="2AF66C68" w:rsidR="00485B62" w:rsidRPr="00485B62" w:rsidRDefault="0071630E" w:rsidP="00485B62">
      <w:pPr>
        <w:tabs>
          <w:tab w:val="left" w:pos="311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Казахстан ВКО г. Усть-Каменогорск</w:t>
      </w:r>
      <w:bookmarkStart w:id="0" w:name="_GoBack"/>
      <w:bookmarkEnd w:id="0"/>
      <w:r w:rsidR="00E0068A" w:rsidRPr="00485B62">
        <w:rPr>
          <w:rFonts w:ascii="Times New Roman" w:hAnsi="Times New Roman" w:cs="Times New Roman"/>
          <w:sz w:val="28"/>
          <w:szCs w:val="28"/>
        </w:rPr>
        <w:t xml:space="preserve">, </w:t>
      </w:r>
    </w:p>
    <w:p w14:paraId="1C6250EB" w14:textId="19A1ACDF" w:rsidR="0071630E" w:rsidRPr="0071630E" w:rsidRDefault="0071630E" w:rsidP="0071630E">
      <w:pPr>
        <w:suppressAutoHyphens/>
        <w:spacing w:line="240" w:lineRule="auto"/>
        <w:jc w:val="right"/>
        <w:rPr>
          <w:rFonts w:ascii="Times New Roman" w:hAnsi="Times New Roman"/>
          <w:sz w:val="28"/>
          <w:szCs w:val="28"/>
        </w:rPr>
      </w:pPr>
      <w:r w:rsidRPr="0071630E">
        <w:rPr>
          <w:rFonts w:ascii="Times New Roman" w:hAnsi="Times New Roman"/>
          <w:sz w:val="28"/>
          <w:szCs w:val="28"/>
        </w:rPr>
        <w:t>НАО «В</w:t>
      </w:r>
      <w:r>
        <w:rPr>
          <w:rFonts w:ascii="Times New Roman" w:hAnsi="Times New Roman"/>
          <w:sz w:val="28"/>
          <w:szCs w:val="28"/>
        </w:rPr>
        <w:t>осточно</w:t>
      </w:r>
      <w:r w:rsidRPr="0071630E">
        <w:rPr>
          <w:rFonts w:ascii="Times New Roman" w:hAnsi="Times New Roman"/>
          <w:sz w:val="28"/>
          <w:szCs w:val="28"/>
        </w:rPr>
        <w:t>-К</w:t>
      </w:r>
      <w:r>
        <w:rPr>
          <w:rFonts w:ascii="Times New Roman" w:hAnsi="Times New Roman"/>
          <w:sz w:val="28"/>
          <w:szCs w:val="28"/>
        </w:rPr>
        <w:t>азахстанский</w:t>
      </w:r>
      <w:r w:rsidRPr="0071630E">
        <w:rPr>
          <w:rFonts w:ascii="Times New Roman" w:hAnsi="Times New Roman"/>
          <w:sz w:val="28"/>
          <w:szCs w:val="28"/>
        </w:rPr>
        <w:t xml:space="preserve"> У</w:t>
      </w:r>
      <w:r>
        <w:rPr>
          <w:rFonts w:ascii="Times New Roman" w:hAnsi="Times New Roman"/>
          <w:sz w:val="28"/>
          <w:szCs w:val="28"/>
        </w:rPr>
        <w:t>ниверситет</w:t>
      </w:r>
      <w:r w:rsidRPr="0071630E">
        <w:rPr>
          <w:rFonts w:ascii="Times New Roman" w:hAnsi="Times New Roman"/>
          <w:sz w:val="28"/>
          <w:szCs w:val="28"/>
        </w:rPr>
        <w:t xml:space="preserve"> имени САРСЕНА АМАНЖОЛОВА</w:t>
      </w:r>
      <w:r w:rsidRPr="00053B19">
        <w:rPr>
          <w:rFonts w:ascii="Times New Roman" w:hAnsi="Times New Roman"/>
          <w:b/>
          <w:sz w:val="28"/>
          <w:szCs w:val="28"/>
        </w:rPr>
        <w:t>»</w:t>
      </w:r>
    </w:p>
    <w:p w14:paraId="63A48666" w14:textId="77777777" w:rsidR="00E0068A" w:rsidRDefault="00E0068A" w:rsidP="000C3EE8">
      <w:pPr>
        <w:tabs>
          <w:tab w:val="left" w:pos="3119"/>
        </w:tabs>
        <w:spacing w:after="0" w:line="240" w:lineRule="auto"/>
        <w:ind w:firstLine="709"/>
        <w:jc w:val="both"/>
        <w:rPr>
          <w:rFonts w:ascii="Times New Roman" w:hAnsi="Times New Roman" w:cs="Times New Roman"/>
          <w:sz w:val="28"/>
          <w:szCs w:val="28"/>
        </w:rPr>
      </w:pPr>
    </w:p>
    <w:p w14:paraId="44725150" w14:textId="5691C9FC" w:rsidR="00340EE2" w:rsidRDefault="001B5A09" w:rsidP="00340EE2">
      <w:pPr>
        <w:tabs>
          <w:tab w:val="left" w:pos="3119"/>
        </w:tabs>
        <w:spacing w:after="0" w:line="240" w:lineRule="auto"/>
        <w:jc w:val="center"/>
        <w:rPr>
          <w:rFonts w:ascii="Times New Roman" w:hAnsi="Times New Roman" w:cs="Times New Roman"/>
          <w:sz w:val="28"/>
          <w:szCs w:val="28"/>
        </w:rPr>
      </w:pPr>
      <w:r w:rsidRPr="001B5A09">
        <w:rPr>
          <w:rFonts w:ascii="Times New Roman" w:hAnsi="Times New Roman" w:cs="Times New Roman"/>
          <w:sz w:val="28"/>
          <w:szCs w:val="28"/>
        </w:rPr>
        <w:t>КОРРЕКЦИЯ ФОНЕТИКО-ФОНЕМАТИЧЕСКИХ НАРУШЕНИЙ РЕЧИ У ДЕТЕЙ</w:t>
      </w:r>
    </w:p>
    <w:p w14:paraId="0C910F35" w14:textId="77777777" w:rsidR="00340EE2" w:rsidRDefault="00340EE2" w:rsidP="000C3EE8">
      <w:pPr>
        <w:tabs>
          <w:tab w:val="left" w:pos="3119"/>
        </w:tabs>
        <w:spacing w:after="0" w:line="240" w:lineRule="auto"/>
        <w:ind w:firstLine="709"/>
        <w:jc w:val="both"/>
        <w:rPr>
          <w:rFonts w:ascii="Times New Roman" w:hAnsi="Times New Roman" w:cs="Times New Roman"/>
          <w:sz w:val="28"/>
          <w:szCs w:val="28"/>
        </w:rPr>
      </w:pPr>
    </w:p>
    <w:p w14:paraId="2A00A6B6" w14:textId="55F2F0D6" w:rsidR="00340EE2" w:rsidRPr="001B5A09" w:rsidRDefault="001B5A09" w:rsidP="00474503">
      <w:pPr>
        <w:tabs>
          <w:tab w:val="left" w:pos="3119"/>
        </w:tabs>
        <w:spacing w:after="0" w:line="240" w:lineRule="auto"/>
        <w:jc w:val="center"/>
        <w:rPr>
          <w:rFonts w:ascii="Times New Roman" w:hAnsi="Times New Roman" w:cs="Times New Roman"/>
          <w:sz w:val="28"/>
          <w:szCs w:val="28"/>
          <w:lang w:val="en-US"/>
        </w:rPr>
      </w:pPr>
      <w:r w:rsidRPr="001B5A09">
        <w:rPr>
          <w:rFonts w:ascii="Times New Roman" w:hAnsi="Times New Roman" w:cs="Times New Roman"/>
          <w:sz w:val="28"/>
          <w:szCs w:val="28"/>
          <w:lang w:val="en-US"/>
        </w:rPr>
        <w:t>CORRECTION OF PHONETIC AND PHONEMIC SPEECH DISORDERS IN CHILDREN</w:t>
      </w:r>
    </w:p>
    <w:p w14:paraId="374A9CE8" w14:textId="77777777" w:rsidR="00340EE2" w:rsidRDefault="00340EE2" w:rsidP="000C3EE8">
      <w:pPr>
        <w:tabs>
          <w:tab w:val="left" w:pos="3119"/>
        </w:tabs>
        <w:spacing w:after="0" w:line="240" w:lineRule="auto"/>
        <w:ind w:firstLine="709"/>
        <w:jc w:val="both"/>
        <w:rPr>
          <w:rFonts w:ascii="Times New Roman" w:hAnsi="Times New Roman" w:cs="Times New Roman"/>
          <w:sz w:val="28"/>
          <w:szCs w:val="28"/>
          <w:lang w:val="en-US"/>
        </w:rPr>
      </w:pPr>
    </w:p>
    <w:p w14:paraId="6C63828F" w14:textId="779FA6C0" w:rsidR="00232564" w:rsidRPr="0071630E" w:rsidRDefault="00232564" w:rsidP="003C6C76">
      <w:pPr>
        <w:tabs>
          <w:tab w:val="left" w:pos="3119"/>
        </w:tabs>
        <w:spacing w:after="0" w:line="240" w:lineRule="auto"/>
        <w:ind w:firstLine="709"/>
        <w:jc w:val="both"/>
        <w:rPr>
          <w:rFonts w:ascii="Times New Roman" w:hAnsi="Times New Roman" w:cs="Times New Roman"/>
          <w:sz w:val="28"/>
          <w:szCs w:val="28"/>
          <w:lang w:val="en-US"/>
        </w:rPr>
      </w:pPr>
      <w:r w:rsidRPr="00232564">
        <w:rPr>
          <w:rFonts w:ascii="Times New Roman" w:hAnsi="Times New Roman" w:cs="Times New Roman"/>
          <w:sz w:val="28"/>
          <w:szCs w:val="28"/>
        </w:rPr>
        <w:t>Аннотация</w:t>
      </w:r>
      <w:r w:rsidR="003C6C76">
        <w:rPr>
          <w:rFonts w:ascii="Times New Roman" w:hAnsi="Times New Roman" w:cs="Times New Roman"/>
          <w:sz w:val="28"/>
          <w:szCs w:val="28"/>
        </w:rPr>
        <w:t xml:space="preserve">. </w:t>
      </w:r>
      <w:r w:rsidR="00E27FCD" w:rsidRPr="00E27FCD">
        <w:rPr>
          <w:rFonts w:ascii="Times New Roman" w:hAnsi="Times New Roman" w:cs="Times New Roman"/>
          <w:sz w:val="28"/>
          <w:szCs w:val="28"/>
        </w:rPr>
        <w:t>В статье рассматриваются теоретические и практические аспекты проблемы коррекции фонетико-фонематических нарушений речи у детей. Анализируются причины возникновения, виды проявления, современные подходы к диагностике и преодолению фонетико-фонематического недоразвития. Особое внимание уделяется методам постановки, автоматизации звуков, коррекции звуко-слоговой структуры слова. Выделяются</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региональные</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особенности</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логопедической</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работы</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в</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условиях</w:t>
      </w:r>
      <w:r w:rsidR="00E27FCD" w:rsidRPr="0071630E">
        <w:rPr>
          <w:rFonts w:ascii="Times New Roman" w:hAnsi="Times New Roman" w:cs="Times New Roman"/>
          <w:sz w:val="28"/>
          <w:szCs w:val="28"/>
          <w:lang w:val="en-US"/>
        </w:rPr>
        <w:t xml:space="preserve"> </w:t>
      </w:r>
      <w:r w:rsidR="00E27FCD" w:rsidRPr="00E27FCD">
        <w:rPr>
          <w:rFonts w:ascii="Times New Roman" w:hAnsi="Times New Roman" w:cs="Times New Roman"/>
          <w:sz w:val="28"/>
          <w:szCs w:val="28"/>
        </w:rPr>
        <w:t>Казахстана</w:t>
      </w:r>
      <w:r w:rsidRPr="0071630E">
        <w:rPr>
          <w:rFonts w:ascii="Times New Roman" w:hAnsi="Times New Roman" w:cs="Times New Roman"/>
          <w:sz w:val="28"/>
          <w:szCs w:val="28"/>
          <w:lang w:val="en-US"/>
        </w:rPr>
        <w:t>.</w:t>
      </w:r>
    </w:p>
    <w:p w14:paraId="15F2BF2C" w14:textId="62C612B2" w:rsidR="003C6C76" w:rsidRPr="006564F8" w:rsidRDefault="00EF35F1" w:rsidP="003C6C76">
      <w:pPr>
        <w:tabs>
          <w:tab w:val="left" w:pos="3119"/>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006564F8" w:rsidRPr="006564F8">
        <w:rPr>
          <w:rFonts w:ascii="Times New Roman" w:hAnsi="Times New Roman" w:cs="Times New Roman"/>
          <w:sz w:val="28"/>
          <w:szCs w:val="28"/>
          <w:lang w:val="en-US"/>
        </w:rPr>
        <w:t xml:space="preserve">. </w:t>
      </w:r>
      <w:r w:rsidR="00C547F9" w:rsidRPr="00C547F9">
        <w:rPr>
          <w:rFonts w:ascii="Times New Roman" w:hAnsi="Times New Roman" w:cs="Times New Roman"/>
          <w:sz w:val="28"/>
          <w:szCs w:val="28"/>
          <w:lang w:val="en-US"/>
        </w:rPr>
        <w:t>The article discusses the theoretical and practical aspects of the problem of correction of phonetic and phonemic speech disorders in children. The causes of occurrence, types of manifestation, modern approaches to the diagnosis and overcoming of phonetic and phonemic underdevelopment are analyzed. Special attention is paid to the methods of production, automation of sounds, correction of the sound-syllabic structure of the word. Regional peculiarities of speech therapy work in Kazakhstan are highlighted</w:t>
      </w:r>
      <w:r w:rsidR="006564F8" w:rsidRPr="006564F8">
        <w:rPr>
          <w:rFonts w:ascii="Times New Roman" w:hAnsi="Times New Roman" w:cs="Times New Roman"/>
          <w:sz w:val="28"/>
          <w:szCs w:val="28"/>
          <w:lang w:val="en-US"/>
        </w:rPr>
        <w:t>.</w:t>
      </w:r>
    </w:p>
    <w:p w14:paraId="1F37F232" w14:textId="77868050" w:rsidR="00232564" w:rsidRPr="00232564" w:rsidRDefault="00232564" w:rsidP="00232564">
      <w:pPr>
        <w:tabs>
          <w:tab w:val="left" w:pos="3119"/>
        </w:tabs>
        <w:spacing w:after="0" w:line="240" w:lineRule="auto"/>
        <w:ind w:firstLine="709"/>
        <w:jc w:val="both"/>
        <w:rPr>
          <w:rFonts w:ascii="Times New Roman" w:hAnsi="Times New Roman" w:cs="Times New Roman"/>
          <w:sz w:val="28"/>
          <w:szCs w:val="28"/>
        </w:rPr>
      </w:pPr>
      <w:r w:rsidRPr="00232564">
        <w:rPr>
          <w:rFonts w:ascii="Times New Roman" w:hAnsi="Times New Roman" w:cs="Times New Roman"/>
          <w:sz w:val="28"/>
          <w:szCs w:val="28"/>
        </w:rPr>
        <w:t xml:space="preserve">Ключевые слова: </w:t>
      </w:r>
      <w:r w:rsidR="00C547F9" w:rsidRPr="00C547F9">
        <w:rPr>
          <w:rFonts w:ascii="Times New Roman" w:hAnsi="Times New Roman" w:cs="Times New Roman"/>
          <w:sz w:val="28"/>
          <w:szCs w:val="28"/>
        </w:rPr>
        <w:t>фонетико-фонематические нарушения речи, фонематическое недоразвитие, коррекция нарушений звукопроизношения, постановка звуков, автоматизация звуков</w:t>
      </w:r>
      <w:r w:rsidRPr="00232564">
        <w:rPr>
          <w:rFonts w:ascii="Times New Roman" w:hAnsi="Times New Roman" w:cs="Times New Roman"/>
          <w:sz w:val="28"/>
          <w:szCs w:val="28"/>
        </w:rPr>
        <w:t>.</w:t>
      </w:r>
    </w:p>
    <w:p w14:paraId="40531F76" w14:textId="55757BB3" w:rsidR="00232564" w:rsidRDefault="00EF35F1" w:rsidP="00232564">
      <w:pPr>
        <w:tabs>
          <w:tab w:val="left" w:pos="3119"/>
        </w:tabs>
        <w:spacing w:after="0" w:line="240" w:lineRule="auto"/>
        <w:ind w:firstLine="709"/>
        <w:jc w:val="both"/>
        <w:rPr>
          <w:rFonts w:ascii="Times New Roman" w:hAnsi="Times New Roman" w:cs="Times New Roman"/>
          <w:sz w:val="28"/>
          <w:szCs w:val="28"/>
          <w:lang w:val="en-US"/>
        </w:rPr>
      </w:pPr>
      <w:r w:rsidRPr="00EF35F1">
        <w:rPr>
          <w:rFonts w:ascii="Times New Roman" w:hAnsi="Times New Roman" w:cs="Times New Roman"/>
          <w:sz w:val="28"/>
          <w:szCs w:val="28"/>
          <w:lang w:val="en-US"/>
        </w:rPr>
        <w:t xml:space="preserve">Keywords: </w:t>
      </w:r>
      <w:r w:rsidR="00C547F9" w:rsidRPr="00C547F9">
        <w:rPr>
          <w:rFonts w:ascii="Times New Roman" w:hAnsi="Times New Roman" w:cs="Times New Roman"/>
          <w:sz w:val="28"/>
          <w:szCs w:val="28"/>
          <w:lang w:val="en-US"/>
        </w:rPr>
        <w:t>phonetic and phonemic speech disorders, phonemic underdevelopment, correction of sound reproduction disorders, sound production, automation of sounds</w:t>
      </w:r>
      <w:r w:rsidRPr="00EF35F1">
        <w:rPr>
          <w:rFonts w:ascii="Times New Roman" w:hAnsi="Times New Roman" w:cs="Times New Roman"/>
          <w:sz w:val="28"/>
          <w:szCs w:val="28"/>
          <w:lang w:val="en-US"/>
        </w:rPr>
        <w:t>.</w:t>
      </w:r>
    </w:p>
    <w:p w14:paraId="354AD81F" w14:textId="77777777" w:rsidR="00EF35F1" w:rsidRDefault="00EF35F1" w:rsidP="00232564">
      <w:pPr>
        <w:tabs>
          <w:tab w:val="left" w:pos="3119"/>
        </w:tabs>
        <w:spacing w:after="0" w:line="240" w:lineRule="auto"/>
        <w:ind w:firstLine="709"/>
        <w:jc w:val="both"/>
        <w:rPr>
          <w:rFonts w:ascii="Times New Roman" w:hAnsi="Times New Roman" w:cs="Times New Roman"/>
          <w:sz w:val="28"/>
          <w:szCs w:val="28"/>
          <w:lang w:val="en-US"/>
        </w:rPr>
      </w:pPr>
    </w:p>
    <w:p w14:paraId="4E1EA2AD" w14:textId="77777777" w:rsidR="00B25AC7" w:rsidRDefault="00E17C52" w:rsidP="00E17C52">
      <w:pPr>
        <w:tabs>
          <w:tab w:val="left" w:pos="3119"/>
        </w:tabs>
        <w:spacing w:after="0" w:line="240" w:lineRule="auto"/>
        <w:ind w:firstLine="709"/>
        <w:jc w:val="both"/>
        <w:rPr>
          <w:rFonts w:ascii="Times New Roman" w:hAnsi="Times New Roman" w:cs="Times New Roman"/>
          <w:sz w:val="28"/>
          <w:szCs w:val="28"/>
        </w:rPr>
      </w:pPr>
      <w:r w:rsidRPr="00E17C52">
        <w:rPr>
          <w:rFonts w:ascii="Times New Roman" w:hAnsi="Times New Roman" w:cs="Times New Roman"/>
          <w:sz w:val="28"/>
          <w:szCs w:val="28"/>
        </w:rPr>
        <w:t xml:space="preserve">Дефекты речевого окружения являются одной из основных причин возникновения фонетико-фонематических нарушений речи у детей. Речевое окружение играет ключевую роль в усвоении ребенком родного языка, формировании правильного звукопроизношения и развитии фонематического слуха. </w:t>
      </w:r>
    </w:p>
    <w:p w14:paraId="6EA4F163" w14:textId="77777777" w:rsidR="00B25AC7" w:rsidRDefault="00E17C52" w:rsidP="00E17C52">
      <w:pPr>
        <w:tabs>
          <w:tab w:val="left" w:pos="3119"/>
        </w:tabs>
        <w:spacing w:after="0" w:line="240" w:lineRule="auto"/>
        <w:ind w:firstLine="709"/>
        <w:jc w:val="both"/>
        <w:rPr>
          <w:rFonts w:ascii="Times New Roman" w:hAnsi="Times New Roman" w:cs="Times New Roman"/>
          <w:sz w:val="28"/>
          <w:szCs w:val="28"/>
        </w:rPr>
      </w:pPr>
      <w:r w:rsidRPr="00E17C52">
        <w:rPr>
          <w:rFonts w:ascii="Times New Roman" w:hAnsi="Times New Roman" w:cs="Times New Roman"/>
          <w:sz w:val="28"/>
          <w:szCs w:val="28"/>
        </w:rPr>
        <w:t xml:space="preserve">Неблагоприятная речевая среда может быть связана с различными факторами. Во-первых, это недостаточное речевое общение с ребенком в семье. Родители мало разговаривают с малышом, не комментируют свои действия и действия ребенка, не стимулируют его к активной речевой деятельности. Во-вторых, вокруг ребенка много людей с различными речевыми нарушениями - дефектами произношения звуков, заиканием, </w:t>
      </w:r>
      <w:proofErr w:type="spellStart"/>
      <w:r w:rsidRPr="00E17C52">
        <w:rPr>
          <w:rFonts w:ascii="Times New Roman" w:hAnsi="Times New Roman" w:cs="Times New Roman"/>
          <w:sz w:val="28"/>
          <w:szCs w:val="28"/>
        </w:rPr>
        <w:t>дисграфией</w:t>
      </w:r>
      <w:proofErr w:type="spellEnd"/>
      <w:r w:rsidRPr="00E17C52">
        <w:rPr>
          <w:rFonts w:ascii="Times New Roman" w:hAnsi="Times New Roman" w:cs="Times New Roman"/>
          <w:sz w:val="28"/>
          <w:szCs w:val="28"/>
        </w:rPr>
        <w:t xml:space="preserve"> и т.д. Ребенок берет за образец неправильную, искаженную речь. </w:t>
      </w:r>
    </w:p>
    <w:p w14:paraId="53C98A2C" w14:textId="77777777" w:rsidR="00B25AC7" w:rsidRDefault="00E17C52" w:rsidP="00E17C52">
      <w:pPr>
        <w:tabs>
          <w:tab w:val="left" w:pos="3119"/>
        </w:tabs>
        <w:spacing w:after="0" w:line="240" w:lineRule="auto"/>
        <w:ind w:firstLine="709"/>
        <w:jc w:val="both"/>
        <w:rPr>
          <w:rFonts w:ascii="Times New Roman" w:hAnsi="Times New Roman" w:cs="Times New Roman"/>
          <w:sz w:val="28"/>
          <w:szCs w:val="28"/>
        </w:rPr>
      </w:pPr>
      <w:r w:rsidRPr="00E17C52">
        <w:rPr>
          <w:rFonts w:ascii="Times New Roman" w:hAnsi="Times New Roman" w:cs="Times New Roman"/>
          <w:sz w:val="28"/>
          <w:szCs w:val="28"/>
        </w:rPr>
        <w:lastRenderedPageBreak/>
        <w:t>Особенно негативное влияние оказывают дефекты устной и письменной речи родителей. Если мама или папа неправильно произносят звуки, у них страдает дикция и грамматический строй речи, ребенок копирует эти недостатки, что приводит к стойким нарушениям всех компонентов речевой системы.</w:t>
      </w:r>
    </w:p>
    <w:p w14:paraId="0B19BD2F" w14:textId="4BDBD167" w:rsidR="00B25AC7" w:rsidRDefault="00E17C52" w:rsidP="00E17C52">
      <w:pPr>
        <w:tabs>
          <w:tab w:val="left" w:pos="3119"/>
        </w:tabs>
        <w:spacing w:after="0" w:line="240" w:lineRule="auto"/>
        <w:ind w:firstLine="709"/>
        <w:jc w:val="both"/>
        <w:rPr>
          <w:rFonts w:ascii="Times New Roman" w:hAnsi="Times New Roman" w:cs="Times New Roman"/>
          <w:sz w:val="28"/>
          <w:szCs w:val="28"/>
        </w:rPr>
      </w:pPr>
      <w:r w:rsidRPr="00E17C52">
        <w:rPr>
          <w:rFonts w:ascii="Times New Roman" w:hAnsi="Times New Roman" w:cs="Times New Roman"/>
          <w:sz w:val="28"/>
          <w:szCs w:val="28"/>
        </w:rPr>
        <w:t>Кроме того, в семьях с низким уровнем речевой культуры родители уделяют мало внимания развитию речи ребенка. Они редко читают малышу книжки, не рассказывают ему об окружающем мире, ограничивают его в общении со сверстниками и взрослыми. Ребенок не получает достаточных речевых стимулов для правильного речевого развития. Это может стать причиной отклонений в формировании фонетической стороны речи и фонематических процессов</w:t>
      </w:r>
      <w:r w:rsidR="00474503">
        <w:rPr>
          <w:rFonts w:ascii="Times New Roman" w:hAnsi="Times New Roman" w:cs="Times New Roman"/>
          <w:sz w:val="28"/>
          <w:szCs w:val="28"/>
        </w:rPr>
        <w:t xml:space="preserve"> </w:t>
      </w:r>
      <w:r w:rsidR="00474503" w:rsidRPr="00474503">
        <w:rPr>
          <w:rFonts w:ascii="Times New Roman" w:hAnsi="Times New Roman" w:cs="Times New Roman"/>
          <w:sz w:val="28"/>
          <w:szCs w:val="28"/>
        </w:rPr>
        <w:t>[1]</w:t>
      </w:r>
      <w:r w:rsidRPr="00E17C52">
        <w:rPr>
          <w:rFonts w:ascii="Times New Roman" w:hAnsi="Times New Roman" w:cs="Times New Roman"/>
          <w:sz w:val="28"/>
          <w:szCs w:val="28"/>
        </w:rPr>
        <w:t>.</w:t>
      </w:r>
    </w:p>
    <w:p w14:paraId="62BC157F" w14:textId="77777777" w:rsidR="00B25AC7" w:rsidRDefault="00B25AC7" w:rsidP="00E17C52">
      <w:pPr>
        <w:tabs>
          <w:tab w:val="left" w:pos="3119"/>
        </w:tabs>
        <w:spacing w:after="0" w:line="240" w:lineRule="auto"/>
        <w:ind w:firstLine="709"/>
        <w:jc w:val="both"/>
        <w:rPr>
          <w:rFonts w:ascii="Times New Roman" w:hAnsi="Times New Roman" w:cs="Times New Roman"/>
          <w:sz w:val="28"/>
          <w:szCs w:val="28"/>
        </w:rPr>
      </w:pPr>
      <w:r w:rsidRPr="00E17C52">
        <w:rPr>
          <w:rFonts w:ascii="Times New Roman" w:hAnsi="Times New Roman" w:cs="Times New Roman"/>
          <w:sz w:val="28"/>
          <w:szCs w:val="28"/>
        </w:rPr>
        <w:t xml:space="preserve">Дефектное </w:t>
      </w:r>
      <w:r w:rsidR="00E17C52" w:rsidRPr="00E17C52">
        <w:rPr>
          <w:rFonts w:ascii="Times New Roman" w:hAnsi="Times New Roman" w:cs="Times New Roman"/>
          <w:sz w:val="28"/>
          <w:szCs w:val="28"/>
        </w:rPr>
        <w:t>речевое окружение детей является важным этиологическим фактором фонетико-фонематического недоразвития. Логопедам и родителям необходимо уделять пристальное внимание организации полноценной речевой среды для ребенка, стимулировать его речевую активность с первых месяцев жизни. Только в условиях правильного речевого окружения можно заложить прочный фундамент для успешного речевого развития ребенка</w:t>
      </w:r>
      <w:r w:rsidR="00614FCB" w:rsidRPr="00614FCB">
        <w:rPr>
          <w:rFonts w:ascii="Times New Roman" w:hAnsi="Times New Roman" w:cs="Times New Roman"/>
          <w:sz w:val="28"/>
          <w:szCs w:val="28"/>
        </w:rPr>
        <w:t>.</w:t>
      </w:r>
    </w:p>
    <w:p w14:paraId="7A54FADF" w14:textId="77777777" w:rsidR="00B25AC7" w:rsidRDefault="00B25AC7" w:rsidP="00B25AC7">
      <w:pPr>
        <w:tabs>
          <w:tab w:val="left" w:pos="3119"/>
        </w:tabs>
        <w:spacing w:after="0" w:line="240" w:lineRule="auto"/>
        <w:ind w:firstLine="709"/>
        <w:jc w:val="both"/>
        <w:rPr>
          <w:rFonts w:ascii="Times New Roman" w:hAnsi="Times New Roman" w:cs="Times New Roman"/>
          <w:sz w:val="28"/>
          <w:szCs w:val="28"/>
        </w:rPr>
      </w:pPr>
      <w:r w:rsidRPr="00B25AC7">
        <w:rPr>
          <w:rFonts w:ascii="Times New Roman" w:hAnsi="Times New Roman" w:cs="Times New Roman"/>
          <w:sz w:val="28"/>
          <w:szCs w:val="28"/>
        </w:rPr>
        <w:t xml:space="preserve">Коррекция нарушений звуко-слоговой структуры слова занимает важное место в преодолении фонетико-фонематического недоразвития речи у детей. От того, насколько правильно ребенок произносит звуки в составе слогов и слов, зависит разборчивость его речи. </w:t>
      </w:r>
    </w:p>
    <w:p w14:paraId="324F0AA3" w14:textId="55B19201" w:rsidR="00B25AC7" w:rsidRDefault="00B25AC7" w:rsidP="00B25AC7">
      <w:pPr>
        <w:tabs>
          <w:tab w:val="left" w:pos="3119"/>
        </w:tabs>
        <w:spacing w:after="0" w:line="240" w:lineRule="auto"/>
        <w:ind w:firstLine="709"/>
        <w:jc w:val="both"/>
        <w:rPr>
          <w:rFonts w:ascii="Times New Roman" w:hAnsi="Times New Roman" w:cs="Times New Roman"/>
          <w:sz w:val="28"/>
          <w:szCs w:val="28"/>
        </w:rPr>
      </w:pPr>
      <w:r w:rsidRPr="00B25AC7">
        <w:rPr>
          <w:rFonts w:ascii="Times New Roman" w:hAnsi="Times New Roman" w:cs="Times New Roman"/>
          <w:sz w:val="28"/>
          <w:szCs w:val="28"/>
        </w:rPr>
        <w:t xml:space="preserve">Работа по коррекции нарушений звуко-слоговой структуры слова начинается с формирования у ребенка полноценных произносительных навыков на уровне звука, слога. Логопед </w:t>
      </w:r>
      <w:proofErr w:type="spellStart"/>
      <w:r w:rsidRPr="00B25AC7">
        <w:rPr>
          <w:rFonts w:ascii="Times New Roman" w:hAnsi="Times New Roman" w:cs="Times New Roman"/>
          <w:sz w:val="28"/>
          <w:szCs w:val="28"/>
        </w:rPr>
        <w:t>учитправильно</w:t>
      </w:r>
      <w:proofErr w:type="spellEnd"/>
      <w:r w:rsidRPr="00B25AC7">
        <w:rPr>
          <w:rFonts w:ascii="Times New Roman" w:hAnsi="Times New Roman" w:cs="Times New Roman"/>
          <w:sz w:val="28"/>
          <w:szCs w:val="28"/>
        </w:rPr>
        <w:t xml:space="preserve"> артикулировать и четко произносить изолированные звуки, отрабатывает их сочетаемость в прямых, обратных, закрытых слогах. Затем отработанные звуки и слоговые структуры вводятся в слова</w:t>
      </w:r>
      <w:r w:rsidR="00474503" w:rsidRPr="0071630E">
        <w:rPr>
          <w:rFonts w:ascii="Times New Roman" w:hAnsi="Times New Roman" w:cs="Times New Roman"/>
          <w:sz w:val="28"/>
          <w:szCs w:val="28"/>
        </w:rPr>
        <w:t xml:space="preserve"> [2]</w:t>
      </w:r>
      <w:r w:rsidRPr="00B25AC7">
        <w:rPr>
          <w:rFonts w:ascii="Times New Roman" w:hAnsi="Times New Roman" w:cs="Times New Roman"/>
          <w:sz w:val="28"/>
          <w:szCs w:val="28"/>
        </w:rPr>
        <w:t>.</w:t>
      </w:r>
    </w:p>
    <w:p w14:paraId="5C637339" w14:textId="77777777" w:rsidR="00B25AC7" w:rsidRDefault="00B25AC7" w:rsidP="00B25AC7">
      <w:pPr>
        <w:tabs>
          <w:tab w:val="left" w:pos="3119"/>
        </w:tabs>
        <w:spacing w:after="0" w:line="240" w:lineRule="auto"/>
        <w:ind w:firstLine="709"/>
        <w:jc w:val="both"/>
        <w:rPr>
          <w:rFonts w:ascii="Times New Roman" w:hAnsi="Times New Roman" w:cs="Times New Roman"/>
          <w:sz w:val="28"/>
          <w:szCs w:val="28"/>
        </w:rPr>
      </w:pPr>
      <w:r w:rsidRPr="00B25AC7">
        <w:rPr>
          <w:rFonts w:ascii="Times New Roman" w:hAnsi="Times New Roman" w:cs="Times New Roman"/>
          <w:sz w:val="28"/>
          <w:szCs w:val="28"/>
        </w:rPr>
        <w:t>При коррекции нарушений звуко-слоговой структуры слов важно соблюдать постепенность - начинать надо с простых односложных слов типа “дом”, “кот”, затем переходить к двухсложным (“папа”, “ведро”), далее - трехсложным. Ребенок учится произносить слова различной звуко-слоговой сложности сначала после проговаривания логопедом, затем самостоятельно.</w:t>
      </w:r>
    </w:p>
    <w:p w14:paraId="7EB04705" w14:textId="77777777" w:rsidR="00B25AC7" w:rsidRDefault="00B25AC7" w:rsidP="00B25AC7">
      <w:pPr>
        <w:tabs>
          <w:tab w:val="left" w:pos="3119"/>
        </w:tabs>
        <w:spacing w:after="0" w:line="240" w:lineRule="auto"/>
        <w:ind w:firstLine="709"/>
        <w:jc w:val="both"/>
        <w:rPr>
          <w:rFonts w:ascii="Times New Roman" w:hAnsi="Times New Roman" w:cs="Times New Roman"/>
          <w:sz w:val="28"/>
          <w:szCs w:val="28"/>
        </w:rPr>
      </w:pPr>
      <w:r w:rsidRPr="00B25AC7">
        <w:rPr>
          <w:rFonts w:ascii="Times New Roman" w:hAnsi="Times New Roman" w:cs="Times New Roman"/>
          <w:sz w:val="28"/>
          <w:szCs w:val="28"/>
        </w:rPr>
        <w:t>Важная задача - научить правильно произносить слова со стечением согласных в начале, середине и конце слова (“книга”, “планка”), c несколькими стечениями согласных (“крынка”), с группами согласных разного типа - взрывных и щелевых, сонорных и шипящих и т.д. Параллельно отрабатывается четкое произнесение многосложных слов со сложной слоговой структурой.</w:t>
      </w:r>
    </w:p>
    <w:p w14:paraId="291967B7" w14:textId="23B663B9" w:rsidR="00B25AC7" w:rsidRDefault="00B25AC7" w:rsidP="00B25AC7">
      <w:pPr>
        <w:tabs>
          <w:tab w:val="left" w:pos="3119"/>
        </w:tabs>
        <w:spacing w:after="0" w:line="240" w:lineRule="auto"/>
        <w:ind w:firstLine="709"/>
        <w:jc w:val="both"/>
        <w:rPr>
          <w:rFonts w:ascii="Times New Roman" w:hAnsi="Times New Roman" w:cs="Times New Roman"/>
          <w:sz w:val="28"/>
          <w:szCs w:val="28"/>
        </w:rPr>
      </w:pPr>
      <w:r w:rsidRPr="00B25AC7">
        <w:rPr>
          <w:rFonts w:ascii="Times New Roman" w:hAnsi="Times New Roman" w:cs="Times New Roman"/>
          <w:sz w:val="28"/>
          <w:szCs w:val="28"/>
        </w:rPr>
        <w:t>Последовательно, “шаг за шагом”, с соблюдением принципа “от простого к сложному” корригируются все виды нарушений звуко-слоговой структуры слова у детей с ФФНР. Только комплексный подход, опора на сохранные звенья речи и терпеливая, кропотливая работа логопеда приведут к положительным результатам в преодолении стойких нарушений устной речи</w:t>
      </w:r>
      <w:r w:rsidR="00474503" w:rsidRPr="00474503">
        <w:rPr>
          <w:rFonts w:ascii="Times New Roman" w:hAnsi="Times New Roman" w:cs="Times New Roman"/>
          <w:sz w:val="28"/>
          <w:szCs w:val="28"/>
        </w:rPr>
        <w:t xml:space="preserve"> [3]</w:t>
      </w:r>
      <w:r w:rsidRPr="00B25AC7">
        <w:rPr>
          <w:rFonts w:ascii="Times New Roman" w:hAnsi="Times New Roman" w:cs="Times New Roman"/>
          <w:sz w:val="28"/>
          <w:szCs w:val="28"/>
        </w:rPr>
        <w:t>.</w:t>
      </w:r>
    </w:p>
    <w:p w14:paraId="3BC072FC" w14:textId="1B382440" w:rsidR="00E27FCD" w:rsidRPr="00E27FCD" w:rsidRDefault="00E27FCD" w:rsidP="00E27FCD">
      <w:pPr>
        <w:tabs>
          <w:tab w:val="left" w:pos="3119"/>
        </w:tabs>
        <w:spacing w:after="0" w:line="240" w:lineRule="auto"/>
        <w:ind w:firstLine="709"/>
        <w:jc w:val="both"/>
        <w:rPr>
          <w:rFonts w:ascii="Times New Roman" w:hAnsi="Times New Roman" w:cs="Times New Roman"/>
          <w:sz w:val="28"/>
          <w:szCs w:val="28"/>
        </w:rPr>
      </w:pPr>
      <w:r w:rsidRPr="00E27FCD">
        <w:rPr>
          <w:rFonts w:ascii="Times New Roman" w:hAnsi="Times New Roman" w:cs="Times New Roman"/>
          <w:sz w:val="28"/>
          <w:szCs w:val="28"/>
        </w:rPr>
        <w:t xml:space="preserve">Работа логопедов по коррекции фонетико-фонематических нарушений речи в Казахстане имеет свои особенности, обусловленные как региональной спецификой, так и многонациональным составом населения республики. </w:t>
      </w:r>
    </w:p>
    <w:p w14:paraId="0C694EA2" w14:textId="2522AC9A" w:rsidR="00E27FCD" w:rsidRPr="00E27FCD" w:rsidRDefault="00E27FCD" w:rsidP="00E27FCD">
      <w:pPr>
        <w:tabs>
          <w:tab w:val="left" w:pos="3119"/>
        </w:tabs>
        <w:spacing w:after="0" w:line="240" w:lineRule="auto"/>
        <w:ind w:firstLine="709"/>
        <w:jc w:val="both"/>
        <w:rPr>
          <w:rFonts w:ascii="Times New Roman" w:hAnsi="Times New Roman" w:cs="Times New Roman"/>
          <w:sz w:val="28"/>
          <w:szCs w:val="28"/>
        </w:rPr>
      </w:pPr>
      <w:r w:rsidRPr="00E27FCD">
        <w:rPr>
          <w:rFonts w:ascii="Times New Roman" w:hAnsi="Times New Roman" w:cs="Times New Roman"/>
          <w:sz w:val="28"/>
          <w:szCs w:val="28"/>
        </w:rPr>
        <w:lastRenderedPageBreak/>
        <w:t>Важное значение имеет взаимодействие логопеда со всеми участниками образовательного процесса - учителями, воспитателями, психологами, музыкальными работниками и, конечно же, с семьей ребенка. Необходим постоянный обмен информацией о результатах коррекционной работы, ее актуальных задачах, используемых приемах и методах. Все специалисты и родители должны придерживаться единых требований к речевому режиму для ребенка с ФФНР как в школе, так и дома</w:t>
      </w:r>
      <w:r w:rsidR="00474503" w:rsidRPr="00474503">
        <w:rPr>
          <w:rFonts w:ascii="Times New Roman" w:hAnsi="Times New Roman" w:cs="Times New Roman"/>
          <w:sz w:val="28"/>
          <w:szCs w:val="28"/>
        </w:rPr>
        <w:t xml:space="preserve"> [4]</w:t>
      </w:r>
      <w:r w:rsidRPr="00E27FCD">
        <w:rPr>
          <w:rFonts w:ascii="Times New Roman" w:hAnsi="Times New Roman" w:cs="Times New Roman"/>
          <w:sz w:val="28"/>
          <w:szCs w:val="28"/>
        </w:rPr>
        <w:t>.</w:t>
      </w:r>
    </w:p>
    <w:p w14:paraId="21F16ED2" w14:textId="7E766995" w:rsidR="00E27FCD" w:rsidRPr="00E27FCD" w:rsidRDefault="00E27FCD" w:rsidP="00E27FCD">
      <w:pPr>
        <w:tabs>
          <w:tab w:val="left" w:pos="3119"/>
        </w:tabs>
        <w:spacing w:after="0" w:line="240" w:lineRule="auto"/>
        <w:ind w:firstLine="709"/>
        <w:jc w:val="both"/>
        <w:rPr>
          <w:rFonts w:ascii="Times New Roman" w:hAnsi="Times New Roman" w:cs="Times New Roman"/>
          <w:sz w:val="28"/>
          <w:szCs w:val="28"/>
        </w:rPr>
      </w:pPr>
      <w:r w:rsidRPr="00E27FCD">
        <w:rPr>
          <w:rFonts w:ascii="Times New Roman" w:hAnsi="Times New Roman" w:cs="Times New Roman"/>
          <w:sz w:val="28"/>
          <w:szCs w:val="28"/>
        </w:rPr>
        <w:t xml:space="preserve">Особого внимания требует учет национального состава детей и их семей. Нужно хорошо представлять артикуляционные и акустические особенности казахского и русского языков, возможное влияние родного языка на произношение звуков, фонематическое развитие, становление лексико-грамматических категорий. Речь логопеда должна быть доступной как для детей, так и для их родителей, независимо от национальной принадлежности.  </w:t>
      </w:r>
    </w:p>
    <w:p w14:paraId="03E399C3" w14:textId="3DD7B8E7" w:rsidR="00E27FCD" w:rsidRPr="00E27FCD" w:rsidRDefault="00E27FCD" w:rsidP="00E27FCD">
      <w:pPr>
        <w:tabs>
          <w:tab w:val="left" w:pos="3119"/>
        </w:tabs>
        <w:spacing w:after="0" w:line="240" w:lineRule="auto"/>
        <w:ind w:firstLine="709"/>
        <w:jc w:val="both"/>
        <w:rPr>
          <w:rFonts w:ascii="Times New Roman" w:hAnsi="Times New Roman" w:cs="Times New Roman"/>
          <w:sz w:val="28"/>
          <w:szCs w:val="28"/>
        </w:rPr>
      </w:pPr>
      <w:r w:rsidRPr="00E27FCD">
        <w:rPr>
          <w:rFonts w:ascii="Times New Roman" w:hAnsi="Times New Roman" w:cs="Times New Roman"/>
          <w:sz w:val="28"/>
          <w:szCs w:val="28"/>
        </w:rPr>
        <w:t>Эффективным средством преодоления ФФН у детей Казахстана является использование игровых технологий с опорой на народный фольклор, сказки и легенды различных этносов. Малые фольклорные жанры -</w:t>
      </w:r>
      <w:proofErr w:type="spellStart"/>
      <w:r w:rsidRPr="00E27FCD">
        <w:rPr>
          <w:rFonts w:ascii="Times New Roman" w:hAnsi="Times New Roman" w:cs="Times New Roman"/>
          <w:sz w:val="28"/>
          <w:szCs w:val="28"/>
        </w:rPr>
        <w:t>потешки</w:t>
      </w:r>
      <w:proofErr w:type="spellEnd"/>
      <w:r w:rsidRPr="00E27FCD">
        <w:rPr>
          <w:rFonts w:ascii="Times New Roman" w:hAnsi="Times New Roman" w:cs="Times New Roman"/>
          <w:sz w:val="28"/>
          <w:szCs w:val="28"/>
        </w:rPr>
        <w:t xml:space="preserve">, прибаутки, скороговорки, </w:t>
      </w:r>
      <w:proofErr w:type="spellStart"/>
      <w:r w:rsidRPr="00E27FCD">
        <w:rPr>
          <w:rFonts w:ascii="Times New Roman" w:hAnsi="Times New Roman" w:cs="Times New Roman"/>
          <w:sz w:val="28"/>
          <w:szCs w:val="28"/>
        </w:rPr>
        <w:t>заклички</w:t>
      </w:r>
      <w:proofErr w:type="spellEnd"/>
      <w:r w:rsidRPr="00E27FCD">
        <w:rPr>
          <w:rFonts w:ascii="Times New Roman" w:hAnsi="Times New Roman" w:cs="Times New Roman"/>
          <w:sz w:val="28"/>
          <w:szCs w:val="28"/>
        </w:rPr>
        <w:t xml:space="preserve"> - обладают высоким коррекционным потенциалом. Их использование позволит обеспечить не только речевую, но и культурно-нравственную преемственность поколений.</w:t>
      </w:r>
    </w:p>
    <w:p w14:paraId="1119BCA6" w14:textId="4D8E75B4" w:rsidR="00B25AC7" w:rsidRPr="00F927F9" w:rsidRDefault="00E27FCD" w:rsidP="00E27FCD">
      <w:pPr>
        <w:tabs>
          <w:tab w:val="left" w:pos="3119"/>
        </w:tabs>
        <w:spacing w:after="0" w:line="240" w:lineRule="auto"/>
        <w:ind w:firstLine="709"/>
        <w:jc w:val="both"/>
        <w:rPr>
          <w:rFonts w:ascii="Times New Roman" w:hAnsi="Times New Roman" w:cs="Times New Roman"/>
          <w:sz w:val="28"/>
          <w:szCs w:val="28"/>
        </w:rPr>
      </w:pPr>
      <w:r w:rsidRPr="00E27FCD">
        <w:rPr>
          <w:rFonts w:ascii="Times New Roman" w:hAnsi="Times New Roman" w:cs="Times New Roman"/>
          <w:sz w:val="28"/>
          <w:szCs w:val="28"/>
        </w:rPr>
        <w:t>Таким образом, в работе логопеда по преодолению ФФНР приоритетными являются системный подход, комплексное междисциплинарное взаимодействие, а также творческое использование лучших традиций народной педагогики с учетом национально-культурных ценностей и региональных особенностей Казахстана. Только при соблюдении этих условий можно добиться стойких положительных результатов в работе с детьми с речевой патологией.</w:t>
      </w:r>
    </w:p>
    <w:p w14:paraId="7F5234E9" w14:textId="77777777" w:rsidR="00232564" w:rsidRPr="00F927F9" w:rsidRDefault="00232564" w:rsidP="00232564">
      <w:pPr>
        <w:tabs>
          <w:tab w:val="left" w:pos="3119"/>
        </w:tabs>
        <w:spacing w:after="0" w:line="240" w:lineRule="auto"/>
        <w:ind w:firstLine="709"/>
        <w:jc w:val="both"/>
        <w:rPr>
          <w:rFonts w:ascii="Times New Roman" w:hAnsi="Times New Roman" w:cs="Times New Roman"/>
          <w:sz w:val="28"/>
          <w:szCs w:val="28"/>
        </w:rPr>
      </w:pPr>
    </w:p>
    <w:p w14:paraId="7DE06D0F" w14:textId="7BEA052D" w:rsidR="00232564" w:rsidRDefault="003C6C76" w:rsidP="003C6C76">
      <w:pPr>
        <w:tabs>
          <w:tab w:val="left" w:pos="3119"/>
        </w:tabs>
        <w:spacing w:after="0" w:line="240" w:lineRule="auto"/>
        <w:ind w:firstLine="709"/>
        <w:jc w:val="center"/>
        <w:rPr>
          <w:rFonts w:ascii="Times New Roman" w:hAnsi="Times New Roman" w:cs="Times New Roman"/>
          <w:sz w:val="28"/>
          <w:szCs w:val="28"/>
        </w:rPr>
      </w:pPr>
      <w:r w:rsidRPr="003C6C76">
        <w:rPr>
          <w:rFonts w:ascii="Times New Roman" w:hAnsi="Times New Roman" w:cs="Times New Roman"/>
          <w:sz w:val="28"/>
          <w:szCs w:val="28"/>
        </w:rPr>
        <w:t>СПИСОК ИСПОЛЬЗОВАНЫХ ИСТОЧНИКОВ</w:t>
      </w:r>
    </w:p>
    <w:p w14:paraId="1328FC4B" w14:textId="77777777" w:rsidR="003C6C76" w:rsidRPr="00232564" w:rsidRDefault="003C6C76" w:rsidP="00232564">
      <w:pPr>
        <w:tabs>
          <w:tab w:val="left" w:pos="3119"/>
        </w:tabs>
        <w:spacing w:after="0" w:line="240" w:lineRule="auto"/>
        <w:ind w:firstLine="709"/>
        <w:jc w:val="both"/>
        <w:rPr>
          <w:rFonts w:ascii="Times New Roman" w:hAnsi="Times New Roman" w:cs="Times New Roman"/>
          <w:sz w:val="28"/>
          <w:szCs w:val="28"/>
        </w:rPr>
      </w:pPr>
    </w:p>
    <w:p w14:paraId="3A6723D1" w14:textId="77777777" w:rsidR="00474503" w:rsidRPr="00474503" w:rsidRDefault="00474503" w:rsidP="00474503">
      <w:pPr>
        <w:tabs>
          <w:tab w:val="left" w:pos="3119"/>
        </w:tabs>
        <w:spacing w:after="0" w:line="240" w:lineRule="auto"/>
        <w:ind w:firstLine="709"/>
        <w:jc w:val="both"/>
        <w:rPr>
          <w:rFonts w:ascii="Times New Roman" w:hAnsi="Times New Roman" w:cs="Times New Roman"/>
          <w:sz w:val="28"/>
          <w:szCs w:val="28"/>
        </w:rPr>
      </w:pPr>
      <w:r w:rsidRPr="00474503">
        <w:rPr>
          <w:rFonts w:ascii="Times New Roman" w:hAnsi="Times New Roman" w:cs="Times New Roman"/>
          <w:sz w:val="28"/>
          <w:szCs w:val="28"/>
        </w:rPr>
        <w:t>1. Архипова Е.Ф. Коррекционно-логопедическая работа по преодолению стертой дизартрии у детей. М.: АСТ, 2008.</w:t>
      </w:r>
    </w:p>
    <w:p w14:paraId="21D5D3A2" w14:textId="77777777" w:rsidR="00474503" w:rsidRPr="00474503" w:rsidRDefault="00474503" w:rsidP="00474503">
      <w:pPr>
        <w:tabs>
          <w:tab w:val="left" w:pos="3119"/>
        </w:tabs>
        <w:spacing w:after="0" w:line="240" w:lineRule="auto"/>
        <w:ind w:firstLine="709"/>
        <w:jc w:val="both"/>
        <w:rPr>
          <w:rFonts w:ascii="Times New Roman" w:hAnsi="Times New Roman" w:cs="Times New Roman"/>
          <w:sz w:val="28"/>
          <w:szCs w:val="28"/>
        </w:rPr>
      </w:pPr>
      <w:r w:rsidRPr="00474503">
        <w:rPr>
          <w:rFonts w:ascii="Times New Roman" w:hAnsi="Times New Roman" w:cs="Times New Roman"/>
          <w:sz w:val="28"/>
          <w:szCs w:val="28"/>
        </w:rPr>
        <w:t xml:space="preserve">2. Бельтюков В.И. Взаимодействие анализаторов в процессе восприятия и усвоения устной речи. М.: Просвещение, 1977.  </w:t>
      </w:r>
    </w:p>
    <w:p w14:paraId="2324A500" w14:textId="77777777" w:rsidR="00474503" w:rsidRPr="00474503" w:rsidRDefault="00474503" w:rsidP="00474503">
      <w:pPr>
        <w:tabs>
          <w:tab w:val="left" w:pos="3119"/>
        </w:tabs>
        <w:spacing w:after="0" w:line="240" w:lineRule="auto"/>
        <w:ind w:firstLine="709"/>
        <w:jc w:val="both"/>
        <w:rPr>
          <w:rFonts w:ascii="Times New Roman" w:hAnsi="Times New Roman" w:cs="Times New Roman"/>
          <w:sz w:val="28"/>
          <w:szCs w:val="28"/>
        </w:rPr>
      </w:pPr>
      <w:r w:rsidRPr="00474503">
        <w:rPr>
          <w:rFonts w:ascii="Times New Roman" w:hAnsi="Times New Roman" w:cs="Times New Roman"/>
          <w:sz w:val="28"/>
          <w:szCs w:val="28"/>
        </w:rPr>
        <w:t xml:space="preserve">3. Жукова Н.С. Логопедия. Преодоление общего недоразвития речи у </w:t>
      </w:r>
      <w:proofErr w:type="gramStart"/>
      <w:r w:rsidRPr="00474503">
        <w:rPr>
          <w:rFonts w:ascii="Times New Roman" w:hAnsi="Times New Roman" w:cs="Times New Roman"/>
          <w:sz w:val="28"/>
          <w:szCs w:val="28"/>
        </w:rPr>
        <w:t>дошкольников .</w:t>
      </w:r>
      <w:proofErr w:type="gramEnd"/>
      <w:r w:rsidRPr="00474503">
        <w:rPr>
          <w:rFonts w:ascii="Times New Roman" w:hAnsi="Times New Roman" w:cs="Times New Roman"/>
          <w:sz w:val="28"/>
          <w:szCs w:val="28"/>
        </w:rPr>
        <w:t xml:space="preserve"> М.: Эксмо, 2011.</w:t>
      </w:r>
    </w:p>
    <w:p w14:paraId="4FDABEDA" w14:textId="77777777" w:rsidR="00474503" w:rsidRPr="00474503" w:rsidRDefault="00474503" w:rsidP="00474503">
      <w:pPr>
        <w:tabs>
          <w:tab w:val="left" w:pos="3119"/>
        </w:tabs>
        <w:spacing w:after="0" w:line="240" w:lineRule="auto"/>
        <w:ind w:firstLine="709"/>
        <w:jc w:val="both"/>
        <w:rPr>
          <w:rFonts w:ascii="Times New Roman" w:hAnsi="Times New Roman" w:cs="Times New Roman"/>
          <w:sz w:val="28"/>
          <w:szCs w:val="28"/>
        </w:rPr>
      </w:pPr>
      <w:r w:rsidRPr="00474503">
        <w:rPr>
          <w:rFonts w:ascii="Times New Roman" w:hAnsi="Times New Roman" w:cs="Times New Roman"/>
          <w:sz w:val="28"/>
          <w:szCs w:val="28"/>
        </w:rPr>
        <w:t>4. Резниченко Т.С. Развитие фонематических процессов у дошкольников. М.: Гном-Пресс, 1999.</w:t>
      </w:r>
    </w:p>
    <w:p w14:paraId="5F303773" w14:textId="5A09DB9D" w:rsidR="00EF0628" w:rsidRPr="00CA4E7E" w:rsidRDefault="00EF0628" w:rsidP="000C3EE8">
      <w:pPr>
        <w:tabs>
          <w:tab w:val="left" w:pos="3119"/>
        </w:tabs>
        <w:spacing w:after="0" w:line="240" w:lineRule="auto"/>
        <w:ind w:firstLine="709"/>
        <w:jc w:val="both"/>
        <w:rPr>
          <w:rFonts w:ascii="Times New Roman" w:hAnsi="Times New Roman" w:cs="Times New Roman"/>
          <w:sz w:val="28"/>
          <w:szCs w:val="28"/>
        </w:rPr>
      </w:pPr>
    </w:p>
    <w:sectPr w:rsidR="00EF0628" w:rsidRPr="00CA4E7E" w:rsidSect="00EF67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6F"/>
    <w:rsid w:val="0002554C"/>
    <w:rsid w:val="00053B3E"/>
    <w:rsid w:val="000876F8"/>
    <w:rsid w:val="000C3EE8"/>
    <w:rsid w:val="000D17D3"/>
    <w:rsid w:val="000F692A"/>
    <w:rsid w:val="00105494"/>
    <w:rsid w:val="00115781"/>
    <w:rsid w:val="00115BD4"/>
    <w:rsid w:val="001B5A09"/>
    <w:rsid w:val="001C775F"/>
    <w:rsid w:val="00201A10"/>
    <w:rsid w:val="00232564"/>
    <w:rsid w:val="00233A80"/>
    <w:rsid w:val="00287E49"/>
    <w:rsid w:val="00291FDA"/>
    <w:rsid w:val="002C4264"/>
    <w:rsid w:val="002E6704"/>
    <w:rsid w:val="003077FB"/>
    <w:rsid w:val="00340EE2"/>
    <w:rsid w:val="00375B6A"/>
    <w:rsid w:val="00376E20"/>
    <w:rsid w:val="00382169"/>
    <w:rsid w:val="003B12EF"/>
    <w:rsid w:val="003C6C76"/>
    <w:rsid w:val="004172E9"/>
    <w:rsid w:val="00474503"/>
    <w:rsid w:val="00485B62"/>
    <w:rsid w:val="004B1539"/>
    <w:rsid w:val="004C6AF7"/>
    <w:rsid w:val="004E4647"/>
    <w:rsid w:val="00500700"/>
    <w:rsid w:val="0053237E"/>
    <w:rsid w:val="0057604D"/>
    <w:rsid w:val="00592F50"/>
    <w:rsid w:val="005B1240"/>
    <w:rsid w:val="005C70FB"/>
    <w:rsid w:val="005F299B"/>
    <w:rsid w:val="005F701E"/>
    <w:rsid w:val="00614FCB"/>
    <w:rsid w:val="00621541"/>
    <w:rsid w:val="00652759"/>
    <w:rsid w:val="006564F8"/>
    <w:rsid w:val="00680CE9"/>
    <w:rsid w:val="006940D5"/>
    <w:rsid w:val="006A50E2"/>
    <w:rsid w:val="006B506F"/>
    <w:rsid w:val="006C6269"/>
    <w:rsid w:val="0071630E"/>
    <w:rsid w:val="00727BB2"/>
    <w:rsid w:val="00731C21"/>
    <w:rsid w:val="0074579C"/>
    <w:rsid w:val="00784B8A"/>
    <w:rsid w:val="007A1BC5"/>
    <w:rsid w:val="007B2353"/>
    <w:rsid w:val="007D2D10"/>
    <w:rsid w:val="00836A50"/>
    <w:rsid w:val="0086378B"/>
    <w:rsid w:val="00894296"/>
    <w:rsid w:val="00976121"/>
    <w:rsid w:val="009E58CE"/>
    <w:rsid w:val="00A117E1"/>
    <w:rsid w:val="00A32A1A"/>
    <w:rsid w:val="00A4183E"/>
    <w:rsid w:val="00A53CC4"/>
    <w:rsid w:val="00A65B13"/>
    <w:rsid w:val="00A951CD"/>
    <w:rsid w:val="00AD1B73"/>
    <w:rsid w:val="00AD5267"/>
    <w:rsid w:val="00AF4817"/>
    <w:rsid w:val="00B15EB8"/>
    <w:rsid w:val="00B25AC7"/>
    <w:rsid w:val="00B30CD9"/>
    <w:rsid w:val="00B34208"/>
    <w:rsid w:val="00B37889"/>
    <w:rsid w:val="00B85F17"/>
    <w:rsid w:val="00B915DC"/>
    <w:rsid w:val="00BB284C"/>
    <w:rsid w:val="00BB38B7"/>
    <w:rsid w:val="00BD7A9D"/>
    <w:rsid w:val="00C547F9"/>
    <w:rsid w:val="00C6052B"/>
    <w:rsid w:val="00C6512D"/>
    <w:rsid w:val="00C7114D"/>
    <w:rsid w:val="00C76BC3"/>
    <w:rsid w:val="00CA3E6B"/>
    <w:rsid w:val="00CA4E7E"/>
    <w:rsid w:val="00CB7CF5"/>
    <w:rsid w:val="00CD6A50"/>
    <w:rsid w:val="00D1613B"/>
    <w:rsid w:val="00D64161"/>
    <w:rsid w:val="00D72044"/>
    <w:rsid w:val="00D72271"/>
    <w:rsid w:val="00DA3504"/>
    <w:rsid w:val="00DA5DDF"/>
    <w:rsid w:val="00DD3085"/>
    <w:rsid w:val="00DF1CB0"/>
    <w:rsid w:val="00E0068A"/>
    <w:rsid w:val="00E17C52"/>
    <w:rsid w:val="00E20E03"/>
    <w:rsid w:val="00E23781"/>
    <w:rsid w:val="00E27FCD"/>
    <w:rsid w:val="00E4301B"/>
    <w:rsid w:val="00EB37E3"/>
    <w:rsid w:val="00EE2391"/>
    <w:rsid w:val="00EF0628"/>
    <w:rsid w:val="00EF35F1"/>
    <w:rsid w:val="00EF6774"/>
    <w:rsid w:val="00F03F69"/>
    <w:rsid w:val="00F11962"/>
    <w:rsid w:val="00F2396B"/>
    <w:rsid w:val="00F927F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F7D"/>
  <w15:chartTrackingRefBased/>
  <w15:docId w15:val="{D47E746C-872B-489F-852C-1A80CA5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meirambekovadlan@mail.ru</dc:creator>
  <cp:keywords/>
  <dc:description/>
  <cp:lastModifiedBy>77076</cp:lastModifiedBy>
  <cp:revision>112</cp:revision>
  <dcterms:created xsi:type="dcterms:W3CDTF">2023-10-05T06:21:00Z</dcterms:created>
  <dcterms:modified xsi:type="dcterms:W3CDTF">2024-02-18T06:06:00Z</dcterms:modified>
</cp:coreProperties>
</file>