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67" w:rsidRPr="00023E67" w:rsidRDefault="00E91852" w:rsidP="00023E67">
      <w:pPr>
        <w:tabs>
          <w:tab w:val="left" w:pos="851"/>
          <w:tab w:val="left" w:pos="993"/>
          <w:tab w:val="left" w:pos="2865"/>
        </w:tabs>
        <w:jc w:val="center"/>
        <w:rPr>
          <w:b/>
          <w:sz w:val="44"/>
          <w:szCs w:val="44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 xml:space="preserve">       </w:t>
      </w:r>
      <w:r w:rsidR="00023E67">
        <w:rPr>
          <w:sz w:val="28"/>
          <w:szCs w:val="28"/>
          <w:lang w:val="kk-KZ"/>
        </w:rPr>
        <w:t xml:space="preserve">   </w:t>
      </w:r>
      <w:r w:rsidR="00023E67">
        <w:rPr>
          <w:b/>
          <w:sz w:val="44"/>
          <w:szCs w:val="44"/>
          <w:lang w:val="kk-KZ"/>
        </w:rPr>
        <w:t>«</w:t>
      </w:r>
      <w:r w:rsidR="00023E67" w:rsidRPr="00274DE5">
        <w:rPr>
          <w:b/>
          <w:sz w:val="44"/>
          <w:szCs w:val="44"/>
          <w:lang w:val="kk-KZ"/>
        </w:rPr>
        <w:t xml:space="preserve">Павлодар – қасиетті </w:t>
      </w:r>
      <w:r w:rsidR="002029B2">
        <w:rPr>
          <w:b/>
          <w:sz w:val="44"/>
          <w:szCs w:val="44"/>
          <w:lang w:val="kk-KZ"/>
        </w:rPr>
        <w:t>мекен</w:t>
      </w:r>
      <w:r w:rsidR="00023E67">
        <w:rPr>
          <w:b/>
          <w:sz w:val="44"/>
          <w:szCs w:val="44"/>
          <w:lang w:val="kk-KZ"/>
        </w:rPr>
        <w:t>»</w:t>
      </w:r>
    </w:p>
    <w:p w:rsidR="00023E67" w:rsidRDefault="00E91852" w:rsidP="00E918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9270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="008743FC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r w:rsidR="00023E67">
        <w:rPr>
          <w:rFonts w:ascii="Times New Roman" w:hAnsi="Times New Roman" w:cs="Times New Roman"/>
          <w:sz w:val="28"/>
          <w:szCs w:val="28"/>
          <w:lang w:val="kk-KZ" w:eastAsia="ru-RU"/>
        </w:rPr>
        <w:t>қыту орыс тілінде жүргізілетін мектептердің 5-7</w:t>
      </w:r>
      <w:r w:rsidR="00023E67" w:rsidRPr="00023E6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23E67">
        <w:rPr>
          <w:rFonts w:ascii="Times New Roman" w:hAnsi="Times New Roman" w:cs="Times New Roman"/>
          <w:sz w:val="28"/>
          <w:szCs w:val="28"/>
          <w:lang w:val="kk-KZ" w:eastAsia="ru-RU"/>
        </w:rPr>
        <w:t>сыныптарында  қазақ тілі пәні бойынша «Өлкетану»  бағытынан арнайы курстың бағдарламасы</w:t>
      </w:r>
      <w:r w:rsidR="0049270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 ұсынып отырмын. Бұл бағдарламамен облыстық, қалалық сайыстардан жүлделі орын алып, авторлық құқыққа ие болғандықтан, еліміздің әр аймағындағы әріптестеріме үлгі ретінде </w:t>
      </w:r>
      <w:r w:rsidR="002029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тәжірибеммен </w:t>
      </w:r>
      <w:r w:rsidR="0049270C">
        <w:rPr>
          <w:rFonts w:ascii="Times New Roman" w:hAnsi="Times New Roman" w:cs="Times New Roman"/>
          <w:sz w:val="28"/>
          <w:szCs w:val="28"/>
          <w:lang w:val="kk-KZ" w:eastAsia="ru-RU"/>
        </w:rPr>
        <w:t>бөліскенді жөн көрдім. Ескерте кететін жайт: әр ұстаз өз</w:t>
      </w:r>
      <w:r w:rsidR="002029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аймағының, </w:t>
      </w:r>
      <w:r w:rsidR="00F700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өз ауданының </w:t>
      </w:r>
      <w:r w:rsidR="002029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қасиетті жерлерін, рухани байлығын, ұлттық құндылықтарын, мәдениетін </w:t>
      </w:r>
      <w:r w:rsidR="00F700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өз шеберлігіне қарай ұсынып отырған авторлық бағдарламаны басшылыққа ала отырып  </w:t>
      </w:r>
      <w:r w:rsidR="002029B2">
        <w:rPr>
          <w:rFonts w:ascii="Times New Roman" w:hAnsi="Times New Roman" w:cs="Times New Roman"/>
          <w:sz w:val="28"/>
          <w:szCs w:val="28"/>
          <w:lang w:val="kk-KZ" w:eastAsia="ru-RU"/>
        </w:rPr>
        <w:t>көрсете алады.</w:t>
      </w:r>
      <w:r w:rsidR="00F700F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23E67" w:rsidRDefault="00023E67" w:rsidP="00023E6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Жинақ оқыту орыс тілінде жүр</w:t>
      </w:r>
      <w:r w:rsidR="008743FC">
        <w:rPr>
          <w:sz w:val="28"/>
          <w:szCs w:val="28"/>
          <w:lang w:val="kk-KZ"/>
        </w:rPr>
        <w:t>гізілетін мектептердің 5-7 оқушы</w:t>
      </w:r>
      <w:r>
        <w:rPr>
          <w:sz w:val="28"/>
          <w:szCs w:val="28"/>
          <w:lang w:val="kk-KZ"/>
        </w:rPr>
        <w:t xml:space="preserve">ларына арналған «Қазақ тілі» пәнінің маңыздылығы қазақ тілінің Мемлекеттік тіл мәртебесімен дәйектеледі. Сондықтан қазақ тілін оқыту барысында өзге тілде білім алатын орта буын оқушыларын қазақ тіліндегі сөйлесім әркетін мәдениаралық </w:t>
      </w:r>
      <w:r w:rsidR="008743FC">
        <w:rPr>
          <w:sz w:val="28"/>
          <w:szCs w:val="28"/>
          <w:lang w:val="kk-KZ"/>
        </w:rPr>
        <w:t>қарым-</w:t>
      </w:r>
      <w:r>
        <w:rPr>
          <w:sz w:val="28"/>
          <w:szCs w:val="28"/>
          <w:lang w:val="kk-KZ"/>
        </w:rPr>
        <w:t>қатысым құралы ретінде меңгерту көзделеді.</w:t>
      </w:r>
    </w:p>
    <w:p w:rsidR="00023E67" w:rsidRDefault="00023E67" w:rsidP="00023E6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«Тіл туралы», «Білім беру туралы» Заңдарына, «</w:t>
      </w:r>
      <w:r w:rsidRPr="00EC2712">
        <w:rPr>
          <w:sz w:val="28"/>
          <w:szCs w:val="28"/>
          <w:lang w:val="kk-KZ"/>
        </w:rPr>
        <w:t xml:space="preserve">2011-2020 </w:t>
      </w:r>
      <w:r>
        <w:rPr>
          <w:sz w:val="28"/>
          <w:szCs w:val="28"/>
          <w:lang w:val="kk-KZ"/>
        </w:rPr>
        <w:t xml:space="preserve">жылдарға арналған  Тілдерді қолдану мен дамытудың» Мемлекеттік бағдарламасына, </w:t>
      </w:r>
      <w:r w:rsidRPr="00EC2712">
        <w:rPr>
          <w:sz w:val="28"/>
          <w:szCs w:val="28"/>
          <w:lang w:val="kk-KZ"/>
        </w:rPr>
        <w:t xml:space="preserve">2012-2016 </w:t>
      </w:r>
      <w:r>
        <w:rPr>
          <w:sz w:val="28"/>
          <w:szCs w:val="28"/>
          <w:lang w:val="kk-KZ"/>
        </w:rPr>
        <w:t>жылдарға арналған оқушылардың функционалдық сауаттылығын дамыту жөніндегі ұлттық іс</w:t>
      </w:r>
      <w:r w:rsidRPr="00EC2712">
        <w:rPr>
          <w:sz w:val="28"/>
          <w:szCs w:val="28"/>
          <w:lang w:val="kk-KZ"/>
        </w:rPr>
        <w:t>-</w:t>
      </w:r>
      <w:r w:rsidR="008743FC">
        <w:rPr>
          <w:sz w:val="28"/>
          <w:szCs w:val="28"/>
          <w:lang w:val="kk-KZ"/>
        </w:rPr>
        <w:t>әрекет</w:t>
      </w:r>
      <w:r>
        <w:rPr>
          <w:sz w:val="28"/>
          <w:szCs w:val="28"/>
          <w:lang w:val="kk-KZ"/>
        </w:rPr>
        <w:t xml:space="preserve"> жоспарына сәйкес 5-7 сынып оқушыларына арналған «Павлодар – қасиетті  </w:t>
      </w:r>
      <w:r w:rsidR="002029B2">
        <w:rPr>
          <w:sz w:val="28"/>
          <w:szCs w:val="28"/>
          <w:lang w:val="kk-KZ"/>
        </w:rPr>
        <w:t>мекен</w:t>
      </w:r>
      <w:r>
        <w:rPr>
          <w:sz w:val="28"/>
          <w:szCs w:val="28"/>
          <w:lang w:val="kk-KZ"/>
        </w:rPr>
        <w:t>» атты бағдарламасы  құрастырылған.</w:t>
      </w:r>
    </w:p>
    <w:p w:rsidR="00023E67" w:rsidRDefault="00023E67" w:rsidP="00023E67">
      <w:pPr>
        <w:ind w:firstLine="708"/>
        <w:jc w:val="both"/>
        <w:rPr>
          <w:sz w:val="28"/>
          <w:szCs w:val="28"/>
          <w:lang w:val="kk-KZ"/>
        </w:rPr>
      </w:pPr>
      <w:r w:rsidRPr="0097273F">
        <w:rPr>
          <w:b/>
          <w:sz w:val="28"/>
          <w:szCs w:val="28"/>
          <w:lang w:val="kk-KZ"/>
        </w:rPr>
        <w:t>Бағыты:</w:t>
      </w:r>
      <w:r>
        <w:rPr>
          <w:sz w:val="28"/>
          <w:szCs w:val="28"/>
          <w:lang w:val="kk-KZ"/>
        </w:rPr>
        <w:t xml:space="preserve"> «Павлодар – қасиетті </w:t>
      </w:r>
      <w:r w:rsidR="002029B2">
        <w:rPr>
          <w:sz w:val="28"/>
          <w:szCs w:val="28"/>
          <w:lang w:val="kk-KZ"/>
        </w:rPr>
        <w:t>мекен</w:t>
      </w:r>
      <w:r>
        <w:rPr>
          <w:sz w:val="28"/>
          <w:szCs w:val="28"/>
          <w:lang w:val="kk-KZ"/>
        </w:rPr>
        <w:t>» бағдарламасы гуманитарлық бағытта оқитын орта буын оқушыларына арналған.</w:t>
      </w:r>
    </w:p>
    <w:p w:rsidR="00023E67" w:rsidRDefault="00023E67" w:rsidP="00023E67">
      <w:pPr>
        <w:ind w:firstLine="708"/>
        <w:jc w:val="both"/>
        <w:rPr>
          <w:sz w:val="28"/>
          <w:szCs w:val="28"/>
          <w:lang w:val="kk-KZ"/>
        </w:rPr>
      </w:pPr>
      <w:r w:rsidRPr="0097273F">
        <w:rPr>
          <w:b/>
          <w:sz w:val="28"/>
          <w:szCs w:val="28"/>
          <w:lang w:val="kk-KZ"/>
        </w:rPr>
        <w:t>Өзектілігі, жаңалығы, педагогикалық мақсаттылығы:</w:t>
      </w:r>
      <w:r>
        <w:rPr>
          <w:b/>
          <w:sz w:val="28"/>
          <w:szCs w:val="28"/>
          <w:lang w:val="kk-KZ"/>
        </w:rPr>
        <w:t xml:space="preserve"> </w:t>
      </w:r>
      <w:r w:rsidRPr="0097273F">
        <w:rPr>
          <w:sz w:val="28"/>
          <w:szCs w:val="28"/>
          <w:lang w:val="kk-KZ"/>
        </w:rPr>
        <w:t>Бағдарлама оқушылардың</w:t>
      </w:r>
      <w:r>
        <w:rPr>
          <w:sz w:val="28"/>
          <w:szCs w:val="28"/>
          <w:lang w:val="kk-KZ"/>
        </w:rPr>
        <w:t xml:space="preserve"> </w:t>
      </w:r>
      <w:r w:rsidRPr="0097273F">
        <w:rPr>
          <w:sz w:val="28"/>
          <w:szCs w:val="28"/>
          <w:lang w:val="kk-KZ"/>
        </w:rPr>
        <w:t>өз өлке</w:t>
      </w:r>
      <w:r>
        <w:rPr>
          <w:sz w:val="28"/>
          <w:szCs w:val="28"/>
          <w:lang w:val="kk-KZ"/>
        </w:rPr>
        <w:t>сінің</w:t>
      </w:r>
      <w:r w:rsidRPr="0097273F">
        <w:rPr>
          <w:sz w:val="28"/>
          <w:szCs w:val="28"/>
          <w:lang w:val="kk-KZ"/>
        </w:rPr>
        <w:t xml:space="preserve"> табиғаты</w:t>
      </w:r>
      <w:r w:rsidR="008743FC">
        <w:rPr>
          <w:sz w:val="28"/>
          <w:szCs w:val="28"/>
          <w:lang w:val="kk-KZ"/>
        </w:rPr>
        <w:t xml:space="preserve"> мен</w:t>
      </w:r>
      <w:r>
        <w:rPr>
          <w:sz w:val="28"/>
          <w:szCs w:val="28"/>
          <w:lang w:val="kk-KZ"/>
        </w:rPr>
        <w:t xml:space="preserve"> байлығы,</w:t>
      </w:r>
      <w:r w:rsidRPr="0097273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мәдениеті туралы түсініктерін, білімдерін кеңейтуге бағытталған. Еліміздің, Павлодар облысының табиғаты мен мәдениеті туралы </w:t>
      </w:r>
      <w:r w:rsidRPr="0097273F">
        <w:rPr>
          <w:sz w:val="28"/>
          <w:szCs w:val="28"/>
          <w:lang w:val="kk-KZ"/>
        </w:rPr>
        <w:t>теориялық білімдерін және өздігінен түйіндеген мәселелерін оқуға</w:t>
      </w:r>
      <w:r>
        <w:rPr>
          <w:sz w:val="28"/>
          <w:szCs w:val="28"/>
          <w:lang w:val="kk-KZ"/>
        </w:rPr>
        <w:t>,</w:t>
      </w:r>
      <w:r w:rsidRPr="0097273F">
        <w:rPr>
          <w:sz w:val="28"/>
          <w:szCs w:val="28"/>
          <w:lang w:val="kk-KZ"/>
        </w:rPr>
        <w:t xml:space="preserve"> өмірдег</w:t>
      </w:r>
      <w:r>
        <w:rPr>
          <w:sz w:val="28"/>
          <w:szCs w:val="28"/>
          <w:lang w:val="kk-KZ"/>
        </w:rPr>
        <w:t xml:space="preserve">і кез-келген жағдаяттарда дұрыс, </w:t>
      </w:r>
      <w:r w:rsidRPr="0097273F">
        <w:rPr>
          <w:sz w:val="28"/>
          <w:szCs w:val="28"/>
          <w:lang w:val="kk-KZ"/>
        </w:rPr>
        <w:t>ойланып қолдана білу</w:t>
      </w:r>
      <w:r>
        <w:rPr>
          <w:sz w:val="28"/>
          <w:szCs w:val="28"/>
          <w:lang w:val="kk-KZ"/>
        </w:rPr>
        <w:t>ге көмектесуге арналған. Оқушылардың бойына ұлттық құндылықтарды сіңіре отырып, оларды</w:t>
      </w:r>
      <w:r w:rsidRPr="0097273F">
        <w:rPr>
          <w:lang w:val="kk-KZ"/>
        </w:rPr>
        <w:t xml:space="preserve"> </w:t>
      </w:r>
      <w:r>
        <w:rPr>
          <w:lang w:val="kk-KZ"/>
        </w:rPr>
        <w:t>Е</w:t>
      </w:r>
      <w:r w:rsidRPr="0097273F">
        <w:rPr>
          <w:sz w:val="28"/>
          <w:szCs w:val="28"/>
          <w:lang w:val="kk-KZ"/>
        </w:rPr>
        <w:t xml:space="preserve">лжанды, </w:t>
      </w:r>
      <w:r w:rsidR="008743FC">
        <w:rPr>
          <w:sz w:val="28"/>
          <w:szCs w:val="28"/>
          <w:lang w:val="kk-KZ"/>
        </w:rPr>
        <w:t xml:space="preserve">ұлтжанды, </w:t>
      </w:r>
      <w:r w:rsidRPr="0097273F">
        <w:rPr>
          <w:sz w:val="28"/>
          <w:szCs w:val="28"/>
          <w:lang w:val="kk-KZ"/>
        </w:rPr>
        <w:t>халқымыздың әдебиетін, өнерін, салт-дәстүрін, мәдениетін, тілін ұлттық құндылық ретінде бағалайтын, эстетикалық талғамы жоғары, білім, білік, дағдылармен қаруланған, түйген ойларын іс жүзінде өз кәдесіне жарата білетін, ұлттық сана-сезімі қалыптасқан, өркениетті қоғамда өмір сүруге лай</w:t>
      </w:r>
      <w:r>
        <w:rPr>
          <w:sz w:val="28"/>
          <w:szCs w:val="28"/>
          <w:lang w:val="kk-KZ"/>
        </w:rPr>
        <w:t xml:space="preserve">ықты, терең ойлайтын дара тұлға ретінде </w:t>
      </w:r>
      <w:r w:rsidRPr="0097273F">
        <w:rPr>
          <w:sz w:val="28"/>
          <w:szCs w:val="28"/>
          <w:lang w:val="kk-KZ"/>
        </w:rPr>
        <w:t>қалыптастыру</w:t>
      </w:r>
      <w:r>
        <w:rPr>
          <w:sz w:val="28"/>
          <w:szCs w:val="28"/>
          <w:lang w:val="kk-KZ"/>
        </w:rPr>
        <w:t xml:space="preserve"> бүгінгі күннің өзекті мәселелерінің бірі болып отыр. </w:t>
      </w:r>
    </w:p>
    <w:p w:rsidR="00023E67" w:rsidRDefault="00023E67" w:rsidP="00023E67">
      <w:pPr>
        <w:ind w:firstLine="708"/>
        <w:jc w:val="both"/>
        <w:rPr>
          <w:sz w:val="28"/>
          <w:szCs w:val="28"/>
          <w:lang w:val="kk-KZ"/>
        </w:rPr>
      </w:pPr>
      <w:r w:rsidRPr="0097273F">
        <w:rPr>
          <w:sz w:val="28"/>
          <w:szCs w:val="28"/>
          <w:lang w:val="kk-KZ"/>
        </w:rPr>
        <w:t>Елбасы Нұрсұлтан Назарбаевтың «Болашаққа бағдар: рухани жаңғыру» атты мақаласында қозғалған өлкетану ісін дамыту мәселесі</w:t>
      </w:r>
      <w:r>
        <w:rPr>
          <w:sz w:val="28"/>
          <w:szCs w:val="28"/>
          <w:lang w:val="kk-KZ"/>
        </w:rPr>
        <w:t xml:space="preserve"> менің аталған бағдарламама негіз болды.</w:t>
      </w:r>
      <w:r w:rsidRPr="0097273F">
        <w:rPr>
          <w:sz w:val="28"/>
          <w:szCs w:val="28"/>
          <w:lang w:val="kk-KZ"/>
        </w:rPr>
        <w:t xml:space="preserve"> Отанын сүюді </w:t>
      </w:r>
      <w:r w:rsidR="008743FC">
        <w:rPr>
          <w:sz w:val="28"/>
          <w:szCs w:val="28"/>
          <w:lang w:val="kk-KZ"/>
        </w:rPr>
        <w:t xml:space="preserve">өзі </w:t>
      </w:r>
      <w:r w:rsidRPr="0097273F">
        <w:rPr>
          <w:sz w:val="28"/>
          <w:szCs w:val="28"/>
          <w:lang w:val="kk-KZ"/>
        </w:rPr>
        <w:t>өске</w:t>
      </w:r>
      <w:r w:rsidR="008743FC">
        <w:rPr>
          <w:sz w:val="28"/>
          <w:szCs w:val="28"/>
          <w:lang w:val="kk-KZ"/>
        </w:rPr>
        <w:t>н</w:t>
      </w:r>
      <w:r w:rsidRPr="0097273F">
        <w:rPr>
          <w:sz w:val="28"/>
          <w:szCs w:val="28"/>
          <w:lang w:val="kk-KZ"/>
        </w:rPr>
        <w:t xml:space="preserve"> өлкелерінен бастаулары керек. </w:t>
      </w:r>
      <w:r>
        <w:rPr>
          <w:sz w:val="28"/>
          <w:szCs w:val="28"/>
          <w:lang w:val="kk-KZ"/>
        </w:rPr>
        <w:t>Ө</w:t>
      </w:r>
      <w:r w:rsidRPr="0097273F">
        <w:rPr>
          <w:sz w:val="28"/>
          <w:szCs w:val="28"/>
          <w:lang w:val="kk-KZ"/>
        </w:rPr>
        <w:t>скелең ұрпаққа өлкетану бағытын</w:t>
      </w:r>
      <w:r>
        <w:rPr>
          <w:sz w:val="28"/>
          <w:szCs w:val="28"/>
          <w:lang w:val="kk-KZ"/>
        </w:rPr>
        <w:t xml:space="preserve">  таныстыру, оқыту, түсіндіру және оны қолдана білу менің бағдарламамның жаңалығы болып табылады. </w:t>
      </w:r>
    </w:p>
    <w:p w:rsidR="00023E67" w:rsidRPr="0097273F" w:rsidRDefault="00023E67" w:rsidP="00023E6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Педагогикалық мақсаттылығы:</w:t>
      </w:r>
    </w:p>
    <w:p w:rsidR="00023E67" w:rsidRPr="0008213F" w:rsidRDefault="00023E67" w:rsidP="00023E67">
      <w:pPr>
        <w:pStyle w:val="a4"/>
        <w:tabs>
          <w:tab w:val="left" w:pos="284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213F">
        <w:rPr>
          <w:rFonts w:ascii="Times New Roman" w:hAnsi="Times New Roman" w:cs="Times New Roman"/>
          <w:sz w:val="28"/>
          <w:szCs w:val="28"/>
          <w:lang w:val="kk-KZ"/>
        </w:rPr>
        <w:t xml:space="preserve">– оқыту орыс тілінде жүргізілетін 5-7 сынып оқушыларының тілдік, коммуникативтік, мәдени-тарихи, шығармашылық біліктіліктерін </w:t>
      </w:r>
      <w:r w:rsidRPr="0008213F">
        <w:rPr>
          <w:rFonts w:ascii="Times New Roman" w:hAnsi="Times New Roman" w:cs="Times New Roman"/>
          <w:sz w:val="28"/>
          <w:szCs w:val="28"/>
          <w:lang w:val="kk-KZ"/>
        </w:rPr>
        <w:lastRenderedPageBreak/>
        <w:t>арттырып, оқушылардың оқу сауаттылығын қалыптастыру, ой-өрісін кеңейтіп, танымдық қызығушылығын арт</w:t>
      </w:r>
      <w:r w:rsidR="008743F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8213F">
        <w:rPr>
          <w:rFonts w:ascii="Times New Roman" w:hAnsi="Times New Roman" w:cs="Times New Roman"/>
          <w:sz w:val="28"/>
          <w:szCs w:val="28"/>
          <w:lang w:val="kk-KZ"/>
        </w:rPr>
        <w:t>ыру. облысымыздағы қорықтар, мұражайлардың құрылу тарихымен таныстыру;</w:t>
      </w:r>
    </w:p>
    <w:p w:rsidR="00023E67" w:rsidRPr="0008213F" w:rsidRDefault="00023E67" w:rsidP="00023E67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213F">
        <w:rPr>
          <w:rFonts w:ascii="Times New Roman" w:hAnsi="Times New Roman" w:cs="Times New Roman"/>
          <w:sz w:val="28"/>
          <w:szCs w:val="28"/>
          <w:lang w:val="kk-KZ"/>
        </w:rPr>
        <w:t xml:space="preserve">өлкеміздің өнеркәсіп салалары туралы, кен байлықтары туралы  </w:t>
      </w:r>
      <w:r w:rsidR="008743F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8213F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8743FC">
        <w:rPr>
          <w:rFonts w:ascii="Times New Roman" w:hAnsi="Times New Roman" w:cs="Times New Roman"/>
          <w:sz w:val="28"/>
          <w:szCs w:val="28"/>
          <w:lang w:val="kk-KZ"/>
        </w:rPr>
        <w:t>дерін</w:t>
      </w:r>
      <w:r w:rsidRPr="00082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8213F">
        <w:rPr>
          <w:rFonts w:ascii="Times New Roman" w:hAnsi="Times New Roman" w:cs="Times New Roman"/>
          <w:sz w:val="28"/>
          <w:szCs w:val="28"/>
          <w:lang w:val="kk-KZ"/>
        </w:rPr>
        <w:t>қалыптастыру;</w:t>
      </w:r>
    </w:p>
    <w:p w:rsidR="00023E67" w:rsidRPr="001663A5" w:rsidRDefault="00023E67" w:rsidP="00023E67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3A5">
        <w:rPr>
          <w:rFonts w:ascii="Times New Roman" w:hAnsi="Times New Roman" w:cs="Times New Roman"/>
          <w:sz w:val="28"/>
          <w:szCs w:val="28"/>
          <w:lang w:val="kk-KZ"/>
        </w:rPr>
        <w:t>қазақ тілінде сөйлеу білік дағдыларын қалыптастыру, яғни тілдің қарым - қатынастық қызметін дамыту;</w:t>
      </w:r>
    </w:p>
    <w:p w:rsidR="00023E67" w:rsidRPr="001663A5" w:rsidRDefault="00023E67" w:rsidP="00023E67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3A5">
        <w:rPr>
          <w:rFonts w:ascii="Times New Roman" w:hAnsi="Times New Roman" w:cs="Times New Roman"/>
          <w:sz w:val="28"/>
          <w:szCs w:val="28"/>
          <w:lang w:val="kk-KZ"/>
        </w:rPr>
        <w:t>оқушыларды отансүйгіштікке, елін құрметтеуге тәрбиелеу;</w:t>
      </w:r>
    </w:p>
    <w:p w:rsidR="00023E67" w:rsidRPr="001663A5" w:rsidRDefault="00023E67" w:rsidP="00023E67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3A5">
        <w:rPr>
          <w:rFonts w:ascii="Times New Roman" w:hAnsi="Times New Roman" w:cs="Times New Roman"/>
          <w:sz w:val="28"/>
          <w:szCs w:val="28"/>
          <w:lang w:val="kk-KZ"/>
        </w:rPr>
        <w:t>қазақ тілінде айтылған, жазылған сөздерді тыңдай білу, түсіну, сөйлесе  білу (диалог), ауызша және жазбаша (монолог) - дұрыс оқу, дұрыс жазу, дұрыс айту, дағдыларын меңгерту;</w:t>
      </w:r>
    </w:p>
    <w:p w:rsidR="00023E67" w:rsidRPr="001663A5" w:rsidRDefault="00023E67" w:rsidP="00023E67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3A5">
        <w:rPr>
          <w:rFonts w:ascii="Times New Roman" w:hAnsi="Times New Roman" w:cs="Times New Roman"/>
          <w:sz w:val="28"/>
          <w:szCs w:val="28"/>
          <w:lang w:val="kk-KZ"/>
        </w:rPr>
        <w:t>сөздік қорын байытуда аударма және түсіндірме сөздіктерді пайдалана алу;</w:t>
      </w:r>
    </w:p>
    <w:p w:rsidR="00023E67" w:rsidRPr="001663A5" w:rsidRDefault="00023E67" w:rsidP="00023E67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3A5">
        <w:rPr>
          <w:rFonts w:ascii="Times New Roman" w:hAnsi="Times New Roman" w:cs="Times New Roman"/>
          <w:sz w:val="28"/>
          <w:szCs w:val="28"/>
          <w:lang w:val="kk-KZ"/>
        </w:rPr>
        <w:t>тілдік білім жүйесін танып білу, яғни тілдің фонетикалық, лексикалық, морфологиялық құрылымын, стилистикалық ерекшеліктерін танып білу.</w:t>
      </w:r>
    </w:p>
    <w:p w:rsidR="00023E67" w:rsidRDefault="00023E67" w:rsidP="00023E67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A064A3">
        <w:rPr>
          <w:b/>
          <w:sz w:val="28"/>
          <w:szCs w:val="28"/>
          <w:lang w:val="kk-KZ"/>
        </w:rPr>
        <w:t xml:space="preserve">Міндеттері </w:t>
      </w:r>
      <w:r>
        <w:rPr>
          <w:b/>
          <w:sz w:val="28"/>
          <w:szCs w:val="28"/>
          <w:lang w:val="kk-KZ"/>
        </w:rPr>
        <w:t>:</w:t>
      </w:r>
    </w:p>
    <w:p w:rsidR="00023E67" w:rsidRPr="0037435A" w:rsidRDefault="00023E67" w:rsidP="00023E6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37435A">
        <w:rPr>
          <w:sz w:val="28"/>
          <w:szCs w:val="28"/>
          <w:bdr w:val="none" w:sz="0" w:space="0" w:color="auto" w:frame="1"/>
          <w:lang w:val="kk-KZ"/>
        </w:rPr>
        <w:t>Туған өлке (әдебиеті, мәдениеті, табиғаты) туралы білімдерін кеңейту;</w:t>
      </w:r>
    </w:p>
    <w:p w:rsidR="00023E67" w:rsidRPr="0037435A" w:rsidRDefault="00023E67" w:rsidP="00023E6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37435A">
        <w:rPr>
          <w:sz w:val="28"/>
          <w:szCs w:val="28"/>
          <w:lang w:val="kk-KZ"/>
        </w:rPr>
        <w:t>Туған жердің табиғатын қастерлеуге тәрбиелеу;</w:t>
      </w:r>
    </w:p>
    <w:p w:rsidR="00023E67" w:rsidRPr="0037435A" w:rsidRDefault="00023E67" w:rsidP="00023E6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>Ө</w:t>
      </w:r>
      <w:r w:rsidRPr="0037435A">
        <w:rPr>
          <w:sz w:val="28"/>
          <w:szCs w:val="28"/>
          <w:bdr w:val="none" w:sz="0" w:space="0" w:color="auto" w:frame="1"/>
          <w:lang w:val="kk-KZ"/>
        </w:rPr>
        <w:t>з ойларын тұжырымда</w:t>
      </w:r>
      <w:r>
        <w:rPr>
          <w:sz w:val="28"/>
          <w:szCs w:val="28"/>
          <w:bdr w:val="none" w:sz="0" w:space="0" w:color="auto" w:frame="1"/>
          <w:lang w:val="kk-KZ"/>
        </w:rPr>
        <w:t>п</w:t>
      </w:r>
      <w:r w:rsidRPr="0037435A">
        <w:rPr>
          <w:sz w:val="28"/>
          <w:szCs w:val="28"/>
          <w:bdr w:val="none" w:sz="0" w:space="0" w:color="auto" w:frame="1"/>
          <w:lang w:val="kk-KZ"/>
        </w:rPr>
        <w:t>, оны жеткіз</w:t>
      </w:r>
      <w:r>
        <w:rPr>
          <w:sz w:val="28"/>
          <w:szCs w:val="28"/>
          <w:bdr w:val="none" w:sz="0" w:space="0" w:color="auto" w:frame="1"/>
          <w:lang w:val="kk-KZ"/>
        </w:rPr>
        <w:t>уде</w:t>
      </w:r>
      <w:r w:rsidRPr="0037435A">
        <w:rPr>
          <w:sz w:val="28"/>
          <w:szCs w:val="28"/>
          <w:bdr w:val="none" w:sz="0" w:space="0" w:color="auto" w:frame="1"/>
          <w:lang w:val="kk-KZ"/>
        </w:rPr>
        <w:t xml:space="preserve"> өз пікірін қорғап, дәлелдей білуге тәрбиелеу;</w:t>
      </w:r>
    </w:p>
    <w:p w:rsidR="00023E67" w:rsidRPr="000059D4" w:rsidRDefault="00023E67" w:rsidP="00023E6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37435A">
        <w:rPr>
          <w:sz w:val="28"/>
          <w:szCs w:val="28"/>
          <w:bdr w:val="none" w:sz="0" w:space="0" w:color="auto" w:frame="1"/>
          <w:lang w:val="kk-KZ"/>
        </w:rPr>
        <w:t>Қажетті ақпаратты таба білуге, құрылымдап, сараптап пайдалануға үйрету.</w:t>
      </w:r>
    </w:p>
    <w:p w:rsidR="00023E67" w:rsidRDefault="00023E67" w:rsidP="00023E67">
      <w:pPr>
        <w:jc w:val="both"/>
        <w:rPr>
          <w:color w:val="000000"/>
          <w:sz w:val="27"/>
          <w:szCs w:val="27"/>
          <w:lang w:val="kk-KZ"/>
        </w:rPr>
      </w:pPr>
      <w:r>
        <w:rPr>
          <w:b/>
          <w:sz w:val="28"/>
          <w:szCs w:val="28"/>
          <w:bdr w:val="none" w:sz="0" w:space="0" w:color="auto" w:frame="1"/>
          <w:lang w:val="kk-KZ"/>
        </w:rPr>
        <w:tab/>
        <w:t>Бағдарламаның ерекш</w:t>
      </w:r>
      <w:r w:rsidRPr="00CC6FBE">
        <w:rPr>
          <w:b/>
          <w:sz w:val="28"/>
          <w:szCs w:val="28"/>
          <w:bdr w:val="none" w:sz="0" w:space="0" w:color="auto" w:frame="1"/>
          <w:lang w:val="kk-KZ"/>
        </w:rPr>
        <w:t>ілі</w:t>
      </w:r>
      <w:r>
        <w:rPr>
          <w:b/>
          <w:sz w:val="28"/>
          <w:szCs w:val="28"/>
          <w:bdr w:val="none" w:sz="0" w:space="0" w:color="auto" w:frame="1"/>
          <w:lang w:val="kk-KZ"/>
        </w:rPr>
        <w:t>гі</w:t>
      </w:r>
      <w:r w:rsidRPr="00CC6FBE">
        <w:rPr>
          <w:b/>
          <w:sz w:val="28"/>
          <w:szCs w:val="28"/>
          <w:bdr w:val="none" w:sz="0" w:space="0" w:color="auto" w:frame="1"/>
          <w:lang w:val="kk-KZ"/>
        </w:rPr>
        <w:t>:</w:t>
      </w:r>
      <w:r w:rsidRPr="00B31F68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  <w:lang w:val="kk-KZ"/>
        </w:rPr>
        <w:t>О</w:t>
      </w:r>
      <w:r w:rsidRPr="00895D3E">
        <w:rPr>
          <w:color w:val="000000"/>
          <w:sz w:val="27"/>
          <w:szCs w:val="27"/>
          <w:lang w:val="kk-KZ"/>
        </w:rPr>
        <w:t>қушылар</w:t>
      </w:r>
      <w:r>
        <w:rPr>
          <w:color w:val="000000"/>
          <w:sz w:val="27"/>
          <w:szCs w:val="27"/>
          <w:lang w:val="kk-KZ"/>
        </w:rPr>
        <w:t>дың</w:t>
      </w:r>
      <w:r w:rsidRPr="00895D3E">
        <w:rPr>
          <w:color w:val="000000"/>
          <w:sz w:val="27"/>
          <w:szCs w:val="27"/>
          <w:lang w:val="kk-KZ"/>
        </w:rPr>
        <w:t xml:space="preserve"> функционалдық сауаттылығын дамытуға, олардың танымдық қызығушылығын арттыруға, отансүйгіштікке тәрбиелеуге мүмкіндік береді. </w:t>
      </w:r>
      <w:r>
        <w:rPr>
          <w:color w:val="000000"/>
          <w:sz w:val="27"/>
          <w:szCs w:val="27"/>
          <w:lang w:val="kk-KZ"/>
        </w:rPr>
        <w:t xml:space="preserve">Олардың </w:t>
      </w:r>
      <w:r w:rsidRPr="00895D3E">
        <w:rPr>
          <w:color w:val="000000"/>
          <w:sz w:val="27"/>
          <w:szCs w:val="27"/>
          <w:lang w:val="kk-KZ"/>
        </w:rPr>
        <w:t>өз халқының, мемлекетінің тарихын, өлке табиғатының ерекшеліктері мен мүмкіншіліктерін, туған өлке жайлы терең білім беру және туған өлкеге деген сүйіспен</w:t>
      </w:r>
      <w:r>
        <w:rPr>
          <w:color w:val="000000"/>
          <w:sz w:val="27"/>
          <w:szCs w:val="27"/>
          <w:lang w:val="kk-KZ"/>
        </w:rPr>
        <w:t>шілікті тәрбиелеуде бұл бағдарламаның маңызы зор.</w:t>
      </w:r>
    </w:p>
    <w:p w:rsidR="00023E67" w:rsidRPr="00B354C4" w:rsidRDefault="00023E67" w:rsidP="00023E67">
      <w:pPr>
        <w:ind w:firstLine="708"/>
        <w:jc w:val="both"/>
        <w:rPr>
          <w:b/>
          <w:sz w:val="28"/>
          <w:szCs w:val="28"/>
          <w:bdr w:val="none" w:sz="0" w:space="0" w:color="auto" w:frame="1"/>
          <w:lang w:val="kk-KZ"/>
        </w:rPr>
      </w:pPr>
      <w:r w:rsidRPr="00B354C4">
        <w:rPr>
          <w:b/>
          <w:color w:val="000000"/>
          <w:sz w:val="27"/>
          <w:szCs w:val="27"/>
          <w:lang w:val="kk-KZ"/>
        </w:rPr>
        <w:t>Күтілетін нәтижелері және оларды тексеру әдістері:</w:t>
      </w:r>
      <w:r>
        <w:rPr>
          <w:b/>
          <w:color w:val="000000"/>
          <w:sz w:val="27"/>
          <w:szCs w:val="27"/>
          <w:lang w:val="kk-KZ"/>
        </w:rPr>
        <w:t xml:space="preserve"> </w:t>
      </w:r>
    </w:p>
    <w:p w:rsidR="00023E67" w:rsidRDefault="00023E67" w:rsidP="00023E6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kk-KZ"/>
        </w:rPr>
        <w:t>Өз жері, туған өлкенің табиғаты, мәдениеті, әдебиеті, өнері, салт-дәстүрі, тарихы туралы оқушылардың білімін кеңейту:</w:t>
      </w:r>
    </w:p>
    <w:p w:rsidR="00023E67" w:rsidRDefault="00023E67" w:rsidP="00023E6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C41649">
        <w:rPr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Анық, айқын эмоциялы фактілері бар деректер оқушылардың санасына да, сезіміне де әсер етуі; </w:t>
      </w:r>
    </w:p>
    <w:p w:rsidR="00023E67" w:rsidRDefault="00023E67" w:rsidP="00023E6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kk-KZ"/>
        </w:rPr>
        <w:t>Оқушыларды өз пікірін, өз тұжырымын айтаға жетелеу.</w:t>
      </w:r>
    </w:p>
    <w:p w:rsidR="00023E67" w:rsidRDefault="00023E67" w:rsidP="00023E6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C41649">
        <w:rPr>
          <w:color w:val="000000" w:themeColor="text1"/>
          <w:sz w:val="28"/>
          <w:szCs w:val="28"/>
          <w:bdr w:val="none" w:sz="0" w:space="0" w:color="auto" w:frame="1"/>
          <w:lang w:val="kk-KZ"/>
        </w:rPr>
        <w:t>Оқушылар</w:t>
      </w:r>
      <w:r>
        <w:rPr>
          <w:color w:val="000000" w:themeColor="text1"/>
          <w:sz w:val="28"/>
          <w:szCs w:val="28"/>
          <w:bdr w:val="none" w:sz="0" w:space="0" w:color="auto" w:frame="1"/>
          <w:lang w:val="kk-KZ"/>
        </w:rPr>
        <w:t>дың</w:t>
      </w:r>
      <w:r w:rsidRPr="00C41649">
        <w:rPr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зерттеушілік жұмыстарға қатысып тәжірибе жинақтап оны меңгеру</w:t>
      </w:r>
      <w:r>
        <w:rPr>
          <w:color w:val="000000" w:themeColor="text1"/>
          <w:sz w:val="28"/>
          <w:szCs w:val="28"/>
          <w:bdr w:val="none" w:sz="0" w:space="0" w:color="auto" w:frame="1"/>
          <w:lang w:val="kk-KZ"/>
        </w:rPr>
        <w:t>і</w:t>
      </w:r>
      <w:r w:rsidRPr="00C41649">
        <w:rPr>
          <w:color w:val="000000" w:themeColor="text1"/>
          <w:sz w:val="28"/>
          <w:szCs w:val="28"/>
          <w:bdr w:val="none" w:sz="0" w:space="0" w:color="auto" w:frame="1"/>
          <w:lang w:val="kk-KZ"/>
        </w:rPr>
        <w:t>.</w:t>
      </w:r>
    </w:p>
    <w:p w:rsidR="00023E67" w:rsidRDefault="00023E67" w:rsidP="00023E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036C2B">
        <w:rPr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Бағдарлама нәтижесінде оқушылардың бойында Отанға деген сүйіспеншілік, ұлттық рух, ұлттық мақтанышы, ұлттық намысы, </w:t>
      </w:r>
      <w:r>
        <w:rPr>
          <w:color w:val="000000" w:themeColor="text1"/>
          <w:sz w:val="28"/>
          <w:szCs w:val="28"/>
          <w:bdr w:val="none" w:sz="0" w:space="0" w:color="auto" w:frame="1"/>
          <w:lang w:val="kk-KZ"/>
        </w:rPr>
        <w:t>қазақ</w:t>
      </w:r>
      <w:r w:rsidRPr="00036C2B">
        <w:rPr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тілі мен ұлттық мәдениеті қалыптасады. Инабатты, ел-жұртын, атамекенін сүйетін, салт-дәстүрін сыйлайтын, үлкенге құрмет, кішіге ізет көрсете алатын нағыз азамат болып шығады.</w:t>
      </w:r>
    </w:p>
    <w:p w:rsidR="00F700FA" w:rsidRDefault="00023E67" w:rsidP="002029B2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Бағдарлама ая бойынша бөлімдерге бөлінген. Әр бөлімнің соңында нәтиже сабаққа негізделген қорытынды тапсырмалар құрастырылды. </w:t>
      </w:r>
    </w:p>
    <w:p w:rsidR="00023E67" w:rsidRPr="002029B2" w:rsidRDefault="00023E67" w:rsidP="002029B2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kk-KZ"/>
        </w:rPr>
        <w:lastRenderedPageBreak/>
        <w:t>Ая соңында оқушылардың білім деңгейін тексеру мақсатында тест жұмысы құрастырылды.</w:t>
      </w:r>
    </w:p>
    <w:p w:rsidR="00023E67" w:rsidRDefault="00023E67" w:rsidP="00023E67">
      <w:pPr>
        <w:rPr>
          <w:lang w:val="kk-KZ" w:bidi="en-US"/>
        </w:rPr>
      </w:pPr>
    </w:p>
    <w:p w:rsidR="00023E67" w:rsidRDefault="00023E67" w:rsidP="00023E6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  <w:lang w:val="kk-KZ"/>
        </w:rPr>
      </w:pPr>
      <w:r w:rsidRPr="00403245">
        <w:rPr>
          <w:b/>
          <w:sz w:val="28"/>
          <w:szCs w:val="28"/>
          <w:bdr w:val="none" w:sz="0" w:space="0" w:color="auto" w:frame="1"/>
          <w:lang w:val="kk-KZ"/>
        </w:rPr>
        <w:t>Авторлық бағдарламаның мазмұны:</w:t>
      </w:r>
    </w:p>
    <w:p w:rsidR="00023E67" w:rsidRPr="00403245" w:rsidRDefault="00023E67" w:rsidP="00023E6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  <w:lang w:val="kk-KZ"/>
        </w:rPr>
      </w:pPr>
    </w:p>
    <w:p w:rsidR="00023E67" w:rsidRDefault="00023E67" w:rsidP="00023E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403245">
        <w:rPr>
          <w:sz w:val="28"/>
          <w:szCs w:val="28"/>
          <w:bdr w:val="none" w:sz="0" w:space="0" w:color="auto" w:frame="1"/>
          <w:lang w:val="kk-KZ"/>
        </w:rPr>
        <w:t>Оқу пәнінің мазмұны мен құрылымы 5-7 сыныптарына арналған</w:t>
      </w:r>
    </w:p>
    <w:p w:rsidR="00023E67" w:rsidRPr="00403245" w:rsidRDefault="00023E67" w:rsidP="00023E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403245">
        <w:rPr>
          <w:sz w:val="28"/>
          <w:szCs w:val="28"/>
          <w:bdr w:val="none" w:sz="0" w:space="0" w:color="auto" w:frame="1"/>
          <w:lang w:val="kk-KZ"/>
        </w:rPr>
        <w:t>(Барлығы  34 сағат, аптасына 1сағаттан)</w:t>
      </w:r>
    </w:p>
    <w:p w:rsidR="00023E67" w:rsidRDefault="00023E67" w:rsidP="00023E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  <w:lang w:val="kk-KZ"/>
        </w:rPr>
      </w:pPr>
      <w:r w:rsidRPr="00403245">
        <w:rPr>
          <w:b/>
          <w:sz w:val="28"/>
          <w:szCs w:val="28"/>
          <w:bdr w:val="none" w:sz="0" w:space="0" w:color="auto" w:frame="1"/>
          <w:lang w:val="kk-KZ"/>
        </w:rPr>
        <w:t>І. Әлеуметтік – тұрмыстық ая - 14 сағат.</w:t>
      </w:r>
    </w:p>
    <w:p w:rsidR="00023E67" w:rsidRPr="001663A5" w:rsidRDefault="00023E67" w:rsidP="00023E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1663A5">
        <w:rPr>
          <w:b/>
          <w:sz w:val="28"/>
          <w:szCs w:val="28"/>
          <w:bdr w:val="none" w:sz="0" w:space="0" w:color="auto" w:frame="1"/>
          <w:lang w:val="kk-KZ"/>
        </w:rPr>
        <w:t>1. Туған жер - қасиетті мекенім</w:t>
      </w:r>
      <w:r w:rsidRPr="001663A5">
        <w:rPr>
          <w:sz w:val="28"/>
          <w:szCs w:val="28"/>
          <w:bdr w:val="none" w:sz="0" w:space="0" w:color="auto" w:frame="1"/>
          <w:lang w:val="kk-KZ"/>
        </w:rPr>
        <w:t xml:space="preserve"> – 5 сағат.</w:t>
      </w:r>
    </w:p>
    <w:p w:rsidR="00023E67" w:rsidRPr="001663A5" w:rsidRDefault="00023E67" w:rsidP="00023E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1663A5">
        <w:rPr>
          <w:b/>
          <w:sz w:val="28"/>
          <w:szCs w:val="28"/>
          <w:bdr w:val="none" w:sz="0" w:space="0" w:color="auto" w:frame="1"/>
          <w:lang w:val="kk-KZ"/>
        </w:rPr>
        <w:t>Тілдік бөлім:</w:t>
      </w:r>
      <w:r w:rsidRPr="001663A5">
        <w:rPr>
          <w:sz w:val="28"/>
          <w:szCs w:val="28"/>
          <w:bdr w:val="none" w:sz="0" w:space="0" w:color="auto" w:frame="1"/>
          <w:lang w:val="kk-KZ"/>
        </w:rPr>
        <w:t xml:space="preserve"> Сан есім. Етістіктің рай категориясы. Мезгіл, мекен, күшейткіш үстеулер. Етістіктің шақ категориясы. Қысқарған сөздер.</w:t>
      </w:r>
    </w:p>
    <w:p w:rsidR="00023E67" w:rsidRPr="001663A5" w:rsidRDefault="00023E67" w:rsidP="00023E67">
      <w:pPr>
        <w:jc w:val="both"/>
        <w:rPr>
          <w:sz w:val="28"/>
          <w:szCs w:val="28"/>
          <w:lang w:val="kk-KZ"/>
        </w:rPr>
      </w:pPr>
      <w:r w:rsidRPr="001663A5">
        <w:rPr>
          <w:b/>
          <w:sz w:val="28"/>
          <w:szCs w:val="28"/>
          <w:bdr w:val="none" w:sz="0" w:space="0" w:color="auto" w:frame="1"/>
          <w:lang w:val="kk-KZ"/>
        </w:rPr>
        <w:t>Туған жер қасиетті мекенім</w:t>
      </w:r>
      <w:r w:rsidRPr="001663A5">
        <w:rPr>
          <w:sz w:val="28"/>
          <w:szCs w:val="28"/>
          <w:bdr w:val="none" w:sz="0" w:space="0" w:color="auto" w:frame="1"/>
          <w:lang w:val="kk-KZ"/>
        </w:rPr>
        <w:t xml:space="preserve"> – </w:t>
      </w:r>
      <w:r w:rsidRPr="001663A5">
        <w:rPr>
          <w:sz w:val="28"/>
          <w:szCs w:val="28"/>
          <w:lang w:val="kk-KZ"/>
        </w:rPr>
        <w:t>Кереку.</w:t>
      </w:r>
      <w:r w:rsidRPr="001663A5">
        <w:rPr>
          <w:sz w:val="28"/>
          <w:szCs w:val="28"/>
          <w:shd w:val="clear" w:color="auto" w:fill="FFFFFF"/>
          <w:lang w:val="kk-KZ"/>
        </w:rPr>
        <w:t xml:space="preserve"> Коряков тұзы.</w:t>
      </w:r>
      <w:r w:rsidRPr="001663A5">
        <w:rPr>
          <w:sz w:val="28"/>
          <w:szCs w:val="28"/>
          <w:lang w:val="kk-KZ"/>
        </w:rPr>
        <w:t xml:space="preserve"> Павлодар облысы. Өнеркәсіптік қала. Екібастұз қаласы. Нәтиже сабақ.</w:t>
      </w:r>
    </w:p>
    <w:p w:rsidR="00023E67" w:rsidRPr="001663A5" w:rsidRDefault="00023E67" w:rsidP="00023E67">
      <w:pPr>
        <w:jc w:val="both"/>
        <w:rPr>
          <w:sz w:val="28"/>
          <w:szCs w:val="28"/>
          <w:lang w:val="kk-KZ"/>
        </w:rPr>
      </w:pPr>
      <w:r w:rsidRPr="001663A5">
        <w:rPr>
          <w:b/>
          <w:sz w:val="28"/>
          <w:szCs w:val="28"/>
          <w:lang w:val="kk-KZ"/>
        </w:rPr>
        <w:t>2. Жері байдың – елі бай – 9  сағат.</w:t>
      </w:r>
    </w:p>
    <w:p w:rsidR="00023E67" w:rsidRPr="001663A5" w:rsidRDefault="00023E67" w:rsidP="00023E67">
      <w:pPr>
        <w:jc w:val="both"/>
        <w:rPr>
          <w:sz w:val="28"/>
          <w:szCs w:val="28"/>
          <w:bdr w:val="none" w:sz="0" w:space="0" w:color="auto" w:frame="1"/>
          <w:lang w:val="kk-KZ"/>
        </w:rPr>
      </w:pPr>
      <w:r w:rsidRPr="001663A5">
        <w:rPr>
          <w:b/>
          <w:sz w:val="28"/>
          <w:szCs w:val="28"/>
          <w:bdr w:val="none" w:sz="0" w:space="0" w:color="auto" w:frame="1"/>
          <w:lang w:val="kk-KZ"/>
        </w:rPr>
        <w:t>Тілдік бөлім:</w:t>
      </w:r>
      <w:r w:rsidRPr="001663A5">
        <w:rPr>
          <w:sz w:val="28"/>
          <w:szCs w:val="28"/>
          <w:bdr w:val="none" w:sz="0" w:space="0" w:color="auto" w:frame="1"/>
          <w:lang w:val="kk-KZ"/>
        </w:rPr>
        <w:t xml:space="preserve"> Синоним, антоним сөздер. Салалас құрмалас сөйлем. Зат есім септік жалғауы. Туынды зат есімдердің жасалуы. </w:t>
      </w:r>
    </w:p>
    <w:p w:rsidR="00023E67" w:rsidRPr="001663A5" w:rsidRDefault="00023E67" w:rsidP="00023E67">
      <w:pPr>
        <w:tabs>
          <w:tab w:val="left" w:pos="2865"/>
        </w:tabs>
        <w:jc w:val="both"/>
        <w:rPr>
          <w:sz w:val="28"/>
          <w:szCs w:val="28"/>
          <w:lang w:val="kk-KZ"/>
        </w:rPr>
      </w:pPr>
      <w:r w:rsidRPr="001663A5">
        <w:rPr>
          <w:b/>
          <w:sz w:val="28"/>
          <w:szCs w:val="28"/>
          <w:lang w:val="kk-KZ"/>
        </w:rPr>
        <w:t>Жері байдың – елі бай</w:t>
      </w:r>
      <w:r w:rsidRPr="001663A5">
        <w:rPr>
          <w:sz w:val="28"/>
          <w:szCs w:val="28"/>
          <w:bdr w:val="none" w:sz="0" w:space="0" w:color="auto" w:frame="1"/>
          <w:lang w:val="kk-KZ"/>
        </w:rPr>
        <w:t xml:space="preserve"> – </w:t>
      </w:r>
      <w:r w:rsidRPr="001663A5">
        <w:rPr>
          <w:sz w:val="28"/>
          <w:szCs w:val="28"/>
          <w:lang w:val="kk-KZ"/>
        </w:rPr>
        <w:t>Сарыарқа жазығы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>.</w:t>
      </w:r>
      <w:r w:rsidRPr="001663A5">
        <w:rPr>
          <w:sz w:val="28"/>
          <w:szCs w:val="28"/>
          <w:lang w:val="kk-KZ"/>
        </w:rPr>
        <w:t xml:space="preserve"> Ақсудың өндіріс ошақтары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>.</w:t>
      </w:r>
      <w:r w:rsidRPr="001663A5">
        <w:rPr>
          <w:sz w:val="28"/>
          <w:szCs w:val="28"/>
          <w:lang w:val="kk-KZ"/>
        </w:rPr>
        <w:t xml:space="preserve"> Көмір кеніштері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Алюминий алыбы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>.</w:t>
      </w:r>
      <w:r w:rsidRPr="001663A5">
        <w:rPr>
          <w:sz w:val="28"/>
          <w:szCs w:val="28"/>
          <w:lang w:val="kk-KZ"/>
        </w:rPr>
        <w:t xml:space="preserve"> Зауыт өнімі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>.</w:t>
      </w:r>
      <w:r w:rsidRPr="001663A5">
        <w:rPr>
          <w:sz w:val="28"/>
          <w:szCs w:val="28"/>
          <w:lang w:val="kk-KZ"/>
        </w:rPr>
        <w:t xml:space="preserve"> Павлодар мұнай өңдеу зауыты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>.</w:t>
      </w:r>
      <w:r w:rsidRPr="001663A5">
        <w:rPr>
          <w:sz w:val="28"/>
          <w:szCs w:val="28"/>
          <w:lang w:val="kk-KZ"/>
        </w:rPr>
        <w:t xml:space="preserve"> Майкөбен көмірі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>.</w:t>
      </w:r>
      <w:r w:rsidRPr="001663A5">
        <w:rPr>
          <w:sz w:val="28"/>
          <w:szCs w:val="28"/>
          <w:lang w:val="kk-KZ"/>
        </w:rPr>
        <w:t xml:space="preserve"> Павлодар өңірінің  кен байлығы. Нәтиже сабақ.</w:t>
      </w:r>
    </w:p>
    <w:p w:rsidR="00023E67" w:rsidRPr="001663A5" w:rsidRDefault="00023E67" w:rsidP="00023E67">
      <w:pPr>
        <w:tabs>
          <w:tab w:val="left" w:pos="2865"/>
        </w:tabs>
        <w:jc w:val="both"/>
        <w:rPr>
          <w:b/>
          <w:sz w:val="28"/>
          <w:szCs w:val="28"/>
          <w:lang w:val="kk-KZ"/>
        </w:rPr>
      </w:pPr>
      <w:r w:rsidRPr="001663A5">
        <w:rPr>
          <w:b/>
          <w:sz w:val="28"/>
          <w:szCs w:val="28"/>
          <w:lang w:val="kk-KZ"/>
        </w:rPr>
        <w:t>ІІ. ӘЛЕУМЕТТІК – МӘДЕНИ АЯ – 12 сағат.</w:t>
      </w:r>
    </w:p>
    <w:p w:rsidR="00023E67" w:rsidRPr="001663A5" w:rsidRDefault="00023E67" w:rsidP="00023E67">
      <w:pPr>
        <w:tabs>
          <w:tab w:val="left" w:pos="2865"/>
        </w:tabs>
        <w:jc w:val="both"/>
        <w:rPr>
          <w:b/>
          <w:sz w:val="28"/>
          <w:szCs w:val="28"/>
          <w:lang w:val="kk-KZ"/>
        </w:rPr>
      </w:pPr>
      <w:r w:rsidRPr="001663A5">
        <w:rPr>
          <w:b/>
          <w:sz w:val="28"/>
          <w:szCs w:val="28"/>
          <w:lang w:val="kk-KZ"/>
        </w:rPr>
        <w:t>Мұражай - рухани байлығымыз – 12 сағат.</w:t>
      </w:r>
    </w:p>
    <w:p w:rsidR="00023E67" w:rsidRPr="001663A5" w:rsidRDefault="00023E67" w:rsidP="00023E67">
      <w:pPr>
        <w:tabs>
          <w:tab w:val="left" w:pos="2865"/>
        </w:tabs>
        <w:jc w:val="both"/>
        <w:rPr>
          <w:sz w:val="28"/>
          <w:szCs w:val="28"/>
          <w:bdr w:val="none" w:sz="0" w:space="0" w:color="auto" w:frame="1"/>
          <w:lang w:val="kk-KZ"/>
        </w:rPr>
      </w:pPr>
      <w:r w:rsidRPr="001663A5">
        <w:rPr>
          <w:b/>
          <w:sz w:val="28"/>
          <w:szCs w:val="28"/>
          <w:bdr w:val="none" w:sz="0" w:space="0" w:color="auto" w:frame="1"/>
          <w:lang w:val="kk-KZ"/>
        </w:rPr>
        <w:t xml:space="preserve">Тілдік бөлім: </w:t>
      </w:r>
      <w:r w:rsidRPr="001663A5">
        <w:rPr>
          <w:sz w:val="28"/>
          <w:szCs w:val="28"/>
          <w:bdr w:val="none" w:sz="0" w:space="0" w:color="auto" w:frame="1"/>
          <w:lang w:val="kk-KZ"/>
        </w:rPr>
        <w:t>Етістіктің шақ, рай категориялары.</w:t>
      </w:r>
    </w:p>
    <w:p w:rsidR="00023E67" w:rsidRDefault="00023E67" w:rsidP="00023E67">
      <w:pPr>
        <w:tabs>
          <w:tab w:val="left" w:pos="2865"/>
        </w:tabs>
        <w:jc w:val="both"/>
        <w:rPr>
          <w:sz w:val="28"/>
          <w:szCs w:val="28"/>
          <w:lang w:val="kk-KZ"/>
        </w:rPr>
      </w:pPr>
      <w:r w:rsidRPr="001663A5">
        <w:rPr>
          <w:b/>
          <w:sz w:val="28"/>
          <w:szCs w:val="28"/>
          <w:lang w:val="kk-KZ"/>
        </w:rPr>
        <w:t xml:space="preserve">Мұражай - рухани байлығымыз – </w:t>
      </w:r>
      <w:r w:rsidRPr="001663A5">
        <w:rPr>
          <w:sz w:val="28"/>
          <w:szCs w:val="28"/>
          <w:lang w:val="kk-KZ"/>
        </w:rPr>
        <w:t>Бұқар Жырау Қалқаманұлы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Бұқар жырау атындағы әдебиет және өнер мұражайы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Көне түркі жазба ескерткіштері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Тарихи-өлкетану мұражайы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Өлкеміздің ежелгі табиғаты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Д.П. Багаев атындағы мұражай – үй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Д.П. Багаевтың фотопавильоны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Майра Шамсутдинова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Майра мұражайы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 xml:space="preserve">. </w:t>
      </w:r>
      <w:r w:rsidRPr="001663A5">
        <w:rPr>
          <w:sz w:val="28"/>
          <w:szCs w:val="28"/>
          <w:lang w:val="kk-KZ"/>
        </w:rPr>
        <w:t>Көне аспаптар</w:t>
      </w:r>
      <w:r w:rsidRPr="001663A5">
        <w:rPr>
          <w:bCs/>
          <w:sz w:val="28"/>
          <w:szCs w:val="28"/>
          <w:bdr w:val="none" w:sz="0" w:space="0" w:color="auto" w:frame="1"/>
          <w:lang w:val="kk-KZ"/>
        </w:rPr>
        <w:t>.</w:t>
      </w:r>
      <w:r w:rsidRPr="001663A5">
        <w:rPr>
          <w:b/>
          <w:sz w:val="28"/>
          <w:szCs w:val="28"/>
          <w:lang w:val="kk-KZ"/>
        </w:rPr>
        <w:t xml:space="preserve"> </w:t>
      </w:r>
      <w:r w:rsidRPr="001663A5">
        <w:rPr>
          <w:sz w:val="28"/>
          <w:szCs w:val="28"/>
          <w:lang w:val="kk-KZ"/>
        </w:rPr>
        <w:t>Нәтиже сабақ.</w:t>
      </w:r>
    </w:p>
    <w:p w:rsidR="00023E67" w:rsidRPr="001663A5" w:rsidRDefault="00023E67" w:rsidP="00023E67">
      <w:pPr>
        <w:rPr>
          <w:sz w:val="28"/>
          <w:szCs w:val="28"/>
          <w:lang w:val="kk-KZ"/>
        </w:rPr>
      </w:pPr>
      <w:r w:rsidRPr="001663A5">
        <w:rPr>
          <w:b/>
          <w:sz w:val="28"/>
          <w:szCs w:val="28"/>
          <w:lang w:val="kk-KZ"/>
        </w:rPr>
        <w:t>ІІІ. ОҚУ - ЕҢБЕК АЯСЫ – 8 сағат.</w:t>
      </w:r>
    </w:p>
    <w:p w:rsidR="00023E67" w:rsidRPr="001663A5" w:rsidRDefault="00023E67" w:rsidP="00023E67">
      <w:pPr>
        <w:rPr>
          <w:b/>
          <w:sz w:val="28"/>
          <w:szCs w:val="28"/>
          <w:lang w:val="kk-KZ"/>
        </w:rPr>
      </w:pPr>
      <w:r w:rsidRPr="001663A5">
        <w:rPr>
          <w:b/>
          <w:sz w:val="28"/>
          <w:szCs w:val="28"/>
          <w:shd w:val="clear" w:color="auto" w:fill="FFFFFF"/>
          <w:lang w:val="kk-KZ"/>
        </w:rPr>
        <w:t xml:space="preserve">1.Павлодар облысының табиғаты </w:t>
      </w:r>
      <w:r w:rsidRPr="001663A5">
        <w:rPr>
          <w:b/>
          <w:sz w:val="28"/>
          <w:szCs w:val="28"/>
          <w:lang w:val="kk-KZ"/>
        </w:rPr>
        <w:t>–  4 сағат.</w:t>
      </w:r>
    </w:p>
    <w:p w:rsidR="00023E67" w:rsidRDefault="00023E67" w:rsidP="00023E67">
      <w:pPr>
        <w:jc w:val="both"/>
        <w:rPr>
          <w:sz w:val="28"/>
          <w:szCs w:val="28"/>
          <w:bdr w:val="none" w:sz="0" w:space="0" w:color="auto" w:frame="1"/>
          <w:lang w:val="kk-KZ"/>
        </w:rPr>
      </w:pPr>
      <w:r w:rsidRPr="001663A5">
        <w:rPr>
          <w:b/>
          <w:sz w:val="28"/>
          <w:szCs w:val="28"/>
          <w:bdr w:val="none" w:sz="0" w:space="0" w:color="auto" w:frame="1"/>
          <w:lang w:val="kk-KZ"/>
        </w:rPr>
        <w:t>Тілдік бөлім:</w:t>
      </w:r>
      <w:r w:rsidRPr="001663A5">
        <w:rPr>
          <w:sz w:val="28"/>
          <w:szCs w:val="28"/>
          <w:bdr w:val="none" w:sz="0" w:space="0" w:color="auto" w:frame="1"/>
          <w:lang w:val="kk-KZ"/>
        </w:rPr>
        <w:t>Туынды сын есімдер. Құрмалас сөйлем. Сапалық, қатыстық сын есімдер.</w:t>
      </w:r>
    </w:p>
    <w:p w:rsidR="00023E67" w:rsidRDefault="00023E67" w:rsidP="00023E67">
      <w:pPr>
        <w:jc w:val="both"/>
        <w:rPr>
          <w:sz w:val="28"/>
          <w:szCs w:val="28"/>
          <w:bdr w:val="none" w:sz="0" w:space="0" w:color="auto" w:frame="1"/>
          <w:lang w:val="kk-KZ"/>
        </w:rPr>
      </w:pPr>
      <w:r w:rsidRPr="00895D3E">
        <w:rPr>
          <w:sz w:val="28"/>
          <w:szCs w:val="28"/>
          <w:bdr w:val="none" w:sz="0" w:space="0" w:color="auto" w:frame="1"/>
          <w:lang w:val="kk-KZ"/>
        </w:rPr>
        <w:t>Павлодар облысының табиғаты –  Баянауыл әлемі. Баянауыл ұлттық табиғи саябағы. Өсімдіктер дүниесі. Кәдімгі шәңкір. Көктемгі жанаргүл. Жатаған қызғалдақ. Ашық құндызшөп. Шалдай орманы. Сарышұнақ. Қосаяқ. Тиін. Елік. Кезқұйрықты субүркіті. Нәтиже сабақ</w:t>
      </w:r>
    </w:p>
    <w:p w:rsidR="00023E67" w:rsidRDefault="00023E67" w:rsidP="00023E67">
      <w:pPr>
        <w:jc w:val="both"/>
        <w:rPr>
          <w:sz w:val="28"/>
          <w:szCs w:val="28"/>
          <w:bdr w:val="none" w:sz="0" w:space="0" w:color="auto" w:frame="1"/>
          <w:lang w:val="kk-KZ"/>
        </w:rPr>
      </w:pPr>
      <w:r w:rsidRPr="00895D3E">
        <w:rPr>
          <w:sz w:val="28"/>
          <w:szCs w:val="28"/>
          <w:bdr w:val="none" w:sz="0" w:space="0" w:color="auto" w:frame="1"/>
          <w:lang w:val="kk-KZ"/>
        </w:rPr>
        <w:t>2. Қоршаған ортаны қорғау – парызымыз – 4 сағат.</w:t>
      </w:r>
    </w:p>
    <w:p w:rsidR="00023E67" w:rsidRPr="001663A5" w:rsidRDefault="00023E67" w:rsidP="00023E67">
      <w:pPr>
        <w:jc w:val="both"/>
        <w:rPr>
          <w:sz w:val="28"/>
          <w:szCs w:val="28"/>
          <w:bdr w:val="none" w:sz="0" w:space="0" w:color="auto" w:frame="1"/>
          <w:lang w:val="kk-KZ"/>
        </w:rPr>
      </w:pPr>
      <w:r w:rsidRPr="00895D3E">
        <w:rPr>
          <w:sz w:val="28"/>
          <w:szCs w:val="28"/>
          <w:bdr w:val="none" w:sz="0" w:space="0" w:color="auto" w:frame="1"/>
          <w:lang w:val="kk-KZ"/>
        </w:rPr>
        <w:t>Тілдік бөлім: Көмекші сөздер. Есімдіктер.</w:t>
      </w:r>
    </w:p>
    <w:p w:rsidR="00023E67" w:rsidRDefault="00023E67" w:rsidP="002029B2">
      <w:pPr>
        <w:tabs>
          <w:tab w:val="left" w:pos="2865"/>
        </w:tabs>
        <w:rPr>
          <w:sz w:val="28"/>
          <w:szCs w:val="28"/>
          <w:lang w:val="kk-KZ"/>
        </w:rPr>
      </w:pPr>
    </w:p>
    <w:p w:rsidR="002029B2" w:rsidRDefault="002029B2" w:rsidP="002029B2">
      <w:pPr>
        <w:tabs>
          <w:tab w:val="left" w:pos="2865"/>
        </w:tabs>
        <w:rPr>
          <w:sz w:val="28"/>
          <w:szCs w:val="28"/>
          <w:lang w:val="kk-KZ"/>
        </w:rPr>
      </w:pPr>
    </w:p>
    <w:p w:rsidR="002029B2" w:rsidRDefault="002029B2" w:rsidP="002029B2">
      <w:pPr>
        <w:tabs>
          <w:tab w:val="left" w:pos="2865"/>
        </w:tabs>
        <w:rPr>
          <w:sz w:val="28"/>
          <w:szCs w:val="28"/>
          <w:lang w:val="kk-KZ"/>
        </w:rPr>
      </w:pPr>
    </w:p>
    <w:p w:rsidR="002029B2" w:rsidRDefault="002029B2" w:rsidP="002029B2">
      <w:pPr>
        <w:tabs>
          <w:tab w:val="left" w:pos="2865"/>
        </w:tabs>
        <w:rPr>
          <w:sz w:val="28"/>
          <w:szCs w:val="28"/>
          <w:lang w:val="kk-KZ"/>
        </w:rPr>
      </w:pPr>
    </w:p>
    <w:p w:rsidR="002029B2" w:rsidRDefault="002029B2" w:rsidP="002029B2">
      <w:pPr>
        <w:tabs>
          <w:tab w:val="left" w:pos="2865"/>
        </w:tabs>
        <w:rPr>
          <w:sz w:val="28"/>
          <w:szCs w:val="28"/>
          <w:lang w:val="kk-KZ"/>
        </w:rPr>
      </w:pPr>
    </w:p>
    <w:p w:rsidR="002029B2" w:rsidRDefault="002029B2" w:rsidP="002029B2">
      <w:pPr>
        <w:tabs>
          <w:tab w:val="left" w:pos="2865"/>
        </w:tabs>
        <w:rPr>
          <w:sz w:val="28"/>
          <w:szCs w:val="28"/>
          <w:lang w:val="kk-KZ"/>
        </w:rPr>
      </w:pPr>
    </w:p>
    <w:p w:rsidR="002029B2" w:rsidRDefault="002029B2" w:rsidP="002029B2">
      <w:pPr>
        <w:tabs>
          <w:tab w:val="left" w:pos="2865"/>
        </w:tabs>
        <w:rPr>
          <w:sz w:val="28"/>
          <w:szCs w:val="28"/>
          <w:lang w:val="kk-KZ"/>
        </w:rPr>
      </w:pPr>
    </w:p>
    <w:p w:rsidR="002029B2" w:rsidRDefault="002029B2" w:rsidP="002029B2">
      <w:pPr>
        <w:tabs>
          <w:tab w:val="left" w:pos="2865"/>
        </w:tabs>
        <w:rPr>
          <w:sz w:val="28"/>
          <w:szCs w:val="28"/>
          <w:lang w:val="kk-KZ"/>
        </w:rPr>
      </w:pPr>
    </w:p>
    <w:p w:rsidR="00023E67" w:rsidRPr="001663A5" w:rsidRDefault="00023E67" w:rsidP="00D0751C">
      <w:pPr>
        <w:tabs>
          <w:tab w:val="left" w:pos="2865"/>
        </w:tabs>
        <w:jc w:val="center"/>
        <w:rPr>
          <w:b/>
          <w:sz w:val="28"/>
          <w:szCs w:val="28"/>
          <w:lang w:val="kk-KZ"/>
        </w:rPr>
      </w:pPr>
      <w:r w:rsidRPr="001663A5">
        <w:rPr>
          <w:b/>
          <w:sz w:val="28"/>
          <w:szCs w:val="28"/>
          <w:lang w:val="kk-KZ"/>
        </w:rPr>
        <w:lastRenderedPageBreak/>
        <w:t xml:space="preserve">КҮНТІЗБЕЛІК </w:t>
      </w:r>
      <w:r w:rsidRPr="00284745">
        <w:rPr>
          <w:b/>
          <w:sz w:val="28"/>
          <w:szCs w:val="28"/>
          <w:lang w:val="kk-KZ"/>
        </w:rPr>
        <w:t xml:space="preserve">– </w:t>
      </w:r>
      <w:r w:rsidRPr="001663A5">
        <w:rPr>
          <w:b/>
          <w:sz w:val="28"/>
          <w:szCs w:val="28"/>
          <w:lang w:val="kk-KZ"/>
        </w:rPr>
        <w:t>ТАҚЫРЫПТЫҚ ЖОСПАР</w:t>
      </w:r>
    </w:p>
    <w:tbl>
      <w:tblPr>
        <w:tblStyle w:val="a6"/>
        <w:tblW w:w="9875" w:type="dxa"/>
        <w:tblInd w:w="-66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567"/>
        <w:gridCol w:w="708"/>
        <w:gridCol w:w="945"/>
        <w:gridCol w:w="992"/>
      </w:tblGrid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1663A5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Р/С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Кіріспе</w:t>
            </w:r>
          </w:p>
        </w:tc>
        <w:tc>
          <w:tcPr>
            <w:tcW w:w="2977" w:type="dxa"/>
          </w:tcPr>
          <w:p w:rsidR="00023E67" w:rsidRPr="001663A5" w:rsidRDefault="00023E67" w:rsidP="002A413C">
            <w:pPr>
              <w:tabs>
                <w:tab w:val="left" w:pos="2865"/>
              </w:tabs>
              <w:jc w:val="center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Тілдік бөлімі</w:t>
            </w:r>
          </w:p>
        </w:tc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jc w:val="center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 xml:space="preserve">С/С 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tabs>
                <w:tab w:val="left" w:pos="2865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теория</w:t>
            </w:r>
          </w:p>
        </w:tc>
        <w:tc>
          <w:tcPr>
            <w:tcW w:w="945" w:type="dxa"/>
          </w:tcPr>
          <w:p w:rsidR="00023E67" w:rsidRPr="001663A5" w:rsidRDefault="00023E67" w:rsidP="002A413C">
            <w:pPr>
              <w:tabs>
                <w:tab w:val="left" w:pos="2865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тәжірибе</w:t>
            </w:r>
          </w:p>
        </w:tc>
        <w:tc>
          <w:tcPr>
            <w:tcW w:w="992" w:type="dxa"/>
          </w:tcPr>
          <w:p w:rsidR="00023E67" w:rsidRPr="001663A5" w:rsidRDefault="00023E67" w:rsidP="002A413C">
            <w:pPr>
              <w:tabs>
                <w:tab w:val="left" w:pos="2865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бақылау түрі</w:t>
            </w: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І.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ӘЛЕУМЕТТІК – ТҰРМЫСТЫҚ АЯ</w:t>
            </w:r>
          </w:p>
        </w:tc>
        <w:tc>
          <w:tcPr>
            <w:tcW w:w="297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Туған жер – қасиетті мекенім</w:t>
            </w:r>
          </w:p>
        </w:tc>
        <w:tc>
          <w:tcPr>
            <w:tcW w:w="2977" w:type="dxa"/>
            <w:vMerge w:val="restart"/>
          </w:tcPr>
          <w:p w:rsidR="00023E67" w:rsidRPr="001663A5" w:rsidRDefault="00023E67" w:rsidP="002A41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1663A5">
              <w:rPr>
                <w:sz w:val="28"/>
                <w:szCs w:val="28"/>
                <w:bdr w:val="none" w:sz="0" w:space="0" w:color="auto" w:frame="1"/>
                <w:lang w:val="kk-KZ"/>
              </w:rPr>
              <w:t>Сан есім. Етіс</w:t>
            </w: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 xml:space="preserve">тіктің рай категориясы. Мезгіл, </w:t>
            </w:r>
            <w:r w:rsidRPr="001663A5">
              <w:rPr>
                <w:sz w:val="28"/>
                <w:szCs w:val="28"/>
                <w:bdr w:val="none" w:sz="0" w:space="0" w:color="auto" w:frame="1"/>
                <w:lang w:val="kk-KZ"/>
              </w:rPr>
              <w:t>мекен, күшейткіш үстеулер. Етістіктің шақ категориясы. Қысқарған сөздер.</w:t>
            </w:r>
          </w:p>
        </w:tc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Кереку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jc w:val="center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tabs>
                <w:tab w:val="left" w:pos="286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tabs>
                <w:tab w:val="left" w:pos="286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tabs>
                <w:tab w:val="left" w:pos="286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63A5">
              <w:rPr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63A5">
              <w:rPr>
                <w:sz w:val="28"/>
                <w:szCs w:val="28"/>
                <w:shd w:val="clear" w:color="auto" w:fill="FFFFFF"/>
                <w:lang w:val="kk-KZ"/>
              </w:rPr>
              <w:t>Коряков тұзы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Павлодар облысы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саяхат</w:t>
            </w: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Өнеркәсіптік қала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Екібастұз қаласы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 xml:space="preserve">Нәтиже сабақ 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Сұрақ-жауап</w:t>
            </w: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Жері байдың  – елі бай</w:t>
            </w:r>
          </w:p>
        </w:tc>
        <w:tc>
          <w:tcPr>
            <w:tcW w:w="297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Сарыарқа жазығы</w:t>
            </w:r>
          </w:p>
        </w:tc>
        <w:tc>
          <w:tcPr>
            <w:tcW w:w="2977" w:type="dxa"/>
            <w:vMerge w:val="restart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bdr w:val="none" w:sz="0" w:space="0" w:color="auto" w:frame="1"/>
                <w:lang w:val="kk-KZ"/>
              </w:rPr>
              <w:t>Синоним, антоним сөздер. Салалас құрмалас сөйлем. Зат есім септік жалғауы. Туынды зат есімдердің жасалуы.</w:t>
            </w: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Ақсудың өндіріс ошақтары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Көмір кеніштері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Алюминий алыбы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саяхат</w:t>
            </w: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Зауыт өнімі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Павлодар мұнай өңдеу зауыты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Майкөбен көмірі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Павлодар өңірінің  кен байлығы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Нәтиже сабақ</w:t>
            </w:r>
          </w:p>
        </w:tc>
        <w:tc>
          <w:tcPr>
            <w:tcW w:w="297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 w:rsidRPr="00D6028C">
              <w:rPr>
                <w:sz w:val="28"/>
                <w:szCs w:val="28"/>
                <w:lang w:val="kk-KZ"/>
              </w:rPr>
              <w:t>Сұрақ-жауап</w:t>
            </w: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1320"/>
                <w:tab w:val="left" w:pos="2865"/>
                <w:tab w:val="center" w:pos="4252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ІІ.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1320"/>
                <w:tab w:val="left" w:pos="2865"/>
                <w:tab w:val="center" w:pos="4252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ӘЛЕУМЕТТІК – МӘДЕНИ АЯ</w:t>
            </w:r>
          </w:p>
        </w:tc>
        <w:tc>
          <w:tcPr>
            <w:tcW w:w="297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1320"/>
                <w:tab w:val="left" w:pos="2865"/>
                <w:tab w:val="center" w:pos="4252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1320"/>
                <w:tab w:val="left" w:pos="2865"/>
                <w:tab w:val="center" w:pos="4252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 xml:space="preserve">Мұражай рухани байлығымыз </w:t>
            </w:r>
          </w:p>
        </w:tc>
        <w:tc>
          <w:tcPr>
            <w:tcW w:w="297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Бұқар Жырау Қалқаманұлы</w:t>
            </w:r>
          </w:p>
        </w:tc>
        <w:tc>
          <w:tcPr>
            <w:tcW w:w="2977" w:type="dxa"/>
            <w:vMerge w:val="restart"/>
          </w:tcPr>
          <w:p w:rsidR="00023E67" w:rsidRPr="001663A5" w:rsidRDefault="00023E67" w:rsidP="002A413C">
            <w:pPr>
              <w:tabs>
                <w:tab w:val="left" w:pos="2865"/>
              </w:tabs>
              <w:jc w:val="both"/>
              <w:rPr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023E67" w:rsidRPr="001663A5" w:rsidRDefault="00023E67" w:rsidP="002A413C">
            <w:pPr>
              <w:tabs>
                <w:tab w:val="left" w:pos="2865"/>
              </w:tabs>
              <w:jc w:val="both"/>
              <w:rPr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023E67" w:rsidRPr="001663A5" w:rsidRDefault="00023E67" w:rsidP="002A413C">
            <w:pPr>
              <w:tabs>
                <w:tab w:val="left" w:pos="2865"/>
              </w:tabs>
              <w:jc w:val="both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1663A5">
              <w:rPr>
                <w:sz w:val="28"/>
                <w:szCs w:val="28"/>
                <w:bdr w:val="none" w:sz="0" w:space="0" w:color="auto" w:frame="1"/>
                <w:lang w:val="kk-KZ"/>
              </w:rPr>
              <w:t>Етістіктің шақ, рай категориялары.</w:t>
            </w:r>
          </w:p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Мұражайға саяхат</w:t>
            </w: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Бұқар жырау атындағы әдебиет және өнер мұражайы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Көне түркі жазба ескерткіштері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Баспасөз-конференция</w:t>
            </w: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Тарихи-өлкетану мұражайы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Өлкеміздің ежелгі табиғаты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Д.П. Багаев атындағы мұражай – үй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Д.П. Багаевтың фотопавильоны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Майра Шамсутдинова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Майра мұражайы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Көне аспаптар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Нәтиже сабақ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 w:rsidRPr="00D6028C">
              <w:rPr>
                <w:sz w:val="28"/>
                <w:szCs w:val="28"/>
                <w:lang w:val="kk-KZ"/>
              </w:rPr>
              <w:t>Сұрақ-жауап</w:t>
            </w: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E96E04" w:rsidP="002A413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ІІІ</w:t>
            </w:r>
            <w:r w:rsidR="00023E67" w:rsidRPr="001663A5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ОҚУ - ЕҢБЕК АЯСЫ</w:t>
            </w:r>
          </w:p>
        </w:tc>
        <w:tc>
          <w:tcPr>
            <w:tcW w:w="297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Павлодар  облысының табиғаты. </w:t>
            </w:r>
          </w:p>
        </w:tc>
        <w:tc>
          <w:tcPr>
            <w:tcW w:w="297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16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27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6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Баянауыл әлемі</w:t>
            </w:r>
          </w:p>
        </w:tc>
        <w:tc>
          <w:tcPr>
            <w:tcW w:w="2977" w:type="dxa"/>
            <w:vMerge w:val="restart"/>
          </w:tcPr>
          <w:p w:rsidR="00023E67" w:rsidRPr="001663A5" w:rsidRDefault="00023E67" w:rsidP="002A413C">
            <w:pPr>
              <w:jc w:val="both"/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bdr w:val="none" w:sz="0" w:space="0" w:color="auto" w:frame="1"/>
                <w:lang w:val="kk-KZ"/>
              </w:rPr>
              <w:t>Туынды сын есімдер. Құрмалас сөйлем. Сапалық, қатыстық сын есімдер.</w:t>
            </w: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презентациялау</w:t>
            </w: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Баянауыл ұлттық табиғи саябағы</w:t>
            </w:r>
            <w:r w:rsidRPr="001663A5">
              <w:rPr>
                <w:sz w:val="28"/>
                <w:szCs w:val="28"/>
                <w:shd w:val="clear" w:color="auto" w:fill="FFFFFF"/>
                <w:lang w:val="kk-KZ"/>
              </w:rPr>
              <w:t>. Өсімдіктер дүниесі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1663A5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29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Шалдай орманы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Нәтиже сабақ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  <w:r w:rsidRPr="001663A5">
              <w:rPr>
                <w:b/>
                <w:sz w:val="28"/>
                <w:szCs w:val="28"/>
                <w:lang w:val="kk-KZ"/>
              </w:rPr>
              <w:t>Қоршаған ортаны қорғау – парызымыз</w:t>
            </w:r>
          </w:p>
        </w:tc>
        <w:tc>
          <w:tcPr>
            <w:tcW w:w="297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Қорықтар неге керек?</w:t>
            </w:r>
            <w:r w:rsidRPr="001663A5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1663A5">
              <w:rPr>
                <w:sz w:val="28"/>
                <w:szCs w:val="28"/>
                <w:bdr w:val="none" w:sz="0" w:space="0" w:color="auto" w:frame="1"/>
                <w:lang w:val="kk-KZ"/>
              </w:rPr>
              <w:t xml:space="preserve">Көмекші сөздер. Есімдіктер. </w:t>
            </w:r>
          </w:p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Экология туралы не білеміз?</w:t>
            </w:r>
            <w:r w:rsidRPr="001663A5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Мойылды шипажайы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23E67" w:rsidRPr="001663A5" w:rsidTr="00803FB6">
        <w:trPr>
          <w:trHeight w:val="276"/>
        </w:trPr>
        <w:tc>
          <w:tcPr>
            <w:tcW w:w="567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3119" w:type="dxa"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  <w:r w:rsidRPr="001663A5">
              <w:rPr>
                <w:sz w:val="28"/>
                <w:szCs w:val="28"/>
                <w:lang w:val="kk-KZ"/>
              </w:rPr>
              <w:t>Нәтиже сабақ</w:t>
            </w:r>
          </w:p>
        </w:tc>
        <w:tc>
          <w:tcPr>
            <w:tcW w:w="2977" w:type="dxa"/>
            <w:vMerge/>
          </w:tcPr>
          <w:p w:rsidR="00023E67" w:rsidRPr="001663A5" w:rsidRDefault="00023E67" w:rsidP="002A413C">
            <w:pPr>
              <w:tabs>
                <w:tab w:val="left" w:pos="286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</w:rPr>
            </w:pPr>
            <w:r w:rsidRPr="001663A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23E67" w:rsidRPr="001663A5" w:rsidRDefault="00023E67" w:rsidP="002A41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тест</w:t>
            </w:r>
          </w:p>
        </w:tc>
      </w:tr>
    </w:tbl>
    <w:p w:rsidR="00E91852" w:rsidRDefault="00E91852" w:rsidP="00E918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91852" w:rsidRDefault="00E91852" w:rsidP="00E918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</w:t>
      </w:r>
      <w:r w:rsidRPr="00023E6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Ғайнигүл Жакупова </w:t>
      </w:r>
    </w:p>
    <w:p w:rsidR="00E91852" w:rsidRDefault="00E91852" w:rsidP="00E918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Павлодар қаласы, №26 ЖОББМ қазақ тілі мен әдебиет мұғалімі</w:t>
      </w:r>
    </w:p>
    <w:p w:rsidR="00EF195E" w:rsidRPr="00D0751C" w:rsidRDefault="00EF195E">
      <w:pPr>
        <w:rPr>
          <w:lang w:val="kk-KZ"/>
        </w:rPr>
      </w:pPr>
    </w:p>
    <w:sectPr w:rsidR="00EF195E" w:rsidRPr="00D075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D8" w:rsidRDefault="00EC63D8">
      <w:r>
        <w:separator/>
      </w:r>
    </w:p>
  </w:endnote>
  <w:endnote w:type="continuationSeparator" w:id="0">
    <w:p w:rsidR="00EC63D8" w:rsidRDefault="00EC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9C" w:rsidRDefault="002029B2" w:rsidP="00294596">
    <w:pPr>
      <w:pStyle w:val="a7"/>
      <w:tabs>
        <w:tab w:val="clear" w:pos="4677"/>
        <w:tab w:val="clear" w:pos="9355"/>
        <w:tab w:val="left" w:pos="38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D8" w:rsidRDefault="00EC63D8">
      <w:r>
        <w:separator/>
      </w:r>
    </w:p>
  </w:footnote>
  <w:footnote w:type="continuationSeparator" w:id="0">
    <w:p w:rsidR="00EC63D8" w:rsidRDefault="00EC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24B2"/>
    <w:multiLevelType w:val="hybridMultilevel"/>
    <w:tmpl w:val="30AEDBA0"/>
    <w:lvl w:ilvl="0" w:tplc="621E96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AC34F78"/>
    <w:multiLevelType w:val="hybridMultilevel"/>
    <w:tmpl w:val="F8021F62"/>
    <w:lvl w:ilvl="0" w:tplc="10C83A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52"/>
    <w:rsid w:val="00023E67"/>
    <w:rsid w:val="002029B2"/>
    <w:rsid w:val="002A7A45"/>
    <w:rsid w:val="0049270C"/>
    <w:rsid w:val="00803FB6"/>
    <w:rsid w:val="0080715A"/>
    <w:rsid w:val="008743FC"/>
    <w:rsid w:val="00D0751C"/>
    <w:rsid w:val="00E91852"/>
    <w:rsid w:val="00E96E04"/>
    <w:rsid w:val="00EC63D8"/>
    <w:rsid w:val="00EF195E"/>
    <w:rsid w:val="00F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EED25-EFFC-44B3-892D-2B7E96D4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8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3E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23E67"/>
    <w:pPr>
      <w:spacing w:before="100" w:beforeAutospacing="1" w:after="100" w:afterAutospacing="1"/>
    </w:pPr>
    <w:rPr>
      <w:lang w:val="en-US" w:bidi="en-US"/>
    </w:rPr>
  </w:style>
  <w:style w:type="table" w:styleId="a6">
    <w:name w:val="Table Grid"/>
    <w:basedOn w:val="a1"/>
    <w:uiPriority w:val="59"/>
    <w:rsid w:val="0002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23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E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Эльмира</cp:lastModifiedBy>
  <cp:revision>3</cp:revision>
  <dcterms:created xsi:type="dcterms:W3CDTF">2020-10-19T05:01:00Z</dcterms:created>
  <dcterms:modified xsi:type="dcterms:W3CDTF">2020-10-19T05:02:00Z</dcterms:modified>
</cp:coreProperties>
</file>