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B9EB" w14:textId="77777777" w:rsidR="004A3C80" w:rsidRDefault="004A3C80" w:rsidP="004A3C8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Продолжительности урока 20 мин</w:t>
      </w:r>
    </w:p>
    <w:p w14:paraId="0989440A" w14:textId="77777777" w:rsidR="004A3C80" w:rsidRDefault="004A3C80" w:rsidP="004A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14:paraId="7203FB09" w14:textId="77777777" w:rsidR="004A3C80" w:rsidRDefault="004A3C80" w:rsidP="004A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 класс</w:t>
      </w:r>
    </w:p>
    <w:p w14:paraId="1DC28C72" w14:textId="77777777" w:rsidR="004A3C80" w:rsidRDefault="004A3C80" w:rsidP="004A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раздела: Биосфера</w:t>
      </w:r>
    </w:p>
    <w:p w14:paraId="4B92B4C6" w14:textId="77777777" w:rsidR="004A3C80" w:rsidRDefault="004A3C80" w:rsidP="004A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="001C278B">
        <w:rPr>
          <w:rFonts w:ascii="Times New Roman" w:hAnsi="Times New Roman" w:cs="Times New Roman"/>
          <w:sz w:val="28"/>
          <w:szCs w:val="28"/>
        </w:rPr>
        <w:t xml:space="preserve">Охрана природы </w:t>
      </w:r>
      <w:r>
        <w:rPr>
          <w:rFonts w:ascii="Times New Roman" w:hAnsi="Times New Roman" w:cs="Times New Roman"/>
          <w:sz w:val="28"/>
          <w:szCs w:val="28"/>
        </w:rPr>
        <w:t>в Казахстане».</w:t>
      </w:r>
    </w:p>
    <w:p w14:paraId="562DF515" w14:textId="77777777" w:rsidR="004A3C80" w:rsidRDefault="004A3C80" w:rsidP="004A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  <w:r w:rsidR="001C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(формируются для ученика)</w:t>
      </w:r>
    </w:p>
    <w:p w14:paraId="3C2008B6" w14:textId="15BB52BF" w:rsidR="004A3C80" w:rsidRDefault="004A3C80" w:rsidP="004A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181C68" w:rsidRPr="00181C68">
        <w:rPr>
          <w:rFonts w:ascii="Times New Roman" w:hAnsi="Times New Roman" w:cs="Times New Roman"/>
          <w:sz w:val="28"/>
          <w:szCs w:val="28"/>
        </w:rPr>
        <w:t>Вершинина Анастасия Сергеевна</w:t>
      </w:r>
      <w:bookmarkStart w:id="0" w:name="_GoBack"/>
      <w:bookmarkEnd w:id="0"/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97"/>
        <w:gridCol w:w="5083"/>
        <w:gridCol w:w="1241"/>
      </w:tblGrid>
      <w:tr w:rsidR="004F3D0B" w14:paraId="7AC18341" w14:textId="77777777" w:rsidTr="00C85D65">
        <w:tc>
          <w:tcPr>
            <w:tcW w:w="2997" w:type="dxa"/>
          </w:tcPr>
          <w:p w14:paraId="33FAFF0A" w14:textId="77777777" w:rsidR="004A3C80" w:rsidRDefault="004A3C80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083" w:type="dxa"/>
          </w:tcPr>
          <w:p w14:paraId="3F170311" w14:textId="77777777" w:rsidR="004A3C80" w:rsidRDefault="004A3C80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14:paraId="70DD743F" w14:textId="77777777" w:rsidR="004A3C80" w:rsidRDefault="004A3C80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4F3D0B" w14:paraId="01D33D08" w14:textId="77777777" w:rsidTr="00C85D65">
        <w:tc>
          <w:tcPr>
            <w:tcW w:w="2997" w:type="dxa"/>
          </w:tcPr>
          <w:p w14:paraId="6CD543E1" w14:textId="77777777" w:rsidR="00AE600F" w:rsidRDefault="00AE600F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5083" w:type="dxa"/>
          </w:tcPr>
          <w:p w14:paraId="4C9A04E6" w14:textId="77777777" w:rsidR="00AE600F" w:rsidRPr="00C27848" w:rsidRDefault="00AE600F" w:rsidP="004A3C8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8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Физическая география</w:t>
            </w:r>
          </w:p>
          <w:p w14:paraId="4BBAD6A0" w14:textId="77777777" w:rsidR="00AE600F" w:rsidRDefault="00AE600F" w:rsidP="00AE60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30j0zll" w:colFirst="0" w:colLast="0"/>
            <w:bookmarkEnd w:id="1"/>
            <w:r w:rsidRPr="00C2784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1241" w:type="dxa"/>
          </w:tcPr>
          <w:p w14:paraId="59C8A79E" w14:textId="77777777" w:rsidR="00AE600F" w:rsidRPr="00C27848" w:rsidRDefault="00AE600F" w:rsidP="009D73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4F3D0B" w14:paraId="73027AEE" w14:textId="77777777" w:rsidTr="00C85D65">
        <w:tc>
          <w:tcPr>
            <w:tcW w:w="2997" w:type="dxa"/>
          </w:tcPr>
          <w:p w14:paraId="1FD90D36" w14:textId="77777777" w:rsidR="00AE600F" w:rsidRDefault="00AE600F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84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83" w:type="dxa"/>
          </w:tcPr>
          <w:p w14:paraId="64DC9806" w14:textId="77777777" w:rsidR="00AE600F" w:rsidRDefault="001C278B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 в Казахстане</w:t>
            </w:r>
          </w:p>
        </w:tc>
        <w:tc>
          <w:tcPr>
            <w:tcW w:w="1241" w:type="dxa"/>
          </w:tcPr>
          <w:p w14:paraId="7DC112FD" w14:textId="77777777" w:rsidR="00AE600F" w:rsidRPr="00C27848" w:rsidRDefault="00AE600F" w:rsidP="009D73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00F" w14:paraId="1C9CD7C3" w14:textId="77777777" w:rsidTr="00C85D65">
        <w:tc>
          <w:tcPr>
            <w:tcW w:w="8080" w:type="dxa"/>
            <w:gridSpan w:val="2"/>
          </w:tcPr>
          <w:p w14:paraId="4132E297" w14:textId="77777777" w:rsidR="004742AF" w:rsidRDefault="004742AF" w:rsidP="004742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Pr="00C278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82B8482" w14:textId="77777777" w:rsidR="004742AF" w:rsidRPr="00C27848" w:rsidRDefault="004742AF" w:rsidP="004742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узнаете:</w:t>
            </w:r>
          </w:p>
          <w:p w14:paraId="18875E46" w14:textId="77777777" w:rsidR="007B38D9" w:rsidRPr="007B38D9" w:rsidRDefault="004742AF" w:rsidP="007B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8D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B38D9"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 создания Красной книги, заповедников, заказников и </w:t>
            </w:r>
          </w:p>
          <w:p w14:paraId="1C385E40" w14:textId="77777777" w:rsidR="007B38D9" w:rsidRPr="007B38D9" w:rsidRDefault="007B38D9" w:rsidP="007B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национальных парков;</w:t>
            </w:r>
          </w:p>
          <w:p w14:paraId="39848748" w14:textId="77777777" w:rsidR="007B38D9" w:rsidRPr="007B38D9" w:rsidRDefault="007B38D9" w:rsidP="007B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регионы распространения этих природных объектов и их   </w:t>
            </w:r>
          </w:p>
          <w:p w14:paraId="2C469A51" w14:textId="77777777" w:rsidR="007B38D9" w:rsidRPr="007B38D9" w:rsidRDefault="007B38D9" w:rsidP="007B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краткую характеристику;</w:t>
            </w:r>
          </w:p>
          <w:p w14:paraId="2B9AE201" w14:textId="77777777" w:rsidR="007B38D9" w:rsidRPr="007B38D9" w:rsidRDefault="007B38D9" w:rsidP="007B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значение названий особо охраняемых природных </w:t>
            </w:r>
          </w:p>
          <w:p w14:paraId="6FDD0C43" w14:textId="77777777" w:rsidR="007B38D9" w:rsidRPr="007B38D9" w:rsidRDefault="007B38D9" w:rsidP="007B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территорий.</w:t>
            </w:r>
          </w:p>
          <w:p w14:paraId="0E2C669F" w14:textId="77777777" w:rsidR="007B38D9" w:rsidRPr="007B38D9" w:rsidRDefault="007B38D9" w:rsidP="007B3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 научитесь</w:t>
            </w:r>
            <w:r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5869940A" w14:textId="77777777" w:rsidR="007B38D9" w:rsidRPr="007B38D9" w:rsidRDefault="00883B42" w:rsidP="0088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B38D9"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объяснять цели создания особо охраняемых природных территорий: заповедников, заказников и национальных парков;</w:t>
            </w:r>
          </w:p>
          <w:p w14:paraId="656118E6" w14:textId="77777777" w:rsidR="004742AF" w:rsidRPr="007B38D9" w:rsidRDefault="00883B42" w:rsidP="007B38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="007B38D9"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классификации казахских природных </w:t>
            </w:r>
            <w:proofErr w:type="spellStart"/>
            <w:r w:rsidR="007B38D9"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хоронимов</w:t>
            </w:r>
            <w:proofErr w:type="spellEnd"/>
            <w:r w:rsidR="007B38D9" w:rsidRPr="007B3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объяснять их значение и предлагать транслитерацию на трех языках</w:t>
            </w:r>
            <w:r w:rsidR="00136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9052484" w14:textId="77777777" w:rsidR="004742AF" w:rsidRDefault="004742AF" w:rsidP="004742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8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83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арактер высотной поясности и закономерную смену их в горах</w:t>
            </w:r>
          </w:p>
          <w:p w14:paraId="3556CA8C" w14:textId="77777777" w:rsidR="00AE600F" w:rsidRPr="004742AF" w:rsidRDefault="00AE600F" w:rsidP="004742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DA53A98" w14:textId="77777777" w:rsidR="00AE600F" w:rsidRPr="00C27848" w:rsidRDefault="00AE600F" w:rsidP="009D73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C5BBFA" w14:textId="77777777" w:rsidR="00AE600F" w:rsidRPr="00C27848" w:rsidRDefault="00AE600F" w:rsidP="009D73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  <w:p w14:paraId="0AC928BC" w14:textId="77777777" w:rsidR="00AE600F" w:rsidRPr="00C27848" w:rsidRDefault="00AE600F" w:rsidP="009D73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2C6FA3" w14:textId="77777777" w:rsidR="00AE600F" w:rsidRPr="00C27848" w:rsidRDefault="00AE600F" w:rsidP="009D73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C3BB05" w14:textId="77777777" w:rsidR="00AE600F" w:rsidRPr="00C27848" w:rsidRDefault="00AE600F" w:rsidP="009D73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EAA3DB" w14:textId="77777777" w:rsidR="00AE600F" w:rsidRPr="00C27848" w:rsidRDefault="00AE600F" w:rsidP="00C85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</w:t>
            </w:r>
            <w:r w:rsidR="00C85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2AF" w14:paraId="57A9BF48" w14:textId="77777777" w:rsidTr="00C85D65">
        <w:tc>
          <w:tcPr>
            <w:tcW w:w="8080" w:type="dxa"/>
            <w:gridSpan w:val="2"/>
          </w:tcPr>
          <w:p w14:paraId="480E0717" w14:textId="77777777" w:rsidR="00883B42" w:rsidRPr="00883B42" w:rsidRDefault="00883B42" w:rsidP="0088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42">
              <w:rPr>
                <w:rFonts w:ascii="Times New Roman" w:hAnsi="Times New Roman" w:cs="Times New Roman"/>
                <w:sz w:val="28"/>
                <w:szCs w:val="28"/>
              </w:rPr>
              <w:t>Самое первое издание Красной книги Казахстан</w:t>
            </w:r>
            <w:r w:rsidR="00C463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3B42">
              <w:rPr>
                <w:rFonts w:ascii="Times New Roman" w:hAnsi="Times New Roman" w:cs="Times New Roman"/>
                <w:sz w:val="28"/>
                <w:szCs w:val="28"/>
              </w:rPr>
              <w:t xml:space="preserve"> вышло в 1978 году, последнее издание – в 1999 году. В Казахстане Красная Книга создана Национальной академией наук Республики Казахстан, Институтом зоологии с целью охраны редких видов животных</w:t>
            </w:r>
          </w:p>
          <w:p w14:paraId="5D32E07C" w14:textId="77777777" w:rsidR="00883B42" w:rsidRPr="00883B42" w:rsidRDefault="00883B42" w:rsidP="0088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42">
              <w:rPr>
                <w:rFonts w:ascii="Times New Roman" w:hAnsi="Times New Roman" w:cs="Times New Roman"/>
                <w:sz w:val="28"/>
                <w:szCs w:val="28"/>
              </w:rPr>
              <w:t xml:space="preserve">и птиц. </w:t>
            </w:r>
          </w:p>
          <w:p w14:paraId="03DADACE" w14:textId="77777777" w:rsidR="00883B42" w:rsidRPr="00883B42" w:rsidRDefault="00883B42" w:rsidP="0088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8B792" w14:textId="77777777" w:rsidR="00883B42" w:rsidRPr="00883B42" w:rsidRDefault="00883B42" w:rsidP="0088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42">
              <w:rPr>
                <w:rFonts w:ascii="Times New Roman" w:hAnsi="Times New Roman" w:cs="Times New Roman"/>
                <w:sz w:val="28"/>
                <w:szCs w:val="28"/>
              </w:rPr>
              <w:t>Современное издание Красной Книги включает 128 видов млекопитающих,</w:t>
            </w:r>
          </w:p>
          <w:p w14:paraId="2F7758B9" w14:textId="77777777" w:rsidR="00883B42" w:rsidRPr="00883B42" w:rsidRDefault="00883B42" w:rsidP="00883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B42">
              <w:rPr>
                <w:rFonts w:ascii="Times New Roman" w:hAnsi="Times New Roman" w:cs="Times New Roman"/>
                <w:sz w:val="28"/>
                <w:szCs w:val="28"/>
              </w:rPr>
              <w:t xml:space="preserve">58 видов птиц, 3 земноводных, 18 рыб и 10 пресмыкающихся. Эти животные и растения взяты под охрану. </w:t>
            </w:r>
          </w:p>
          <w:p w14:paraId="10936E47" w14:textId="77777777" w:rsidR="004742AF" w:rsidRDefault="004742AF" w:rsidP="004742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02FA4EB2" w14:textId="77777777" w:rsidR="004742AF" w:rsidRPr="00C27848" w:rsidRDefault="00883B42" w:rsidP="00C85D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</w:t>
            </w:r>
            <w:r w:rsidR="004742AF" w:rsidRPr="00C27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742AF" w14:paraId="675A0936" w14:textId="77777777" w:rsidTr="00C85D65">
        <w:tc>
          <w:tcPr>
            <w:tcW w:w="8080" w:type="dxa"/>
            <w:gridSpan w:val="2"/>
          </w:tcPr>
          <w:p w14:paraId="261C04FA" w14:textId="77777777" w:rsidR="00C4635E" w:rsidRDefault="00C4635E" w:rsidP="00C4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Особо охраняемая природная территория</w:t>
            </w:r>
            <w:r w:rsidRPr="00C4635E">
              <w:rPr>
                <w:rFonts w:ascii="Times New Roman" w:hAnsi="Times New Roman" w:cs="Times New Roman"/>
                <w:sz w:val="28"/>
                <w:szCs w:val="28"/>
              </w:rPr>
              <w:t>– участки земель, водных объектов и воздушного пространства над ними с природными комплексами и объектами государственного природно-заповедного фонда, для которых установлен режим особой охраны</w:t>
            </w:r>
            <w:r w:rsidR="00C85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F7B0CE" w14:textId="77777777" w:rsid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8469B57" w14:textId="77777777" w:rsidR="00C85D65" w:rsidRP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Особо охраняемые природные территории республиканского значения:</w:t>
            </w:r>
            <w:r w:rsidRPr="00C85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cr/>
            </w:r>
          </w:p>
          <w:p w14:paraId="17C21D8B" w14:textId="77777777" w:rsidR="00C85D65" w:rsidRPr="00C85D65" w:rsidRDefault="00C85D65" w:rsidP="00C85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Государственные природные заповедники</w:t>
            </w:r>
          </w:p>
          <w:p w14:paraId="0CF4152C" w14:textId="77777777" w:rsidR="00C85D65" w:rsidRPr="00C85D65" w:rsidRDefault="00C85D65" w:rsidP="00C85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Государственные национальные природные парки</w:t>
            </w:r>
          </w:p>
          <w:p w14:paraId="0ADCEAE4" w14:textId="77777777" w:rsidR="00C85D65" w:rsidRPr="00C85D65" w:rsidRDefault="00C85D65" w:rsidP="00C85D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Государственные памятники природы</w:t>
            </w:r>
          </w:p>
          <w:p w14:paraId="582BDF41" w14:textId="77777777" w:rsidR="00C85D65" w:rsidRDefault="00C85D65" w:rsidP="00C46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Государственные природные заказники.</w:t>
            </w:r>
          </w:p>
          <w:p w14:paraId="2620A3D2" w14:textId="77777777" w:rsidR="00C85D65" w:rsidRPr="00C85D65" w:rsidRDefault="00C85D65" w:rsidP="00C463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975A5" w14:textId="77777777" w:rsidR="00315CB4" w:rsidRPr="004742AF" w:rsidRDefault="00315CB4" w:rsidP="00315C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30632A49" w14:textId="77777777" w:rsidR="004742AF" w:rsidRDefault="00883B42" w:rsidP="00C85D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4742AF" w14:paraId="07DA79BB" w14:textId="77777777" w:rsidTr="00C85D65">
        <w:tc>
          <w:tcPr>
            <w:tcW w:w="8080" w:type="dxa"/>
            <w:gridSpan w:val="2"/>
          </w:tcPr>
          <w:p w14:paraId="04203C88" w14:textId="77777777" w:rsidR="00C85D65" w:rsidRP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Для охраны растений, животных и птиц в республике созданы:</w:t>
            </w:r>
          </w:p>
          <w:p w14:paraId="63BECDB3" w14:textId="77777777" w:rsid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10 заповедников, 13 национальных парков, 40 заказников. Эти природоохранные учреждения находятся в собственности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E630E2" w14:textId="77777777" w:rsidR="00C85D65" w:rsidRPr="00C85D65" w:rsidRDefault="00136EF6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Перечислим заповедники Казахстана</w:t>
            </w:r>
            <w:r w:rsidR="00C85D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5D65" w:rsidRPr="00C85D65">
              <w:rPr>
                <w:rFonts w:ascii="Times New Roman" w:hAnsi="Times New Roman" w:cs="Times New Roman"/>
                <w:sz w:val="28"/>
                <w:szCs w:val="28"/>
              </w:rPr>
              <w:t>Алматинский заповедник</w:t>
            </w:r>
          </w:p>
          <w:p w14:paraId="7EEE144E" w14:textId="77777777" w:rsidR="00C85D65" w:rsidRP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Аксу-</w:t>
            </w:r>
            <w:proofErr w:type="spellStart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Жабаглинский</w:t>
            </w:r>
            <w:proofErr w:type="spellEnd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Наурзумский</w:t>
            </w:r>
            <w:proofErr w:type="spellEnd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</w:p>
          <w:p w14:paraId="0E8DFC1C" w14:textId="77777777" w:rsidR="00C85D65" w:rsidRP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Барсакельмесский</w:t>
            </w:r>
            <w:proofErr w:type="spellEnd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Коргалжынский</w:t>
            </w:r>
            <w:proofErr w:type="spellEnd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</w:p>
          <w:p w14:paraId="780D76BD" w14:textId="77777777" w:rsidR="00C85D65" w:rsidRP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EF6">
              <w:rPr>
                <w:rFonts w:ascii="Times New Roman" w:hAnsi="Times New Roman" w:cs="Times New Roman"/>
                <w:sz w:val="28"/>
                <w:szCs w:val="28"/>
              </w:rPr>
              <w:t>Маркакольский</w:t>
            </w:r>
            <w:proofErr w:type="spellEnd"/>
            <w:r w:rsidR="00136EF6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заповедник, </w:t>
            </w:r>
            <w:proofErr w:type="spellStart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Устиртский</w:t>
            </w:r>
            <w:proofErr w:type="spellEnd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</w:p>
          <w:p w14:paraId="3791362F" w14:textId="77777777" w:rsidR="00C85D65" w:rsidRP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Западно-Алтайский заповедник</w:t>
            </w:r>
            <w:r w:rsidR="00136E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Алакольский</w:t>
            </w:r>
            <w:proofErr w:type="spellEnd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 </w:t>
            </w:r>
          </w:p>
          <w:p w14:paraId="58D876EC" w14:textId="77777777" w:rsidR="00C85D65" w:rsidRPr="00C85D65" w:rsidRDefault="00C85D65" w:rsidP="00C85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>Каратауский</w:t>
            </w:r>
            <w:proofErr w:type="spellEnd"/>
            <w:r w:rsidRPr="00C85D6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</w:t>
            </w:r>
            <w:r w:rsidR="00136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573160" w14:textId="77777777" w:rsidR="00BA7BAD" w:rsidRDefault="00BA7BAD" w:rsidP="00BA7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430DEA18" w14:textId="77777777" w:rsidR="004742AF" w:rsidRDefault="00C85D65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</w:tr>
      <w:tr w:rsidR="004742AF" w14:paraId="6A931BDC" w14:textId="77777777" w:rsidTr="00C85D65">
        <w:tc>
          <w:tcPr>
            <w:tcW w:w="8080" w:type="dxa"/>
            <w:gridSpan w:val="2"/>
          </w:tcPr>
          <w:p w14:paraId="637CBAB2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Алматинский заповедник - 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был организован в мае 1931 г. в бассейне р. Малая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Алматинка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. Расположен в центральной части хребта Иле Алатау. Его площадь – 71,7 тыс. га.</w:t>
            </w:r>
          </w:p>
          <w:p w14:paraId="43132E9B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В заповеднике выделяется четыре высотных пояса:</w:t>
            </w:r>
          </w:p>
          <w:p w14:paraId="51EFD862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• лесостепной – до высоты 1600 м произрастают лиственные леса с дикой яблоней, абрикосом, осиной и рябиной;</w:t>
            </w:r>
          </w:p>
          <w:p w14:paraId="794D0CE7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• от 1600 до 2800 м – хвойные леса, состоящие из ели Шренка и тянь-шаньской ели; </w:t>
            </w:r>
          </w:p>
          <w:p w14:paraId="1BF4E9F0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• выше расположены альпийские луга со стелющейся арчой;</w:t>
            </w:r>
          </w:p>
          <w:p w14:paraId="1DBF64F2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• выше 3500 м – голые скалы и ледники.</w:t>
            </w:r>
          </w:p>
          <w:p w14:paraId="529059B3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фауны в долине реки Иле встречаются архар, джейран, кеклик, фазан; в горах – марал, косуля, бурый медведь, рысь, снежный барс. Из птиц гнездятся тетерев, горная куропатка, бородатая куропатка, гималайский улар, синяя птица,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арчовый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дубонос, дятел, кедровка.</w:t>
            </w:r>
          </w:p>
          <w:p w14:paraId="06CE144D" w14:textId="77777777" w:rsidR="004742AF" w:rsidRDefault="004742AF" w:rsidP="00BA7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D9382" w14:textId="77777777" w:rsidR="005159BC" w:rsidRDefault="005159BC" w:rsidP="00BA7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0AB47" w14:textId="77777777" w:rsidR="005159BC" w:rsidRDefault="005159BC" w:rsidP="00515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hAnsi="Open Sans"/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41" w:type="dxa"/>
          </w:tcPr>
          <w:p w14:paraId="06F7C6D2" w14:textId="77777777" w:rsidR="004742AF" w:rsidRDefault="005159BC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</w:tr>
      <w:tr w:rsidR="00A758AD" w14:paraId="40DE10D7" w14:textId="77777777" w:rsidTr="00C85D65">
        <w:trPr>
          <w:trHeight w:val="3616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28A0C241" w14:textId="77777777" w:rsid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Аксу-</w:t>
            </w:r>
            <w:proofErr w:type="spellStart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Жабаглинский</w:t>
            </w:r>
            <w:proofErr w:type="spellEnd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заповедник – 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первый заповедник</w:t>
            </w:r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создан в 1926 году, для охраны природных комплексов Западного Тянь-Шаня. Заповедник размещается на территории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Жамбылской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и Туркестанской областей и занимает горный участок на высоте от 1300 до 4200м над уровнем моря. </w:t>
            </w:r>
          </w:p>
          <w:p w14:paraId="3A4910B4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Для Западного Тянь-Шаня типичны четыре высотных пояса: предгорный, или пояс низкогорных степей; лугостепной, или пояс высокоствольных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арчовников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; субальпийский и альпийский пояса. Около 30 растений заповедника включено в Красную книгу Казахстана.</w:t>
            </w:r>
          </w:p>
          <w:p w14:paraId="2012A21C" w14:textId="77777777" w:rsidR="006348E0" w:rsidRPr="00A758AD" w:rsidRDefault="006348E0" w:rsidP="00BB7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5E1C20D" w14:textId="77777777" w:rsidR="00A758AD" w:rsidRDefault="00BB7190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</w:tr>
      <w:tr w:rsidR="006348E0" w14:paraId="38D80753" w14:textId="77777777" w:rsidTr="00C85D65">
        <w:trPr>
          <w:trHeight w:val="2026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8D0B7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Наурзумский</w:t>
            </w:r>
            <w:proofErr w:type="spellEnd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заповедник - 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создан в 1934 году и расположен на территории Костанайской области Общая площадь составляет 191 381 га. Сосновые леса заповедника можно считать реликтовыми, так как они сохранились в малоизмененном виде с третичного или начала четвертичного периода.</w:t>
            </w:r>
          </w:p>
          <w:p w14:paraId="78ABB054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десь встречается особый вид – береза киргизская – эндемик Северного Казахстана. Она растет на сравнительно небольшой территории и больше нигде в мире не встречается.</w:t>
            </w:r>
          </w:p>
          <w:p w14:paraId="6D987B07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На озерах заповедника водятся ценнейшие виды водоплавающих.</w:t>
            </w:r>
          </w:p>
          <w:p w14:paraId="0DB4A6C5" w14:textId="77777777" w:rsidR="006348E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Самые грациозные звери заповедника, украшение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Наурзумского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бора – косули.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66E8458" w14:textId="77777777" w:rsidR="006348E0" w:rsidRDefault="00BB7190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</w:tr>
      <w:tr w:rsidR="004F3D0B" w14:paraId="7641A99E" w14:textId="77777777" w:rsidTr="00BB7190">
        <w:trPr>
          <w:trHeight w:val="1406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DCF72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Барсакельмесский</w:t>
            </w:r>
            <w:proofErr w:type="spellEnd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заповедник о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рганизован в 1939 году. Площадь территории – более 18 тыс. га.</w:t>
            </w:r>
          </w:p>
          <w:p w14:paraId="0B2C2F85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в Приаралье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Кызылординской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острове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Барсакельмес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(на данный момент это полуостров).</w:t>
            </w:r>
          </w:p>
          <w:p w14:paraId="3927B265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Флора представлена типично аридными видами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F3A58E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Фауна заповедника разнообразна и насчитывает 107 видов пауков, 20 видов позвоночных. В заповеднике обитают 12 видов млекопитающих.</w:t>
            </w:r>
          </w:p>
          <w:p w14:paraId="182322C3" w14:textId="77777777" w:rsidR="004F3D0B" w:rsidRPr="006348E0" w:rsidRDefault="00BB7190" w:rsidP="00BB7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Встречаются 23 вида птиц, занесенных в Красную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16F95514" w14:textId="77777777" w:rsidR="004F3D0B" w:rsidRDefault="00BB7190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</w:tr>
      <w:tr w:rsidR="004F3D0B" w14:paraId="411E9C31" w14:textId="77777777" w:rsidTr="00BB7190">
        <w:trPr>
          <w:trHeight w:val="2440"/>
        </w:trPr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14:paraId="50150BEE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Коргалжынский</w:t>
            </w:r>
            <w:proofErr w:type="spellEnd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заповедник - 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создан в 1968 году в Акмолинской области для охраны Тенгиз-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Коргалжынских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озер – места обитания водоплавающих птиц. Входит в список Всемирного наследия ЮНЕСКО в составе объекта «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– степи и озера Северного Казахстана».</w:t>
            </w:r>
          </w:p>
          <w:p w14:paraId="52779B47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достигает 258 963 га. Флора заповедника насчитывает более 300 видов цветковых растений, из них 45 видов редких и эндемичных растений. </w:t>
            </w:r>
          </w:p>
          <w:p w14:paraId="518CC942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Здесь зарегистрировано 38 видов млекопитающих, 274 вида птиц, 6 видов пресмыкающихся, 2 вида земноводных и 11 видов рыб.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Коргалжынские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озера богаты рыбой, в том числе промысловыми видами.</w:t>
            </w:r>
          </w:p>
          <w:p w14:paraId="2111DA58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Тенгиз является древним озером, древними являются и птицы, гнездящиеся на островах. Одни из самых красивых птиц – розовые фламинго. Это самое северное гнездование этих птиц. На территории заповедника 22 вида птиц, внесенных в Красную книгу Казахстана:</w:t>
            </w:r>
          </w:p>
          <w:p w14:paraId="44F234FD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В заповеднике обитают лисицы, кабаны, зайцы, ушастый еж и другие.</w:t>
            </w:r>
          </w:p>
          <w:p w14:paraId="1AE7B1A4" w14:textId="77777777" w:rsidR="004F3D0B" w:rsidRPr="00BB7190" w:rsidRDefault="004F3D0B" w:rsidP="00BB719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4596B15A" w14:textId="77777777" w:rsidR="004F3D0B" w:rsidRDefault="00BB7190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10</w:t>
            </w:r>
          </w:p>
        </w:tc>
      </w:tr>
      <w:tr w:rsidR="006348E0" w14:paraId="1EDF5321" w14:textId="77777777" w:rsidTr="00C85D65">
        <w:trPr>
          <w:trHeight w:val="3571"/>
        </w:trPr>
        <w:tc>
          <w:tcPr>
            <w:tcW w:w="8080" w:type="dxa"/>
            <w:gridSpan w:val="2"/>
          </w:tcPr>
          <w:p w14:paraId="4E5ADD1D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Маркакольский</w:t>
            </w:r>
            <w:proofErr w:type="spellEnd"/>
            <w:r w:rsidRPr="00BB7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заповедник </w:t>
            </w: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создан в 1976 году в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ВосточноКазахстанской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для охраны природного комплекса Алтая, включая озеро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Маркаколь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. Общая площадь составляет 102  917 га.  В озеро впадает 95 водотоков, а вытекает лишь одна река –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Калжыр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–основной приток Черного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Ертиса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. Розовые фламинго</w:t>
            </w:r>
          </w:p>
          <w:p w14:paraId="0EE18F29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На территории заповедника выделяются 5 высотных растительных поясов:1. лугостепной (1450–1600 м над</w:t>
            </w:r>
          </w:p>
          <w:p w14:paraId="7E3DC167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уровнем моря)</w:t>
            </w:r>
          </w:p>
          <w:p w14:paraId="22317E63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2. горно-таежный (1450–1900 м)</w:t>
            </w:r>
          </w:p>
          <w:p w14:paraId="5FCA5A14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3. субальпийский (1900–2000 м)</w:t>
            </w:r>
          </w:p>
          <w:p w14:paraId="70EEA15B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4. высокогорный (2000–3000 м)</w:t>
            </w:r>
          </w:p>
          <w:p w14:paraId="0DB11613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5. нивальный включает ледники и вечные снега.</w:t>
            </w:r>
          </w:p>
          <w:p w14:paraId="5DA88DAC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Из растений, занесенных в Красную книгу, здесь охраняются долгоног снеговой, кандык сибирский, и др.</w:t>
            </w:r>
          </w:p>
          <w:p w14:paraId="264FF739" w14:textId="77777777" w:rsidR="00BB7190" w:rsidRPr="00BB719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В озере </w:t>
            </w:r>
            <w:proofErr w:type="spellStart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>Маркаколь</w:t>
            </w:r>
            <w:proofErr w:type="spellEnd"/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 обитают 4 вида эндемичных рыб.</w:t>
            </w:r>
          </w:p>
          <w:p w14:paraId="64CC0339" w14:textId="77777777" w:rsidR="006348E0" w:rsidRDefault="00BB7190" w:rsidP="00BB71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19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Разнообразна фауна млекопитающих заповедника. </w:t>
            </w:r>
          </w:p>
        </w:tc>
        <w:tc>
          <w:tcPr>
            <w:tcW w:w="1241" w:type="dxa"/>
          </w:tcPr>
          <w:p w14:paraId="01A4806C" w14:textId="77777777" w:rsidR="006348E0" w:rsidRDefault="00BB7190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</w:tr>
      <w:tr w:rsidR="006348E0" w14:paraId="1D274F02" w14:textId="77777777" w:rsidTr="00C85D65">
        <w:trPr>
          <w:trHeight w:val="3571"/>
        </w:trPr>
        <w:tc>
          <w:tcPr>
            <w:tcW w:w="8080" w:type="dxa"/>
            <w:gridSpan w:val="2"/>
          </w:tcPr>
          <w:p w14:paraId="7884CCB0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1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Устиртский</w:t>
            </w:r>
            <w:proofErr w:type="spellEnd"/>
            <w:r w:rsidRPr="00C1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заповедник</w:t>
            </w:r>
          </w:p>
          <w:p w14:paraId="19AD6E05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 в 1984 году, расположен на западе плато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Устирт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Туранской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низменности, на территории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Мангыстауской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области. Для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Устирта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характерно множество бессточных впадин, которые очень часто бывают просто огромны.</w:t>
            </w:r>
          </w:p>
          <w:p w14:paraId="2D626B3E" w14:textId="77777777" w:rsid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В заповеднике насчитывается 600 видов высших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3B8F08E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Устиртском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заповеднике встречаются такие животные, как</w:t>
            </w:r>
          </w:p>
          <w:p w14:paraId="58F158EB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устюртский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муфлон, сайгак, джейран, шакал, лиса,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длинноиглый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еж, хорь-перевязка и другие. Из птиц – жаворонки, каменки, дрофа-красотка, грифы, сипы, стервятники, змееяды и другие. Среди хищных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животных встречается гепард.</w:t>
            </w:r>
          </w:p>
          <w:p w14:paraId="3DED0756" w14:textId="77777777" w:rsidR="006348E0" w:rsidRDefault="006348E0" w:rsidP="00BA7B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93F5186" w14:textId="77777777" w:rsidR="006348E0" w:rsidRDefault="00C1068A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</w:tr>
      <w:tr w:rsidR="00C1068A" w14:paraId="7BAEEC28" w14:textId="77777777" w:rsidTr="00C85D65">
        <w:trPr>
          <w:trHeight w:val="3571"/>
        </w:trPr>
        <w:tc>
          <w:tcPr>
            <w:tcW w:w="8080" w:type="dxa"/>
            <w:gridSpan w:val="2"/>
          </w:tcPr>
          <w:p w14:paraId="080EC497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Западно-Алтайский заповедник</w:t>
            </w: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 в 1992 году, расположен в Восточно-Казахстанской области. На территории заповедника присутствуют 4 природные зоны:</w:t>
            </w:r>
          </w:p>
          <w:p w14:paraId="3998858F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лиственная, горная тайга, горные луга, горная тундра. Общая площадь составляет 86 122 га.</w:t>
            </w:r>
          </w:p>
          <w:p w14:paraId="2B489B56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Здесь произрастает около 200 видов трав. Горная тайга богата кедровыми лесами и хвойными лесами.</w:t>
            </w:r>
          </w:p>
          <w:p w14:paraId="1B7C0AA9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Западно-Алтайского заповедника представлен рыбами, земноводными,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пресмыкающими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и млекопитающими. Орнитофауна в заповеднике представлена 191 видом птиц.</w:t>
            </w:r>
          </w:p>
          <w:p w14:paraId="00B1B5C3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3C96AE71" w14:textId="77777777" w:rsidR="00C1068A" w:rsidRDefault="00C1068A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</w:tr>
      <w:tr w:rsidR="00C1068A" w14:paraId="25E5E056" w14:textId="77777777" w:rsidTr="00C85D65">
        <w:trPr>
          <w:trHeight w:val="3571"/>
        </w:trPr>
        <w:tc>
          <w:tcPr>
            <w:tcW w:w="8080" w:type="dxa"/>
            <w:gridSpan w:val="2"/>
          </w:tcPr>
          <w:p w14:paraId="00A6AE4D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Алакольский</w:t>
            </w:r>
            <w:proofErr w:type="spellEnd"/>
            <w:r w:rsidRPr="00C10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заповедник </w:t>
            </w: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был учрежден в 1998 году. Он</w:t>
            </w:r>
          </w:p>
          <w:p w14:paraId="15796584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расположен в пределах Алматинской и Восточно-Казахстанской областей. Общая площадь – 20 743 га.</w:t>
            </w:r>
          </w:p>
          <w:p w14:paraId="6D382C81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Алакольская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котловина занимает межгорную озерную впадину между горными системами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Джунгарского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Алатау и Тарбагатая в юго-восточной части Казахстана.</w:t>
            </w:r>
          </w:p>
          <w:p w14:paraId="1F103502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Фауна заповедника насчитывает 290 видов животных, в том числе 21 вид – млекопитающие, 257 видов птиц, 2 вида земноводных и 3 вида пресмыкающихся. </w:t>
            </w:r>
          </w:p>
          <w:p w14:paraId="4BCE4B64" w14:textId="77777777" w:rsid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В дельте реки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Тентек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сосредоточены гнездовья пеликанов, бакланов, кваквы, цапли, и др. </w:t>
            </w:r>
          </w:p>
          <w:p w14:paraId="442F27F9" w14:textId="77777777" w:rsidR="00C1068A" w:rsidRPr="00C1068A" w:rsidRDefault="00C1068A" w:rsidP="00C1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Из редких исчезающих</w:t>
            </w:r>
            <w:r w:rsidR="00422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птиц, включенных в Красную книгу РК, в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Алакольской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котловине зарегистрировано 38 видов, в том числе 27 гнездящихся. Гордостью </w:t>
            </w:r>
            <w:proofErr w:type="spellStart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>Алакольского</w:t>
            </w:r>
            <w:proofErr w:type="spellEnd"/>
            <w:r w:rsidRPr="00C1068A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заповедника является реликтовая чайка.</w:t>
            </w:r>
          </w:p>
          <w:p w14:paraId="601D63D5" w14:textId="77777777" w:rsidR="00C1068A" w:rsidRPr="00C1068A" w:rsidRDefault="00C1068A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628BBD31" w14:textId="77777777" w:rsidR="00C1068A" w:rsidRDefault="004224BF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</w:tr>
      <w:tr w:rsidR="004224BF" w14:paraId="7593FE33" w14:textId="77777777" w:rsidTr="00C85D65">
        <w:trPr>
          <w:trHeight w:val="3571"/>
        </w:trPr>
        <w:tc>
          <w:tcPr>
            <w:tcW w:w="8080" w:type="dxa"/>
            <w:gridSpan w:val="2"/>
          </w:tcPr>
          <w:p w14:paraId="7EDC0D6B" w14:textId="77777777" w:rsidR="004224BF" w:rsidRPr="004224BF" w:rsidRDefault="004224BF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Каратауский</w:t>
            </w:r>
            <w:proofErr w:type="spellEnd"/>
            <w:r w:rsidRPr="00422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заповедник </w:t>
            </w:r>
            <w:r w:rsidRPr="004224BF">
              <w:rPr>
                <w:rFonts w:ascii="Times New Roman" w:hAnsi="Times New Roman" w:cs="Times New Roman"/>
                <w:sz w:val="28"/>
                <w:szCs w:val="28"/>
              </w:rPr>
              <w:t>был открыт в 2004 году в центральной части хребта Каратау. Размещен на территории Туркестанской области, площадь – 34 300 га.</w:t>
            </w:r>
          </w:p>
          <w:p w14:paraId="5AFBBB54" w14:textId="77777777" w:rsidR="004224BF" w:rsidRPr="004224BF" w:rsidRDefault="004224BF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sz w:val="28"/>
                <w:szCs w:val="28"/>
              </w:rPr>
              <w:t xml:space="preserve">Флора </w:t>
            </w:r>
            <w:proofErr w:type="spellStart"/>
            <w:r w:rsidRPr="004224BF">
              <w:rPr>
                <w:rFonts w:ascii="Times New Roman" w:hAnsi="Times New Roman" w:cs="Times New Roman"/>
                <w:sz w:val="28"/>
                <w:szCs w:val="28"/>
              </w:rPr>
              <w:t>Каратауского</w:t>
            </w:r>
            <w:proofErr w:type="spellEnd"/>
            <w:r w:rsidRPr="004224BF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заповедника насчитывает более 400 видов растений. Редких и эндемичных растений заповедника насчитывается 53 вида, еще 10 – эндемичны для Каратау и Западного Тянь-Шаня.</w:t>
            </w:r>
          </w:p>
          <w:p w14:paraId="064E704B" w14:textId="77777777" w:rsidR="004224BF" w:rsidRPr="004224BF" w:rsidRDefault="004224BF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sz w:val="28"/>
                <w:szCs w:val="28"/>
              </w:rPr>
              <w:t>В Красную книгу занесено 42 вида.</w:t>
            </w:r>
          </w:p>
          <w:p w14:paraId="0A369A82" w14:textId="77777777" w:rsidR="004224BF" w:rsidRPr="00C1068A" w:rsidRDefault="004224BF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sz w:val="28"/>
                <w:szCs w:val="28"/>
              </w:rPr>
              <w:t xml:space="preserve">Фауна заповедника представлена 30 видами млекопитающих. Фауна птиц заповедника интересна и разнообразна – здесь зарегистрировано около 80 видов. </w:t>
            </w:r>
          </w:p>
        </w:tc>
        <w:tc>
          <w:tcPr>
            <w:tcW w:w="1241" w:type="dxa"/>
          </w:tcPr>
          <w:p w14:paraId="6BD2159C" w14:textId="77777777" w:rsidR="004224BF" w:rsidRDefault="004224BF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</w:tr>
      <w:tr w:rsidR="004224BF" w14:paraId="5338607D" w14:textId="77777777" w:rsidTr="00C85D65">
        <w:trPr>
          <w:trHeight w:val="3571"/>
        </w:trPr>
        <w:tc>
          <w:tcPr>
            <w:tcW w:w="8080" w:type="dxa"/>
            <w:gridSpan w:val="2"/>
          </w:tcPr>
          <w:p w14:paraId="498BE689" w14:textId="77777777" w:rsidR="004224BF" w:rsidRPr="004224BF" w:rsidRDefault="004224BF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Основная цель создания национальных парков – сохранить генофонд дикой природы.</w:t>
            </w:r>
          </w:p>
          <w:p w14:paraId="1717E0ED" w14:textId="77777777" w:rsidR="004224BF" w:rsidRPr="004224BF" w:rsidRDefault="004224BF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Перечислим национальные парки Республики Казахстана:</w:t>
            </w:r>
          </w:p>
          <w:p w14:paraId="0A1C9EB2" w14:textId="77777777" w:rsidR="004224BF" w:rsidRPr="004224BF" w:rsidRDefault="004224BF" w:rsidP="004224BF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Баянаульский</w:t>
            </w:r>
            <w:proofErr w:type="spellEnd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национальный парк</w:t>
            </w:r>
          </w:p>
          <w:p w14:paraId="0700C7CB" w14:textId="77777777" w:rsidR="004224BF" w:rsidRPr="004224BF" w:rsidRDefault="004224BF" w:rsidP="004224BF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Иле-Алатауский национальный парк</w:t>
            </w:r>
          </w:p>
          <w:p w14:paraId="43FD61E8" w14:textId="77777777" w:rsidR="004224BF" w:rsidRPr="004224BF" w:rsidRDefault="004224BF" w:rsidP="004224BF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Парк «Алтын-</w:t>
            </w:r>
            <w:proofErr w:type="spellStart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Эмель</w:t>
            </w:r>
            <w:proofErr w:type="spellEnd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6AA1CCBB" w14:textId="77777777" w:rsidR="004224BF" w:rsidRPr="004224BF" w:rsidRDefault="004224BF" w:rsidP="004224BF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Парк «Кокшетау»</w:t>
            </w:r>
          </w:p>
          <w:p w14:paraId="5C381EC3" w14:textId="77777777" w:rsidR="004224BF" w:rsidRPr="004224BF" w:rsidRDefault="004224BF" w:rsidP="004224BF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Карталинский</w:t>
            </w:r>
            <w:proofErr w:type="spellEnd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национальный парк</w:t>
            </w:r>
          </w:p>
          <w:p w14:paraId="70011034" w14:textId="77777777" w:rsidR="004224BF" w:rsidRPr="004224BF" w:rsidRDefault="004224BF" w:rsidP="004224BF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Национальный парк «</w:t>
            </w:r>
            <w:proofErr w:type="spellStart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Бурабай</w:t>
            </w:r>
            <w:proofErr w:type="spellEnd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3D79446" w14:textId="77777777" w:rsidR="004224BF" w:rsidRPr="004224BF" w:rsidRDefault="004224BF" w:rsidP="004224BF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Катон-Карагндийский</w:t>
            </w:r>
            <w:proofErr w:type="spellEnd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национальный парк</w:t>
            </w:r>
          </w:p>
          <w:p w14:paraId="30602529" w14:textId="77777777" w:rsidR="004224BF" w:rsidRPr="004224BF" w:rsidRDefault="004224BF" w:rsidP="004224BF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>Чарынский</w:t>
            </w:r>
            <w:proofErr w:type="spellEnd"/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национальный парк</w:t>
            </w:r>
          </w:p>
        </w:tc>
        <w:tc>
          <w:tcPr>
            <w:tcW w:w="1241" w:type="dxa"/>
          </w:tcPr>
          <w:p w14:paraId="737E66BD" w14:textId="77777777" w:rsidR="004224BF" w:rsidRDefault="004224BF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</w:tc>
      </w:tr>
      <w:tr w:rsidR="004224BF" w14:paraId="333DE141" w14:textId="77777777" w:rsidTr="00C85D65">
        <w:trPr>
          <w:trHeight w:val="3571"/>
        </w:trPr>
        <w:tc>
          <w:tcPr>
            <w:tcW w:w="8080" w:type="dxa"/>
            <w:gridSpan w:val="2"/>
          </w:tcPr>
          <w:p w14:paraId="34DA70C1" w14:textId="77777777" w:rsidR="004224BF" w:rsidRDefault="004224BF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1C5">
              <w:rPr>
                <w:rFonts w:ascii="Times New Roman" w:hAnsi="Times New Roman" w:cs="Times New Roman"/>
                <w:bCs/>
                <w:sz w:val="28"/>
                <w:szCs w:val="28"/>
              </w:rPr>
              <w:t>Объекты рельефа    Казахстана в разделе науки топонимики относятся к классу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хоронимы.</w:t>
            </w:r>
          </w:p>
          <w:p w14:paraId="3B2471AF" w14:textId="77777777" w:rsidR="004224BF" w:rsidRDefault="004224BF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2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Хороним</w:t>
            </w:r>
            <w:r w:rsidRPr="004224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собственное имя территории, имеющей определенные границы: небольшого пространства (луг, лес, городской район или микрорайон), исторической области, административного района или страны.</w:t>
            </w:r>
          </w:p>
          <w:p w14:paraId="002A0AB0" w14:textId="77777777" w:rsidR="00B90668" w:rsidRDefault="00B90668" w:rsidP="00B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Хоронимы</w:t>
            </w:r>
            <w:r w:rsidRPr="00B9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подразделяются на </w:t>
            </w:r>
            <w:r w:rsidRPr="00B906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географические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административные.</w:t>
            </w:r>
          </w:p>
          <w:p w14:paraId="67E8B9AF" w14:textId="77777777" w:rsidR="00B90668" w:rsidRPr="004224BF" w:rsidRDefault="00B90668" w:rsidP="00B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668">
              <w:rPr>
                <w:rFonts w:ascii="Times New Roman" w:hAnsi="Times New Roman" w:cs="Times New Roman"/>
                <w:bCs/>
                <w:sz w:val="28"/>
                <w:szCs w:val="28"/>
              </w:rPr>
              <w:t>Хороним может свидетельствовать как об особенностях ландшафта и природной среды, так и об особенностях заселения и истории края</w:t>
            </w:r>
            <w:r w:rsidR="002D21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14:paraId="66284DCF" w14:textId="77777777" w:rsidR="004224BF" w:rsidRDefault="004224BF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</w:tc>
      </w:tr>
      <w:tr w:rsidR="002D21C5" w14:paraId="4512CCBC" w14:textId="77777777" w:rsidTr="002D21C5">
        <w:trPr>
          <w:trHeight w:val="1196"/>
        </w:trPr>
        <w:tc>
          <w:tcPr>
            <w:tcW w:w="8080" w:type="dxa"/>
            <w:gridSpan w:val="2"/>
          </w:tcPr>
          <w:p w14:paraId="67F75965" w14:textId="77777777" w:rsidR="002D21C5" w:rsidRPr="002D21C5" w:rsidRDefault="002D21C5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D2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Микрохороним</w:t>
            </w:r>
            <w:proofErr w:type="spellEnd"/>
            <w:r w:rsidRPr="002D21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название природного или созданного человеком объекта малого размера и исключительно локального значения. </w:t>
            </w:r>
            <w:proofErr w:type="gramStart"/>
            <w:r w:rsidRPr="002D21C5">
              <w:rPr>
                <w:rFonts w:ascii="Times New Roman" w:hAnsi="Times New Roman" w:cs="Times New Roman"/>
                <w:bCs/>
                <w:sz w:val="28"/>
                <w:szCs w:val="28"/>
              </w:rPr>
              <w:t>Например</w:t>
            </w:r>
            <w:proofErr w:type="gramEnd"/>
            <w:r w:rsidRPr="002D21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D21C5">
              <w:rPr>
                <w:rFonts w:ascii="Times New Roman" w:hAnsi="Times New Roman" w:cs="Times New Roman"/>
                <w:bCs/>
                <w:sz w:val="28"/>
                <w:szCs w:val="28"/>
              </w:rPr>
              <w:t>Бектау-Ата</w:t>
            </w:r>
            <w:proofErr w:type="spellEnd"/>
            <w:r w:rsidRPr="002D21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(природный </w:t>
            </w:r>
            <w:proofErr w:type="spellStart"/>
            <w:r w:rsidRPr="002D21C5">
              <w:rPr>
                <w:rFonts w:ascii="Times New Roman" w:hAnsi="Times New Roman" w:cs="Times New Roman"/>
                <w:bCs/>
                <w:sz w:val="28"/>
                <w:szCs w:val="28"/>
              </w:rPr>
              <w:t>микрохороним</w:t>
            </w:r>
            <w:proofErr w:type="spellEnd"/>
            <w:r w:rsidRPr="002D21C5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1241" w:type="dxa"/>
          </w:tcPr>
          <w:p w14:paraId="172D6F48" w14:textId="77777777" w:rsidR="002D21C5" w:rsidRDefault="002D21C5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</w:tc>
      </w:tr>
      <w:tr w:rsidR="002D21C5" w14:paraId="5338F1A3" w14:textId="77777777" w:rsidTr="002D21C5">
        <w:trPr>
          <w:trHeight w:val="3817"/>
        </w:trPr>
        <w:tc>
          <w:tcPr>
            <w:tcW w:w="8080" w:type="dxa"/>
            <w:gridSpan w:val="2"/>
          </w:tcPr>
          <w:p w14:paraId="7D452F3F" w14:textId="77777777" w:rsidR="002D21C5" w:rsidRDefault="002D21C5" w:rsidP="0042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Таким образом, подведем итоги.</w:t>
            </w:r>
          </w:p>
          <w:p w14:paraId="623273C1" w14:textId="77777777" w:rsidR="002D21C5" w:rsidRPr="0017794D" w:rsidRDefault="002D21C5" w:rsidP="002D2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794D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сегодняшнего урока, мы узнали 1. цель создания Красной Книги, заповедников, заказников и национальных парков.</w:t>
            </w:r>
            <w:r w:rsidRPr="001779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Регионы распространения этих природных объектов.</w:t>
            </w:r>
            <w:r w:rsidRPr="001779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Значение названий особо охраняемых территорий.</w:t>
            </w:r>
            <w:r w:rsidRPr="001779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779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1779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основе классификации казахских природных </w:t>
            </w:r>
            <w:proofErr w:type="spellStart"/>
            <w:r w:rsidRPr="0017794D">
              <w:rPr>
                <w:rFonts w:ascii="Times New Roman" w:hAnsi="Times New Roman" w:cs="Times New Roman"/>
                <w:bCs/>
                <w:sz w:val="28"/>
                <w:szCs w:val="28"/>
              </w:rPr>
              <w:t>хоронимов</w:t>
            </w:r>
            <w:proofErr w:type="spellEnd"/>
            <w:r w:rsidRPr="0017794D">
              <w:rPr>
                <w:rFonts w:ascii="Times New Roman" w:hAnsi="Times New Roman" w:cs="Times New Roman"/>
                <w:bCs/>
                <w:sz w:val="28"/>
                <w:szCs w:val="28"/>
              </w:rPr>
              <w:t>, объяснять их значение и предлагать транслитерацию на трёх языках</w:t>
            </w:r>
          </w:p>
        </w:tc>
        <w:tc>
          <w:tcPr>
            <w:tcW w:w="1241" w:type="dxa"/>
          </w:tcPr>
          <w:p w14:paraId="448F944C" w14:textId="77777777" w:rsidR="002D21C5" w:rsidRDefault="002D21C5" w:rsidP="004A3C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</w:tc>
      </w:tr>
    </w:tbl>
    <w:p w14:paraId="4A9AE5BD" w14:textId="77777777" w:rsidR="004A3C80" w:rsidRPr="004A3C80" w:rsidRDefault="004A3C80" w:rsidP="004A3C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C503D" w14:textId="77777777" w:rsidR="004A3C80" w:rsidRDefault="004A3C80" w:rsidP="004A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F0010" w14:textId="77777777" w:rsidR="004A3C80" w:rsidRDefault="004A3C80" w:rsidP="004A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23FBA" w14:textId="77777777" w:rsidR="004A3C80" w:rsidRPr="00222BC7" w:rsidRDefault="004A3C80" w:rsidP="00222B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C80" w:rsidRPr="00222BC7" w:rsidSect="0046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835"/>
    <w:multiLevelType w:val="hybridMultilevel"/>
    <w:tmpl w:val="6D641C7E"/>
    <w:lvl w:ilvl="0" w:tplc="7BF4B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EC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E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1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88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69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49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C6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6E1CA8"/>
    <w:multiLevelType w:val="hybridMultilevel"/>
    <w:tmpl w:val="2268474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5C5E22"/>
    <w:multiLevelType w:val="hybridMultilevel"/>
    <w:tmpl w:val="3700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5F70"/>
    <w:multiLevelType w:val="hybridMultilevel"/>
    <w:tmpl w:val="A56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7"/>
    <w:multiLevelType w:val="hybridMultilevel"/>
    <w:tmpl w:val="ED66E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7"/>
    <w:rsid w:val="00136EF6"/>
    <w:rsid w:val="001410F9"/>
    <w:rsid w:val="0017794D"/>
    <w:rsid w:val="00181C68"/>
    <w:rsid w:val="001C278B"/>
    <w:rsid w:val="00222BC7"/>
    <w:rsid w:val="002D21C5"/>
    <w:rsid w:val="00315CB4"/>
    <w:rsid w:val="00397796"/>
    <w:rsid w:val="004224BF"/>
    <w:rsid w:val="00464ACA"/>
    <w:rsid w:val="004742AF"/>
    <w:rsid w:val="004A3C80"/>
    <w:rsid w:val="004F3D0B"/>
    <w:rsid w:val="005159BC"/>
    <w:rsid w:val="006348E0"/>
    <w:rsid w:val="00695BFB"/>
    <w:rsid w:val="007B38D9"/>
    <w:rsid w:val="00883B42"/>
    <w:rsid w:val="00916E7E"/>
    <w:rsid w:val="00A758AD"/>
    <w:rsid w:val="00AE600F"/>
    <w:rsid w:val="00B728A3"/>
    <w:rsid w:val="00B90668"/>
    <w:rsid w:val="00BA7BAD"/>
    <w:rsid w:val="00BB7190"/>
    <w:rsid w:val="00C1068A"/>
    <w:rsid w:val="00C4635E"/>
    <w:rsid w:val="00C85D65"/>
    <w:rsid w:val="00E47414"/>
    <w:rsid w:val="00F21EA6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3BE4"/>
  <w15:docId w15:val="{1552150C-9A2E-4D04-9E91-7EEF82CA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F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Geoinfosale6</cp:lastModifiedBy>
  <cp:revision>5</cp:revision>
  <cp:lastPrinted>2021-02-01T21:21:00Z</cp:lastPrinted>
  <dcterms:created xsi:type="dcterms:W3CDTF">2021-02-01T21:30:00Z</dcterms:created>
  <dcterms:modified xsi:type="dcterms:W3CDTF">2022-04-03T06:33:00Z</dcterms:modified>
</cp:coreProperties>
</file>