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D9" w:rsidRPr="00F06BAE" w:rsidRDefault="001771D9" w:rsidP="00F06BAE">
      <w:pPr>
        <w:spacing w:after="0" w:line="240" w:lineRule="auto"/>
        <w:ind w:firstLine="300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УДК 376-056.264</w:t>
      </w:r>
    </w:p>
    <w:p w:rsidR="00381AB0" w:rsidRPr="00F06BAE" w:rsidRDefault="00381AB0" w:rsidP="00F06BAE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06BA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Миогимнастика</w:t>
      </w:r>
      <w:proofErr w:type="spellEnd"/>
      <w:r w:rsidRPr="00F06BA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метод работы в </w:t>
      </w:r>
      <w:proofErr w:type="gramStart"/>
      <w:r w:rsidRPr="00F06BAE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логопедии .</w:t>
      </w:r>
      <w:proofErr w:type="gramEnd"/>
    </w:p>
    <w:p w:rsidR="001771D9" w:rsidRPr="00F06BAE" w:rsidRDefault="001771D9" w:rsidP="00F06BAE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71D9" w:rsidRPr="00F06BAE" w:rsidRDefault="001771D9" w:rsidP="00F06BAE">
      <w:pPr>
        <w:pStyle w:val="Style1"/>
        <w:widowControl/>
        <w:rPr>
          <w:b/>
          <w:sz w:val="22"/>
          <w:szCs w:val="22"/>
        </w:rPr>
      </w:pPr>
      <w:proofErr w:type="spellStart"/>
      <w:r w:rsidRPr="00F06BAE">
        <w:rPr>
          <w:rStyle w:val="FontStyle11"/>
          <w:i/>
        </w:rPr>
        <w:t>Харинская</w:t>
      </w:r>
      <w:proofErr w:type="spellEnd"/>
      <w:r w:rsidRPr="00F06BAE">
        <w:rPr>
          <w:rStyle w:val="FontStyle11"/>
          <w:i/>
        </w:rPr>
        <w:t xml:space="preserve"> Е.В.</w:t>
      </w:r>
      <w:r w:rsidR="00894A0E">
        <w:rPr>
          <w:rStyle w:val="FontStyle11"/>
          <w:b w:val="0"/>
          <w:i/>
        </w:rPr>
        <w:t xml:space="preserve"> - учитель – логопед </w:t>
      </w:r>
      <w:r w:rsidR="00894A0E">
        <w:rPr>
          <w:rStyle w:val="FontStyle11"/>
          <w:b w:val="0"/>
          <w:i/>
          <w:lang w:val="kk-KZ"/>
        </w:rPr>
        <w:t>РГУ ННПЦ РСИО</w:t>
      </w:r>
      <w:r w:rsidRPr="00F06BAE">
        <w:rPr>
          <w:rStyle w:val="FontStyle11"/>
          <w:b w:val="0"/>
          <w:i/>
        </w:rPr>
        <w:t xml:space="preserve">, </w:t>
      </w:r>
      <w:r w:rsidRPr="00F06BAE">
        <w:rPr>
          <w:i/>
          <w:sz w:val="22"/>
          <w:szCs w:val="22"/>
        </w:rPr>
        <w:t xml:space="preserve">Республика Казахстан, г. Алматы, </w:t>
      </w:r>
      <w:bookmarkStart w:id="0" w:name="_GoBack"/>
      <w:bookmarkEnd w:id="0"/>
      <w:r w:rsidRPr="00F06BAE">
        <w:rPr>
          <w:b/>
          <w:sz w:val="22"/>
          <w:szCs w:val="22"/>
        </w:rPr>
        <w:t xml:space="preserve">Аннотация. </w:t>
      </w:r>
      <w:r w:rsidRPr="00F06BAE">
        <w:rPr>
          <w:sz w:val="22"/>
          <w:szCs w:val="22"/>
        </w:rPr>
        <w:t xml:space="preserve">В данной статье раскрыты вопросы организации </w:t>
      </w:r>
      <w:proofErr w:type="spellStart"/>
      <w:r w:rsidRPr="00F06BAE">
        <w:rPr>
          <w:sz w:val="22"/>
          <w:szCs w:val="22"/>
        </w:rPr>
        <w:t>миогимнастики</w:t>
      </w:r>
      <w:proofErr w:type="spellEnd"/>
      <w:r w:rsidRPr="00F06BAE">
        <w:rPr>
          <w:sz w:val="22"/>
          <w:szCs w:val="22"/>
        </w:rPr>
        <w:t xml:space="preserve"> на логопедических </w:t>
      </w:r>
      <w:proofErr w:type="gramStart"/>
      <w:r w:rsidRPr="00F06BAE">
        <w:rPr>
          <w:sz w:val="22"/>
          <w:szCs w:val="22"/>
        </w:rPr>
        <w:t>занятиях</w:t>
      </w:r>
      <w:r w:rsidR="00F06BAE" w:rsidRPr="00F06BAE">
        <w:rPr>
          <w:sz w:val="22"/>
          <w:szCs w:val="22"/>
        </w:rPr>
        <w:t xml:space="preserve"> </w:t>
      </w:r>
      <w:r w:rsidRPr="00F06BAE">
        <w:rPr>
          <w:sz w:val="22"/>
          <w:szCs w:val="22"/>
        </w:rPr>
        <w:t>,</w:t>
      </w:r>
      <w:r w:rsidR="00F06BAE" w:rsidRPr="00F06BAE">
        <w:rPr>
          <w:sz w:val="22"/>
          <w:szCs w:val="22"/>
        </w:rPr>
        <w:t>выделены</w:t>
      </w:r>
      <w:proofErr w:type="gramEnd"/>
      <w:r w:rsidR="00F06BAE" w:rsidRPr="00F06BAE">
        <w:rPr>
          <w:sz w:val="22"/>
          <w:szCs w:val="22"/>
        </w:rPr>
        <w:t xml:space="preserve"> </w:t>
      </w:r>
      <w:r w:rsidR="00925BA2" w:rsidRPr="00F06BAE">
        <w:rPr>
          <w:sz w:val="22"/>
          <w:szCs w:val="22"/>
        </w:rPr>
        <w:t xml:space="preserve"> цели и задачи </w:t>
      </w:r>
      <w:proofErr w:type="spellStart"/>
      <w:r w:rsidR="00925BA2" w:rsidRPr="00F06BAE">
        <w:rPr>
          <w:sz w:val="22"/>
          <w:szCs w:val="22"/>
        </w:rPr>
        <w:t>миогимнастики</w:t>
      </w:r>
      <w:proofErr w:type="spellEnd"/>
      <w:r w:rsidR="00925BA2" w:rsidRPr="00F06BAE">
        <w:rPr>
          <w:sz w:val="22"/>
          <w:szCs w:val="22"/>
        </w:rPr>
        <w:t xml:space="preserve">, </w:t>
      </w:r>
      <w:r w:rsidRPr="00F06BAE">
        <w:rPr>
          <w:sz w:val="22"/>
          <w:szCs w:val="22"/>
        </w:rPr>
        <w:t xml:space="preserve"> даны рекомендации по проведению </w:t>
      </w:r>
      <w:proofErr w:type="spellStart"/>
      <w:r w:rsidRPr="00F06BAE">
        <w:rPr>
          <w:sz w:val="22"/>
          <w:szCs w:val="22"/>
        </w:rPr>
        <w:t>миогимнастики</w:t>
      </w:r>
      <w:proofErr w:type="spellEnd"/>
      <w:r w:rsidRPr="00F06BAE">
        <w:rPr>
          <w:sz w:val="22"/>
          <w:szCs w:val="22"/>
        </w:rPr>
        <w:t xml:space="preserve">, описаны комплексы </w:t>
      </w:r>
      <w:proofErr w:type="spellStart"/>
      <w:r w:rsidRPr="00F06BAE">
        <w:rPr>
          <w:sz w:val="22"/>
          <w:szCs w:val="22"/>
        </w:rPr>
        <w:t>миогимнастических</w:t>
      </w:r>
      <w:proofErr w:type="spellEnd"/>
      <w:r w:rsidRPr="00F06BAE">
        <w:rPr>
          <w:sz w:val="22"/>
          <w:szCs w:val="22"/>
        </w:rPr>
        <w:t xml:space="preserve"> упражнений с учетом нарушения прикуса</w:t>
      </w:r>
      <w:r w:rsidR="00925BA2" w:rsidRPr="00F06BAE">
        <w:rPr>
          <w:sz w:val="22"/>
          <w:szCs w:val="22"/>
        </w:rPr>
        <w:t>.</w:t>
      </w:r>
      <w:r w:rsidRPr="00F06BAE">
        <w:rPr>
          <w:sz w:val="22"/>
          <w:szCs w:val="22"/>
        </w:rPr>
        <w:t xml:space="preserve">. Проведен обзор литературных источников по организации и проведению </w:t>
      </w:r>
      <w:proofErr w:type="spellStart"/>
      <w:r w:rsidRPr="00F06BAE">
        <w:rPr>
          <w:sz w:val="22"/>
          <w:szCs w:val="22"/>
        </w:rPr>
        <w:t>миогимнастики</w:t>
      </w:r>
      <w:proofErr w:type="spellEnd"/>
      <w:r w:rsidRPr="00F06BAE">
        <w:rPr>
          <w:sz w:val="22"/>
          <w:szCs w:val="22"/>
        </w:rPr>
        <w:t xml:space="preserve"> в системе логопедических </w:t>
      </w:r>
      <w:proofErr w:type="gramStart"/>
      <w:r w:rsidRPr="00F06BAE">
        <w:rPr>
          <w:sz w:val="22"/>
          <w:szCs w:val="22"/>
        </w:rPr>
        <w:t>занятий..</w:t>
      </w:r>
      <w:proofErr w:type="gramEnd"/>
      <w:r w:rsidRPr="00F06BAE">
        <w:rPr>
          <w:sz w:val="22"/>
          <w:szCs w:val="22"/>
        </w:rPr>
        <w:t xml:space="preserve"> Выделены основные принципы </w:t>
      </w:r>
      <w:r w:rsidR="00925BA2" w:rsidRPr="00F06BAE">
        <w:rPr>
          <w:sz w:val="22"/>
          <w:szCs w:val="22"/>
        </w:rPr>
        <w:t xml:space="preserve">и методические рекомендации </w:t>
      </w:r>
      <w:proofErr w:type="gramStart"/>
      <w:r w:rsidR="00925BA2" w:rsidRPr="00F06BAE">
        <w:rPr>
          <w:sz w:val="22"/>
          <w:szCs w:val="22"/>
        </w:rPr>
        <w:t xml:space="preserve">по </w:t>
      </w:r>
      <w:r w:rsidRPr="00F06BAE">
        <w:rPr>
          <w:sz w:val="22"/>
          <w:szCs w:val="22"/>
        </w:rPr>
        <w:t xml:space="preserve"> проведению</w:t>
      </w:r>
      <w:proofErr w:type="gramEnd"/>
      <w:r w:rsidRPr="00F06BAE">
        <w:rPr>
          <w:sz w:val="22"/>
          <w:szCs w:val="22"/>
        </w:rPr>
        <w:t xml:space="preserve"> процедуры </w:t>
      </w:r>
      <w:proofErr w:type="spellStart"/>
      <w:r w:rsidRPr="00F06BAE">
        <w:rPr>
          <w:sz w:val="22"/>
          <w:szCs w:val="22"/>
        </w:rPr>
        <w:t>миогимнастики</w:t>
      </w:r>
      <w:proofErr w:type="spellEnd"/>
      <w:r w:rsidRPr="00F06BAE">
        <w:rPr>
          <w:sz w:val="22"/>
          <w:szCs w:val="22"/>
        </w:rPr>
        <w:t xml:space="preserve">. Раскрыта эффективность данного метода в системе </w:t>
      </w:r>
      <w:proofErr w:type="gramStart"/>
      <w:r w:rsidRPr="00F06BAE">
        <w:rPr>
          <w:sz w:val="22"/>
          <w:szCs w:val="22"/>
        </w:rPr>
        <w:t>логопедических  коррекционных</w:t>
      </w:r>
      <w:proofErr w:type="gramEnd"/>
      <w:r w:rsidRPr="00F06BAE">
        <w:rPr>
          <w:sz w:val="22"/>
          <w:szCs w:val="22"/>
        </w:rPr>
        <w:t xml:space="preserve"> занятий.</w:t>
      </w:r>
    </w:p>
    <w:p w:rsidR="001771D9" w:rsidRPr="00F06BAE" w:rsidRDefault="001771D9" w:rsidP="00F06BAE">
      <w:pPr>
        <w:pStyle w:val="Style1"/>
        <w:widowControl/>
        <w:rPr>
          <w:sz w:val="22"/>
          <w:szCs w:val="22"/>
        </w:rPr>
      </w:pPr>
      <w:r w:rsidRPr="00F06BAE">
        <w:rPr>
          <w:b/>
          <w:sz w:val="22"/>
          <w:szCs w:val="22"/>
        </w:rPr>
        <w:t>Ключевые слова</w:t>
      </w:r>
      <w:r w:rsidRPr="00F06BAE">
        <w:rPr>
          <w:sz w:val="22"/>
          <w:szCs w:val="22"/>
        </w:rPr>
        <w:t>;</w:t>
      </w:r>
      <w:r w:rsidR="00925BA2" w:rsidRPr="00F06BAE">
        <w:rPr>
          <w:sz w:val="22"/>
          <w:szCs w:val="22"/>
        </w:rPr>
        <w:t xml:space="preserve"> </w:t>
      </w:r>
      <w:proofErr w:type="spellStart"/>
      <w:proofErr w:type="gramStart"/>
      <w:r w:rsidR="00925BA2" w:rsidRPr="00F06BAE">
        <w:rPr>
          <w:sz w:val="22"/>
          <w:szCs w:val="22"/>
        </w:rPr>
        <w:t>миогимнастика</w:t>
      </w:r>
      <w:proofErr w:type="spellEnd"/>
      <w:r w:rsidR="00925BA2" w:rsidRPr="00F06BAE">
        <w:rPr>
          <w:sz w:val="22"/>
          <w:szCs w:val="22"/>
        </w:rPr>
        <w:t xml:space="preserve"> </w:t>
      </w:r>
      <w:r w:rsidRPr="00F06BAE">
        <w:rPr>
          <w:sz w:val="22"/>
          <w:szCs w:val="22"/>
        </w:rPr>
        <w:t xml:space="preserve"> нарушени</w:t>
      </w:r>
      <w:r w:rsidR="00925BA2" w:rsidRPr="00F06BAE">
        <w:rPr>
          <w:sz w:val="22"/>
          <w:szCs w:val="22"/>
        </w:rPr>
        <w:t>я</w:t>
      </w:r>
      <w:proofErr w:type="gramEnd"/>
      <w:r w:rsidR="00925BA2" w:rsidRPr="00F06BAE">
        <w:rPr>
          <w:sz w:val="22"/>
          <w:szCs w:val="22"/>
        </w:rPr>
        <w:t xml:space="preserve"> р</w:t>
      </w:r>
      <w:r w:rsidR="00F06BAE" w:rsidRPr="00F06BAE">
        <w:rPr>
          <w:sz w:val="22"/>
          <w:szCs w:val="22"/>
        </w:rPr>
        <w:t>ечи, артикуляционная гимнастика, прикус.</w:t>
      </w:r>
    </w:p>
    <w:p w:rsidR="0007267D" w:rsidRDefault="0007267D" w:rsidP="00F0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3C9A" w:rsidRPr="00F06BAE" w:rsidRDefault="00E33C9A" w:rsidP="00F0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логопедии в целях коррекции звукопроизношения применяется специальный комплекс упражнений – артикуля</w:t>
      </w:r>
      <w:r w:rsidR="00276B92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ционная гимнастика. Но, </w:t>
      </w:r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наблюдениям, традиционный комплекс упражнений, используемых для устранения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звукопроизносительных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расстройств, малоэффективен для целенаправленного формирования или восстановления функции отдельных мышц, страдающих при патологиях </w:t>
      </w:r>
      <w:proofErr w:type="gram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прикуса.</w:t>
      </w:r>
      <w:r w:rsidR="00276B92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proofErr w:type="gramEnd"/>
      <w:r w:rsidR="00276B92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2]</w:t>
      </w:r>
    </w:p>
    <w:p w:rsidR="00E33C9A" w:rsidRPr="00F06BAE" w:rsidRDefault="00E33C9A" w:rsidP="00F06B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Практика показывает, что необходимо включать в работу дополнительные упражнения определённой узкой направленности.</w:t>
      </w:r>
    </w:p>
    <w:p w:rsidR="00E33C9A" w:rsidRPr="00F06BAE" w:rsidRDefault="00E33C9A" w:rsidP="00F06B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логопедической работе по коррекции звукопроизношения у детей с патологиями строения о</w:t>
      </w:r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рганов артикуляции </w:t>
      </w:r>
      <w:proofErr w:type="gramStart"/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предлагается 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использовать</w:t>
      </w:r>
      <w:proofErr w:type="gram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сочетании с традиционной артикуляционной гимнастикой элементы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миогимнастики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разработанной в ортодонтии в целях формирования и нормализации функции мышц челюстно-лицевой области в процессе коррекции деформаций зубочелюстной системы и ротовой полости.</w:t>
      </w:r>
    </w:p>
    <w:p w:rsidR="00E33C9A" w:rsidRPr="00F06BAE" w:rsidRDefault="00E33C9A" w:rsidP="00F06B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Такой комплексный подход будет способствовать</w:t>
      </w:r>
    </w:p>
    <w:p w:rsidR="00E33C9A" w:rsidRPr="00F06BAE" w:rsidRDefault="00E33C9A" w:rsidP="00F06B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       </w:t>
      </w:r>
      <w:proofErr w:type="gram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во-первых</w:t>
      </w:r>
      <w:proofErr w:type="gram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более быстрому и устойчивому формированию артикуляционных навыков детей, имеющих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звукопроизносительные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расстройства, осложненные деформациями строения органов артикуляции;</w:t>
      </w:r>
    </w:p>
    <w:p w:rsidR="00E33C9A" w:rsidRPr="00F06BAE" w:rsidRDefault="00E33C9A" w:rsidP="00F06B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        во-вторых, целенаправленной коррекции патологического развития функции жевательных и мимических мышц, наблюдающегося при аномалиях зубочелюстной системы и ротовой полости;</w:t>
      </w:r>
    </w:p>
    <w:p w:rsidR="00E33C9A" w:rsidRPr="00F06BAE" w:rsidRDefault="00E33C9A" w:rsidP="00F06B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·        в-третьих, при своевременной нормализации мышечных функций челюстно-лицевой области, ускоренному продвижению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ортодонтического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лечения.</w:t>
      </w:r>
      <w:r w:rsidR="00276B92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proofErr w:type="gram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76B92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F06BAE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 и механизмы воздейст</w:t>
      </w:r>
      <w:r w:rsidR="00276B92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вия </w:t>
      </w:r>
      <w:proofErr w:type="spellStart"/>
      <w:r w:rsidR="00276B92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миогимнастики</w:t>
      </w:r>
      <w:proofErr w:type="spellEnd"/>
      <w:r w:rsidR="00276B92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заключается в систематических нормированных упражнениях для патологически функционирующих групп мышц челюстно-лицевой области (жевательных, мимических, мышц дна полости рта) с целью нормализации их тонуса и функций. В результате такой специальной тренировки формируется правильный динамический мышечный стереотип, для закрепления которого соответствующие комплексы упражнений необходимо выполнять в течение года. </w:t>
      </w:r>
    </w:p>
    <w:p w:rsidR="00276B92" w:rsidRPr="00F06BAE" w:rsidRDefault="00276B92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детей с одинаковыми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ортодонтическими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нарушениями может наблюдаться разная результативность после выполнения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миогимнастики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Это происходит не вследствие индивидуальных особенностей организма, а ввиду несоблюдения важных рекомендаций. Чтобы максимизировать эфф</w:t>
      </w:r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ективность </w:t>
      </w:r>
      <w:proofErr w:type="spellStart"/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миотерапии</w:t>
      </w:r>
      <w:proofErr w:type="spellEnd"/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gramStart"/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следует 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запомнить</w:t>
      </w:r>
      <w:proofErr w:type="gram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 базовых правил.</w:t>
      </w:r>
    </w:p>
    <w:p w:rsidR="00276B92" w:rsidRPr="00F06BAE" w:rsidRDefault="00276B92" w:rsidP="00F0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Постоянное увеличение продолжительности и скорости мышечных сокращений.</w:t>
      </w:r>
    </w:p>
    <w:p w:rsidR="00276B92" w:rsidRPr="00F06BAE" w:rsidRDefault="00276B92" w:rsidP="00F0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Сокращение мышц с максимальной амплитудой.</w:t>
      </w:r>
    </w:p>
    <w:p w:rsidR="00276B92" w:rsidRPr="00F06BAE" w:rsidRDefault="00276B92" w:rsidP="00F0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Выполнение гимнастических комплексов до появления чувства усталости.</w:t>
      </w:r>
    </w:p>
    <w:p w:rsidR="00276B92" w:rsidRPr="00F06BAE" w:rsidRDefault="00276B92" w:rsidP="00F0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Наличие перерывов между сокращениями мышц.</w:t>
      </w:r>
    </w:p>
    <w:p w:rsidR="00276B92" w:rsidRPr="00F06BAE" w:rsidRDefault="00276B92" w:rsidP="00F06B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Выполнение упражнений в строго определенное время и обязательно – ежедневно.</w:t>
      </w:r>
    </w:p>
    <w:p w:rsidR="00F06BAE" w:rsidRPr="00F06BAE" w:rsidRDefault="00276B92" w:rsidP="00F06BA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Миогимнастика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приводит к результативному исправлению </w:t>
      </w:r>
      <w:proofErr w:type="spellStart"/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прикуса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детей в возрасте от 4 до 7 лет. Взрослым придется использовать более сложные методы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ортодонтической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коррекции.[</w:t>
      </w:r>
      <w:proofErr w:type="gram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3]</w:t>
      </w:r>
      <w:r w:rsidR="00F06BAE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06BAE" w:rsidRPr="00F06BAE" w:rsidRDefault="00F06BAE" w:rsidP="00F06BA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ортодонтии разработано множество способов коррекции нарушений прикуса. Многими авторами описаны самые действенные и легкие в исполнении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миогимнастические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комплексы.</w:t>
      </w:r>
    </w:p>
    <w:p w:rsidR="00276B92" w:rsidRPr="00F06BAE" w:rsidRDefault="00F06BAE" w:rsidP="00F06BA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к</w:t>
      </w:r>
      <w:r w:rsidR="00276B92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оррекция </w:t>
      </w:r>
      <w:hyperlink r:id="rId6" w:tooltip="глубокий прикус" w:history="1">
        <w:r w:rsidR="00276B92" w:rsidRPr="00F06BAE">
          <w:rPr>
            <w:rFonts w:ascii="Times New Roman" w:eastAsia="Times New Roman" w:hAnsi="Times New Roman" w:cs="Times New Roman"/>
            <w:b/>
            <w:color w:val="000000" w:themeColor="text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глубокого прикуса</w:t>
        </w:r>
      </w:hyperlink>
      <w:r w:rsidRPr="00F06BAE">
        <w:rPr>
          <w:rFonts w:ascii="Times New Roman" w:eastAsia="Times New Roman" w:hAnsi="Times New Roman" w:cs="Times New Roman"/>
          <w:b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детей применяется ряд </w:t>
      </w:r>
      <w:r w:rsidR="00276B92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гимнастических упражнений для нижней челюсти. </w:t>
      </w:r>
    </w:p>
    <w:p w:rsidR="00866AD3" w:rsidRPr="00F06BAE" w:rsidRDefault="00276B92" w:rsidP="00F06B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Необходимо принять положение стоя. Спина и плечи должны быть ровными, шея расслаблена. Заведите руки немного назад, а подбородок приподнимите. Выдвиньте нижнюю челюсть вперед, чтобы передние нижние зубы установились впереди верхних. </w:t>
      </w:r>
    </w:p>
    <w:p w:rsidR="00F06BAE" w:rsidRPr="00F06BAE" w:rsidRDefault="00276B92" w:rsidP="00F06B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Очень эффективную методику для исправления прикуса разработал И.С. Рубинов несколько десятилетий назад. В ортодонтии этот комплекс используется до сих пор. Необходимо в течение 5 минут беспрерывно открывать и закрывать рот, не выдвигая челюсть. Такую гимнастику надо делать не менее 5 раз в сутки.</w:t>
      </w:r>
    </w:p>
    <w:p w:rsidR="00276B92" w:rsidRPr="00F06BAE" w:rsidRDefault="00276B92" w:rsidP="00F06BAE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исправления </w:t>
      </w:r>
      <w:r w:rsidR="00F06BAE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открытого прикуса 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рекомендуется следующая серия упражнений.</w:t>
      </w:r>
    </w:p>
    <w:p w:rsidR="00276B92" w:rsidRPr="00F06BAE" w:rsidRDefault="00276B92" w:rsidP="00F06B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Наденьте на карандаш резиновую трубочку. Начните прикусывать ее верхними зубами. Упражнение длится около 5 минут, отдыха в течение этого времени не предусмотрено.</w:t>
      </w:r>
    </w:p>
    <w:p w:rsidR="00276B92" w:rsidRPr="00F06BAE" w:rsidRDefault="00276B92" w:rsidP="00F06B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Прижмите пальцы к щекам в области коренных зубов. Начните сжимать верхние и нижние челюсти, напрягая жевательную мускулатуру. Прекратить упражнение можно только при ощущении усталости мышц.</w:t>
      </w:r>
    </w:p>
    <w:p w:rsidR="00276B92" w:rsidRPr="00F06BAE" w:rsidRDefault="00276B92" w:rsidP="00F06B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Поместите пальцы в рот, приложив их к нижним зубам. Попробуйте поднимать нижнюю челюсть, создавая сопротивление. Не прекращайте гимнастику, пока жевательные мышцы не устанут.</w:t>
      </w:r>
    </w:p>
    <w:p w:rsidR="00276B92" w:rsidRPr="00F06BAE" w:rsidRDefault="00276B92" w:rsidP="00F06BA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Исправление косого прикуса производится с использованием всего одного упражнения. Для его выполнения необходимо широко открыть рот и переместить нижнюю челюсть в сторону неправильного смыкания зубов.</w:t>
      </w:r>
    </w:p>
    <w:p w:rsidR="00276B92" w:rsidRPr="00F06BAE" w:rsidRDefault="00276B92" w:rsidP="00F06BA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дисфункции круговой мышцы рта наблюдается неправильное смыкание губ. </w:t>
      </w:r>
      <w:r w:rsidR="00F06BAE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Данное н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арушение корректируется гимнастическим комплексом.</w:t>
      </w:r>
    </w:p>
    <w:p w:rsidR="00276B92" w:rsidRPr="00F06BAE" w:rsidRDefault="00276B92" w:rsidP="00F06B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Сильно сожмите губы, сделайте вдох носом и раздуйте щеки. Надавите на них руками, чтобы вышел воздух. При этом нельзя разжимать губы.</w:t>
      </w:r>
    </w:p>
    <w:p w:rsidR="00276B92" w:rsidRPr="00F06BAE" w:rsidRDefault="00276B92" w:rsidP="00F06B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Наберите воздух под нижнюю губу, затем – под верхнюю. Повторяйте чередование в течение 7 минут.</w:t>
      </w:r>
    </w:p>
    <w:p w:rsidR="00276B92" w:rsidRPr="00F06BAE" w:rsidRDefault="00276B92" w:rsidP="00F06B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Вытяните губы и зафиксируйте положение в течение минуты. Затем растяните их в широкой улыбке. Повт</w:t>
      </w:r>
      <w:r w:rsidR="00381AB0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оряйте упражнения по 7-10 </w:t>
      </w:r>
      <w:proofErr w:type="gramStart"/>
      <w:r w:rsidR="00381AB0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минут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proofErr w:type="gramEnd"/>
      <w:r w:rsidR="00866AD3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3]</w:t>
      </w:r>
    </w:p>
    <w:p w:rsidR="00E33C9A" w:rsidRPr="00F06BAE" w:rsidRDefault="009A24B2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выполнении комплексов для коррекции </w:t>
      </w:r>
      <w:r w:rsidR="00E33C9A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жевательных и мимических мышц</w:t>
      </w: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следует учитывать следующие правила</w:t>
      </w:r>
      <w:r w:rsidR="00E33C9A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мышцы следует напрягать медленно и плавно;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• интенсивность упражнений и их размах должны быть достаточными, но не чрезмерными; за каждым напряжением мышц должно следовать расслабление;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• каждое упражнение следует проводить по несколько раз — до появления чувства легкой усталости мышц; 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упражнения следует выполнять регулярно, систематически;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• продолжительность упражнений и их количество должны с течением времени возрастать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Темп выполнения упражнений варьирует</w:t>
      </w:r>
      <w:r w:rsidR="00F06BAE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</w:t>
      </w: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медленного до быстрого: в быстром темпе упражнение выполняется на один счет, в среднем — на два, в медленном — на 4 счета.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Число повторений упражнений постепенно возрастает от 5 до 10—20. </w:t>
      </w:r>
    </w:p>
    <w:p w:rsidR="00866AD3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Нагрузка при выполнении </w:t>
      </w:r>
      <w:proofErr w:type="spellStart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миогимнастики</w:t>
      </w:r>
      <w:proofErr w:type="spellEnd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зависимости от степени снижения выносливости мышц 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Миогимнастика</w:t>
      </w:r>
      <w:proofErr w:type="spellEnd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может быть организована на индивидуальном и групповом уровне. Занятия на индивидуальном уровне могут проводиться как в стоматологическом кабинете врачом, ассист</w:t>
      </w:r>
      <w:r w:rsidR="00F06BAE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ентом и гигиенистом, логопедом </w:t>
      </w: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</w:t>
      </w:r>
      <w:r w:rsidR="001771D9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в домашних условиях, с участием и под контролем предварительно обученных родителей ребенка. 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Групповая форма проведения занятий по </w:t>
      </w:r>
      <w:proofErr w:type="spellStart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миогимнастике</w:t>
      </w:r>
      <w:proofErr w:type="spellEnd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является основной для детей дошкольного возраста.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основании данных обследования формируют группы детей (не более 10—12 человек) по признаку выявленной функциональной патологии: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а) группа детей с нарушением дыхания, 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 группа детей с нарушением глотания и жевания, 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в) группа детей с нарушениями речи. 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Содержание и структура каждого занятия и курса </w:t>
      </w:r>
      <w:proofErr w:type="spellStart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миогимнастики</w:t>
      </w:r>
      <w:proofErr w:type="spellEnd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целом должны соответствовать основным правилам обучения детей дошкольного и младшего школьного возраста: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• наглядность (демонстрация упражнений «на себе»);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• доступность (выбор упражнений адекватной возрасту ребенка сложности, разъяснения в игровой форме);</w:t>
      </w:r>
    </w:p>
    <w:p w:rsidR="00DD54DF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• постепенность (последовательное увеличение сложности упражнений и интенсивности нагрузки); • систематичность (ежедневное выполнение полного комплекса упражнений в течение рекомендованного курса, продолжающегося обычно не менее 3 </w:t>
      </w:r>
      <w:proofErr w:type="spellStart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</w:t>
      </w:r>
      <w:proofErr w:type="spellEnd"/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E33C9A" w:rsidRPr="00F06BAE" w:rsidRDefault="009A24B2" w:rsidP="0007267D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Используя перечисленные комплексы, можно добиться эффективного исправления прику</w:t>
      </w:r>
      <w:r w:rsidR="00F06BAE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 и нормализации </w:t>
      </w:r>
      <w:proofErr w:type="spellStart"/>
      <w:r w:rsidR="00F06BAE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звукопроизносительной</w:t>
      </w:r>
      <w:proofErr w:type="spellEnd"/>
      <w:r w:rsidR="00F06BAE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стороны речи. 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Быстрого результата ждать не нужно, гимнастика принесет плоды лишь при условии регулярного выполнения </w:t>
      </w:r>
      <w:r w:rsidR="0007267D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упражнений в течение достаточно 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длительного време</w:t>
      </w:r>
      <w:r w:rsidR="001771D9"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ни.</w:t>
      </w:r>
      <w:r w:rsidR="00E33C9A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33C9A" w:rsidRPr="00F06BAE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E33C9A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Источник</w:t>
      </w:r>
      <w:r w:rsidR="00E33C9A" w:rsidRPr="00F06BAE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E33C9A" w:rsidRPr="00F06BAE">
        <w:rPr>
          <w:rStyle w:val="apple-converted-space"/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7" w:history="1">
        <w:r w:rsidR="00E33C9A" w:rsidRPr="00F06BAE">
          <w:rPr>
            <w:rStyle w:val="a3"/>
            <w:rFonts w:ascii="Times New Roman" w:hAnsi="Times New Roman" w:cs="Times New Roman"/>
            <w:color w:val="000000" w:themeColor="text1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http://medbe.ru/materials/profilaktika-v-stomatologii/miogimnastika-v-profilaktike-patologii-prikusa-tseli-mekhanizmy-vozdeystviya-metody-organizatsiya-za/</w:t>
        </w:r>
      </w:hyperlink>
      <w:r w:rsidR="00E33C9A" w:rsidRPr="00F06BAE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© medbe.ru</w:t>
      </w:r>
    </w:p>
    <w:p w:rsidR="00E33C9A" w:rsidRPr="00F06BAE" w:rsidRDefault="00E33C9A" w:rsidP="00F06B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Григоренко Н.Ю.,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Цыбульский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С.А. Диагностика и коррекция 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звукопроизносительных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расстройств у детей с нетяжелыми аномалиями органов артикуляции (учебно-методическое пособие)</w:t>
      </w:r>
      <w:r w:rsidR="009A24B2" w:rsidRPr="00F06BA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М.: Книголюб, 2005. – 144с.</w:t>
      </w:r>
    </w:p>
    <w:p w:rsidR="00E816C9" w:rsidRPr="00F06BAE" w:rsidRDefault="00866AD3" w:rsidP="00F0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3.Источник: </w:t>
      </w:r>
      <w:r w:rsidRPr="00F06BAE">
        <w:rPr>
          <w:rFonts w:ascii="Times New Roman" w:eastAsia="Times New Roman" w:hAnsi="Times New Roman" w:cs="Times New Roman"/>
          <w:color w:val="000000" w:themeColor="text1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://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tvoibreketi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alternativy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miogimnastika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F06BAE">
        <w:rPr>
          <w:rFonts w:ascii="Times New Roman" w:eastAsia="Times New Roman" w:hAnsi="Times New Roman" w:cs="Times New Roman"/>
          <w:color w:val="000000" w:themeColor="text1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 w:rsidRPr="00F06BAE">
        <w:rPr>
          <w:rFonts w:ascii="Times New Roman" w:eastAsia="Times New Roman" w:hAnsi="Times New Roman" w:cs="Times New Roman"/>
          <w:color w:val="000000" w:themeColor="text1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ortodontii</w:t>
      </w:r>
      <w:proofErr w:type="spellEnd"/>
      <w:r w:rsidRPr="00F06BAE"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06BAE">
        <w:rPr>
          <w:rFonts w:ascii="Times New Roman" w:eastAsia="Times New Roman" w:hAnsi="Times New Roman" w:cs="Times New Roman"/>
          <w:color w:val="000000" w:themeColor="text1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html</w:t>
      </w:r>
    </w:p>
    <w:sectPr w:rsidR="00E816C9" w:rsidRPr="00F0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B34"/>
    <w:multiLevelType w:val="multilevel"/>
    <w:tmpl w:val="88C0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B18D9"/>
    <w:multiLevelType w:val="multilevel"/>
    <w:tmpl w:val="D4B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04E0A"/>
    <w:multiLevelType w:val="multilevel"/>
    <w:tmpl w:val="3FEA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7549E"/>
    <w:multiLevelType w:val="multilevel"/>
    <w:tmpl w:val="D16E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9A"/>
    <w:rsid w:val="0007267D"/>
    <w:rsid w:val="001771D9"/>
    <w:rsid w:val="00276B92"/>
    <w:rsid w:val="00381AB0"/>
    <w:rsid w:val="00693356"/>
    <w:rsid w:val="00866AD3"/>
    <w:rsid w:val="00894A0E"/>
    <w:rsid w:val="00925BA2"/>
    <w:rsid w:val="009A24B2"/>
    <w:rsid w:val="00DD54DF"/>
    <w:rsid w:val="00E33C9A"/>
    <w:rsid w:val="00E816C9"/>
    <w:rsid w:val="00F0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956B"/>
  <w15:chartTrackingRefBased/>
  <w15:docId w15:val="{FC4807A2-F4B3-4329-B506-332349C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C9A"/>
  </w:style>
  <w:style w:type="character" w:styleId="a3">
    <w:name w:val="Hyperlink"/>
    <w:basedOn w:val="a0"/>
    <w:uiPriority w:val="99"/>
    <w:semiHidden/>
    <w:unhideWhenUsed/>
    <w:rsid w:val="00E33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6A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4B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1771D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1771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5628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6450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dbe.ru/materials/profilaktika-v-stomatologii/miogimnastika-v-profilaktike-patologii-prikusa-tseli-mekhanizmy-vozdeystviya-metody-organizatsiya-z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voibreketi.ru/patologii/glubokij-prik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B35E-C7B9-42FD-BE13-D8D7930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2016-03-05T09:17:00Z</cp:lastPrinted>
  <dcterms:created xsi:type="dcterms:W3CDTF">2021-09-10T05:41:00Z</dcterms:created>
  <dcterms:modified xsi:type="dcterms:W3CDTF">2021-09-10T05:41:00Z</dcterms:modified>
</cp:coreProperties>
</file>