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9E" w:rsidRPr="008A419E" w:rsidRDefault="008A419E" w:rsidP="00BE1168">
      <w:pPr>
        <w:tabs>
          <w:tab w:val="left" w:pos="993"/>
        </w:tabs>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B17477">
        <w:rPr>
          <w:rFonts w:ascii="Times New Roman" w:hAnsi="Times New Roman" w:cs="Times New Roman"/>
          <w:i/>
          <w:sz w:val="24"/>
          <w:szCs w:val="24"/>
          <w:lang w:val="kk-KZ"/>
        </w:rPr>
        <w:t xml:space="preserve">                     Университет «</w:t>
      </w:r>
      <w:r w:rsidRPr="008A419E">
        <w:rPr>
          <w:rFonts w:ascii="Times New Roman" w:hAnsi="Times New Roman" w:cs="Times New Roman"/>
          <w:i/>
          <w:sz w:val="24"/>
          <w:szCs w:val="24"/>
          <w:lang w:val="kk-KZ"/>
        </w:rPr>
        <w:t>Болашак»,</w:t>
      </w:r>
    </w:p>
    <w:p w:rsidR="008A419E" w:rsidRPr="008A419E" w:rsidRDefault="008A419E" w:rsidP="00BE1168">
      <w:pPr>
        <w:tabs>
          <w:tab w:val="left" w:pos="993"/>
        </w:tabs>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E52A50">
        <w:rPr>
          <w:rFonts w:ascii="Times New Roman" w:hAnsi="Times New Roman" w:cs="Times New Roman"/>
          <w:i/>
          <w:sz w:val="24"/>
          <w:szCs w:val="24"/>
          <w:lang w:val="kk-KZ"/>
        </w:rPr>
        <w:t>г.Кызылорда, ҚР</w:t>
      </w:r>
      <w:r w:rsidR="00B17477">
        <w:rPr>
          <w:rFonts w:ascii="Times New Roman" w:hAnsi="Times New Roman" w:cs="Times New Roman"/>
          <w:i/>
          <w:sz w:val="24"/>
          <w:szCs w:val="24"/>
          <w:lang w:val="kk-KZ"/>
        </w:rPr>
        <w:t xml:space="preserve"> аға оқытушы</w:t>
      </w:r>
    </w:p>
    <w:p w:rsidR="008A419E" w:rsidRDefault="008A419E" w:rsidP="00B17477">
      <w:pPr>
        <w:tabs>
          <w:tab w:val="left" w:pos="993"/>
        </w:tabs>
        <w:spacing w:after="0" w:line="240" w:lineRule="auto"/>
        <w:ind w:firstLine="567"/>
        <w:jc w:val="both"/>
        <w:rPr>
          <w:rFonts w:ascii="Times New Roman" w:hAnsi="Times New Roman" w:cs="Times New Roman"/>
          <w:i/>
          <w:sz w:val="24"/>
          <w:szCs w:val="24"/>
          <w:lang w:val="kk-KZ"/>
        </w:rPr>
      </w:pPr>
      <w:r w:rsidRPr="008A419E">
        <w:rPr>
          <w:bCs/>
          <w:i/>
          <w:lang w:val="kk-KZ"/>
        </w:rPr>
        <w:t xml:space="preserve">                                           </w:t>
      </w:r>
      <w:r>
        <w:rPr>
          <w:bCs/>
          <w:i/>
          <w:lang w:val="kk-KZ"/>
        </w:rPr>
        <w:t xml:space="preserve">                             </w:t>
      </w:r>
      <w:r w:rsidR="00C26E1E">
        <w:rPr>
          <w:rFonts w:ascii="Times New Roman" w:hAnsi="Times New Roman" w:cs="Times New Roman"/>
          <w:i/>
          <w:sz w:val="24"/>
          <w:szCs w:val="24"/>
          <w:lang w:val="kk-KZ"/>
        </w:rPr>
        <w:t>Измаханова Мейрамгуль Ахметовна</w:t>
      </w:r>
    </w:p>
    <w:p w:rsidR="008A419E" w:rsidRDefault="008A419E" w:rsidP="00BE1168">
      <w:pPr>
        <w:tabs>
          <w:tab w:val="left" w:pos="993"/>
        </w:tabs>
        <w:spacing w:after="0" w:line="240" w:lineRule="auto"/>
        <w:ind w:firstLine="567"/>
        <w:jc w:val="both"/>
        <w:rPr>
          <w:rFonts w:ascii="Times New Roman" w:hAnsi="Times New Roman" w:cs="Times New Roman"/>
          <w:i/>
          <w:sz w:val="24"/>
          <w:szCs w:val="24"/>
          <w:lang w:val="kk-KZ"/>
        </w:rPr>
      </w:pPr>
    </w:p>
    <w:p w:rsidR="008A419E" w:rsidRPr="00D605C8" w:rsidRDefault="008A419E" w:rsidP="00BE1168">
      <w:pPr>
        <w:tabs>
          <w:tab w:val="left" w:pos="993"/>
        </w:tabs>
        <w:spacing w:after="0" w:line="240" w:lineRule="auto"/>
        <w:ind w:firstLine="567"/>
        <w:jc w:val="both"/>
        <w:rPr>
          <w:rFonts w:ascii="Times New Roman" w:hAnsi="Times New Roman" w:cs="Times New Roman"/>
          <w:b/>
          <w:i/>
          <w:sz w:val="24"/>
          <w:szCs w:val="24"/>
          <w:lang w:val="kk-KZ"/>
        </w:rPr>
      </w:pPr>
    </w:p>
    <w:p w:rsidR="00A428F2" w:rsidRPr="00D605C8" w:rsidRDefault="00A428F2" w:rsidP="00B17477">
      <w:pPr>
        <w:tabs>
          <w:tab w:val="left" w:pos="993"/>
        </w:tabs>
        <w:spacing w:after="0" w:line="240" w:lineRule="auto"/>
        <w:rPr>
          <w:rFonts w:ascii="Times New Roman" w:hAnsi="Times New Roman" w:cs="Times New Roman"/>
          <w:b/>
          <w:bCs/>
          <w:i/>
          <w:sz w:val="28"/>
          <w:szCs w:val="28"/>
          <w:lang w:val="kk-KZ"/>
        </w:rPr>
      </w:pPr>
      <w:r w:rsidRPr="00D605C8">
        <w:rPr>
          <w:rFonts w:ascii="Times New Roman" w:hAnsi="Times New Roman" w:cs="Times New Roman"/>
          <w:b/>
          <w:bCs/>
          <w:i/>
          <w:sz w:val="28"/>
          <w:szCs w:val="28"/>
          <w:lang w:val="kk-KZ"/>
        </w:rPr>
        <w:t>"ДЕНЕ ШЫНЫҚТЫРУ"</w:t>
      </w:r>
      <w:r w:rsidR="00B17477" w:rsidRPr="00D605C8">
        <w:rPr>
          <w:rFonts w:ascii="Times New Roman" w:hAnsi="Times New Roman" w:cs="Times New Roman"/>
          <w:b/>
          <w:bCs/>
          <w:i/>
          <w:sz w:val="28"/>
          <w:szCs w:val="28"/>
          <w:lang w:val="kk-KZ"/>
        </w:rPr>
        <w:t>ПӘНІ</w:t>
      </w:r>
      <w:r w:rsidRPr="00D605C8">
        <w:rPr>
          <w:rFonts w:ascii="Times New Roman" w:hAnsi="Times New Roman" w:cs="Times New Roman"/>
          <w:b/>
          <w:bCs/>
          <w:i/>
          <w:sz w:val="28"/>
          <w:szCs w:val="28"/>
          <w:lang w:val="kk-KZ"/>
        </w:rPr>
        <w:t xml:space="preserve"> БОЙЫНША </w:t>
      </w:r>
      <w:r w:rsidR="00B17477" w:rsidRPr="00D605C8">
        <w:rPr>
          <w:rFonts w:ascii="Times New Roman" w:hAnsi="Times New Roman" w:cs="Times New Roman"/>
          <w:b/>
          <w:bCs/>
          <w:i/>
          <w:sz w:val="28"/>
          <w:szCs w:val="28"/>
          <w:lang w:val="kk-KZ"/>
        </w:rPr>
        <w:t>ЖОО БОЛАШАҚ  ПЕДАГОГТЫҢ</w:t>
      </w:r>
      <w:r w:rsidRPr="00D605C8">
        <w:rPr>
          <w:rFonts w:ascii="Times New Roman" w:hAnsi="Times New Roman" w:cs="Times New Roman"/>
          <w:b/>
          <w:bCs/>
          <w:i/>
          <w:sz w:val="28"/>
          <w:szCs w:val="28"/>
          <w:lang w:val="kk-KZ"/>
        </w:rPr>
        <w:t xml:space="preserve"> КОММУНИКАТИВТІК ҚҰЗЫРЕТТІЛІГІН ҚАЛЫПТАСТЫРУ</w:t>
      </w:r>
      <w:r w:rsidR="00B17477" w:rsidRPr="00D605C8">
        <w:rPr>
          <w:rFonts w:ascii="Times New Roman" w:hAnsi="Times New Roman" w:cs="Times New Roman"/>
          <w:b/>
          <w:bCs/>
          <w:i/>
          <w:sz w:val="28"/>
          <w:szCs w:val="28"/>
          <w:lang w:val="kk-KZ"/>
        </w:rPr>
        <w:t xml:space="preserve"> </w:t>
      </w:r>
    </w:p>
    <w:p w:rsidR="00A428F2" w:rsidRDefault="00A428F2" w:rsidP="00BE1168">
      <w:pPr>
        <w:tabs>
          <w:tab w:val="left" w:pos="993"/>
        </w:tabs>
        <w:spacing w:after="0" w:line="240" w:lineRule="auto"/>
        <w:jc w:val="both"/>
        <w:rPr>
          <w:rFonts w:ascii="Times New Roman" w:hAnsi="Times New Roman" w:cs="Times New Roman"/>
          <w:bCs/>
          <w:i/>
          <w:sz w:val="28"/>
          <w:szCs w:val="28"/>
          <w:lang w:val="kk-KZ"/>
        </w:rPr>
      </w:pPr>
    </w:p>
    <w:p w:rsidR="00A428F2" w:rsidRPr="00A428F2" w:rsidRDefault="00A428F2" w:rsidP="00BE1168">
      <w:pPr>
        <w:tabs>
          <w:tab w:val="left" w:pos="993"/>
        </w:tabs>
        <w:spacing w:after="0" w:line="240" w:lineRule="auto"/>
        <w:jc w:val="both"/>
        <w:rPr>
          <w:rFonts w:ascii="Times New Roman" w:hAnsi="Times New Roman" w:cs="Times New Roman"/>
          <w:bCs/>
          <w:i/>
          <w:sz w:val="28"/>
          <w:szCs w:val="28"/>
          <w:lang w:val="kk-KZ"/>
        </w:rPr>
      </w:pPr>
      <w:r>
        <w:rPr>
          <w:rFonts w:ascii="Times New Roman" w:hAnsi="Times New Roman" w:cs="Times New Roman"/>
          <w:bCs/>
          <w:i/>
          <w:sz w:val="28"/>
          <w:szCs w:val="28"/>
          <w:lang w:val="kk-KZ"/>
        </w:rPr>
        <w:tab/>
      </w:r>
      <w:r w:rsidRPr="00A428F2">
        <w:rPr>
          <w:rFonts w:ascii="Times New Roman" w:hAnsi="Times New Roman" w:cs="Times New Roman"/>
          <w:bCs/>
          <w:i/>
          <w:sz w:val="28"/>
          <w:szCs w:val="28"/>
          <w:lang w:val="kk-KZ"/>
        </w:rPr>
        <w:t xml:space="preserve">Түйінді сөздер: дене шынықтыру, коммуникативтік құзыреттілік, құзыреттілік. </w:t>
      </w:r>
    </w:p>
    <w:p w:rsidR="00A428F2" w:rsidRDefault="00A428F2" w:rsidP="00BE1168">
      <w:pPr>
        <w:tabs>
          <w:tab w:val="left" w:pos="993"/>
        </w:tabs>
        <w:spacing w:after="0" w:line="240" w:lineRule="auto"/>
        <w:jc w:val="both"/>
        <w:rPr>
          <w:rFonts w:ascii="Times New Roman" w:hAnsi="Times New Roman" w:cs="Times New Roman"/>
          <w:bCs/>
          <w:sz w:val="28"/>
          <w:szCs w:val="28"/>
          <w:lang w:val="kk-KZ"/>
        </w:rPr>
      </w:pPr>
    </w:p>
    <w:p w:rsidR="00A428F2" w:rsidRDefault="00A428F2"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A428F2">
        <w:rPr>
          <w:rFonts w:ascii="Times New Roman" w:hAnsi="Times New Roman" w:cs="Times New Roman"/>
          <w:bCs/>
          <w:sz w:val="28"/>
          <w:szCs w:val="28"/>
          <w:lang w:val="kk-KZ"/>
        </w:rPr>
        <w:t>Қазіргі уақытта қоғам жоғары оқу орындарының студенттеріне көбірек талап қояды. Қазіргі түлек жан-жақты және үйлесімді дамыған адам болуы керек, өзінің еңбек функцияларын жоғары кәсіби деңгейде сәтті орындау үшін денсаулығы жақсы болуы керек. Бұл мәселені шешуде дене шынықтыру және спорт маңызды орын алады. Дене шынықтыру жоғары оқу орындарында оқу пәні және жеке тұлғаны тұтас дамытудың маңызды құрамдас бөлігі ретінде ұсынылған. Бүкіл оқу кезеңінде студенттің жалпы мәдениеті мен кәсіби дайындығының негізгі бөлігі бола отырып, дене шынықтыр</w:t>
      </w:r>
      <w:r w:rsidR="00694C78">
        <w:rPr>
          <w:rFonts w:ascii="Times New Roman" w:hAnsi="Times New Roman" w:cs="Times New Roman"/>
          <w:bCs/>
          <w:sz w:val="28"/>
          <w:szCs w:val="28"/>
          <w:lang w:val="kk-KZ"/>
        </w:rPr>
        <w:t>у міндетті бөлім болып табылады. О</w:t>
      </w:r>
      <w:r w:rsidRPr="00A428F2">
        <w:rPr>
          <w:rFonts w:ascii="Times New Roman" w:hAnsi="Times New Roman" w:cs="Times New Roman"/>
          <w:bCs/>
          <w:sz w:val="28"/>
          <w:szCs w:val="28"/>
          <w:lang w:val="kk-KZ"/>
        </w:rPr>
        <w:t>ның маңыздылығы рухани және физикалық күштерді үйлестіру, денсаулық, физикалық және психикалық әл-ауқат, физикалық жетілу сияқты жалпы</w:t>
      </w:r>
      <w:r>
        <w:rPr>
          <w:rFonts w:ascii="Times New Roman" w:hAnsi="Times New Roman" w:cs="Times New Roman"/>
          <w:bCs/>
          <w:sz w:val="28"/>
          <w:szCs w:val="28"/>
          <w:lang w:val="kk-KZ"/>
        </w:rPr>
        <w:t xml:space="preserve"> </w:t>
      </w:r>
      <w:r w:rsidRPr="00A428F2">
        <w:rPr>
          <w:rFonts w:ascii="Times New Roman" w:hAnsi="Times New Roman" w:cs="Times New Roman"/>
          <w:bCs/>
          <w:sz w:val="28"/>
          <w:szCs w:val="28"/>
          <w:lang w:val="kk-KZ"/>
        </w:rPr>
        <w:t>адамзаттық құндылықтарды қалыптастыру арқылы көрінеді.</w:t>
      </w:r>
    </w:p>
    <w:p w:rsidR="00A428F2" w:rsidRPr="00A428F2" w:rsidRDefault="00A428F2"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A428F2">
        <w:rPr>
          <w:rFonts w:ascii="Times New Roman" w:hAnsi="Times New Roman" w:cs="Times New Roman"/>
          <w:bCs/>
          <w:sz w:val="28"/>
          <w:szCs w:val="28"/>
          <w:lang w:val="kk-KZ"/>
        </w:rPr>
        <w:t>Үйлесімді даму үшін қоғамға өзін-өзі дамытуды үйренуге және айналысуға, қалыптасқан стереотиптерді өзгертуге, ақпаратпен өз бетінше жұмыс істеуге, оны жеке маңызды білімге айналдыруға және оны кәсіби қарым-қатынас кезінде та</w:t>
      </w:r>
      <w:r w:rsidR="00694C78">
        <w:rPr>
          <w:rFonts w:ascii="Times New Roman" w:hAnsi="Times New Roman" w:cs="Times New Roman"/>
          <w:bCs/>
          <w:sz w:val="28"/>
          <w:szCs w:val="28"/>
          <w:lang w:val="kk-KZ"/>
        </w:rPr>
        <w:t>ратуға қабілетті мамандар қажет.</w:t>
      </w:r>
    </w:p>
    <w:p w:rsidR="00A428F2" w:rsidRDefault="00A428F2"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A428F2">
        <w:rPr>
          <w:rFonts w:ascii="Times New Roman" w:hAnsi="Times New Roman" w:cs="Times New Roman"/>
          <w:bCs/>
          <w:sz w:val="28"/>
          <w:szCs w:val="28"/>
          <w:lang w:val="kk-KZ"/>
        </w:rPr>
        <w:t xml:space="preserve">Қазіргі уақытта қоғам жоғары оқу орындарының студенттеріне, болашақ </w:t>
      </w:r>
      <w:r w:rsidR="00694C78">
        <w:rPr>
          <w:rFonts w:ascii="Times New Roman" w:hAnsi="Times New Roman" w:cs="Times New Roman"/>
          <w:bCs/>
          <w:sz w:val="28"/>
          <w:szCs w:val="28"/>
          <w:lang w:val="kk-KZ"/>
        </w:rPr>
        <w:t xml:space="preserve">педагогтерге </w:t>
      </w:r>
      <w:r w:rsidRPr="00A428F2">
        <w:rPr>
          <w:rFonts w:ascii="Times New Roman" w:hAnsi="Times New Roman" w:cs="Times New Roman"/>
          <w:bCs/>
          <w:sz w:val="28"/>
          <w:szCs w:val="28"/>
          <w:lang w:val="kk-KZ"/>
        </w:rPr>
        <w:t xml:space="preserve">көбірек талаптар қояды. Осыған байланысты болашақ </w:t>
      </w:r>
      <w:r w:rsidR="00694C78">
        <w:rPr>
          <w:rFonts w:ascii="Times New Roman" w:hAnsi="Times New Roman" w:cs="Times New Roman"/>
          <w:bCs/>
          <w:sz w:val="28"/>
          <w:szCs w:val="28"/>
          <w:lang w:val="kk-KZ"/>
        </w:rPr>
        <w:t>педагогтің «</w:t>
      </w:r>
      <w:r w:rsidRPr="00A428F2">
        <w:rPr>
          <w:rFonts w:ascii="Times New Roman" w:hAnsi="Times New Roman" w:cs="Times New Roman"/>
          <w:bCs/>
          <w:sz w:val="28"/>
          <w:szCs w:val="28"/>
          <w:lang w:val="kk-KZ"/>
        </w:rPr>
        <w:t>құзіреттілігі</w:t>
      </w:r>
      <w:r w:rsidR="00694C78">
        <w:rPr>
          <w:rFonts w:ascii="Times New Roman" w:hAnsi="Times New Roman" w:cs="Times New Roman"/>
          <w:bCs/>
          <w:sz w:val="28"/>
          <w:szCs w:val="28"/>
          <w:lang w:val="kk-KZ"/>
        </w:rPr>
        <w:t>»</w:t>
      </w:r>
      <w:r w:rsidRPr="00A428F2">
        <w:rPr>
          <w:rFonts w:ascii="Times New Roman" w:hAnsi="Times New Roman" w:cs="Times New Roman"/>
          <w:bCs/>
          <w:sz w:val="28"/>
          <w:szCs w:val="28"/>
          <w:lang w:val="kk-KZ"/>
        </w:rPr>
        <w:t xml:space="preserve"> түсінігі педагогикалық білім бе</w:t>
      </w:r>
      <w:r w:rsidR="00694C78">
        <w:rPr>
          <w:rFonts w:ascii="Times New Roman" w:hAnsi="Times New Roman" w:cs="Times New Roman"/>
          <w:bCs/>
          <w:sz w:val="28"/>
          <w:szCs w:val="28"/>
          <w:lang w:val="kk-KZ"/>
        </w:rPr>
        <w:t>руде өзекті болып табылады. П</w:t>
      </w:r>
      <w:r w:rsidRPr="00A428F2">
        <w:rPr>
          <w:rFonts w:ascii="Times New Roman" w:hAnsi="Times New Roman" w:cs="Times New Roman"/>
          <w:bCs/>
          <w:sz w:val="28"/>
          <w:szCs w:val="28"/>
          <w:lang w:val="kk-KZ"/>
        </w:rPr>
        <w:t>едагог</w:t>
      </w:r>
      <w:r w:rsidR="00423A93">
        <w:rPr>
          <w:rFonts w:ascii="Times New Roman" w:hAnsi="Times New Roman" w:cs="Times New Roman"/>
          <w:bCs/>
          <w:sz w:val="28"/>
          <w:szCs w:val="28"/>
          <w:lang w:val="kk-KZ"/>
        </w:rPr>
        <w:t xml:space="preserve">икалық білім беруде </w:t>
      </w:r>
      <w:r w:rsidR="00423A93" w:rsidRPr="00A428F2">
        <w:rPr>
          <w:rFonts w:ascii="Times New Roman" w:hAnsi="Times New Roman" w:cs="Times New Roman"/>
          <w:bCs/>
          <w:sz w:val="28"/>
          <w:szCs w:val="28"/>
          <w:lang w:val="kk-KZ"/>
        </w:rPr>
        <w:t xml:space="preserve">коммуникативтік </w:t>
      </w:r>
      <w:r w:rsidRPr="00A428F2">
        <w:rPr>
          <w:rFonts w:ascii="Times New Roman" w:hAnsi="Times New Roman" w:cs="Times New Roman"/>
          <w:bCs/>
          <w:sz w:val="28"/>
          <w:szCs w:val="28"/>
          <w:lang w:val="kk-KZ"/>
        </w:rPr>
        <w:t>құзыреттілікті қалыптастыруға</w:t>
      </w:r>
      <w:r w:rsidR="00694C78">
        <w:rPr>
          <w:rFonts w:ascii="Times New Roman" w:hAnsi="Times New Roman" w:cs="Times New Roman"/>
          <w:bCs/>
          <w:sz w:val="28"/>
          <w:szCs w:val="28"/>
          <w:lang w:val="kk-KZ"/>
        </w:rPr>
        <w:t xml:space="preserve"> назар аудару қажет</w:t>
      </w:r>
      <w:r w:rsidRPr="00A428F2">
        <w:rPr>
          <w:rFonts w:ascii="Times New Roman" w:hAnsi="Times New Roman" w:cs="Times New Roman"/>
          <w:bCs/>
          <w:sz w:val="28"/>
          <w:szCs w:val="28"/>
          <w:lang w:val="kk-KZ"/>
        </w:rPr>
        <w:t>. Коммуникативтік құзыреттілік тұжырымдамасы кәсіби шеберлікпен тікелей байланысты және педагогикалық шеберлікке жетудің құралы болып табылады.</w:t>
      </w:r>
    </w:p>
    <w:p w:rsidR="00423A93" w:rsidRPr="00423A93" w:rsidRDefault="00423A93"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423A93">
        <w:rPr>
          <w:rFonts w:ascii="Times New Roman" w:hAnsi="Times New Roman" w:cs="Times New Roman"/>
          <w:bCs/>
          <w:sz w:val="28"/>
          <w:szCs w:val="28"/>
          <w:lang w:val="kk-KZ"/>
        </w:rPr>
        <w:t xml:space="preserve">Коммуникативтік құзыреттілікті қалыптастыру білім берудегі маңызды педагогикалық мәселе. </w:t>
      </w:r>
      <w:r w:rsidR="00694C78">
        <w:rPr>
          <w:rFonts w:ascii="Times New Roman" w:hAnsi="Times New Roman" w:cs="Times New Roman"/>
          <w:bCs/>
          <w:sz w:val="28"/>
          <w:szCs w:val="28"/>
          <w:lang w:val="kk-KZ"/>
        </w:rPr>
        <w:t xml:space="preserve">Осы мақала </w:t>
      </w:r>
      <w:r w:rsidRPr="00423A93">
        <w:rPr>
          <w:rFonts w:ascii="Times New Roman" w:hAnsi="Times New Roman" w:cs="Times New Roman"/>
          <w:bCs/>
          <w:sz w:val="28"/>
          <w:szCs w:val="28"/>
          <w:lang w:val="kk-KZ"/>
        </w:rPr>
        <w:t>ақпараттық ізденіске және педагогикалық білім берудегі құзыреттілік тәсілінің мәнін түсінуге негізделген. Қазіргі уақытта жоғары білім берудегі коммуникативті тәсіл өзекті бол</w:t>
      </w:r>
      <w:r w:rsidR="00694C78">
        <w:rPr>
          <w:rFonts w:ascii="Times New Roman" w:hAnsi="Times New Roman" w:cs="Times New Roman"/>
          <w:bCs/>
          <w:sz w:val="28"/>
          <w:szCs w:val="28"/>
          <w:lang w:val="kk-KZ"/>
        </w:rPr>
        <w:t>ып табылады, сондықтан «</w:t>
      </w:r>
      <w:r w:rsidRPr="00423A93">
        <w:rPr>
          <w:rFonts w:ascii="Times New Roman" w:hAnsi="Times New Roman" w:cs="Times New Roman"/>
          <w:bCs/>
          <w:sz w:val="28"/>
          <w:szCs w:val="28"/>
          <w:lang w:val="kk-KZ"/>
        </w:rPr>
        <w:t>құзыреттілік</w:t>
      </w:r>
      <w:r w:rsidR="00694C78">
        <w:rPr>
          <w:rFonts w:ascii="Times New Roman" w:hAnsi="Times New Roman" w:cs="Times New Roman"/>
          <w:bCs/>
          <w:sz w:val="28"/>
          <w:szCs w:val="28"/>
          <w:lang w:val="kk-KZ"/>
        </w:rPr>
        <w:t xml:space="preserve">», «коммуникативті құзыреттілік» </w:t>
      </w:r>
      <w:r w:rsidRPr="00423A93">
        <w:rPr>
          <w:rFonts w:ascii="Times New Roman" w:hAnsi="Times New Roman" w:cs="Times New Roman"/>
          <w:bCs/>
          <w:sz w:val="28"/>
          <w:szCs w:val="28"/>
          <w:lang w:val="kk-KZ"/>
        </w:rPr>
        <w:t>ұғымдары</w:t>
      </w:r>
      <w:r w:rsidR="00694C78">
        <w:rPr>
          <w:rFonts w:ascii="Times New Roman" w:hAnsi="Times New Roman" w:cs="Times New Roman"/>
          <w:bCs/>
          <w:sz w:val="28"/>
          <w:szCs w:val="28"/>
          <w:lang w:val="kk-KZ"/>
        </w:rPr>
        <w:t xml:space="preserve"> қарастырылады. «Дене шынықтыру»</w:t>
      </w:r>
      <w:r w:rsidRPr="00423A93">
        <w:rPr>
          <w:rFonts w:ascii="Times New Roman" w:hAnsi="Times New Roman" w:cs="Times New Roman"/>
          <w:bCs/>
          <w:sz w:val="28"/>
          <w:szCs w:val="28"/>
          <w:lang w:val="kk-KZ"/>
        </w:rPr>
        <w:t xml:space="preserve"> пәні бойынша университеттің болашақ </w:t>
      </w:r>
      <w:r w:rsidR="00694C78">
        <w:rPr>
          <w:rFonts w:ascii="Times New Roman" w:hAnsi="Times New Roman" w:cs="Times New Roman"/>
          <w:bCs/>
          <w:sz w:val="28"/>
          <w:szCs w:val="28"/>
          <w:lang w:val="kk-KZ"/>
        </w:rPr>
        <w:t xml:space="preserve">педагогтарының </w:t>
      </w:r>
      <w:r w:rsidRPr="00423A93">
        <w:rPr>
          <w:rFonts w:ascii="Times New Roman" w:hAnsi="Times New Roman" w:cs="Times New Roman"/>
          <w:bCs/>
          <w:sz w:val="28"/>
          <w:szCs w:val="28"/>
          <w:lang w:val="kk-KZ"/>
        </w:rPr>
        <w:t>коммуникативтік құзыреттілігін қ</w:t>
      </w:r>
      <w:r w:rsidR="00694C78">
        <w:rPr>
          <w:rFonts w:ascii="Times New Roman" w:hAnsi="Times New Roman" w:cs="Times New Roman"/>
          <w:bCs/>
          <w:sz w:val="28"/>
          <w:szCs w:val="28"/>
          <w:lang w:val="kk-KZ"/>
        </w:rPr>
        <w:t>алыптастыру нұсқасы келтірілген.</w:t>
      </w:r>
    </w:p>
    <w:p w:rsidR="00423A93" w:rsidRDefault="000B13D5"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w:t>
      </w:r>
      <w:r w:rsidR="00423A93" w:rsidRPr="00423A93">
        <w:rPr>
          <w:rFonts w:ascii="Times New Roman" w:hAnsi="Times New Roman" w:cs="Times New Roman"/>
          <w:bCs/>
          <w:sz w:val="28"/>
          <w:szCs w:val="28"/>
          <w:lang w:val="kk-KZ"/>
        </w:rPr>
        <w:t>Болон</w:t>
      </w:r>
      <w:r>
        <w:rPr>
          <w:rFonts w:ascii="Times New Roman" w:hAnsi="Times New Roman" w:cs="Times New Roman"/>
          <w:bCs/>
          <w:sz w:val="28"/>
          <w:szCs w:val="28"/>
          <w:lang w:val="kk-KZ"/>
        </w:rPr>
        <w:t>»</w:t>
      </w:r>
      <w:r w:rsidR="00423A93" w:rsidRPr="00423A93">
        <w:rPr>
          <w:rFonts w:ascii="Times New Roman" w:hAnsi="Times New Roman" w:cs="Times New Roman"/>
          <w:bCs/>
          <w:sz w:val="28"/>
          <w:szCs w:val="28"/>
          <w:lang w:val="kk-KZ"/>
        </w:rPr>
        <w:t xml:space="preserve"> процесінің принциптерінің арқасында жүзеге асырылатын жоғары білім берудің көпсатылы жүйесі Қаз</w:t>
      </w:r>
      <w:r w:rsidR="00EB5F5F">
        <w:rPr>
          <w:rFonts w:ascii="Times New Roman" w:hAnsi="Times New Roman" w:cs="Times New Roman"/>
          <w:bCs/>
          <w:sz w:val="28"/>
          <w:szCs w:val="28"/>
          <w:lang w:val="kk-KZ"/>
        </w:rPr>
        <w:t xml:space="preserve">ақстан үшін жаңа болып </w:t>
      </w:r>
      <w:r w:rsidR="00EB5F5F">
        <w:rPr>
          <w:rFonts w:ascii="Times New Roman" w:hAnsi="Times New Roman" w:cs="Times New Roman"/>
          <w:bCs/>
          <w:sz w:val="28"/>
          <w:szCs w:val="28"/>
          <w:lang w:val="kk-KZ"/>
        </w:rPr>
        <w:lastRenderedPageBreak/>
        <w:t>табылғанымен, ол біздің оқу жүйемізге енді</w:t>
      </w:r>
      <w:r w:rsidR="00423A93" w:rsidRPr="00423A93">
        <w:rPr>
          <w:rFonts w:ascii="Times New Roman" w:hAnsi="Times New Roman" w:cs="Times New Roman"/>
          <w:bCs/>
          <w:sz w:val="28"/>
          <w:szCs w:val="28"/>
          <w:lang w:val="kk-KZ"/>
        </w:rPr>
        <w:t xml:space="preserve">. Бірінші саты (бакалавриат) жалпы және кәсіби құзыреттерді стандартты жағдайларда қолдануға мүмкіндік беретін деңгейге дейін игеруге әкеледі. Екінші саты (магистратура) бірінші саты </w:t>
      </w:r>
      <w:r w:rsidR="00EB5F5F">
        <w:rPr>
          <w:rFonts w:ascii="Times New Roman" w:hAnsi="Times New Roman" w:cs="Times New Roman"/>
          <w:bCs/>
          <w:sz w:val="28"/>
          <w:szCs w:val="28"/>
          <w:lang w:val="kk-KZ"/>
        </w:rPr>
        <w:t xml:space="preserve">сәтті </w:t>
      </w:r>
      <w:r w:rsidR="00423A93" w:rsidRPr="00423A93">
        <w:rPr>
          <w:rFonts w:ascii="Times New Roman" w:hAnsi="Times New Roman" w:cs="Times New Roman"/>
          <w:bCs/>
          <w:sz w:val="28"/>
          <w:szCs w:val="28"/>
          <w:lang w:val="kk-KZ"/>
        </w:rPr>
        <w:t xml:space="preserve">игерілгеннен кейін құзыретін таңдаған кәсібінде шығармашылық қызметпен айналысуға мүмкіндік беретін деңгейге дейін жеткізуге тиіс [2]. </w:t>
      </w:r>
      <w:r w:rsidR="00EB5F5F" w:rsidRPr="00EB5F5F">
        <w:rPr>
          <w:rFonts w:ascii="Times New Roman" w:hAnsi="Times New Roman" w:cs="Times New Roman"/>
          <w:bCs/>
          <w:sz w:val="28"/>
          <w:szCs w:val="28"/>
          <w:lang w:val="kk-KZ"/>
        </w:rPr>
        <w:t>Осылайша, Қазақстанда білім берудің құзіреттілік тәсілі қалыптас</w:t>
      </w:r>
      <w:r w:rsidR="00EB5F5F">
        <w:rPr>
          <w:rFonts w:ascii="Times New Roman" w:hAnsi="Times New Roman" w:cs="Times New Roman"/>
          <w:bCs/>
          <w:sz w:val="28"/>
          <w:szCs w:val="28"/>
          <w:lang w:val="kk-KZ"/>
        </w:rPr>
        <w:t>уда, оның мағынасы «құзырет</w:t>
      </w:r>
      <w:r w:rsidR="00EB5F5F" w:rsidRPr="00EB5F5F">
        <w:rPr>
          <w:rFonts w:ascii="Times New Roman" w:hAnsi="Times New Roman" w:cs="Times New Roman"/>
          <w:bCs/>
          <w:sz w:val="28"/>
          <w:szCs w:val="28"/>
          <w:lang w:val="kk-KZ"/>
        </w:rPr>
        <w:t>» және «құзыреттілік</w:t>
      </w:r>
      <w:r w:rsidR="00EB5F5F">
        <w:rPr>
          <w:rFonts w:ascii="Times New Roman" w:hAnsi="Times New Roman" w:cs="Times New Roman"/>
          <w:bCs/>
          <w:sz w:val="28"/>
          <w:szCs w:val="28"/>
          <w:lang w:val="kk-KZ"/>
        </w:rPr>
        <w:t>» ретінде анықталады.</w:t>
      </w:r>
    </w:p>
    <w:p w:rsidR="00423A93" w:rsidRDefault="00423A93"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EB5F5F">
        <w:rPr>
          <w:rFonts w:ascii="Times New Roman" w:hAnsi="Times New Roman" w:cs="Times New Roman"/>
          <w:bCs/>
          <w:sz w:val="28"/>
          <w:szCs w:val="28"/>
          <w:lang w:val="kk-KZ"/>
        </w:rPr>
        <w:t>«</w:t>
      </w:r>
      <w:r w:rsidR="00D95C5A">
        <w:rPr>
          <w:rFonts w:ascii="Times New Roman" w:hAnsi="Times New Roman" w:cs="Times New Roman"/>
          <w:bCs/>
          <w:sz w:val="28"/>
          <w:szCs w:val="28"/>
          <w:lang w:val="kk-KZ"/>
        </w:rPr>
        <w:t>Құзырет</w:t>
      </w:r>
      <w:r w:rsidR="00EB5F5F">
        <w:rPr>
          <w:rFonts w:ascii="Times New Roman" w:hAnsi="Times New Roman" w:cs="Times New Roman"/>
          <w:bCs/>
          <w:sz w:val="28"/>
          <w:szCs w:val="28"/>
          <w:lang w:val="kk-KZ"/>
        </w:rPr>
        <w:t xml:space="preserve"> – </w:t>
      </w:r>
      <w:r w:rsidRPr="00423A93">
        <w:rPr>
          <w:rFonts w:ascii="Times New Roman" w:hAnsi="Times New Roman" w:cs="Times New Roman"/>
          <w:bCs/>
          <w:sz w:val="28"/>
          <w:szCs w:val="28"/>
          <w:lang w:val="kk-KZ"/>
        </w:rPr>
        <w:t>бұл адамның белгісіздік жағдайында тиімді қызмет ету үшін ішкі және сыртқы ресурстарды жұмылдыруға дайын екендігінде көрінетін білімнің ер</w:t>
      </w:r>
      <w:r w:rsidR="00EB5F5F">
        <w:rPr>
          <w:rFonts w:ascii="Times New Roman" w:hAnsi="Times New Roman" w:cs="Times New Roman"/>
          <w:bCs/>
          <w:sz w:val="28"/>
          <w:szCs w:val="28"/>
          <w:lang w:val="kk-KZ"/>
        </w:rPr>
        <w:t>екше нәтижесі»</w:t>
      </w:r>
      <w:r w:rsidRPr="00423A93">
        <w:rPr>
          <w:rFonts w:ascii="Times New Roman" w:hAnsi="Times New Roman" w:cs="Times New Roman"/>
          <w:bCs/>
          <w:sz w:val="28"/>
          <w:szCs w:val="28"/>
          <w:lang w:val="kk-KZ"/>
        </w:rPr>
        <w:t>[3]. Сонымен қатар, білім беру құ</w:t>
      </w:r>
      <w:r w:rsidR="00EB5F5F">
        <w:rPr>
          <w:rFonts w:ascii="Times New Roman" w:hAnsi="Times New Roman" w:cs="Times New Roman"/>
          <w:bCs/>
          <w:sz w:val="28"/>
          <w:szCs w:val="28"/>
          <w:lang w:val="kk-KZ"/>
        </w:rPr>
        <w:t>зыреттілігі студенттердің бір-</w:t>
      </w:r>
      <w:r w:rsidRPr="00423A93">
        <w:rPr>
          <w:rFonts w:ascii="Times New Roman" w:hAnsi="Times New Roman" w:cs="Times New Roman"/>
          <w:bCs/>
          <w:sz w:val="28"/>
          <w:szCs w:val="28"/>
          <w:lang w:val="kk-KZ"/>
        </w:rPr>
        <w:t xml:space="preserve">бірінен бөлек білім мен дағдыларды игеруінің жемісі емес, пәнаралық мәселелер шеңберіне қатысты білім, білік және іс-әрекет әдістерін қолданудың кешенді процедурасын игерудің нәтижесі. Құзыреттілікті ғалымдар кәсіби дайындық процесінде қалыптасатын, білім, білік, қабілет және жеке қасиеттердің жүйелі көрінісі болып табылатын, кәсіби қызметтің мәнін құрайтын функционалдық міндеттерді сәтті шешуге мүмкіндік беретін қызмет субъектісінің </w:t>
      </w:r>
      <w:r w:rsidR="00D95C5A">
        <w:rPr>
          <w:rFonts w:ascii="Times New Roman" w:hAnsi="Times New Roman" w:cs="Times New Roman"/>
          <w:bCs/>
          <w:sz w:val="28"/>
          <w:szCs w:val="28"/>
          <w:lang w:val="kk-KZ"/>
        </w:rPr>
        <w:t>жаңа құрылымы ретінде анықтайды[4].</w:t>
      </w:r>
    </w:p>
    <w:p w:rsidR="009C5FAF" w:rsidRPr="009C5FAF" w:rsidRDefault="009C5FAF"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D95C5A">
        <w:rPr>
          <w:rFonts w:ascii="Times New Roman" w:hAnsi="Times New Roman" w:cs="Times New Roman"/>
          <w:bCs/>
          <w:sz w:val="28"/>
          <w:szCs w:val="28"/>
          <w:lang w:val="kk-KZ"/>
        </w:rPr>
        <w:t>«Д</w:t>
      </w:r>
      <w:r w:rsidRPr="009C5FAF">
        <w:rPr>
          <w:rFonts w:ascii="Times New Roman" w:hAnsi="Times New Roman" w:cs="Times New Roman"/>
          <w:bCs/>
          <w:sz w:val="28"/>
          <w:szCs w:val="28"/>
          <w:lang w:val="kk-KZ"/>
        </w:rPr>
        <w:t>ене шынықтыру</w:t>
      </w:r>
      <w:r w:rsidR="00D95C5A">
        <w:rPr>
          <w:rFonts w:ascii="Times New Roman" w:hAnsi="Times New Roman" w:cs="Times New Roman"/>
          <w:bCs/>
          <w:sz w:val="28"/>
          <w:szCs w:val="28"/>
          <w:lang w:val="kk-KZ"/>
        </w:rPr>
        <w:t xml:space="preserve">» </w:t>
      </w:r>
      <w:r w:rsidRPr="009C5FAF">
        <w:rPr>
          <w:rFonts w:ascii="Times New Roman" w:hAnsi="Times New Roman" w:cs="Times New Roman"/>
          <w:bCs/>
          <w:sz w:val="28"/>
          <w:szCs w:val="28"/>
          <w:lang w:val="kk-KZ"/>
        </w:rPr>
        <w:t>пәні бойынша педагогикалық</w:t>
      </w:r>
      <w:r>
        <w:rPr>
          <w:rFonts w:ascii="Times New Roman" w:hAnsi="Times New Roman" w:cs="Times New Roman"/>
          <w:bCs/>
          <w:sz w:val="28"/>
          <w:szCs w:val="28"/>
          <w:lang w:val="kk-KZ"/>
        </w:rPr>
        <w:t xml:space="preserve"> білім беру бойынша ББҚ</w:t>
      </w:r>
      <w:r w:rsidRPr="009C5FAF">
        <w:rPr>
          <w:rFonts w:ascii="Times New Roman" w:hAnsi="Times New Roman" w:cs="Times New Roman"/>
          <w:bCs/>
          <w:sz w:val="28"/>
          <w:szCs w:val="28"/>
          <w:lang w:val="kk-KZ"/>
        </w:rPr>
        <w:t>-8 қалыптас</w:t>
      </w:r>
      <w:r w:rsidR="00D95C5A">
        <w:rPr>
          <w:rFonts w:ascii="Times New Roman" w:hAnsi="Times New Roman" w:cs="Times New Roman"/>
          <w:bCs/>
          <w:sz w:val="28"/>
          <w:szCs w:val="28"/>
          <w:lang w:val="kk-KZ"/>
        </w:rPr>
        <w:t>тырудың келесі нұсқасын ұсынуға болады</w:t>
      </w:r>
      <w:r w:rsidRPr="009C5FAF">
        <w:rPr>
          <w:rFonts w:ascii="Times New Roman" w:hAnsi="Times New Roman" w:cs="Times New Roman"/>
          <w:bCs/>
          <w:sz w:val="28"/>
          <w:szCs w:val="28"/>
          <w:lang w:val="kk-KZ"/>
        </w:rPr>
        <w:t>.</w:t>
      </w:r>
    </w:p>
    <w:p w:rsidR="00694FF0"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9C5FAF">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-8 (толыққанды әлеуметтік және кәсіби қызметті қамтамасыз ету үшін дене шынықтыру әдістері мен құралдарын пайдалану мүмкіндігі) пән бөлімдері бойынша және құзыреттіліктің </w:t>
      </w:r>
      <w:r>
        <w:rPr>
          <w:rFonts w:ascii="Times New Roman" w:hAnsi="Times New Roman" w:cs="Times New Roman"/>
          <w:bCs/>
          <w:sz w:val="28"/>
          <w:szCs w:val="28"/>
          <w:lang w:val="kk-KZ"/>
        </w:rPr>
        <w:t>келесі деңгейіне сәйкес бөлінуі керек:</w:t>
      </w:r>
      <w:r w:rsidR="009C5FAF" w:rsidRPr="009C5FAF">
        <w:rPr>
          <w:rFonts w:ascii="Times New Roman" w:hAnsi="Times New Roman" w:cs="Times New Roman"/>
          <w:bCs/>
          <w:sz w:val="28"/>
          <w:szCs w:val="28"/>
          <w:lang w:val="kk-KZ"/>
        </w:rPr>
        <w:t xml:space="preserve"> </w:t>
      </w:r>
    </w:p>
    <w:p w:rsidR="00694FF0"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9C5FAF" w:rsidRPr="009C5FAF">
        <w:rPr>
          <w:rFonts w:ascii="Times New Roman" w:hAnsi="Times New Roman" w:cs="Times New Roman"/>
          <w:bCs/>
          <w:sz w:val="28"/>
          <w:szCs w:val="28"/>
          <w:lang w:val="kk-KZ"/>
        </w:rPr>
        <w:t>1. Құзіреттіліктің құрылымы мен дескрип</w:t>
      </w:r>
      <w:r w:rsidR="009C5FAF">
        <w:rPr>
          <w:rFonts w:ascii="Times New Roman" w:hAnsi="Times New Roman" w:cs="Times New Roman"/>
          <w:bCs/>
          <w:sz w:val="28"/>
          <w:szCs w:val="28"/>
          <w:lang w:val="kk-KZ"/>
        </w:rPr>
        <w:t xml:space="preserve">торлық сипаттамалары: </w:t>
      </w:r>
    </w:p>
    <w:p w:rsidR="00D95C5A" w:rsidRDefault="00694FF0"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D95C5A">
        <w:rPr>
          <w:rFonts w:ascii="Times New Roman" w:hAnsi="Times New Roman" w:cs="Times New Roman"/>
          <w:bCs/>
          <w:sz w:val="28"/>
          <w:szCs w:val="28"/>
          <w:lang w:val="kk-KZ"/>
        </w:rPr>
        <w:t>Б</w:t>
      </w:r>
      <w:r w:rsidR="009C5FAF">
        <w:rPr>
          <w:rFonts w:ascii="Times New Roman" w:hAnsi="Times New Roman" w:cs="Times New Roman"/>
          <w:bCs/>
          <w:sz w:val="28"/>
          <w:szCs w:val="28"/>
          <w:lang w:val="kk-KZ"/>
        </w:rPr>
        <w:t>ілу: ББҚ</w:t>
      </w:r>
      <w:r w:rsidR="009C5FAF" w:rsidRPr="009C5FAF">
        <w:rPr>
          <w:rFonts w:ascii="Times New Roman" w:hAnsi="Times New Roman" w:cs="Times New Roman"/>
          <w:bCs/>
          <w:sz w:val="28"/>
          <w:szCs w:val="28"/>
          <w:lang w:val="kk-KZ"/>
        </w:rPr>
        <w:t xml:space="preserve"> 8-1: дене тәрбиесінің негізгі түсініктері</w:t>
      </w:r>
      <w:r w:rsidR="00D95C5A">
        <w:rPr>
          <w:rFonts w:ascii="Times New Roman" w:hAnsi="Times New Roman" w:cs="Times New Roman"/>
          <w:bCs/>
          <w:sz w:val="28"/>
          <w:szCs w:val="28"/>
          <w:lang w:val="kk-KZ"/>
        </w:rPr>
        <w:t xml:space="preserve"> және олардың мазмұны;</w:t>
      </w:r>
      <w:r w:rsidR="009C5FAF" w:rsidRPr="009C5FA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ББҚ</w:t>
      </w:r>
      <w:r w:rsidR="00D95C5A">
        <w:rPr>
          <w:rFonts w:ascii="Times New Roman" w:hAnsi="Times New Roman" w:cs="Times New Roman"/>
          <w:bCs/>
          <w:sz w:val="28"/>
          <w:szCs w:val="28"/>
          <w:lang w:val="kk-KZ"/>
        </w:rPr>
        <w:t xml:space="preserve"> </w:t>
      </w:r>
      <w:r w:rsidR="009C5FAF" w:rsidRPr="009C5FAF">
        <w:rPr>
          <w:rFonts w:ascii="Times New Roman" w:hAnsi="Times New Roman" w:cs="Times New Roman"/>
          <w:bCs/>
          <w:sz w:val="28"/>
          <w:szCs w:val="28"/>
          <w:lang w:val="kk-KZ"/>
        </w:rPr>
        <w:t>8-2: адамның моторикасы мен психикалық қасиеттерін дамытудың негізгі әдістері м</w:t>
      </w:r>
      <w:r w:rsidR="00D95C5A">
        <w:rPr>
          <w:rFonts w:ascii="Times New Roman" w:hAnsi="Times New Roman" w:cs="Times New Roman"/>
          <w:bCs/>
          <w:sz w:val="28"/>
          <w:szCs w:val="28"/>
          <w:lang w:val="kk-KZ"/>
        </w:rPr>
        <w:t>ен принциптері;</w:t>
      </w:r>
      <w:r w:rsidR="009C5FAF" w:rsidRPr="009C5FA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 8-3: дененің негізгі функционалды жүйелерінің</w:t>
      </w:r>
      <w:r w:rsidR="00D95C5A">
        <w:rPr>
          <w:rFonts w:ascii="Times New Roman" w:hAnsi="Times New Roman" w:cs="Times New Roman"/>
          <w:bCs/>
          <w:sz w:val="28"/>
          <w:szCs w:val="28"/>
          <w:lang w:val="kk-KZ"/>
        </w:rPr>
        <w:t xml:space="preserve"> жұмыс принциптері. </w:t>
      </w:r>
    </w:p>
    <w:p w:rsidR="00694FF0"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Істей білу</w:t>
      </w:r>
      <w:r w:rsidR="009C5FAF" w:rsidRPr="009C5FAF">
        <w:rPr>
          <w:rFonts w:ascii="Times New Roman" w:hAnsi="Times New Roman" w:cs="Times New Roman"/>
          <w:bCs/>
          <w:sz w:val="28"/>
          <w:szCs w:val="28"/>
          <w:lang w:val="kk-KZ"/>
        </w:rPr>
        <w:t xml:space="preserve">: </w:t>
      </w:r>
      <w:r w:rsidR="00694FF0">
        <w:rPr>
          <w:rFonts w:ascii="Times New Roman" w:hAnsi="Times New Roman" w:cs="Times New Roman"/>
          <w:bCs/>
          <w:sz w:val="28"/>
          <w:szCs w:val="28"/>
          <w:lang w:val="kk-KZ"/>
        </w:rPr>
        <w:t>ББҚ</w:t>
      </w:r>
      <w:r w:rsidR="00694FF0" w:rsidRPr="009C5FAF">
        <w:rPr>
          <w:rFonts w:ascii="Times New Roman" w:hAnsi="Times New Roman" w:cs="Times New Roman"/>
          <w:bCs/>
          <w:sz w:val="28"/>
          <w:szCs w:val="28"/>
          <w:lang w:val="kk-KZ"/>
        </w:rPr>
        <w:t xml:space="preserve"> </w:t>
      </w:r>
      <w:r w:rsidR="009C5FAF" w:rsidRPr="009C5FAF">
        <w:rPr>
          <w:rFonts w:ascii="Times New Roman" w:hAnsi="Times New Roman" w:cs="Times New Roman"/>
          <w:bCs/>
          <w:sz w:val="28"/>
          <w:szCs w:val="28"/>
          <w:lang w:val="kk-KZ"/>
        </w:rPr>
        <w:t>8-4: қойылған міндеттерге байланысты қойылған мақсатқа жету үшін дене шынықт</w:t>
      </w:r>
      <w:r>
        <w:rPr>
          <w:rFonts w:ascii="Times New Roman" w:hAnsi="Times New Roman" w:cs="Times New Roman"/>
          <w:bCs/>
          <w:sz w:val="28"/>
          <w:szCs w:val="28"/>
          <w:lang w:val="kk-KZ"/>
        </w:rPr>
        <w:t>ырудың тиімді құралдарын таңдау;</w:t>
      </w:r>
      <w:r w:rsidR="009C5FAF" w:rsidRPr="009C5FAF">
        <w:rPr>
          <w:rFonts w:ascii="Times New Roman" w:hAnsi="Times New Roman" w:cs="Times New Roman"/>
          <w:bCs/>
          <w:sz w:val="28"/>
          <w:szCs w:val="28"/>
          <w:lang w:val="kk-KZ"/>
        </w:rPr>
        <w:t xml:space="preserve"> </w:t>
      </w:r>
      <w:r w:rsidR="00694FF0">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 8-5: тиімді жаттығу процесі үшін жүктемені дұрыс мөлшерлеу. </w:t>
      </w:r>
    </w:p>
    <w:p w:rsidR="00D95C5A"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Меңгеру</w:t>
      </w:r>
      <w:r w:rsidR="009C5FAF" w:rsidRPr="009C5FAF">
        <w:rPr>
          <w:rFonts w:ascii="Times New Roman" w:hAnsi="Times New Roman" w:cs="Times New Roman"/>
          <w:bCs/>
          <w:sz w:val="28"/>
          <w:szCs w:val="28"/>
          <w:lang w:val="kk-KZ"/>
        </w:rPr>
        <w:t xml:space="preserve">: </w:t>
      </w:r>
      <w:r w:rsidR="00694FF0">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 8-6: жаттығу</w:t>
      </w:r>
      <w:r>
        <w:rPr>
          <w:rFonts w:ascii="Times New Roman" w:hAnsi="Times New Roman" w:cs="Times New Roman"/>
          <w:bCs/>
          <w:sz w:val="28"/>
          <w:szCs w:val="28"/>
          <w:lang w:val="kk-KZ"/>
        </w:rPr>
        <w:t xml:space="preserve"> процесін жоспарлау негіздері;</w:t>
      </w:r>
      <w:r w:rsidR="009C5FAF" w:rsidRPr="009C5FAF">
        <w:rPr>
          <w:rFonts w:ascii="Times New Roman" w:hAnsi="Times New Roman" w:cs="Times New Roman"/>
          <w:bCs/>
          <w:sz w:val="28"/>
          <w:szCs w:val="28"/>
          <w:lang w:val="kk-KZ"/>
        </w:rPr>
        <w:t xml:space="preserve"> </w:t>
      </w:r>
      <w:r w:rsidR="00694FF0">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 8-7: жаттығу пр</w:t>
      </w:r>
      <w:r>
        <w:rPr>
          <w:rFonts w:ascii="Times New Roman" w:hAnsi="Times New Roman" w:cs="Times New Roman"/>
          <w:bCs/>
          <w:sz w:val="28"/>
          <w:szCs w:val="28"/>
          <w:lang w:val="kk-KZ"/>
        </w:rPr>
        <w:t>оцесінің салдарын талдау жүйесі;</w:t>
      </w:r>
      <w:r w:rsidR="009C5FAF" w:rsidRPr="009C5FAF">
        <w:rPr>
          <w:rFonts w:ascii="Times New Roman" w:hAnsi="Times New Roman" w:cs="Times New Roman"/>
          <w:bCs/>
          <w:sz w:val="28"/>
          <w:szCs w:val="28"/>
          <w:lang w:val="kk-KZ"/>
        </w:rPr>
        <w:t xml:space="preserve"> </w:t>
      </w:r>
      <w:r w:rsidR="00694FF0">
        <w:rPr>
          <w:rFonts w:ascii="Times New Roman" w:hAnsi="Times New Roman" w:cs="Times New Roman"/>
          <w:bCs/>
          <w:sz w:val="28"/>
          <w:szCs w:val="28"/>
          <w:lang w:val="kk-KZ"/>
        </w:rPr>
        <w:t>ББҚ</w:t>
      </w:r>
      <w:r w:rsidR="009C5FAF" w:rsidRPr="009C5FAF">
        <w:rPr>
          <w:rFonts w:ascii="Times New Roman" w:hAnsi="Times New Roman" w:cs="Times New Roman"/>
          <w:bCs/>
          <w:sz w:val="28"/>
          <w:szCs w:val="28"/>
          <w:lang w:val="kk-KZ"/>
        </w:rPr>
        <w:t xml:space="preserve"> 8-8: салауатты өмір салтының барлық көріністеріндегі нормалары.</w:t>
      </w:r>
    </w:p>
    <w:p w:rsidR="00694FF0"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694FF0" w:rsidRPr="00694FF0">
        <w:rPr>
          <w:rFonts w:ascii="Times New Roman" w:hAnsi="Times New Roman" w:cs="Times New Roman"/>
          <w:bCs/>
          <w:sz w:val="28"/>
          <w:szCs w:val="28"/>
          <w:lang w:val="kk-KZ"/>
        </w:rPr>
        <w:t>2. Құзіреттілікті қалыптастыруға ықпал ететін формалар</w:t>
      </w:r>
      <w:r>
        <w:rPr>
          <w:rFonts w:ascii="Times New Roman" w:hAnsi="Times New Roman" w:cs="Times New Roman"/>
          <w:bCs/>
          <w:sz w:val="28"/>
          <w:szCs w:val="28"/>
          <w:lang w:val="kk-KZ"/>
        </w:rPr>
        <w:t xml:space="preserve"> мен әдістер: проблемалық дәрістер, ойын әдісі, </w:t>
      </w:r>
      <w:r w:rsidR="00694FF0" w:rsidRPr="00694FF0">
        <w:rPr>
          <w:rFonts w:ascii="Times New Roman" w:hAnsi="Times New Roman" w:cs="Times New Roman"/>
          <w:bCs/>
          <w:sz w:val="28"/>
          <w:szCs w:val="28"/>
          <w:lang w:val="kk-KZ"/>
        </w:rPr>
        <w:t>бәсекелестік әдіс.</w:t>
      </w:r>
    </w:p>
    <w:p w:rsidR="00694FF0" w:rsidRPr="00694FF0" w:rsidRDefault="00D95C5A"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694FF0" w:rsidRPr="00694FF0">
        <w:rPr>
          <w:rFonts w:ascii="Times New Roman" w:hAnsi="Times New Roman" w:cs="Times New Roman"/>
          <w:bCs/>
          <w:sz w:val="28"/>
          <w:szCs w:val="28"/>
          <w:lang w:val="kk-KZ"/>
        </w:rPr>
        <w:t>3. Құзыреттіліктің қалыптасу</w:t>
      </w:r>
      <w:r w:rsidR="0050378D">
        <w:rPr>
          <w:rFonts w:ascii="Times New Roman" w:hAnsi="Times New Roman" w:cs="Times New Roman"/>
          <w:bCs/>
          <w:sz w:val="28"/>
          <w:szCs w:val="28"/>
          <w:lang w:val="kk-KZ"/>
        </w:rPr>
        <w:t xml:space="preserve"> деңгейлері: а) шекті деңгей: </w:t>
      </w:r>
      <w:r w:rsidR="00694FF0" w:rsidRPr="00694FF0">
        <w:rPr>
          <w:rFonts w:ascii="Times New Roman" w:hAnsi="Times New Roman" w:cs="Times New Roman"/>
          <w:bCs/>
          <w:sz w:val="28"/>
          <w:szCs w:val="28"/>
          <w:lang w:val="kk-KZ"/>
        </w:rPr>
        <w:t>қозғалыс қабілеттерін дамыту</w:t>
      </w:r>
      <w:r>
        <w:rPr>
          <w:rFonts w:ascii="Times New Roman" w:hAnsi="Times New Roman" w:cs="Times New Roman"/>
          <w:bCs/>
          <w:sz w:val="28"/>
          <w:szCs w:val="28"/>
          <w:lang w:val="kk-KZ"/>
        </w:rPr>
        <w:t xml:space="preserve">дың негізгі әдістерін біледі, </w:t>
      </w:r>
      <w:r w:rsidR="00694FF0" w:rsidRPr="00694FF0">
        <w:rPr>
          <w:rFonts w:ascii="Times New Roman" w:hAnsi="Times New Roman" w:cs="Times New Roman"/>
          <w:bCs/>
          <w:sz w:val="28"/>
          <w:szCs w:val="28"/>
          <w:lang w:val="kk-KZ"/>
        </w:rPr>
        <w:t>тиісті қозғалыс дайындығы бар</w:t>
      </w:r>
      <w:r>
        <w:rPr>
          <w:rFonts w:ascii="Times New Roman" w:hAnsi="Times New Roman" w:cs="Times New Roman"/>
          <w:bCs/>
          <w:sz w:val="28"/>
          <w:szCs w:val="28"/>
          <w:lang w:val="kk-KZ"/>
        </w:rPr>
        <w:t xml:space="preserve">; б) жоғары (ілгері) деңгей: </w:t>
      </w:r>
      <w:r w:rsidR="00694FF0" w:rsidRPr="00694FF0">
        <w:rPr>
          <w:rFonts w:ascii="Times New Roman" w:hAnsi="Times New Roman" w:cs="Times New Roman"/>
          <w:bCs/>
          <w:sz w:val="28"/>
          <w:szCs w:val="28"/>
          <w:lang w:val="kk-KZ"/>
        </w:rPr>
        <w:t>қойылған мақсатқа жету үшін дене шынықтыру құ</w:t>
      </w:r>
      <w:r w:rsidR="0050378D">
        <w:rPr>
          <w:rFonts w:ascii="Times New Roman" w:hAnsi="Times New Roman" w:cs="Times New Roman"/>
          <w:bCs/>
          <w:sz w:val="28"/>
          <w:szCs w:val="28"/>
          <w:lang w:val="kk-KZ"/>
        </w:rPr>
        <w:t>ралдарын дұрыс таңдай алады, жақсы қимыл дайындығы бар,</w:t>
      </w:r>
      <w:r w:rsidR="00694FF0" w:rsidRPr="00694FF0">
        <w:rPr>
          <w:rFonts w:ascii="Times New Roman" w:hAnsi="Times New Roman" w:cs="Times New Roman"/>
          <w:bCs/>
          <w:sz w:val="28"/>
          <w:szCs w:val="28"/>
          <w:lang w:val="kk-KZ"/>
        </w:rPr>
        <w:t xml:space="preserve"> әртүрлі дене жаттығуларын орындаудың жақсы </w:t>
      </w:r>
      <w:r w:rsidR="0050378D">
        <w:rPr>
          <w:rFonts w:ascii="Times New Roman" w:hAnsi="Times New Roman" w:cs="Times New Roman"/>
          <w:bCs/>
          <w:sz w:val="28"/>
          <w:szCs w:val="28"/>
          <w:lang w:val="kk-KZ"/>
        </w:rPr>
        <w:t xml:space="preserve">техникасын меңгерген; в) жоғары (жетілген) деңгей: </w:t>
      </w:r>
      <w:r w:rsidR="00694FF0" w:rsidRPr="00694FF0">
        <w:rPr>
          <w:rFonts w:ascii="Times New Roman" w:hAnsi="Times New Roman" w:cs="Times New Roman"/>
          <w:bCs/>
          <w:sz w:val="28"/>
          <w:szCs w:val="28"/>
          <w:lang w:val="kk-KZ"/>
        </w:rPr>
        <w:t xml:space="preserve">дене дайындығының жоғары деңгейін, әртүрлі дене жаттығуларын орындаудың үздік техникасын, дене дамуы құралдарын </w:t>
      </w:r>
      <w:r w:rsidR="00694FF0" w:rsidRPr="00694FF0">
        <w:rPr>
          <w:rFonts w:ascii="Times New Roman" w:hAnsi="Times New Roman" w:cs="Times New Roman"/>
          <w:bCs/>
          <w:sz w:val="28"/>
          <w:szCs w:val="28"/>
          <w:lang w:val="kk-KZ"/>
        </w:rPr>
        <w:lastRenderedPageBreak/>
        <w:t>өз бетінше қолдану тәжірибесін меңгерген, теориялық</w:t>
      </w:r>
      <w:r w:rsidR="0050378D">
        <w:rPr>
          <w:rFonts w:ascii="Times New Roman" w:hAnsi="Times New Roman" w:cs="Times New Roman"/>
          <w:bCs/>
          <w:sz w:val="28"/>
          <w:szCs w:val="28"/>
          <w:lang w:val="kk-KZ"/>
        </w:rPr>
        <w:t xml:space="preserve"> білімді дұрыс қолдана алады;</w:t>
      </w:r>
      <w:r w:rsidR="00694FF0" w:rsidRPr="00694FF0">
        <w:rPr>
          <w:rFonts w:ascii="Times New Roman" w:hAnsi="Times New Roman" w:cs="Times New Roman"/>
          <w:bCs/>
          <w:sz w:val="28"/>
          <w:szCs w:val="28"/>
          <w:lang w:val="kk-KZ"/>
        </w:rPr>
        <w:t xml:space="preserve"> салауатты өмір салтын жүргізеді. </w:t>
      </w:r>
    </w:p>
    <w:p w:rsidR="00694FF0" w:rsidRDefault="0050378D"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Осы ұсыныстарға</w:t>
      </w:r>
      <w:r w:rsidR="00694FF0" w:rsidRPr="00694FF0">
        <w:rPr>
          <w:rFonts w:ascii="Times New Roman" w:hAnsi="Times New Roman" w:cs="Times New Roman"/>
          <w:bCs/>
          <w:sz w:val="28"/>
          <w:szCs w:val="28"/>
          <w:lang w:val="kk-KZ"/>
        </w:rPr>
        <w:t xml:space="preserve"> сәйкес оқытудың бақыланатын нәтижесін және </w:t>
      </w:r>
      <w:r>
        <w:rPr>
          <w:rFonts w:ascii="Times New Roman" w:hAnsi="Times New Roman" w:cs="Times New Roman"/>
          <w:bCs/>
          <w:sz w:val="28"/>
          <w:szCs w:val="28"/>
          <w:lang w:val="kk-KZ"/>
        </w:rPr>
        <w:t xml:space="preserve">оның </w:t>
      </w:r>
      <w:r w:rsidR="00694FF0" w:rsidRPr="00694FF0">
        <w:rPr>
          <w:rFonts w:ascii="Times New Roman" w:hAnsi="Times New Roman" w:cs="Times New Roman"/>
          <w:bCs/>
          <w:sz w:val="28"/>
          <w:szCs w:val="28"/>
          <w:lang w:val="kk-KZ"/>
        </w:rPr>
        <w:t>бағалау қ</w:t>
      </w:r>
      <w:r>
        <w:rPr>
          <w:rFonts w:ascii="Times New Roman" w:hAnsi="Times New Roman" w:cs="Times New Roman"/>
          <w:bCs/>
          <w:sz w:val="28"/>
          <w:szCs w:val="28"/>
          <w:lang w:val="kk-KZ"/>
        </w:rPr>
        <w:t>ұралдары келесідей:</w:t>
      </w:r>
    </w:p>
    <w:p w:rsidR="00694FF0" w:rsidRPr="00694FF0" w:rsidRDefault="003554F0"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694FF0" w:rsidRPr="00694FF0">
        <w:rPr>
          <w:rFonts w:ascii="Times New Roman" w:hAnsi="Times New Roman" w:cs="Times New Roman"/>
          <w:bCs/>
          <w:sz w:val="28"/>
          <w:szCs w:val="28"/>
          <w:lang w:val="kk-KZ"/>
        </w:rPr>
        <w:t xml:space="preserve">1. Бақыланатын оқыту нәтижесі: </w:t>
      </w:r>
    </w:p>
    <w:p w:rsidR="003554F0" w:rsidRDefault="003554F0"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 xml:space="preserve">Біледі: </w:t>
      </w:r>
      <w:r w:rsidR="00694FF0" w:rsidRPr="00694FF0">
        <w:rPr>
          <w:rFonts w:ascii="Times New Roman" w:hAnsi="Times New Roman" w:cs="Times New Roman"/>
          <w:bCs/>
          <w:sz w:val="28"/>
          <w:szCs w:val="28"/>
          <w:lang w:val="kk-KZ"/>
        </w:rPr>
        <w:t>адам денсаулығын нығайтудағы дене шынықтырудың рөлі; ағзаның негізгі органдары мен жүйелерінің жұмыс істеуі және олардың жұмыс қабілеттілігіне, дене шынықтыру құралдарына әсер ету ерек</w:t>
      </w:r>
      <w:r>
        <w:rPr>
          <w:rFonts w:ascii="Times New Roman" w:hAnsi="Times New Roman" w:cs="Times New Roman"/>
          <w:bCs/>
          <w:sz w:val="28"/>
          <w:szCs w:val="28"/>
          <w:lang w:val="kk-KZ"/>
        </w:rPr>
        <w:t>шеліктері; с</w:t>
      </w:r>
      <w:r w:rsidR="00694FF0" w:rsidRPr="00694FF0">
        <w:rPr>
          <w:rFonts w:ascii="Times New Roman" w:hAnsi="Times New Roman" w:cs="Times New Roman"/>
          <w:bCs/>
          <w:sz w:val="28"/>
          <w:szCs w:val="28"/>
          <w:lang w:val="kk-KZ"/>
        </w:rPr>
        <w:t>алауатты өмір салты но</w:t>
      </w:r>
      <w:r>
        <w:rPr>
          <w:rFonts w:ascii="Times New Roman" w:hAnsi="Times New Roman" w:cs="Times New Roman"/>
          <w:bCs/>
          <w:sz w:val="28"/>
          <w:szCs w:val="28"/>
          <w:lang w:val="kk-KZ"/>
        </w:rPr>
        <w:t xml:space="preserve">рмаларын біледі және сақтайды; </w:t>
      </w:r>
    </w:p>
    <w:p w:rsidR="003554F0" w:rsidRDefault="003554F0"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 xml:space="preserve">Істей білу: </w:t>
      </w:r>
      <w:r w:rsidR="00694FF0" w:rsidRPr="00694FF0">
        <w:rPr>
          <w:rFonts w:ascii="Times New Roman" w:hAnsi="Times New Roman" w:cs="Times New Roman"/>
          <w:bCs/>
          <w:sz w:val="28"/>
          <w:szCs w:val="28"/>
          <w:lang w:val="kk-KZ"/>
        </w:rPr>
        <w:t>дене шынықтыру құралдары мен дене жаттығуларының әртүрлі жүйелерін дене және психологиялық даярлықтың тиісті деңгейіне қол жеткізу үшін өз бетінше және әдістемелік тұрғыдан дұры</w:t>
      </w:r>
      <w:r>
        <w:rPr>
          <w:rFonts w:ascii="Times New Roman" w:hAnsi="Times New Roman" w:cs="Times New Roman"/>
          <w:bCs/>
          <w:sz w:val="28"/>
          <w:szCs w:val="28"/>
          <w:lang w:val="kk-KZ"/>
        </w:rPr>
        <w:t>с қолдана алады.</w:t>
      </w:r>
    </w:p>
    <w:p w:rsidR="00694FF0" w:rsidRDefault="00061A04"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Меңгеру</w:t>
      </w:r>
      <w:r w:rsidR="003554F0">
        <w:rPr>
          <w:rFonts w:ascii="Times New Roman" w:hAnsi="Times New Roman" w:cs="Times New Roman"/>
          <w:bCs/>
          <w:sz w:val="28"/>
          <w:szCs w:val="28"/>
          <w:lang w:val="kk-KZ"/>
        </w:rPr>
        <w:t xml:space="preserve">: </w:t>
      </w:r>
      <w:r w:rsidR="00694FF0" w:rsidRPr="00694FF0">
        <w:rPr>
          <w:rFonts w:ascii="Times New Roman" w:hAnsi="Times New Roman" w:cs="Times New Roman"/>
          <w:bCs/>
          <w:sz w:val="28"/>
          <w:szCs w:val="28"/>
          <w:lang w:val="kk-KZ"/>
        </w:rPr>
        <w:t xml:space="preserve"> дене шынықтыру құралдары арқылы қозғалыс қабілеті мен психикалық қасиеттерін дамытудағы не</w:t>
      </w:r>
      <w:r w:rsidR="003554F0">
        <w:rPr>
          <w:rFonts w:ascii="Times New Roman" w:hAnsi="Times New Roman" w:cs="Times New Roman"/>
          <w:bCs/>
          <w:sz w:val="28"/>
          <w:szCs w:val="28"/>
          <w:lang w:val="kk-KZ"/>
        </w:rPr>
        <w:t xml:space="preserve">гізгі дағдылар мен дағдыларды, </w:t>
      </w:r>
      <w:r w:rsidR="00694FF0" w:rsidRPr="00694FF0">
        <w:rPr>
          <w:rFonts w:ascii="Times New Roman" w:hAnsi="Times New Roman" w:cs="Times New Roman"/>
          <w:bCs/>
          <w:sz w:val="28"/>
          <w:szCs w:val="28"/>
          <w:lang w:val="kk-KZ"/>
        </w:rPr>
        <w:t xml:space="preserve"> салауатты өмір салтын ұйымдастыру әдістері мен тәсілдерін.</w:t>
      </w:r>
    </w:p>
    <w:p w:rsidR="00694FF0" w:rsidRDefault="003554F0"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061A04">
        <w:rPr>
          <w:rFonts w:ascii="Times New Roman" w:hAnsi="Times New Roman" w:cs="Times New Roman"/>
          <w:bCs/>
          <w:sz w:val="28"/>
          <w:szCs w:val="28"/>
          <w:lang w:val="kk-KZ"/>
        </w:rPr>
        <w:t>2. Бағалау қ</w:t>
      </w:r>
      <w:r w:rsidR="00694FF0" w:rsidRPr="00694FF0">
        <w:rPr>
          <w:rFonts w:ascii="Times New Roman" w:hAnsi="Times New Roman" w:cs="Times New Roman"/>
          <w:bCs/>
          <w:sz w:val="28"/>
          <w:szCs w:val="28"/>
          <w:lang w:val="kk-KZ"/>
        </w:rPr>
        <w:t>ұралдары</w:t>
      </w:r>
      <w:r w:rsidR="00061A04">
        <w:rPr>
          <w:rFonts w:ascii="Times New Roman" w:hAnsi="Times New Roman" w:cs="Times New Roman"/>
          <w:bCs/>
          <w:sz w:val="28"/>
          <w:szCs w:val="28"/>
          <w:lang w:val="kk-KZ"/>
        </w:rPr>
        <w:t xml:space="preserve">: ауызша сұрау, </w:t>
      </w:r>
      <w:r w:rsidR="00694FF0" w:rsidRPr="00694FF0">
        <w:rPr>
          <w:rFonts w:ascii="Times New Roman" w:hAnsi="Times New Roman" w:cs="Times New Roman"/>
          <w:bCs/>
          <w:sz w:val="28"/>
          <w:szCs w:val="28"/>
          <w:lang w:val="kk-KZ"/>
        </w:rPr>
        <w:t>реф</w:t>
      </w:r>
      <w:r w:rsidR="00061A04">
        <w:rPr>
          <w:rFonts w:ascii="Times New Roman" w:hAnsi="Times New Roman" w:cs="Times New Roman"/>
          <w:bCs/>
          <w:sz w:val="28"/>
          <w:szCs w:val="28"/>
          <w:lang w:val="kk-KZ"/>
        </w:rPr>
        <w:t xml:space="preserve">ераттарды қорғау, </w:t>
      </w:r>
      <w:r w:rsidR="00694FF0" w:rsidRPr="00694FF0">
        <w:rPr>
          <w:rFonts w:ascii="Times New Roman" w:hAnsi="Times New Roman" w:cs="Times New Roman"/>
          <w:bCs/>
          <w:sz w:val="28"/>
          <w:szCs w:val="28"/>
          <w:lang w:val="kk-KZ"/>
        </w:rPr>
        <w:t xml:space="preserve">дене дайындығын тестілеу. Осылайша, коммуникативтік құзыреттіліктің мазмұнын кәсіби білім беру мекемелерінің маңызды міндеті ретінде қарастыруға болады. </w:t>
      </w:r>
      <w:r w:rsidR="00061A04" w:rsidRPr="00061A04">
        <w:rPr>
          <w:rFonts w:ascii="Times New Roman" w:hAnsi="Times New Roman" w:cs="Times New Roman"/>
          <w:bCs/>
          <w:sz w:val="28"/>
          <w:szCs w:val="28"/>
          <w:lang w:val="kk-KZ"/>
        </w:rPr>
        <w:t xml:space="preserve">Бұл жалпыға бірдей келісімге бағытталған, </w:t>
      </w:r>
      <w:r w:rsidR="00061A04">
        <w:rPr>
          <w:rFonts w:ascii="Times New Roman" w:hAnsi="Times New Roman" w:cs="Times New Roman"/>
          <w:bCs/>
          <w:sz w:val="28"/>
          <w:szCs w:val="28"/>
          <w:lang w:val="kk-KZ"/>
        </w:rPr>
        <w:t xml:space="preserve">қайшылықтары </w:t>
      </w:r>
      <w:r w:rsidR="00061A04" w:rsidRPr="00061A04">
        <w:rPr>
          <w:rFonts w:ascii="Times New Roman" w:hAnsi="Times New Roman" w:cs="Times New Roman"/>
          <w:bCs/>
          <w:sz w:val="28"/>
          <w:szCs w:val="28"/>
          <w:lang w:val="kk-KZ"/>
        </w:rPr>
        <w:t>аз қоғам құруға мүмкіндік беретін жоғары мәдениетті, толерантты қарым-қатынас;</w:t>
      </w:r>
      <w:r w:rsidR="00694FF0" w:rsidRPr="00694FF0">
        <w:rPr>
          <w:rFonts w:ascii="Times New Roman" w:hAnsi="Times New Roman" w:cs="Times New Roman"/>
          <w:bCs/>
          <w:sz w:val="28"/>
          <w:szCs w:val="28"/>
          <w:lang w:val="kk-KZ"/>
        </w:rPr>
        <w:t xml:space="preserve"> </w:t>
      </w:r>
      <w:r w:rsidR="00061A04">
        <w:rPr>
          <w:rFonts w:ascii="Times New Roman" w:hAnsi="Times New Roman" w:cs="Times New Roman"/>
          <w:bCs/>
          <w:sz w:val="28"/>
          <w:szCs w:val="28"/>
          <w:lang w:val="kk-KZ"/>
        </w:rPr>
        <w:t xml:space="preserve">адамдар арасындағы </w:t>
      </w:r>
      <w:r w:rsidR="00061A04" w:rsidRPr="00061A04">
        <w:rPr>
          <w:rFonts w:ascii="Times New Roman" w:hAnsi="Times New Roman" w:cs="Times New Roman"/>
          <w:bCs/>
          <w:sz w:val="28"/>
          <w:szCs w:val="28"/>
          <w:lang w:val="kk-KZ"/>
        </w:rPr>
        <w:t>қарым-қатынаста үйлесімділікке қол жеткізуге бағытталған</w:t>
      </w:r>
      <w:r w:rsidR="00061A04" w:rsidRPr="00694FF0">
        <w:rPr>
          <w:rFonts w:ascii="Times New Roman" w:hAnsi="Times New Roman" w:cs="Times New Roman"/>
          <w:bCs/>
          <w:sz w:val="28"/>
          <w:szCs w:val="28"/>
          <w:lang w:val="kk-KZ"/>
        </w:rPr>
        <w:t xml:space="preserve"> </w:t>
      </w:r>
      <w:r w:rsidR="00694FF0" w:rsidRPr="00694FF0">
        <w:rPr>
          <w:rFonts w:ascii="Times New Roman" w:hAnsi="Times New Roman" w:cs="Times New Roman"/>
          <w:bCs/>
          <w:sz w:val="28"/>
          <w:szCs w:val="28"/>
          <w:lang w:val="kk-KZ"/>
        </w:rPr>
        <w:t>өмірді демократиялық ұйымдастырудың құралы болып табылады.</w:t>
      </w:r>
    </w:p>
    <w:p w:rsidR="00061A04" w:rsidRDefault="00061A04" w:rsidP="00BE1168">
      <w:pPr>
        <w:tabs>
          <w:tab w:val="left" w:pos="993"/>
        </w:tabs>
        <w:spacing w:after="0" w:line="240" w:lineRule="auto"/>
        <w:jc w:val="both"/>
        <w:rPr>
          <w:rFonts w:ascii="Times New Roman" w:hAnsi="Times New Roman" w:cs="Times New Roman"/>
          <w:bCs/>
          <w:sz w:val="28"/>
          <w:szCs w:val="28"/>
          <w:lang w:val="kk-KZ"/>
        </w:rPr>
      </w:pPr>
    </w:p>
    <w:p w:rsidR="00BE1168" w:rsidRPr="00061A04" w:rsidRDefault="00BE1168" w:rsidP="00BE1168">
      <w:pPr>
        <w:tabs>
          <w:tab w:val="left" w:pos="993"/>
        </w:tabs>
        <w:spacing w:after="0" w:line="240" w:lineRule="auto"/>
        <w:jc w:val="both"/>
        <w:rPr>
          <w:rFonts w:ascii="Times New Roman" w:hAnsi="Times New Roman" w:cs="Times New Roman"/>
          <w:b/>
          <w:bCs/>
          <w:sz w:val="28"/>
          <w:szCs w:val="28"/>
          <w:lang w:val="kk-KZ"/>
        </w:rPr>
      </w:pPr>
      <w:r w:rsidRPr="00061A04">
        <w:rPr>
          <w:rFonts w:ascii="Times New Roman" w:hAnsi="Times New Roman" w:cs="Times New Roman"/>
          <w:b/>
          <w:bCs/>
          <w:sz w:val="28"/>
          <w:szCs w:val="28"/>
          <w:lang w:val="kk-KZ"/>
        </w:rPr>
        <w:t xml:space="preserve">Әдебиеттер тізімі </w:t>
      </w:r>
    </w:p>
    <w:p w:rsidR="00BE1168" w:rsidRPr="00BE1168" w:rsidRDefault="00061A04"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Аитбаева Р.Р. Студент және </w:t>
      </w:r>
      <w:r w:rsidR="00BE1168" w:rsidRPr="00BE1168">
        <w:rPr>
          <w:rFonts w:ascii="Times New Roman" w:hAnsi="Times New Roman" w:cs="Times New Roman"/>
          <w:bCs/>
          <w:sz w:val="28"/>
          <w:szCs w:val="28"/>
          <w:lang w:val="kk-KZ"/>
        </w:rPr>
        <w:t xml:space="preserve">болашақ </w:t>
      </w:r>
      <w:r>
        <w:rPr>
          <w:rFonts w:ascii="Times New Roman" w:hAnsi="Times New Roman" w:cs="Times New Roman"/>
          <w:bCs/>
          <w:sz w:val="28"/>
          <w:szCs w:val="28"/>
          <w:lang w:val="kk-KZ"/>
        </w:rPr>
        <w:t>педагогтің ақпараттық-</w:t>
      </w:r>
      <w:r w:rsidR="00BE1168" w:rsidRPr="00BE1168">
        <w:rPr>
          <w:rFonts w:ascii="Times New Roman" w:hAnsi="Times New Roman" w:cs="Times New Roman"/>
          <w:bCs/>
          <w:sz w:val="28"/>
          <w:szCs w:val="28"/>
          <w:lang w:val="kk-KZ"/>
        </w:rPr>
        <w:t>коммуникатив</w:t>
      </w:r>
      <w:r>
        <w:rPr>
          <w:rFonts w:ascii="Times New Roman" w:hAnsi="Times New Roman" w:cs="Times New Roman"/>
          <w:bCs/>
          <w:sz w:val="28"/>
          <w:szCs w:val="28"/>
          <w:lang w:val="kk-KZ"/>
        </w:rPr>
        <w:t xml:space="preserve">тік құзыреттілігін қалыптастыру </w:t>
      </w:r>
      <w:r w:rsidR="00BE1168" w:rsidRPr="00BE1168">
        <w:rPr>
          <w:rFonts w:ascii="Times New Roman" w:hAnsi="Times New Roman" w:cs="Times New Roman"/>
          <w:bCs/>
          <w:sz w:val="28"/>
          <w:szCs w:val="28"/>
          <w:lang w:val="kk-KZ"/>
        </w:rPr>
        <w:t xml:space="preserve">// Вестн. Орынбор мемлекеттік пед. ун-та. 2010. № 6 (99). Б.56-60. </w:t>
      </w:r>
    </w:p>
    <w:p w:rsidR="00BE1168" w:rsidRPr="00BE1168" w:rsidRDefault="00BE1168" w:rsidP="00BE1168">
      <w:pPr>
        <w:tabs>
          <w:tab w:val="left" w:pos="993"/>
        </w:tabs>
        <w:spacing w:after="0" w:line="240" w:lineRule="auto"/>
        <w:jc w:val="both"/>
        <w:rPr>
          <w:rFonts w:ascii="Times New Roman" w:hAnsi="Times New Roman" w:cs="Times New Roman"/>
          <w:bCs/>
          <w:sz w:val="28"/>
          <w:szCs w:val="28"/>
          <w:lang w:val="kk-KZ"/>
        </w:rPr>
      </w:pPr>
      <w:r w:rsidRPr="00BE1168">
        <w:rPr>
          <w:rFonts w:ascii="Times New Roman" w:hAnsi="Times New Roman" w:cs="Times New Roman"/>
          <w:bCs/>
          <w:sz w:val="28"/>
          <w:szCs w:val="28"/>
          <w:lang w:val="kk-KZ"/>
        </w:rPr>
        <w:t>2. Прегудова Ю. М. Болон процесі жағдайында ресейлік жоғар</w:t>
      </w:r>
      <w:r w:rsidR="00061A04">
        <w:rPr>
          <w:rFonts w:ascii="Times New Roman" w:hAnsi="Times New Roman" w:cs="Times New Roman"/>
          <w:bCs/>
          <w:sz w:val="28"/>
          <w:szCs w:val="28"/>
          <w:lang w:val="kk-KZ"/>
        </w:rPr>
        <w:t>ы білімнің даму мәселелері /</w:t>
      </w:r>
      <w:r w:rsidR="00065FD9">
        <w:rPr>
          <w:rFonts w:ascii="Times New Roman" w:hAnsi="Times New Roman" w:cs="Times New Roman"/>
          <w:bCs/>
          <w:sz w:val="28"/>
          <w:szCs w:val="28"/>
          <w:lang w:val="kk-KZ"/>
        </w:rPr>
        <w:t>/</w:t>
      </w:r>
      <w:r w:rsidR="00061A04">
        <w:rPr>
          <w:rFonts w:ascii="Times New Roman" w:hAnsi="Times New Roman" w:cs="Times New Roman"/>
          <w:bCs/>
          <w:sz w:val="28"/>
          <w:szCs w:val="28"/>
          <w:lang w:val="kk-KZ"/>
        </w:rPr>
        <w:t xml:space="preserve"> П</w:t>
      </w:r>
      <w:r w:rsidRPr="00BE1168">
        <w:rPr>
          <w:rFonts w:ascii="Times New Roman" w:hAnsi="Times New Roman" w:cs="Times New Roman"/>
          <w:bCs/>
          <w:sz w:val="28"/>
          <w:szCs w:val="28"/>
          <w:lang w:val="kk-KZ"/>
        </w:rPr>
        <w:t>едагогикалық ғылым және практика: проблемалар мен перспективалар. Ғылыми мақалалар</w:t>
      </w:r>
      <w:r w:rsidR="00C67969">
        <w:rPr>
          <w:rFonts w:ascii="Times New Roman" w:hAnsi="Times New Roman" w:cs="Times New Roman"/>
          <w:bCs/>
          <w:sz w:val="28"/>
          <w:szCs w:val="28"/>
          <w:lang w:val="kk-KZ"/>
        </w:rPr>
        <w:t xml:space="preserve"> жинағы. М.: ИОО МОН РФ, 2004. Б</w:t>
      </w:r>
      <w:r w:rsidRPr="00BE1168">
        <w:rPr>
          <w:rFonts w:ascii="Times New Roman" w:hAnsi="Times New Roman" w:cs="Times New Roman"/>
          <w:bCs/>
          <w:sz w:val="28"/>
          <w:szCs w:val="28"/>
          <w:lang w:val="kk-KZ"/>
        </w:rPr>
        <w:t xml:space="preserve">. 128-132. </w:t>
      </w:r>
    </w:p>
    <w:p w:rsidR="00BE1168" w:rsidRPr="00A428F2" w:rsidRDefault="00061A04" w:rsidP="00BE1168">
      <w:pPr>
        <w:tabs>
          <w:tab w:val="left" w:pos="993"/>
        </w:tab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3. Сергеев И.С., Блинов В.И. С</w:t>
      </w:r>
      <w:r w:rsidR="00BE1168" w:rsidRPr="00BE1168">
        <w:rPr>
          <w:rFonts w:ascii="Times New Roman" w:hAnsi="Times New Roman" w:cs="Times New Roman"/>
          <w:bCs/>
          <w:sz w:val="28"/>
          <w:szCs w:val="28"/>
          <w:lang w:val="kk-KZ"/>
        </w:rPr>
        <w:t>абақта және сабақтан тыс іс-әрекетте құзыреттілік тәсілін қалай жүзеге асыру керек. М.: АРКТИ, 2007.</w:t>
      </w:r>
    </w:p>
    <w:sectPr w:rsidR="00BE1168" w:rsidRPr="00A428F2" w:rsidSect="000C0F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A419E"/>
    <w:rsid w:val="00001F01"/>
    <w:rsid w:val="00061A04"/>
    <w:rsid w:val="00065FD9"/>
    <w:rsid w:val="000B13D5"/>
    <w:rsid w:val="00126359"/>
    <w:rsid w:val="003554F0"/>
    <w:rsid w:val="00423A93"/>
    <w:rsid w:val="0050378D"/>
    <w:rsid w:val="005D744B"/>
    <w:rsid w:val="005F65F3"/>
    <w:rsid w:val="00694C78"/>
    <w:rsid w:val="00694FF0"/>
    <w:rsid w:val="008A419E"/>
    <w:rsid w:val="009C5FAF"/>
    <w:rsid w:val="00A428F2"/>
    <w:rsid w:val="00B17477"/>
    <w:rsid w:val="00BE1168"/>
    <w:rsid w:val="00BF3941"/>
    <w:rsid w:val="00C26E1E"/>
    <w:rsid w:val="00C67969"/>
    <w:rsid w:val="00D605C8"/>
    <w:rsid w:val="00D95C5A"/>
    <w:rsid w:val="00E52A50"/>
    <w:rsid w:val="00EB5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2021-11-21T14:50:00Z</dcterms:created>
  <dcterms:modified xsi:type="dcterms:W3CDTF">2022-01-01T18:34:00Z</dcterms:modified>
</cp:coreProperties>
</file>