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EE" w:rsidRDefault="002C69EE" w:rsidP="002C69E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СТАНОВЛЕНИЕ </w:t>
      </w:r>
      <w:bookmarkStart w:id="0" w:name="_GoBack"/>
      <w:bookmarkEnd w:id="0"/>
      <w:r w:rsidRPr="002C69EE">
        <w:rPr>
          <w:rFonts w:ascii="Times New Roman" w:eastAsia="Times New Roman" w:hAnsi="Times New Roman"/>
          <w:b/>
          <w:sz w:val="28"/>
          <w:szCs w:val="28"/>
        </w:rPr>
        <w:t xml:space="preserve"> КАСПИЙСКОГО  УНИВЕРСИТЕТА ТЕХНОЛОГИЙ И ИНЖИНИРИНГА </w:t>
      </w:r>
    </w:p>
    <w:p w:rsidR="002C69EE" w:rsidRPr="002C69EE" w:rsidRDefault="002C69EE" w:rsidP="002C69E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69EE">
        <w:rPr>
          <w:rFonts w:ascii="Times New Roman" w:eastAsia="Times New Roman" w:hAnsi="Times New Roman"/>
          <w:b/>
          <w:sz w:val="28"/>
          <w:szCs w:val="28"/>
        </w:rPr>
        <w:t>ИМ. Ш.ЕСЕНОВА</w:t>
      </w:r>
    </w:p>
    <w:p w:rsidR="00DD53B1" w:rsidRPr="002C69EE" w:rsidRDefault="00DD53B1" w:rsidP="00DD53B1">
      <w:pPr>
        <w:widowControl w:val="0"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D53B1" w:rsidRPr="002C69EE" w:rsidRDefault="00DD53B1" w:rsidP="00DD53B1">
      <w:pPr>
        <w:widowControl w:val="0"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D53B1" w:rsidRPr="005017DE" w:rsidRDefault="00DD53B1" w:rsidP="00DD53B1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017DE">
        <w:rPr>
          <w:rFonts w:ascii="Times New Roman" w:hAnsi="Times New Roman"/>
          <w:b/>
          <w:i/>
          <w:sz w:val="28"/>
          <w:szCs w:val="28"/>
        </w:rPr>
        <w:t xml:space="preserve">Кильдякова Елена Николаевна </w:t>
      </w:r>
    </w:p>
    <w:p w:rsidR="00DD53B1" w:rsidRPr="005017DE" w:rsidRDefault="00DD53B1" w:rsidP="00DD53B1">
      <w:pPr>
        <w:widowControl w:val="0"/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5017DE">
        <w:rPr>
          <w:rFonts w:ascii="Times New Roman" w:hAnsi="Times New Roman"/>
          <w:b/>
          <w:bCs/>
          <w:i/>
          <w:iCs/>
          <w:sz w:val="28"/>
          <w:szCs w:val="28"/>
        </w:rPr>
        <w:t>старший преподаватель</w:t>
      </w:r>
      <w:r w:rsidRPr="005017DE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DD53B1" w:rsidRPr="005017DE" w:rsidRDefault="00DD53B1" w:rsidP="00DD53B1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17DE">
        <w:rPr>
          <w:rFonts w:ascii="Times New Roman" w:hAnsi="Times New Roman" w:cs="Times New Roman"/>
          <w:i/>
          <w:sz w:val="28"/>
          <w:szCs w:val="28"/>
        </w:rPr>
        <w:t>Каспийский  университет технологии и инжиниринга</w:t>
      </w:r>
    </w:p>
    <w:p w:rsidR="00DD53B1" w:rsidRPr="005017DE" w:rsidRDefault="00DD53B1" w:rsidP="00DD53B1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17DE">
        <w:rPr>
          <w:rFonts w:ascii="Times New Roman" w:hAnsi="Times New Roman" w:cs="Times New Roman"/>
          <w:i/>
          <w:sz w:val="28"/>
          <w:szCs w:val="28"/>
        </w:rPr>
        <w:t xml:space="preserve">имени </w:t>
      </w:r>
      <w:proofErr w:type="spellStart"/>
      <w:r w:rsidRPr="005017DE">
        <w:rPr>
          <w:rFonts w:ascii="Times New Roman" w:hAnsi="Times New Roman" w:cs="Times New Roman"/>
          <w:i/>
          <w:sz w:val="28"/>
          <w:szCs w:val="28"/>
        </w:rPr>
        <w:t>Ш.Есенова</w:t>
      </w:r>
      <w:proofErr w:type="spellEnd"/>
      <w:r w:rsidRPr="005017DE">
        <w:rPr>
          <w:rFonts w:ascii="Times New Roman" w:hAnsi="Times New Roman" w:cs="Times New Roman"/>
          <w:i/>
          <w:sz w:val="28"/>
          <w:szCs w:val="28"/>
        </w:rPr>
        <w:t>, г. Актау, Казахстан</w:t>
      </w:r>
    </w:p>
    <w:p w:rsidR="00DD53B1" w:rsidRDefault="00027EE9" w:rsidP="00027E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Филиал</w:t>
      </w:r>
      <w:r>
        <w:rPr>
          <w:rFonts w:ascii="Times New Roman" w:eastAsia="Times New Roman" w:hAnsi="Times New Roman"/>
          <w:sz w:val="28"/>
          <w:szCs w:val="28"/>
        </w:rPr>
        <w:t xml:space="preserve"> общетехнического факультета Казахского политехнического института им. В.И. Ленина</w:t>
      </w:r>
      <w:r>
        <w:rPr>
          <w:rFonts w:ascii="Times New Roman" w:eastAsia="Times New Roman" w:hAnsi="Times New Roman"/>
          <w:sz w:val="28"/>
          <w:szCs w:val="28"/>
        </w:rPr>
        <w:t xml:space="preserve"> (вечернее и заочное отделения) был основан в 1976 году. </w:t>
      </w:r>
      <w:r w:rsidR="00DD53B1">
        <w:rPr>
          <w:rFonts w:ascii="Times New Roman" w:eastAsia="Times New Roman" w:hAnsi="Times New Roman"/>
          <w:sz w:val="28"/>
          <w:szCs w:val="28"/>
        </w:rPr>
        <w:t xml:space="preserve">С целью увековечить имя известного ученого геолога, первооткрывателя нефтегазовых месторождений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Мангыстау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и Западного Казахстана, лауреата Ленинской премии и Государственной премии Республики Казахстан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Шахмардана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Есенулы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Есенова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по предложению руководства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Мангыстауской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области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Актаускому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государственному университету было дано имя академика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Шахмардана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Есенулы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D53B1">
        <w:rPr>
          <w:rFonts w:ascii="Times New Roman" w:eastAsia="Times New Roman" w:hAnsi="Times New Roman"/>
          <w:sz w:val="28"/>
          <w:szCs w:val="28"/>
        </w:rPr>
        <w:t>Есенова</w:t>
      </w:r>
      <w:proofErr w:type="spellEnd"/>
      <w:r w:rsidR="00DD53B1">
        <w:rPr>
          <w:rFonts w:ascii="Times New Roman" w:eastAsia="Times New Roman" w:hAnsi="Times New Roman"/>
          <w:sz w:val="28"/>
          <w:szCs w:val="28"/>
        </w:rPr>
        <w:t>.</w:t>
      </w:r>
    </w:p>
    <w:p w:rsidR="00DD53B1" w:rsidRPr="002C69EE" w:rsidRDefault="00027EE9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C69EE">
        <w:rPr>
          <w:rFonts w:ascii="Times New Roman" w:eastAsia="Times New Roman" w:hAnsi="Times New Roman"/>
          <w:sz w:val="28"/>
          <w:szCs w:val="28"/>
        </w:rPr>
        <w:t>Становление университета происходило в несколько этапов: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1976 год - открытие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027EE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г. Шевченко (сейчас Актау)</w:t>
      </w:r>
      <w:r>
        <w:rPr>
          <w:rFonts w:ascii="Times New Roman" w:eastAsia="Times New Roman" w:hAnsi="Times New Roman"/>
          <w:sz w:val="28"/>
          <w:szCs w:val="28"/>
        </w:rPr>
        <w:tab/>
        <w:t>филиала общетехнического факультета Казахского политехнического института им. В.И. Ленина (вечернее и заочное отделения);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1978 год - открытие дневного отделения общетехнического факультета Казахского политехнического института им. В.И. Ленина;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1981 год - вручены первые дипломы Казахского политехнического института им. В.И. Ленина;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1990 год - общетехнический факультет в г.  Актау</w:t>
      </w:r>
      <w:r w:rsidR="00027EE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преобразован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Мангистауский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филиал Казахского политехнического института им. В.И. Ленина;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1993 год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Мангистауский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филиал Казахского политехнического института им. В.И. Ленина преобразован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политехнический институт;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1995 год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политехническому институту присвоено имя академика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Ш.Есенова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1996 год - путем слияния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политехнического института имени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Ш.Есенова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ab/>
        <w:t xml:space="preserve">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филиалом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Атырауского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института был открыт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государственный университет им. Ш.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Есенова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1996 год</w:t>
      </w: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государственный</w:t>
      </w:r>
      <w:r>
        <w:rPr>
          <w:rFonts w:ascii="Times New Roman" w:eastAsia="Times New Roman" w:hAnsi="Times New Roman"/>
          <w:sz w:val="28"/>
          <w:szCs w:val="28"/>
        </w:rPr>
        <w:tab/>
        <w:t>универси</w:t>
      </w:r>
      <w:r w:rsidR="00027EE9">
        <w:rPr>
          <w:rFonts w:ascii="Times New Roman" w:eastAsia="Times New Roman" w:hAnsi="Times New Roman"/>
          <w:sz w:val="28"/>
          <w:szCs w:val="28"/>
        </w:rPr>
        <w:t>тет</w:t>
      </w:r>
      <w:r w:rsidR="00027EE9">
        <w:rPr>
          <w:rFonts w:ascii="Times New Roman" w:eastAsia="Times New Roman" w:hAnsi="Times New Roman"/>
          <w:sz w:val="28"/>
          <w:szCs w:val="28"/>
        </w:rPr>
        <w:tab/>
        <w:t xml:space="preserve">им. Ш. </w:t>
      </w:r>
      <w:proofErr w:type="spellStart"/>
      <w:r w:rsidR="00027EE9">
        <w:rPr>
          <w:rFonts w:ascii="Times New Roman" w:eastAsia="Times New Roman" w:hAnsi="Times New Roman"/>
          <w:sz w:val="28"/>
          <w:szCs w:val="28"/>
        </w:rPr>
        <w:t>Есенова</w:t>
      </w:r>
      <w:proofErr w:type="spellEnd"/>
      <w:r w:rsidR="00027EE9">
        <w:rPr>
          <w:rFonts w:ascii="Times New Roman" w:eastAsia="Times New Roman" w:hAnsi="Times New Roman"/>
          <w:sz w:val="28"/>
          <w:szCs w:val="28"/>
        </w:rPr>
        <w:t xml:space="preserve"> вошел в состав </w:t>
      </w:r>
      <w:r>
        <w:rPr>
          <w:rFonts w:ascii="Times New Roman" w:eastAsia="Times New Roman" w:hAnsi="Times New Roman"/>
          <w:sz w:val="28"/>
          <w:szCs w:val="28"/>
        </w:rPr>
        <w:t xml:space="preserve"> Ассоциации прикаспийских университетов;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1998 год - открытие морских специальностей;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2000 год - открытие магистерских</w:t>
      </w:r>
      <w:r>
        <w:rPr>
          <w:rFonts w:ascii="Times New Roman" w:eastAsia="Times New Roman" w:hAnsi="Times New Roman"/>
          <w:sz w:val="28"/>
          <w:szCs w:val="28"/>
        </w:rPr>
        <w:tab/>
        <w:t>программ;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2001 год - в состав университета входит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филиал Казахского академического университета;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2001 год - открытие</w:t>
      </w:r>
      <w:r>
        <w:rPr>
          <w:rFonts w:ascii="Times New Roman" w:eastAsia="Times New Roman" w:hAnsi="Times New Roman"/>
          <w:sz w:val="28"/>
          <w:szCs w:val="28"/>
        </w:rPr>
        <w:tab/>
        <w:t>научного журнала «Вестник</w:t>
      </w:r>
      <w: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Актауский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государственный</w:t>
      </w:r>
      <w:r>
        <w:rPr>
          <w:rFonts w:ascii="Times New Roman" w:eastAsia="Times New Roman" w:hAnsi="Times New Roman"/>
          <w:sz w:val="28"/>
          <w:szCs w:val="28"/>
        </w:rPr>
        <w:tab/>
        <w:t>университет»;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2002 год - учреждение университетской газеты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толкын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2003 год - открытие колледжа при университете;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2006 год - начало внедрения кредитной технологии обучения;</w:t>
      </w:r>
    </w:p>
    <w:p w:rsidR="00DD53B1" w:rsidRPr="00027EE9" w:rsidRDefault="00DD53B1" w:rsidP="00027E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2008 год - открытие нефтяного учебно-лабораторного полигона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2008 год - переименование Университета в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Каспийский государственный университет технологий и инжиниринга им.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Ш.Есенова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2009 год - введение</w:t>
      </w:r>
      <w:r>
        <w:rPr>
          <w:rFonts w:ascii="Times New Roman" w:eastAsia="Times New Roman" w:hAnsi="Times New Roman"/>
          <w:sz w:val="28"/>
          <w:szCs w:val="28"/>
        </w:rPr>
        <w:tab/>
        <w:t>в эксплуатацию нового здания</w:t>
      </w:r>
      <w:r>
        <w:rPr>
          <w:rFonts w:ascii="Times New Roman" w:eastAsia="Times New Roman" w:hAnsi="Times New Roman"/>
          <w:sz w:val="28"/>
          <w:szCs w:val="28"/>
        </w:rPr>
        <w:tab/>
        <w:t>главного корпуса университета;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2010 год - посещение университета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 Назарбаева;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2011 год - открытие военной кафедры университета;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2011 год - Университет</w:t>
      </w:r>
      <w:r>
        <w:rPr>
          <w:rFonts w:ascii="Times New Roman" w:eastAsia="Times New Roman" w:hAnsi="Times New Roman"/>
          <w:sz w:val="28"/>
          <w:szCs w:val="28"/>
        </w:rPr>
        <w:tab/>
        <w:t>принят в</w:t>
      </w:r>
      <w:r>
        <w:rPr>
          <w:rFonts w:ascii="Times New Roman" w:eastAsia="Times New Roman" w:hAnsi="Times New Roman"/>
          <w:sz w:val="28"/>
          <w:szCs w:val="28"/>
        </w:rPr>
        <w:tab/>
        <w:t>члены Евразийской ассоциации университетов;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2011 год - сдано в эксплуатацию здание студенческого общежития на 500 мест;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2012 год - открытие нового спортивного комплекса с плавательным бассейном;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2013 год - начало обучения ППС и сотрудников по программе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Болашак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(Стипендиальная программа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Болашак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позволяет гражданам Казахстана пройти обучение в лучших вузах мира за счет бюджета страны.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Программа существует с 1993 года при поддержке Президента Республики Казахстан и направлена на подготовку кадров по направлениям, являющимся приоритетными для развития страны.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проекта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Болашак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осуществляется финансирование обучения граждан Казахстана в магистратуре, резидентуре и докторантуре ведущих зарубежных университетов, а также финансирование краткосрочных стажировок.</w:t>
      </w:r>
      <w: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Конкурсный отбор проходит по заявкам через портал государственных услуг);</w:t>
      </w:r>
      <w:proofErr w:type="gramEnd"/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2017 год - первый выпуск студентов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двудипломных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программ Университета;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2018 год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Ребрендинг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университета (логотип, знак, печать);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2018 год - введен в эксплуатацию жилой комплекс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Зерде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для профессорско-преподавательского состава и сотрудников университета;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2019 год - Президент Республики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Касым-Жомарт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Кемел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Токаев посетил Морскую академию университета;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2020 год - Университет преобразован в некоммерческое акционерное общество;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 год - выпускники университета получили первые дипломы собственного образца;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 год - начало строительства нового студенческого общежития на 500 мест;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 год - Центр академического превосходства по морскому кластеру;</w:t>
      </w:r>
    </w:p>
    <w:p w:rsidR="00DD53B1" w:rsidRDefault="00DD53B1" w:rsidP="00DD5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 год - институциональная аккредитация в международном агентстве ACQUIN (Германия).</w:t>
      </w:r>
    </w:p>
    <w:p w:rsidR="00DD53B1" w:rsidRDefault="00DD53B1" w:rsidP="002C6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организационную структуру университета входят 5 факультетов</w:t>
      </w:r>
      <w:r w:rsidR="00027EE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027EE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27EE9">
        <w:rPr>
          <w:rFonts w:ascii="Times New Roman" w:eastAsia="Times New Roman" w:hAnsi="Times New Roman"/>
          <w:color w:val="000000"/>
          <w:sz w:val="28"/>
          <w:szCs w:val="28"/>
        </w:rPr>
        <w:t>Ф</w:t>
      </w:r>
      <w:proofErr w:type="gramEnd"/>
      <w:r w:rsidR="00027EE9">
        <w:rPr>
          <w:rFonts w:ascii="Times New Roman" w:eastAsia="Times New Roman" w:hAnsi="Times New Roman"/>
          <w:color w:val="000000"/>
          <w:sz w:val="28"/>
          <w:szCs w:val="28"/>
        </w:rPr>
        <w:t>акультет Образо</w:t>
      </w:r>
      <w:r w:rsidR="00027EE9">
        <w:rPr>
          <w:rFonts w:ascii="Times New Roman" w:eastAsia="Times New Roman" w:hAnsi="Times New Roman"/>
          <w:color w:val="000000"/>
          <w:sz w:val="28"/>
          <w:szCs w:val="28"/>
        </w:rPr>
        <w:t xml:space="preserve">вания, </w:t>
      </w:r>
      <w:r w:rsidR="00027EE9">
        <w:rPr>
          <w:rFonts w:ascii="Times New Roman" w:eastAsia="Times New Roman" w:hAnsi="Times New Roman"/>
          <w:color w:val="000000"/>
          <w:sz w:val="28"/>
          <w:szCs w:val="28"/>
        </w:rPr>
        <w:t>Факультет «Бизнес и право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27EE9">
        <w:rPr>
          <w:rFonts w:ascii="Times New Roman" w:eastAsia="Times New Roman" w:hAnsi="Times New Roman"/>
          <w:color w:val="000000"/>
          <w:sz w:val="28"/>
          <w:szCs w:val="28"/>
        </w:rPr>
        <w:t>Факультет «Наука и технологии»</w:t>
      </w:r>
      <w:r w:rsidR="00027EE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2C69EE">
        <w:rPr>
          <w:rFonts w:ascii="Times New Roman" w:eastAsia="Times New Roman" w:hAnsi="Times New Roman"/>
          <w:color w:val="000000"/>
          <w:sz w:val="28"/>
          <w:szCs w:val="28"/>
        </w:rPr>
        <w:t>«Туризм и языки»</w:t>
      </w:r>
      <w:r w:rsidR="002C69E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C69EE" w:rsidRPr="002C69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C69EE" w:rsidRPr="002C69EE">
        <w:rPr>
          <w:rFonts w:ascii="Times New Roman" w:eastAsia="Times New Roman" w:hAnsi="Times New Roman"/>
          <w:color w:val="000000"/>
          <w:sz w:val="28"/>
          <w:szCs w:val="28"/>
        </w:rPr>
        <w:t>Факультет  Инжиниринга</w:t>
      </w:r>
      <w:r w:rsidR="002C69E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Морская Академия, Школа высшего образования, 19 кафедр, морской учебно-тренажерный центр, военная кафедра, колледж, 27 структурных подразделений. </w:t>
      </w:r>
    </w:p>
    <w:p w:rsidR="002C69EE" w:rsidRDefault="002C69EE" w:rsidP="002C6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Университет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Есенова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современным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передовым вузом в системе высшего образования Казахстана.</w:t>
      </w:r>
    </w:p>
    <w:p w:rsidR="00DD53B1" w:rsidRDefault="00DD53B1" w:rsidP="00DD53B1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99296B" w:rsidRPr="00DD53B1" w:rsidRDefault="0099296B"/>
    <w:sectPr w:rsidR="0099296B" w:rsidRPr="00DD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2E7"/>
    <w:multiLevelType w:val="multilevel"/>
    <w:tmpl w:val="CBD8CBE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9F7F06"/>
    <w:multiLevelType w:val="multilevel"/>
    <w:tmpl w:val="A9BC0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CE4EDE"/>
    <w:multiLevelType w:val="multilevel"/>
    <w:tmpl w:val="DB32C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B1"/>
    <w:rsid w:val="00027EE9"/>
    <w:rsid w:val="002C69EE"/>
    <w:rsid w:val="0099296B"/>
    <w:rsid w:val="00A667BB"/>
    <w:rsid w:val="00DD53B1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Обя,мелкий,мой рабочий,норма,Айгерим,Без интервала11"/>
    <w:link w:val="a4"/>
    <w:uiPriority w:val="1"/>
    <w:qFormat/>
    <w:rsid w:val="00DD53B1"/>
    <w:pPr>
      <w:spacing w:after="0" w:line="240" w:lineRule="auto"/>
    </w:pPr>
  </w:style>
  <w:style w:type="character" w:customStyle="1" w:styleId="a4">
    <w:name w:val="Без интервала Знак"/>
    <w:aliases w:val="АЛЬБОМНАЯ Знак,Без интервала1 Знак,Обя Знак,мелкий Знак,мой рабочий Знак,норма Знак,Айгерим Знак,Без интервала11 Знак"/>
    <w:link w:val="a3"/>
    <w:uiPriority w:val="1"/>
    <w:rsid w:val="00DD5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Обя,мелкий,мой рабочий,норма,Айгерим,Без интервала11"/>
    <w:link w:val="a4"/>
    <w:uiPriority w:val="1"/>
    <w:qFormat/>
    <w:rsid w:val="00DD53B1"/>
    <w:pPr>
      <w:spacing w:after="0" w:line="240" w:lineRule="auto"/>
    </w:pPr>
  </w:style>
  <w:style w:type="character" w:customStyle="1" w:styleId="a4">
    <w:name w:val="Без интервала Знак"/>
    <w:aliases w:val="АЛЬБОМНАЯ Знак,Без интервала1 Знак,Обя Знак,мелкий Знак,мой рабочий Знак,норма Знак,Айгерим Знак,Без интервала11 Знак"/>
    <w:link w:val="a3"/>
    <w:uiPriority w:val="1"/>
    <w:rsid w:val="00DD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Кильдякова Елена</dc:creator>
  <cp:lastModifiedBy>Кильдякова Елена</cp:lastModifiedBy>
  <cp:revision>1</cp:revision>
  <dcterms:created xsi:type="dcterms:W3CDTF">2024-05-15T08:15:00Z</dcterms:created>
  <dcterms:modified xsi:type="dcterms:W3CDTF">2024-05-15T08:45:00Z</dcterms:modified>
</cp:coreProperties>
</file>