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F" w:rsidRPr="000010D6" w:rsidRDefault="00BF330F" w:rsidP="00BF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D6">
        <w:rPr>
          <w:rFonts w:ascii="Times New Roman" w:hAnsi="Times New Roman" w:cs="Times New Roman"/>
          <w:sz w:val="28"/>
          <w:szCs w:val="28"/>
          <w:u w:val="single"/>
        </w:rPr>
        <w:t>Итоги работы педагогического коллектива по решению</w:t>
      </w:r>
      <w:r w:rsidR="004328D7" w:rsidRPr="000010D6">
        <w:rPr>
          <w:rFonts w:ascii="Times New Roman" w:hAnsi="Times New Roman" w:cs="Times New Roman"/>
          <w:sz w:val="28"/>
          <w:szCs w:val="28"/>
          <w:u w:val="single"/>
        </w:rPr>
        <w:t xml:space="preserve"> задач, стоящих </w:t>
      </w:r>
      <w:r w:rsidRPr="000010D6">
        <w:rPr>
          <w:rFonts w:ascii="Times New Roman" w:hAnsi="Times New Roman" w:cs="Times New Roman"/>
          <w:sz w:val="28"/>
          <w:szCs w:val="28"/>
          <w:u w:val="single"/>
        </w:rPr>
        <w:t>в 2019-2020 учебном году по работе над ЕМТ</w:t>
      </w:r>
      <w:r w:rsidR="00AA67C1" w:rsidRPr="000010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01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330F" w:rsidRPr="000010D6" w:rsidRDefault="00BF330F" w:rsidP="00BF330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010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010D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Обновление содержания и технологий образования, обеспечивающее качество образования и системно-</w:t>
      </w:r>
      <w:proofErr w:type="spellStart"/>
      <w:r w:rsidRPr="000010D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деятельностный</w:t>
      </w:r>
      <w:proofErr w:type="spellEnd"/>
      <w:r w:rsidRPr="000010D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подход в обучении и воспитании учащихся с особыми образовательными потребностями со сложной структурой дефекта».</w:t>
      </w:r>
    </w:p>
    <w:p w:rsidR="00BF330F" w:rsidRDefault="00BF330F" w:rsidP="00BF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0D6" w:rsidRDefault="000010D6" w:rsidP="00001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Калугина Е.И.-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УР.</w:t>
      </w:r>
    </w:p>
    <w:p w:rsidR="000010D6" w:rsidRDefault="000010D6" w:rsidP="00001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8D7" w:rsidRPr="00BF330F" w:rsidRDefault="00BF330F" w:rsidP="00BF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28D7" w:rsidRPr="00BF330F">
        <w:rPr>
          <w:rFonts w:ascii="Times New Roman" w:hAnsi="Times New Roman"/>
          <w:sz w:val="28"/>
          <w:szCs w:val="28"/>
        </w:rPr>
        <w:t xml:space="preserve"> В 2019-2020 учебном году нашим педагогическим коллективом начата работа над </w:t>
      </w:r>
      <w:r w:rsidR="004328D7" w:rsidRPr="00BF3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</w:t>
      </w:r>
      <w:r w:rsidR="004328D7" w:rsidRPr="00BF330F">
        <w:rPr>
          <w:rFonts w:ascii="Times New Roman" w:hAnsi="Times New Roman"/>
          <w:bCs/>
          <w:color w:val="000000"/>
          <w:sz w:val="28"/>
          <w:szCs w:val="28"/>
        </w:rPr>
        <w:t>методической темой на 2019-2024гг.</w:t>
      </w:r>
      <w:r w:rsidRPr="00BF330F">
        <w:rPr>
          <w:rFonts w:ascii="Times New Roman" w:hAnsi="Times New Roman"/>
          <w:bCs/>
          <w:color w:val="000000"/>
          <w:sz w:val="28"/>
          <w:szCs w:val="28"/>
        </w:rPr>
        <w:t xml:space="preserve">, которая была определена исходя из </w:t>
      </w:r>
      <w:r w:rsidRPr="00BF330F">
        <w:rPr>
          <w:rFonts w:ascii="Times New Roman" w:hAnsi="Times New Roman"/>
          <w:sz w:val="28"/>
          <w:szCs w:val="28"/>
        </w:rPr>
        <w:t>проблемы педагогического коллектива  в обеспечении качественного обучения и воспитания  детей со сложной структурой дефекта, в рамках обновления содержания образования</w:t>
      </w:r>
      <w:r w:rsidR="004328D7" w:rsidRPr="00BF330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328D7" w:rsidRPr="004328D7" w:rsidRDefault="004328D7" w:rsidP="004328D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28D7">
        <w:rPr>
          <w:rFonts w:ascii="Times New Roman" w:hAnsi="Times New Roman" w:cs="Times New Roman"/>
          <w:bCs/>
          <w:color w:val="000000"/>
          <w:sz w:val="28"/>
          <w:szCs w:val="28"/>
        </w:rPr>
        <w:t>«Обновление содержания и технологий образования, обеспечивающее качество образования и системно-</w:t>
      </w:r>
      <w:proofErr w:type="spellStart"/>
      <w:r w:rsidRPr="004328D7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деятельностный</w:t>
      </w:r>
      <w:proofErr w:type="spellEnd"/>
      <w:r w:rsidRPr="004328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 в обучении и воспитании учащихся с особыми образовательными потребностями со сложной структурой дефекта».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28D7" w:rsidRPr="00F948C8" w:rsidRDefault="004328D7" w:rsidP="00432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9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F9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осознанного выбора каждой личности своей стратегии поведения, способов существования, направления самореализации и самосовершенствования в контексте человеческой культуры.</w:t>
      </w:r>
    </w:p>
    <w:p w:rsidR="004328D7" w:rsidRDefault="004328D7" w:rsidP="004328D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текущем учебном году мы находились на организационном этапе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этапа</w:t>
      </w:r>
      <w:r w:rsidR="0034489D">
        <w:rPr>
          <w:rFonts w:ascii="Times New Roman" w:hAnsi="Times New Roman" w:cs="Times New Roman"/>
          <w:sz w:val="28"/>
          <w:szCs w:val="28"/>
        </w:rPr>
        <w:t xml:space="preserve"> </w:t>
      </w:r>
      <w:r w:rsidRPr="004328D7">
        <w:rPr>
          <w:rFonts w:ascii="Times New Roman" w:hAnsi="Times New Roman" w:cs="Times New Roman"/>
          <w:sz w:val="28"/>
          <w:szCs w:val="28"/>
        </w:rPr>
        <w:t>-</w:t>
      </w:r>
      <w:r w:rsidR="0034489D">
        <w:rPr>
          <w:rFonts w:ascii="Times New Roman" w:hAnsi="Times New Roman" w:cs="Times New Roman"/>
          <w:sz w:val="28"/>
          <w:szCs w:val="28"/>
        </w:rPr>
        <w:t xml:space="preserve"> </w:t>
      </w:r>
      <w:r w:rsidRPr="004328D7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профессиональной компетентности учителя как условие достижения современного качества образования», цель этап</w:t>
      </w:r>
      <w:proofErr w:type="gramStart"/>
      <w:r w:rsidRPr="004328D7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Pr="004328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непрерывное совершенствование профессиональной компетентности учителей школы как условие реализации </w:t>
      </w:r>
      <w:proofErr w:type="spellStart"/>
      <w:r w:rsidRPr="004328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4328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обучения учащихся, способствующего раскрытию способностей каждого учащегося.</w:t>
      </w:r>
    </w:p>
    <w:p w:rsidR="004328D7" w:rsidRDefault="004328D7" w:rsidP="004328D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Давайте рассмотрим, через что мы с вами решали данную цель этапа.</w:t>
      </w:r>
    </w:p>
    <w:p w:rsidR="00C02563" w:rsidRDefault="0034489D" w:rsidP="00C14F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Внедрение в учебный процесс новых образовательных технологий для этого</w:t>
      </w:r>
      <w:r w:rsidRPr="00E510A5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 </w:t>
      </w:r>
      <w:r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был</w:t>
      </w:r>
      <w:r w:rsidR="00C02563"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и</w:t>
      </w:r>
      <w:r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прове</w:t>
      </w:r>
      <w:r w:rsidR="004B3EE7"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ден</w:t>
      </w:r>
      <w:r w:rsidR="00C02563"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ы следующие мероприятия:</w:t>
      </w:r>
    </w:p>
    <w:p w:rsidR="00C14F8E" w:rsidRPr="00C14F8E" w:rsidRDefault="00C02563" w:rsidP="00C14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56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2E5C9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1.1.</w:t>
      </w:r>
      <w:r w:rsidRPr="00C0256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</w:t>
      </w:r>
      <w:r w:rsidR="004B3EE7" w:rsidRPr="00C0256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едагогический совет</w:t>
      </w:r>
      <w:r w:rsidR="004B3EE7" w:rsidRPr="00C14F8E">
        <w:rPr>
          <w:rFonts w:ascii="Times New Roman" w:eastAsia="Times New Roman" w:hAnsi="Times New Roman"/>
          <w:bCs/>
          <w:sz w:val="28"/>
          <w:szCs w:val="28"/>
          <w:lang w:eastAsia="ru-RU"/>
        </w:rPr>
        <w:t>: «</w:t>
      </w:r>
      <w:r w:rsidR="004B3EE7" w:rsidRPr="00C14F8E">
        <w:rPr>
          <w:rFonts w:ascii="Times New Roman" w:eastAsia="Times New Roman" w:hAnsi="Times New Roman"/>
          <w:sz w:val="28"/>
          <w:szCs w:val="28"/>
          <w:lang w:eastAsia="ru-RU"/>
        </w:rPr>
        <w:t>Новой школе – новые педагогические технологии в условиях обновления образования», в рамках которого педагогам</w:t>
      </w:r>
      <w:r w:rsidR="00BF330F" w:rsidRPr="00C14F8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14F8E" w:rsidRPr="00C14F8E">
        <w:rPr>
          <w:rFonts w:ascii="Times New Roman" w:eastAsia="Times New Roman" w:hAnsi="Times New Roman"/>
          <w:sz w:val="28"/>
          <w:szCs w:val="28"/>
          <w:lang w:eastAsia="ru-RU"/>
        </w:rPr>
        <w:t>были</w:t>
      </w:r>
      <w:r w:rsidR="004B3EE7" w:rsidRPr="00C14F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такие </w:t>
      </w:r>
      <w:r w:rsidR="00BF330F" w:rsidRPr="00C14F8E">
        <w:rPr>
          <w:rFonts w:ascii="Times New Roman" w:eastAsia="Times New Roman" w:hAnsi="Times New Roman"/>
          <w:sz w:val="28"/>
          <w:szCs w:val="28"/>
          <w:lang w:eastAsia="ru-RU"/>
        </w:rPr>
        <w:t>современные педагогические технологии, как</w:t>
      </w:r>
      <w:r w:rsidR="00C14F8E" w:rsidRPr="00C14F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4F8E" w:rsidRPr="00C14F8E" w:rsidRDefault="00C14F8E" w:rsidP="00C14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технологии на основе активизации и </w:t>
      </w:r>
      <w:proofErr w:type="spellStart"/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>интесификации</w:t>
      </w:r>
      <w:proofErr w:type="spellEnd"/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учащихся, в разделе «Игровые технологии»:</w:t>
      </w:r>
    </w:p>
    <w:p w:rsidR="00C14F8E" w:rsidRPr="00C14F8E" w:rsidRDefault="00C14F8E" w:rsidP="00C14F8E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>Баймагамбетова</w:t>
      </w:r>
      <w:proofErr w:type="spellEnd"/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 xml:space="preserve"> А.Б. «Дидактические игры как средство обучения, развития и воспитания детей с ООП», </w:t>
      </w:r>
    </w:p>
    <w:p w:rsidR="00C14F8E" w:rsidRPr="00AA67C1" w:rsidRDefault="00C14F8E" w:rsidP="00C14F8E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>Чесных</w:t>
      </w:r>
      <w:proofErr w:type="spellEnd"/>
      <w:r w:rsidRPr="00C14F8E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«Использование интерактивных игр в работе с детьми с ОНР», </w:t>
      </w:r>
    </w:p>
    <w:p w:rsidR="0034489D" w:rsidRPr="00AA67C1" w:rsidRDefault="00C14F8E" w:rsidP="00C14F8E">
      <w:pPr>
        <w:pStyle w:val="a3"/>
        <w:spacing w:after="0" w:line="240" w:lineRule="auto"/>
        <w:ind w:left="765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A67C1">
        <w:rPr>
          <w:rFonts w:ascii="Times New Roman" w:eastAsia="Times New Roman" w:hAnsi="Times New Roman"/>
          <w:sz w:val="28"/>
          <w:szCs w:val="28"/>
          <w:lang w:eastAsia="ru-RU"/>
        </w:rPr>
        <w:t>-Басова И.А.</w:t>
      </w:r>
      <w:r w:rsidRPr="00AA67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«Активизация мыслительной и познавательной  деятельности учащихся на уроках русского языка, чтения и развития </w:t>
      </w:r>
      <w:r w:rsidRPr="00AA67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речи учащихся с ООП со ССД  в рамках обновления  содержания образования».</w:t>
      </w:r>
    </w:p>
    <w:p w:rsidR="00C14F8E" w:rsidRPr="00C14F8E" w:rsidRDefault="00C14F8E" w:rsidP="00C14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C1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интенсификации обучения на основе схемных и знаковых моделе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 учебного материала</w:t>
      </w:r>
      <w:r w:rsidRPr="00C1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14F8E" w:rsidRDefault="00C14F8E" w:rsidP="00C14F8E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C1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1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Мастьянова</w:t>
      </w:r>
      <w:proofErr w:type="spellEnd"/>
      <w:r w:rsidRPr="00C14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Е.Н. «Сенсорная книга как средство развития связной речи старших школьников с интеллектуальными нарушениями на уроках профессиональ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трудового обучения».</w:t>
      </w:r>
    </w:p>
    <w:p w:rsidR="000D72A2" w:rsidRPr="000D72A2" w:rsidRDefault="000D72A2" w:rsidP="000D72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личностно-ориенти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рованное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обучения</w:t>
      </w:r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14F8E" w:rsidRDefault="000D72A2" w:rsidP="000D72A2">
      <w:pPr>
        <w:pStyle w:val="a3"/>
        <w:spacing w:line="240" w:lineRule="auto"/>
        <w:ind w:left="76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Урускаева</w:t>
      </w:r>
      <w:proofErr w:type="spellEnd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Э.М. «Коррекция и развитие эмоциональн</w:t>
      </w:r>
      <w:proofErr w:type="gramStart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личностной сферы учащихся начального  уровня  образования с ООП  в учебной деятельности»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72A2" w:rsidRPr="000D72A2" w:rsidRDefault="000D72A2" w:rsidP="000D72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«Технология сбережения и укрепления 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доровья»</w:t>
      </w:r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D72A2" w:rsidRDefault="000D72A2" w:rsidP="000D72A2">
      <w:pPr>
        <w:pStyle w:val="a3"/>
        <w:spacing w:line="240" w:lineRule="auto"/>
        <w:ind w:left="76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Вайнбергер</w:t>
      </w:r>
      <w:proofErr w:type="spellEnd"/>
      <w:r w:rsidRPr="000D7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С.М.  «Использование арт-терапевтических технологий на уроках в начальных кла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ссах специальной школы».</w:t>
      </w:r>
    </w:p>
    <w:p w:rsidR="000D72A2" w:rsidRPr="00AA67C1" w:rsidRDefault="00C02563" w:rsidP="00C326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02563">
        <w:rPr>
          <w:rFonts w:ascii="Times New Roman" w:eastAsia="Times New Roman" w:hAnsi="Times New Roman"/>
          <w:bCs/>
          <w:sz w:val="28"/>
          <w:szCs w:val="28"/>
          <w:lang w:eastAsia="ru-RU"/>
        </w:rPr>
        <w:t>Деркач</w:t>
      </w:r>
      <w:proofErr w:type="spellEnd"/>
      <w:r w:rsidRPr="00C025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Л.А. представлена </w:t>
      </w:r>
      <w:r w:rsidR="000D72A2" w:rsidRPr="00C025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02563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0D72A2" w:rsidRPr="00C02563">
        <w:rPr>
          <w:rFonts w:ascii="Times New Roman" w:hAnsi="Times New Roman"/>
          <w:bCs/>
          <w:sz w:val="28"/>
          <w:szCs w:val="28"/>
          <w:shd w:val="clear" w:color="auto" w:fill="FFFFFF"/>
        </w:rPr>
        <w:t>резентация открытого урока по предмету «Музыка и пение» с применением инновационн</w:t>
      </w:r>
      <w:r w:rsidRPr="00C025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ой технологии метроритмика. </w:t>
      </w:r>
    </w:p>
    <w:p w:rsid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По итогам данного педагогического совета были вынесены постановления: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учителям-предметникам постоянно эффективно использовать, имеющиеся в школе условия и ресурсы, собственный методический потенциал для реализации задач нового содержания образования, а именно: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достижения планируемых результатов освоения образовательных программ;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эффективного использования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технологий в условиях реализации обновленного содержания образования; 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собственного профессионально-личностного развития и саморазвития. 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постоянно вести целенаправленную работу по внедрению дидактических игр на уроках.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-активно использовать различные формы познавательной деятельности для создания эффективной педагогической ситуации на уроках, обеспечивая условия успешной деятельности и заинтересовывая учащихся учебным процессом.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-рекомендовать к изготовлению и использованию в урочной деятельности с учащимися со сложной структурой дефекта сенсорные книги.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 целях снижения тревожности у учащихся с ООП, формировать навыки самоконтроля, оценки собственной работы, развивать коммуникативные навыки работы 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взрослыми и сверстниками.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-включать в уроки элементы метроритма: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физминутки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, коррекционно-ритмические упражнения.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Учителям-предметникам, классным руководителям: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постоянно использовать элементы интерактивных игр в работе с учащимися.</w:t>
      </w:r>
    </w:p>
    <w:p w:rsid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-использовать на уроках арт-терапевтические методики в качестве корректирующего и профилактического средства как способ развития детей и исключения причин эмоционального дискомфорта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 ц</w:t>
      </w: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 контроля за </w:t>
      </w: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 учителями-предметниками, классными руководителями, специалистами школы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данных постановлений 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19 декабря  2019г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 проведен </w:t>
      </w: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фронтальный контроль «Новой 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школе-новые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педагогические технологии в условиях обновления образо</w:t>
      </w:r>
      <w:r w:rsidR="002E5C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вания» в виде методического дня, комиссией в составе: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Дайкер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А.А.-директор школы</w:t>
      </w:r>
      <w:r w:rsidR="002E5C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Калугина Е.И.-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зам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иректора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УР</w:t>
      </w:r>
      <w:r w:rsidR="002E5C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Урускаева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Э.М.-учитель начальных классов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 ходе контроля было посещено: 10 уроков, у 8 педагогов: 1 урок (в 1-а классе-КНРР, учитель Пшеницына В.А.),  1 урок (во 2-а классе-математика, учитель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Ерденова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Б.А.), 1 урок (во 2-б классе 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исьмо, чтение и развитие речи, учитель Данилова Л.Б.), 1 урок (в 4-а классе-математика, учитель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Вайнбергер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С.М.), 2 урока (в 4-б классе-письмо, чтение и развитие речи, изобразительное искусство, учитель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Батырбекова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Г.Н.), 1 урок (в 5а-6а классе-изобразительное искусство, учитель Левада Е.А.), 1 урок (в 6-б классе-счет, учитель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И.Н.), 1 урок (в 8-б классе 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–ч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еловек и мир, учитель Данилова Л.Б.),1 урок (в 9-а классе-адаптивная физкультура, учитель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Шемельтуров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Б.С.).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Посещенные уроки показали, что: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-дидактические игры на уроках-5 -63% (Данилова Л.Б., Левада Е.А.,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Батырбекова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Г.Н.,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Вайнбергер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С.М., Пшеницына В.А.)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используют различные формы познавательной деятельности для создания эффективной педагогической ситуации на уроках, обеспечивая условия успешной деятельности и заинтересовывая учащихся 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учебным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процессом-6-75% (Данилова Л.Б., Левада Е.А.,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Батырбекова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Г.Н.,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Шемельтуров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Б.С., Пшеницына В.А.)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сенсорные книги-0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-развивают коммуникативные навыки работы-1-13%(Данилова Л.Б.)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формируют навыки самоконтроля, оценки собственной работы-1 -13% (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включать в уроки элементы метроритма: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физминутки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, коррекционно-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ритмические упражнения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- 7 -88% (Данилова Л.Б.,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И.Н., Левада Е.А.,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Ерденова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Б.А.,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Батырбекова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Г.Н.,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Шемельтуров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Б.С., Пшеницына В.А.)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-используют элементы интерактивных игр в работе с учащимися-1-13% (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используют на уроках арт-терапевтические методики-4-50% (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Вайнбергер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С.М., Данилова Л.Б.,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Батырбекова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Г.Н., Пшеницына В.А.)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-эффективно используют, имеющиеся в школе условия и ресурсы, собственный методический потенциал-4-50% (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Сальменова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И.Н., Данилова Л.Б.,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Шемельтуров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Б.С., Пшеницына В.А.)</w:t>
      </w:r>
    </w:p>
    <w:p w:rsidR="00AA67C1" w:rsidRPr="00AA67C1" w:rsidRDefault="002E5C9B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результатам контроля даны р</w:t>
      </w:r>
      <w:r w:rsidR="00AA67C1"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екомендации: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1. Учителям-предметникам, классным руководителям продолжить в урочной и внеурочной деятельности, постоянно: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-вести целенаправленную работу по внедрению дидактических игр на уроках.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-активно использовать различные формы познавательной деятельности для создания эффективной педагогической ситуации на уроках, обеспечивая условия успешной деятельности и заинтересовывая учащихся учебным процессом.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 целях снижения тревожности у учащихся с ООП, формировать навыки самоконтроля, оценки собственной работы, развивать коммуникативные навыки работы </w:t>
      </w:r>
      <w:proofErr w:type="gram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взрослыми и сверстниками.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-включать в уроки элементы метроритма: </w:t>
      </w:r>
      <w:proofErr w:type="spellStart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физминутки</w:t>
      </w:r>
      <w:proofErr w:type="spellEnd"/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, коррекционно-ритмические упражнения.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Учителям-предметникам, классным руководителям:</w:t>
      </w:r>
    </w:p>
    <w:p w:rsidR="00AA67C1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постоянно использовать элементы интерактивных игр в работе с учащимися.</w:t>
      </w:r>
    </w:p>
    <w:p w:rsidR="0046464E" w:rsidRPr="00AA67C1" w:rsidRDefault="00AA67C1" w:rsidP="00AA67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67C1">
        <w:rPr>
          <w:rFonts w:ascii="Times New Roman" w:eastAsia="Times New Roman" w:hAnsi="Times New Roman"/>
          <w:bCs/>
          <w:sz w:val="28"/>
          <w:szCs w:val="28"/>
          <w:lang w:eastAsia="ru-RU"/>
        </w:rPr>
        <w:t>-использовать на уроках арт-терапевтические мет</w:t>
      </w:r>
      <w:r w:rsidR="002E5C9B">
        <w:rPr>
          <w:rFonts w:ascii="Times New Roman" w:eastAsia="Times New Roman" w:hAnsi="Times New Roman"/>
          <w:bCs/>
          <w:sz w:val="28"/>
          <w:szCs w:val="28"/>
          <w:lang w:eastAsia="ru-RU"/>
        </w:rPr>
        <w:t>одики.</w:t>
      </w:r>
    </w:p>
    <w:p w:rsidR="004328D7" w:rsidRDefault="002E5C9B" w:rsidP="00C32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1.2.</w:t>
      </w:r>
      <w:r w:rsidR="00C3269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C02563" w:rsidRPr="00C0256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Семинар-практикум</w:t>
      </w:r>
      <w:r w:rsidR="00C02563" w:rsidRPr="00C0256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02563" w:rsidRPr="00C02563">
        <w:rPr>
          <w:rFonts w:ascii="OpenSans" w:hAnsi="OpenSans"/>
          <w:sz w:val="28"/>
          <w:szCs w:val="28"/>
          <w:shd w:val="clear" w:color="auto" w:fill="FFFFFF"/>
        </w:rPr>
        <w:t>на тему: «</w:t>
      </w:r>
      <w:r w:rsidR="00C02563" w:rsidRPr="00C02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подходы к составлению плана урока»</w:t>
      </w:r>
      <w:r w:rsidR="00C32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мы </w:t>
      </w:r>
      <w:r w:rsidR="00C3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</w:t>
      </w:r>
      <w:r w:rsidR="00C3269B" w:rsidRPr="005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краткосрочный план,</w:t>
      </w:r>
      <w:r w:rsidR="00C3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69B" w:rsidRPr="005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новые подходы в преподавании</w:t>
      </w:r>
      <w:r w:rsidR="00C3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C3269B" w:rsidRDefault="002E5C9B" w:rsidP="00C32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1.3.</w:t>
      </w:r>
      <w:r w:rsidR="00C3269B" w:rsidRPr="00CA42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Семинар-практикум</w:t>
      </w:r>
      <w:r w:rsidR="00C3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«Развитие речевых способностей ребенка с расстройствами аутистического спектра», </w:t>
      </w:r>
      <w:r w:rsidR="00CA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логопедом школы Пшеницыной В.А., был предложен алгоритм обучения навыкам коммуникации учащихся с РАС.</w:t>
      </w:r>
    </w:p>
    <w:p w:rsidR="00CA4208" w:rsidRDefault="002E5C9B" w:rsidP="00530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CA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CA4208" w:rsidRPr="005C04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групповая </w:t>
      </w:r>
      <w:r w:rsidR="005C0425" w:rsidRPr="005C04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консультация для педагогов</w:t>
      </w:r>
      <w:r w:rsidR="005C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«Развитие </w:t>
      </w:r>
      <w:proofErr w:type="spellStart"/>
      <w:r w:rsidR="005C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="005C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младших школьников специальной школы и влияние их на формирование навыка письма». </w:t>
      </w:r>
    </w:p>
    <w:p w:rsidR="00CD1FF0" w:rsidRDefault="002E5C9B" w:rsidP="005305A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510A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Проведение </w:t>
      </w:r>
      <w:r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работы по расширению единого образовательного пространства школы, используя</w:t>
      </w:r>
      <w:r w:rsidR="00CD1FF0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новые интерактивные технологии.</w:t>
      </w:r>
      <w:r w:rsidRPr="00E510A5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5305A5" w:rsidRPr="005305A5" w:rsidRDefault="00CD1FF0" w:rsidP="0053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 </w:t>
      </w:r>
      <w:r w:rsidR="005305A5" w:rsidRPr="00530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Единое образовательно-информационное пространство школы — это система, которая:</w:t>
      </w:r>
    </w:p>
    <w:p w:rsidR="005305A5" w:rsidRPr="005305A5" w:rsidRDefault="005305A5" w:rsidP="00530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материально-технические, информационные и кадровые ресурсы;</w:t>
      </w:r>
    </w:p>
    <w:p w:rsidR="005305A5" w:rsidRPr="005305A5" w:rsidRDefault="005305A5" w:rsidP="00530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обмен;</w:t>
      </w:r>
    </w:p>
    <w:p w:rsidR="005305A5" w:rsidRPr="00CD1FF0" w:rsidRDefault="005305A5" w:rsidP="006D2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наличие нормативно-организационной базы, технического и методического сопровождения.</w:t>
      </w:r>
    </w:p>
    <w:p w:rsidR="00CD1FF0" w:rsidRPr="00CD1FF0" w:rsidRDefault="00CD1FF0" w:rsidP="00CD1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F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Проведена определенная работа в направлении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информатизации  школы:</w:t>
      </w:r>
    </w:p>
    <w:p w:rsidR="006D2BE1" w:rsidRPr="005305A5" w:rsidRDefault="001C365A" w:rsidP="0053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A5">
        <w:rPr>
          <w:rFonts w:ascii="Times New Roman" w:hAnsi="Times New Roman"/>
          <w:sz w:val="28"/>
          <w:szCs w:val="28"/>
        </w:rPr>
        <w:t>2.1.</w:t>
      </w:r>
      <w:r w:rsidRPr="005305A5">
        <w:rPr>
          <w:rFonts w:ascii="Times New Roman" w:hAnsi="Times New Roman"/>
          <w:sz w:val="24"/>
          <w:szCs w:val="24"/>
        </w:rPr>
        <w:t xml:space="preserve"> </w:t>
      </w:r>
      <w:r w:rsidR="006D2BE1" w:rsidRPr="005305A5">
        <w:rPr>
          <w:rFonts w:ascii="Times New Roman" w:hAnsi="Times New Roman"/>
          <w:sz w:val="28"/>
          <w:szCs w:val="28"/>
        </w:rPr>
        <w:t>Для качественного проведения  предмета «Информатика» в  школе имеется компьютерный  класс с современным компьютерно-коммуникативным оборудованием  (5+1). В кабинете  проведена ЛВС, установлено необходимое сетевое программное обеспечение.</w:t>
      </w:r>
      <w:r w:rsidR="006D2BE1" w:rsidRPr="005305A5">
        <w:rPr>
          <w:sz w:val="28"/>
          <w:szCs w:val="28"/>
        </w:rPr>
        <w:t xml:space="preserve">  </w:t>
      </w:r>
      <w:r w:rsidR="006D2BE1" w:rsidRPr="00530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каждого рабочего места возможен доступ к сети Интернет.</w:t>
      </w:r>
    </w:p>
    <w:p w:rsidR="006D2BE1" w:rsidRPr="006D2BE1" w:rsidRDefault="006D2BE1" w:rsidP="006D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BE1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6D2BE1">
        <w:rPr>
          <w:rFonts w:ascii="Times New Roman" w:eastAsia="Calibri" w:hAnsi="Times New Roman" w:cs="Times New Roman"/>
          <w:sz w:val="28"/>
          <w:szCs w:val="28"/>
        </w:rPr>
        <w:t xml:space="preserve">В  актовом зале установлена интерактивная доска и проектор.  </w:t>
      </w:r>
    </w:p>
    <w:p w:rsidR="006D2BE1" w:rsidRPr="006D2BE1" w:rsidRDefault="006D2BE1" w:rsidP="0053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BE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D2BE1">
        <w:rPr>
          <w:rFonts w:ascii="Times New Roman" w:eastAsia="Calibri" w:hAnsi="Times New Roman" w:cs="Times New Roman"/>
          <w:sz w:val="28"/>
          <w:szCs w:val="28"/>
        </w:rPr>
        <w:t>В школе  имеется 38</w:t>
      </w:r>
      <w:r w:rsidRPr="006D2BE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D2BE1">
        <w:rPr>
          <w:rFonts w:ascii="Times New Roman" w:eastAsia="Calibri" w:hAnsi="Times New Roman" w:cs="Times New Roman"/>
          <w:sz w:val="28"/>
          <w:szCs w:val="28"/>
        </w:rPr>
        <w:t>современных компьютеров. Персональные компьютеры установлены в 16 учебных  кабинетах,  также ПК установлены в 14 кабинетах с</w:t>
      </w:r>
      <w:r w:rsidR="005305A5">
        <w:rPr>
          <w:rFonts w:ascii="Times New Roman" w:eastAsia="Calibri" w:hAnsi="Times New Roman" w:cs="Times New Roman"/>
          <w:sz w:val="28"/>
          <w:szCs w:val="28"/>
        </w:rPr>
        <w:t xml:space="preserve">отрудников и узких специалистов, </w:t>
      </w:r>
      <w:r w:rsidR="005305A5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действует </w:t>
      </w:r>
      <w:r w:rsidR="005305A5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школьный сайт: </w:t>
      </w:r>
      <w:proofErr w:type="spellStart"/>
      <w:r w:rsidR="005305A5" w:rsidRPr="005305A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korrshkola</w:t>
      </w:r>
      <w:proofErr w:type="spellEnd"/>
      <w:r w:rsidR="005305A5" w:rsidRPr="00530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305A5" w:rsidRPr="005305A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idhost</w:t>
      </w:r>
      <w:proofErr w:type="spellEnd"/>
      <w:r w:rsidR="005305A5" w:rsidRPr="00530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305A5" w:rsidRPr="00530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kz</w:t>
      </w:r>
      <w:proofErr w:type="spellEnd"/>
      <w:r w:rsidR="005305A5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B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реализации Государственной программы развития образования на 2011-2020 годы, в целях обеспечения программно-техническими средствами (далее-ПТС) рабочих мест детей-инвалидов, обучающихся на дому,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2011-2020гг </w:t>
      </w:r>
      <w:r w:rsidRPr="006D2BE1">
        <w:rPr>
          <w:rFonts w:ascii="Times New Roman" w:eastAsia="Calibri" w:hAnsi="Times New Roman" w:cs="Times New Roman"/>
          <w:sz w:val="28"/>
          <w:szCs w:val="28"/>
        </w:rPr>
        <w:t xml:space="preserve">для 5 детей-инвалидов, были приобретены ПТС.  </w:t>
      </w:r>
    </w:p>
    <w:p w:rsidR="006D2BE1" w:rsidRPr="006D2BE1" w:rsidRDefault="006D2BE1" w:rsidP="0053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учащийся 9 класса, </w:t>
      </w:r>
      <w:proofErr w:type="spellStart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Ищанов</w:t>
      </w:r>
      <w:proofErr w:type="spellEnd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ребенок-инвалид,  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осваивающий специальные учебные программы основного среднего и общего образования, обучающийся на дому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6D2BE1">
        <w:rPr>
          <w:rFonts w:ascii="Times New Roman" w:eastAsia="Calibri" w:hAnsi="Times New Roman" w:cs="Times New Roman"/>
          <w:sz w:val="28"/>
          <w:szCs w:val="28"/>
        </w:rPr>
        <w:t>спользуе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6D2BE1">
        <w:rPr>
          <w:rFonts w:ascii="Times New Roman" w:eastAsia="Calibri" w:hAnsi="Times New Roman" w:cs="Times New Roman"/>
          <w:sz w:val="28"/>
          <w:szCs w:val="28"/>
        </w:rPr>
        <w:t xml:space="preserve">   программн</w:t>
      </w:r>
      <w:proofErr w:type="gramStart"/>
      <w:r w:rsidRPr="006D2BE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D2BE1">
        <w:rPr>
          <w:rFonts w:ascii="Times New Roman" w:eastAsia="Calibri" w:hAnsi="Times New Roman" w:cs="Times New Roman"/>
          <w:sz w:val="28"/>
          <w:szCs w:val="28"/>
        </w:rPr>
        <w:t xml:space="preserve"> техническое оборудование, 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комплект оборудования для НОДА с поражением/ отсутствием верхних конечностей, который состоит: 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1.Мультимедийная образовательная система для детей младшего и среднего школьного возраста –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2.Комплектация: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Мультимедийное программное обеспечение с поддержкой на русском и казахском языках – 1 СД диск.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3.Специальная клавиатура в деревянном корпусе с шестью круглыми </w:t>
      </w:r>
      <w:proofErr w:type="spellStart"/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подсвечивающимися</w:t>
      </w:r>
      <w:proofErr w:type="spellEnd"/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клавишами, соединяемая с компьютером через 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USB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 –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4.Большие планшеты по темам: профессии, логический ряд, дорожный центр, исключение, среда обитания – 5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5.Карточки – накладки к планшетам по темам (профессии, логический ряд, дорожный центр, исключение, среда обитания) не менее 140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6.Трехмерные объекты не менее 33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7.Математические карточки не менее – 38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8.Двухмерные объекты не менее 116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9.карточки соизмерения не менее 16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10.Пазл измерения – не менее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11.Компьютер – комплект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12.Монитор –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Сетевой фильтр с контуром заземления –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14.Гарнитура (наушники с микрофоном) –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 Звуковые колонки- 1 комплект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 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WEB</w:t>
      </w: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камера- 1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17.виртуальная экранная клавиатура программное обеспечение – 1 шт.</w:t>
      </w:r>
    </w:p>
    <w:p w:rsidR="006D2BE1" w:rsidRPr="006D2BE1" w:rsidRDefault="006D2BE1" w:rsidP="006D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18. Компактный речевой тренажер 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19.Специализированная клавиатура с минимальным усилием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 </w:t>
      </w:r>
      <w:proofErr w:type="spellStart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Вараксовой</w:t>
      </w:r>
      <w:proofErr w:type="spellEnd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ученицы 8-б класса, ребенка-инвалида, был приобретен комплект оборудования для организации дистанционного образования детей - инвалидов среднего и старшего возраста с нарушениями зрения, обучающегося на дому: </w:t>
      </w:r>
    </w:p>
    <w:p w:rsidR="006D2BE1" w:rsidRPr="006D2BE1" w:rsidRDefault="006D2BE1" w:rsidP="006D2BE1">
      <w:pPr>
        <w:numPr>
          <w:ilvl w:val="0"/>
          <w:numId w:val="8"/>
        </w:num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Портативного устройство для увеличения и чтения книг – 1 шт. 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   Мобильное  </w:t>
      </w:r>
      <w:r w:rsidRPr="006D2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увеличение экрана -1 шт.                   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   Монитор  -1 шт.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   Сетевой фильтр с контуром заземления  -1шт.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   Гарнитур (наушники с микрофоном</w:t>
      </w:r>
      <w:proofErr w:type="gramStart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6    Звуковые колонки  - 1 комплект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     </w:t>
      </w:r>
      <w:r w:rsidRPr="006D2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DSL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proofErr w:type="spellEnd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proofErr w:type="gramEnd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одем</w:t>
      </w:r>
      <w:proofErr w:type="spellEnd"/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6D2BE1" w:rsidRPr="006D2BE1" w:rsidRDefault="006D2BE1" w:rsidP="006D2BE1">
      <w:pPr>
        <w:shd w:val="clear" w:color="auto" w:fill="FFFFFF"/>
        <w:tabs>
          <w:tab w:val="left" w:pos="9214"/>
        </w:tabs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      </w:t>
      </w:r>
      <w:r w:rsidRPr="006D2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камера – 1 шт.</w:t>
      </w:r>
    </w:p>
    <w:p w:rsidR="006D2BE1" w:rsidRPr="006D2BE1" w:rsidRDefault="006D2BE1" w:rsidP="006D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 Виртуальная экранная клавиатура программное обеспечение -1 шт. </w:t>
      </w:r>
    </w:p>
    <w:p w:rsidR="00A4754C" w:rsidRDefault="006D2BE1" w:rsidP="001C365A">
      <w:pPr>
        <w:shd w:val="clear" w:color="auto" w:fill="FFFFFF"/>
        <w:tabs>
          <w:tab w:val="left" w:pos="9214"/>
        </w:tabs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E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D2BE1">
        <w:rPr>
          <w:rFonts w:ascii="Times New Roman" w:eastAsia="Calibri" w:hAnsi="Times New Roman" w:cs="Times New Roman"/>
          <w:sz w:val="28"/>
          <w:szCs w:val="28"/>
        </w:rPr>
        <w:t>В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программно-технические комплекты  </w:t>
      </w:r>
      <w:r w:rsidRPr="006D2BE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соответствуют  общим требованиям</w:t>
      </w:r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 аппаратной платформы, общесистемного и базового прикладного </w:t>
      </w:r>
      <w:hyperlink r:id="rId6" w:tooltip="Программное обеспечение" w:history="1">
        <w:r w:rsidRPr="006D2B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программного обеспечения</w:t>
        </w:r>
      </w:hyperlink>
      <w:r w:rsidRPr="006D2B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специальных функций, обеспечивающих возможность их эффективного использования детьми с ограниченными возможностями.</w:t>
      </w:r>
    </w:p>
    <w:p w:rsidR="00A4754C" w:rsidRPr="00A4754C" w:rsidRDefault="00A4754C" w:rsidP="00A4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школе имеются электронно-методические пособия по различным предметам на электронных носителях CD, они находятся в библиотеке и используются учителями – предметниками в работе (31 электронных носителей). </w:t>
      </w:r>
    </w:p>
    <w:p w:rsidR="00646250" w:rsidRPr="001C365A" w:rsidRDefault="002E5C9B" w:rsidP="001C365A">
      <w:pPr>
        <w:shd w:val="clear" w:color="auto" w:fill="FFFFFF"/>
        <w:tabs>
          <w:tab w:val="left" w:pos="9214"/>
        </w:tabs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2B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="001C36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2.2. </w:t>
      </w:r>
      <w:r w:rsidR="001C365A" w:rsidRPr="00A4754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Кадровые ресурсы:</w:t>
      </w:r>
      <w:r w:rsidR="001C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5A" w:rsidRPr="001C365A">
        <w:rPr>
          <w:rFonts w:ascii="Times New Roman" w:eastAsia="Calibri" w:hAnsi="Times New Roman" w:cs="Times New Roman"/>
          <w:sz w:val="28"/>
          <w:szCs w:val="28"/>
        </w:rPr>
        <w:t>на 25.05.2020 г. в школе работают 29 педагогов, из них 1 совместитель</w:t>
      </w:r>
      <w:r w:rsidR="00646250" w:rsidRPr="001C36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250" w:rsidRPr="001C365A" w:rsidRDefault="004236AC" w:rsidP="00646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Высшее образование  имеют 27</w:t>
      </w:r>
      <w:r w:rsidR="00646250" w:rsidRPr="001C365A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(94 %), среднее специальное – 2</w:t>
      </w:r>
      <w:r w:rsidR="00646250" w:rsidRPr="001C365A">
        <w:rPr>
          <w:rFonts w:ascii="Times New Roman" w:eastAsia="Calibri" w:hAnsi="Times New Roman" w:cs="Times New Roman"/>
          <w:sz w:val="28"/>
          <w:szCs w:val="28"/>
        </w:rPr>
        <w:t xml:space="preserve"> (3%).</w:t>
      </w:r>
    </w:p>
    <w:p w:rsidR="00646250" w:rsidRPr="001C365A" w:rsidRDefault="001C365A" w:rsidP="00646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5A">
        <w:rPr>
          <w:rFonts w:ascii="Times New Roman" w:eastAsia="Calibri" w:hAnsi="Times New Roman" w:cs="Times New Roman"/>
          <w:sz w:val="28"/>
          <w:szCs w:val="28"/>
        </w:rPr>
        <w:t>Женщин-28, мужчин-1</w:t>
      </w:r>
      <w:r w:rsidR="00646250" w:rsidRPr="001C36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250" w:rsidRPr="00E510A5" w:rsidRDefault="00646250" w:rsidP="006462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365A">
        <w:rPr>
          <w:rFonts w:ascii="Times New Roman" w:eastAsia="Calibri" w:hAnsi="Times New Roman" w:cs="Times New Roman"/>
          <w:sz w:val="28"/>
          <w:szCs w:val="28"/>
        </w:rPr>
        <w:tab/>
      </w:r>
      <w:r w:rsidRPr="00E510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Имеют государственные </w:t>
      </w:r>
      <w:r w:rsidRPr="00E510A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награды</w:t>
      </w:r>
      <w:r w:rsidRPr="00E510A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646250" w:rsidRPr="001C365A" w:rsidRDefault="00646250" w:rsidP="00646250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5A">
        <w:rPr>
          <w:rFonts w:ascii="Times New Roman" w:eastAsia="Calibri" w:hAnsi="Times New Roman" w:cs="Times New Roman"/>
          <w:sz w:val="28"/>
          <w:szCs w:val="28"/>
        </w:rPr>
        <w:t>нагрудный значок</w:t>
      </w:r>
      <w:r w:rsidRPr="001C365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C365A">
        <w:rPr>
          <w:rFonts w:ascii="Times New Roman" w:eastAsia="Calibri" w:hAnsi="Times New Roman" w:cs="Times New Roman"/>
          <w:sz w:val="28"/>
          <w:szCs w:val="28"/>
        </w:rPr>
        <w:t xml:space="preserve">Отличник образования Республики Казахстан»-1–3% (Пшеницына В.А.), </w:t>
      </w:r>
    </w:p>
    <w:p w:rsidR="00646250" w:rsidRDefault="00646250" w:rsidP="00646250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5A">
        <w:rPr>
          <w:rFonts w:ascii="Times New Roman" w:eastAsia="Calibri" w:hAnsi="Times New Roman" w:cs="Times New Roman"/>
          <w:sz w:val="28"/>
          <w:szCs w:val="28"/>
        </w:rPr>
        <w:t>нагрудный знак «Ы.Алтынсарин»-1-3%  (Пшеницына В.А.)</w:t>
      </w:r>
    </w:p>
    <w:p w:rsidR="00E510A5" w:rsidRDefault="00E510A5" w:rsidP="00E510A5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0A5" w:rsidRPr="00E510A5" w:rsidRDefault="00E510A5" w:rsidP="00E510A5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10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Имеют степень магистра по направлению подготовки </w:t>
      </w:r>
      <w:proofErr w:type="gramStart"/>
      <w:r w:rsidRPr="00E510A5">
        <w:rPr>
          <w:rFonts w:ascii="Times New Roman" w:eastAsia="Calibri" w:hAnsi="Times New Roman" w:cs="Times New Roman"/>
          <w:sz w:val="28"/>
          <w:szCs w:val="28"/>
          <w:u w:val="single"/>
        </w:rPr>
        <w:t>–С</w:t>
      </w:r>
      <w:proofErr w:type="gramEnd"/>
      <w:r w:rsidRPr="00E510A5">
        <w:rPr>
          <w:rFonts w:ascii="Times New Roman" w:eastAsia="Calibri" w:hAnsi="Times New Roman" w:cs="Times New Roman"/>
          <w:sz w:val="28"/>
          <w:szCs w:val="28"/>
          <w:u w:val="single"/>
        </w:rPr>
        <w:t>пециальное (дефектологическое) образование:</w:t>
      </w:r>
    </w:p>
    <w:p w:rsidR="00E510A5" w:rsidRDefault="00E510A5" w:rsidP="00E510A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0A5">
        <w:rPr>
          <w:rFonts w:ascii="Times New Roman" w:hAnsi="Times New Roman"/>
          <w:sz w:val="28"/>
          <w:szCs w:val="28"/>
        </w:rPr>
        <w:t>1 педагог</w:t>
      </w:r>
      <w:r>
        <w:rPr>
          <w:rFonts w:ascii="Times New Roman" w:hAnsi="Times New Roman"/>
          <w:sz w:val="28"/>
          <w:szCs w:val="28"/>
        </w:rPr>
        <w:t xml:space="preserve"> (3%)</w:t>
      </w:r>
      <w:r w:rsidRPr="00E510A5">
        <w:rPr>
          <w:rFonts w:ascii="Times New Roman" w:hAnsi="Times New Roman"/>
          <w:sz w:val="28"/>
          <w:szCs w:val="28"/>
        </w:rPr>
        <w:t>-</w:t>
      </w:r>
      <w:proofErr w:type="spellStart"/>
      <w:r w:rsidRPr="00E510A5">
        <w:rPr>
          <w:rFonts w:ascii="Times New Roman" w:hAnsi="Times New Roman"/>
          <w:sz w:val="28"/>
          <w:szCs w:val="28"/>
        </w:rPr>
        <w:t>Пестерева</w:t>
      </w:r>
      <w:proofErr w:type="spellEnd"/>
      <w:r w:rsidRPr="00E510A5">
        <w:rPr>
          <w:rFonts w:ascii="Times New Roman" w:hAnsi="Times New Roman"/>
          <w:sz w:val="28"/>
          <w:szCs w:val="28"/>
        </w:rPr>
        <w:t xml:space="preserve"> В.Ю. </w:t>
      </w:r>
    </w:p>
    <w:p w:rsidR="00E510A5" w:rsidRPr="00E510A5" w:rsidRDefault="00E510A5" w:rsidP="00E510A5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50" w:rsidRPr="00E510A5" w:rsidRDefault="00646250" w:rsidP="00646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6250">
        <w:rPr>
          <w:rFonts w:ascii="Times New Roman" w:eastAsia="Calibri" w:hAnsi="Times New Roman" w:cs="Times New Roman"/>
          <w:sz w:val="24"/>
          <w:szCs w:val="24"/>
        </w:rPr>
        <w:tab/>
      </w:r>
      <w:r w:rsidRPr="00E510A5">
        <w:rPr>
          <w:rFonts w:ascii="Times New Roman" w:eastAsia="Calibri" w:hAnsi="Times New Roman" w:cs="Times New Roman"/>
          <w:sz w:val="28"/>
          <w:szCs w:val="28"/>
          <w:u w:val="single"/>
        </w:rPr>
        <w:t>По педагогическому стажу:</w:t>
      </w:r>
    </w:p>
    <w:p w:rsidR="00646250" w:rsidRPr="004236AC" w:rsidRDefault="004236AC" w:rsidP="00646250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свыше 20 лет –  12</w:t>
      </w:r>
      <w:r w:rsidR="00646250" w:rsidRPr="004236AC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646250" w:rsidRPr="004236AC" w:rsidRDefault="004236AC" w:rsidP="00646250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6AC">
        <w:rPr>
          <w:rFonts w:ascii="Times New Roman" w:eastAsia="Calibri" w:hAnsi="Times New Roman" w:cs="Times New Roman"/>
          <w:sz w:val="28"/>
          <w:szCs w:val="28"/>
        </w:rPr>
        <w:t>11-20 лет –  4</w:t>
      </w:r>
      <w:r w:rsidR="00646250" w:rsidRPr="004236AC">
        <w:rPr>
          <w:rFonts w:ascii="Times New Roman" w:eastAsia="Calibri" w:hAnsi="Times New Roman" w:cs="Times New Roman"/>
          <w:sz w:val="28"/>
          <w:szCs w:val="28"/>
        </w:rPr>
        <w:t xml:space="preserve"> человека; </w:t>
      </w:r>
    </w:p>
    <w:p w:rsidR="00646250" w:rsidRPr="001C365A" w:rsidRDefault="001C365A" w:rsidP="00646250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5A">
        <w:rPr>
          <w:rFonts w:ascii="Times New Roman" w:eastAsia="Calibri" w:hAnsi="Times New Roman" w:cs="Times New Roman"/>
          <w:sz w:val="28"/>
          <w:szCs w:val="28"/>
        </w:rPr>
        <w:t>6-10 лет –  7 человек</w:t>
      </w:r>
      <w:r w:rsidR="00646250" w:rsidRPr="001C365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46250" w:rsidRPr="001C365A" w:rsidRDefault="001C365A" w:rsidP="00646250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65A">
        <w:rPr>
          <w:rFonts w:ascii="Times New Roman" w:eastAsia="Calibri" w:hAnsi="Times New Roman" w:cs="Times New Roman"/>
          <w:sz w:val="28"/>
          <w:szCs w:val="28"/>
        </w:rPr>
        <w:t>до 5 лет –  6</w:t>
      </w:r>
      <w:r w:rsidR="00646250" w:rsidRPr="001C365A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646250" w:rsidRPr="00646250" w:rsidRDefault="00646250" w:rsidP="00646250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250" w:rsidRPr="004236AC" w:rsidRDefault="00646250" w:rsidP="0064625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6AC">
        <w:rPr>
          <w:rFonts w:ascii="Times New Roman" w:eastAsia="Calibri" w:hAnsi="Times New Roman" w:cs="Times New Roman"/>
          <w:b/>
          <w:sz w:val="28"/>
          <w:szCs w:val="28"/>
        </w:rPr>
        <w:t>Образовательный цен</w:t>
      </w:r>
      <w:r w:rsidR="004236AC" w:rsidRPr="004236AC">
        <w:rPr>
          <w:rFonts w:ascii="Times New Roman" w:eastAsia="Calibri" w:hAnsi="Times New Roman" w:cs="Times New Roman"/>
          <w:b/>
          <w:sz w:val="28"/>
          <w:szCs w:val="28"/>
        </w:rPr>
        <w:t>з педагогических работников 2015-2020</w:t>
      </w:r>
      <w:r w:rsidRPr="004236AC">
        <w:rPr>
          <w:rFonts w:ascii="Times New Roman" w:eastAsia="Calibri" w:hAnsi="Times New Roman" w:cs="Times New Roman"/>
          <w:b/>
          <w:sz w:val="28"/>
          <w:szCs w:val="28"/>
        </w:rPr>
        <w:t>гг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1520"/>
        <w:gridCol w:w="1909"/>
        <w:gridCol w:w="1977"/>
        <w:gridCol w:w="1824"/>
        <w:gridCol w:w="1521"/>
      </w:tblGrid>
      <w:tr w:rsidR="00646250" w:rsidRPr="00646250" w:rsidTr="00646250">
        <w:trPr>
          <w:trHeight w:val="826"/>
        </w:trPr>
        <w:tc>
          <w:tcPr>
            <w:tcW w:w="102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20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190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77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</w:t>
            </w:r>
            <w:r w:rsidRPr="006462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824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Обучаются заочно (получение специального образования)</w:t>
            </w:r>
          </w:p>
        </w:tc>
        <w:tc>
          <w:tcPr>
            <w:tcW w:w="1521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звания и награды</w:t>
            </w:r>
          </w:p>
        </w:tc>
      </w:tr>
      <w:tr w:rsidR="00646250" w:rsidRPr="00646250" w:rsidTr="00646250">
        <w:trPr>
          <w:trHeight w:val="553"/>
        </w:trPr>
        <w:tc>
          <w:tcPr>
            <w:tcW w:w="102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20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(91%)</w:t>
            </w:r>
          </w:p>
        </w:tc>
        <w:tc>
          <w:tcPr>
            <w:tcW w:w="1977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(9%)</w:t>
            </w:r>
          </w:p>
        </w:tc>
        <w:tc>
          <w:tcPr>
            <w:tcW w:w="1824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(15%)</w:t>
            </w:r>
          </w:p>
        </w:tc>
        <w:tc>
          <w:tcPr>
            <w:tcW w:w="1521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646250" w:rsidRPr="00646250" w:rsidTr="00646250">
        <w:trPr>
          <w:trHeight w:val="258"/>
        </w:trPr>
        <w:tc>
          <w:tcPr>
            <w:tcW w:w="102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20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(92%)</w:t>
            </w:r>
          </w:p>
        </w:tc>
        <w:tc>
          <w:tcPr>
            <w:tcW w:w="1977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(12%)</w:t>
            </w:r>
          </w:p>
        </w:tc>
        <w:tc>
          <w:tcPr>
            <w:tcW w:w="1824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(33%)</w:t>
            </w:r>
          </w:p>
        </w:tc>
        <w:tc>
          <w:tcPr>
            <w:tcW w:w="1521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(4%)</w:t>
            </w:r>
          </w:p>
        </w:tc>
      </w:tr>
      <w:tr w:rsidR="00646250" w:rsidRPr="00646250" w:rsidTr="00646250">
        <w:trPr>
          <w:trHeight w:val="276"/>
        </w:trPr>
        <w:tc>
          <w:tcPr>
            <w:tcW w:w="102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20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(90%)</w:t>
            </w:r>
          </w:p>
        </w:tc>
        <w:tc>
          <w:tcPr>
            <w:tcW w:w="1977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(10%)</w:t>
            </w:r>
          </w:p>
        </w:tc>
        <w:tc>
          <w:tcPr>
            <w:tcW w:w="1824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(17%)</w:t>
            </w:r>
          </w:p>
        </w:tc>
        <w:tc>
          <w:tcPr>
            <w:tcW w:w="1521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646250" w:rsidRPr="00646250" w:rsidTr="00646250">
        <w:trPr>
          <w:trHeight w:val="280"/>
        </w:trPr>
        <w:tc>
          <w:tcPr>
            <w:tcW w:w="102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1520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9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(97%)</w:t>
            </w:r>
          </w:p>
        </w:tc>
        <w:tc>
          <w:tcPr>
            <w:tcW w:w="1977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  <w:tc>
          <w:tcPr>
            <w:tcW w:w="1824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(7%)</w:t>
            </w:r>
          </w:p>
        </w:tc>
        <w:tc>
          <w:tcPr>
            <w:tcW w:w="1521" w:type="dxa"/>
          </w:tcPr>
          <w:p w:rsidR="00646250" w:rsidRPr="00646250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4236AC" w:rsidRPr="00646250" w:rsidTr="00646250">
        <w:trPr>
          <w:trHeight w:val="280"/>
        </w:trPr>
        <w:tc>
          <w:tcPr>
            <w:tcW w:w="1029" w:type="dxa"/>
          </w:tcPr>
          <w:p w:rsidR="004236AC" w:rsidRPr="00646250" w:rsidRDefault="004236AC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20" w:type="dxa"/>
          </w:tcPr>
          <w:p w:rsidR="004236AC" w:rsidRPr="00646250" w:rsidRDefault="004236AC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9" w:type="dxa"/>
          </w:tcPr>
          <w:p w:rsidR="004236AC" w:rsidRPr="00646250" w:rsidRDefault="004236AC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(94%)</w:t>
            </w:r>
          </w:p>
        </w:tc>
        <w:tc>
          <w:tcPr>
            <w:tcW w:w="1977" w:type="dxa"/>
          </w:tcPr>
          <w:p w:rsidR="004236AC" w:rsidRPr="00646250" w:rsidRDefault="004236AC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(3%)</w:t>
            </w:r>
          </w:p>
        </w:tc>
        <w:tc>
          <w:tcPr>
            <w:tcW w:w="1824" w:type="dxa"/>
          </w:tcPr>
          <w:p w:rsidR="004236AC" w:rsidRPr="00646250" w:rsidRDefault="004236AC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  <w:tc>
          <w:tcPr>
            <w:tcW w:w="1521" w:type="dxa"/>
          </w:tcPr>
          <w:p w:rsidR="004236AC" w:rsidRPr="00646250" w:rsidRDefault="004236AC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</w:tbl>
    <w:p w:rsidR="00646250" w:rsidRDefault="00646250" w:rsidP="004236AC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5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36AC" w:rsidRPr="00A4754C">
        <w:rPr>
          <w:rFonts w:ascii="Times New Roman" w:eastAsia="Calibri" w:hAnsi="Times New Roman" w:cs="Times New Roman"/>
          <w:sz w:val="28"/>
          <w:szCs w:val="28"/>
          <w:u w:val="single"/>
        </w:rPr>
        <w:t>5 педагогов</w:t>
      </w:r>
      <w:r w:rsidR="004236AC" w:rsidRPr="004236AC">
        <w:rPr>
          <w:rFonts w:ascii="Times New Roman" w:eastAsia="Calibri" w:hAnsi="Times New Roman" w:cs="Times New Roman"/>
          <w:sz w:val="28"/>
          <w:szCs w:val="28"/>
        </w:rPr>
        <w:t xml:space="preserve"> (Кузьмичева А.В., Мусаева Д.А., </w:t>
      </w:r>
      <w:proofErr w:type="spellStart"/>
      <w:r w:rsidR="004236AC" w:rsidRPr="004236AC">
        <w:rPr>
          <w:rFonts w:ascii="Times New Roman" w:eastAsia="Calibri" w:hAnsi="Times New Roman" w:cs="Times New Roman"/>
          <w:sz w:val="28"/>
          <w:szCs w:val="28"/>
        </w:rPr>
        <w:t>Шемельтуров</w:t>
      </w:r>
      <w:proofErr w:type="spellEnd"/>
      <w:r w:rsidR="004236AC" w:rsidRPr="004236AC">
        <w:rPr>
          <w:rFonts w:ascii="Times New Roman" w:eastAsia="Calibri" w:hAnsi="Times New Roman" w:cs="Times New Roman"/>
          <w:sz w:val="28"/>
          <w:szCs w:val="28"/>
        </w:rPr>
        <w:t xml:space="preserve"> Б.С., </w:t>
      </w:r>
      <w:proofErr w:type="spellStart"/>
      <w:r w:rsidR="004236AC" w:rsidRPr="004236AC">
        <w:rPr>
          <w:rFonts w:ascii="Times New Roman" w:eastAsia="Calibri" w:hAnsi="Times New Roman" w:cs="Times New Roman"/>
          <w:sz w:val="28"/>
          <w:szCs w:val="28"/>
        </w:rPr>
        <w:t>Нурумбаева</w:t>
      </w:r>
      <w:proofErr w:type="spellEnd"/>
      <w:r w:rsidR="004236AC" w:rsidRPr="004236AC">
        <w:rPr>
          <w:rFonts w:ascii="Times New Roman" w:eastAsia="Calibri" w:hAnsi="Times New Roman" w:cs="Times New Roman"/>
          <w:sz w:val="28"/>
          <w:szCs w:val="28"/>
        </w:rPr>
        <w:t xml:space="preserve"> Д.А., Левада Е.А.) прошли курсы переподготовки при ТОО «Казахстанский Центр переподготовки и Повышения квалификации» г. Алматы по специальности «</w:t>
      </w:r>
      <w:proofErr w:type="spellStart"/>
      <w:r w:rsidR="004236AC" w:rsidRPr="004236AC">
        <w:rPr>
          <w:rFonts w:ascii="Times New Roman" w:eastAsia="Calibri" w:hAnsi="Times New Roman" w:cs="Times New Roman"/>
          <w:sz w:val="28"/>
          <w:szCs w:val="28"/>
        </w:rPr>
        <w:t>Олигофренопедагог</w:t>
      </w:r>
      <w:proofErr w:type="spellEnd"/>
      <w:r w:rsidR="004236AC" w:rsidRPr="004236A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236AC" w:rsidRDefault="004236AC" w:rsidP="004236AC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54C">
        <w:rPr>
          <w:rFonts w:ascii="Times New Roman" w:eastAsia="Calibri" w:hAnsi="Times New Roman" w:cs="Times New Roman"/>
          <w:sz w:val="28"/>
          <w:szCs w:val="28"/>
          <w:u w:val="single"/>
        </w:rPr>
        <w:t>1 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шеницына В.А. прошла</w:t>
      </w:r>
      <w:r w:rsidRPr="004236AC">
        <w:rPr>
          <w:rFonts w:ascii="Times New Roman" w:eastAsia="Calibri" w:hAnsi="Times New Roman" w:cs="Times New Roman"/>
          <w:sz w:val="28"/>
          <w:szCs w:val="28"/>
        </w:rPr>
        <w:t xml:space="preserve"> курсы переподготовки при ТОО «Казахстанский Центр переподготовки и Повышения квалификации» г. Алматы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«Логопед</w:t>
      </w:r>
      <w:r w:rsidRPr="004236A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754C" w:rsidRDefault="00A4754C" w:rsidP="004236AC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54C">
        <w:rPr>
          <w:rFonts w:ascii="Times New Roman" w:eastAsia="Calibri" w:hAnsi="Times New Roman" w:cs="Times New Roman"/>
          <w:sz w:val="28"/>
          <w:szCs w:val="28"/>
          <w:u w:val="single"/>
        </w:rPr>
        <w:t>2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Мастьянова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Сальменова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И.Н.) обучаются в Автономной некоммерческой организации дополнительного профессионального образования «Национальный исследовательский институт дополнительного образования и профессионального обучения» (АНО «НИИДПО») по программе профессиональной переподготовки «Специальное (дефектологическое) образование профиль «Тифлопедагогика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тифлопсихология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с присвоением квалификации «ТИФЛОПЕДАГОГ»</w:t>
      </w:r>
      <w:r w:rsidR="00E510A5">
        <w:rPr>
          <w:rFonts w:ascii="Times New Roman" w:eastAsia="Calibri" w:hAnsi="Times New Roman" w:cs="Times New Roman"/>
          <w:sz w:val="28"/>
          <w:szCs w:val="28"/>
        </w:rPr>
        <w:t xml:space="preserve">, в магистратуре «Южно-Уральского государственного гуманитарно-педагогического университета факультета инклюзивного и коррекционного образования, направление </w:t>
      </w:r>
      <w:proofErr w:type="gramStart"/>
      <w:r w:rsidR="00E510A5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="00E510A5">
        <w:rPr>
          <w:rFonts w:ascii="Times New Roman" w:eastAsia="Calibri" w:hAnsi="Times New Roman" w:cs="Times New Roman"/>
          <w:sz w:val="28"/>
          <w:szCs w:val="28"/>
        </w:rPr>
        <w:t>пециальное (дефектологическое) образование.</w:t>
      </w:r>
    </w:p>
    <w:p w:rsidR="00A4754C" w:rsidRDefault="00A4754C" w:rsidP="004236AC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5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педагог </w:t>
      </w:r>
      <w:r w:rsidRPr="00A4754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4754C">
        <w:rPr>
          <w:rFonts w:ascii="Times New Roman" w:eastAsia="Calibri" w:hAnsi="Times New Roman" w:cs="Times New Roman"/>
          <w:sz w:val="28"/>
          <w:szCs w:val="28"/>
        </w:rPr>
        <w:t>Деркач</w:t>
      </w:r>
      <w:proofErr w:type="spellEnd"/>
      <w:r w:rsidRPr="00A4754C">
        <w:rPr>
          <w:rFonts w:ascii="Times New Roman" w:eastAsia="Calibri" w:hAnsi="Times New Roman" w:cs="Times New Roman"/>
          <w:sz w:val="28"/>
          <w:szCs w:val="28"/>
        </w:rPr>
        <w:t xml:space="preserve"> Л.А.)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обучается </w:t>
      </w:r>
      <w:r w:rsidR="00E510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E510A5">
        <w:rPr>
          <w:rFonts w:ascii="Times New Roman" w:eastAsia="Calibri" w:hAnsi="Times New Roman" w:cs="Times New Roman"/>
          <w:sz w:val="28"/>
          <w:szCs w:val="28"/>
        </w:rPr>
        <w:t>Костанайском</w:t>
      </w:r>
      <w:proofErr w:type="spellEnd"/>
      <w:r w:rsidR="00E510A5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педагогическом университете им. </w:t>
      </w:r>
      <w:proofErr w:type="spellStart"/>
      <w:r w:rsidR="00E510A5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="00E510A5">
        <w:rPr>
          <w:rFonts w:ascii="Times New Roman" w:eastAsia="Calibri" w:hAnsi="Times New Roman" w:cs="Times New Roman"/>
          <w:sz w:val="28"/>
          <w:szCs w:val="28"/>
        </w:rPr>
        <w:t>, психолого-педагогический факультет по специальности «Дефектология».</w:t>
      </w:r>
    </w:p>
    <w:p w:rsidR="0026288D" w:rsidRDefault="0026288D" w:rsidP="004236AC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0" w:rsidRPr="00A4754C" w:rsidRDefault="00646250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250">
        <w:rPr>
          <w:rFonts w:ascii="Times New Roman" w:eastAsia="Calibri" w:hAnsi="Times New Roman" w:cs="Times New Roman"/>
          <w:sz w:val="24"/>
          <w:szCs w:val="24"/>
        </w:rPr>
        <w:tab/>
      </w:r>
      <w:r w:rsidRPr="00A4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Педагоги, имеющие специальное образование в разрезе </w:t>
      </w:r>
    </w:p>
    <w:p w:rsidR="00646250" w:rsidRPr="00A4754C" w:rsidRDefault="00A4754C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2015-2020</w:t>
      </w:r>
      <w:r w:rsidR="00646250" w:rsidRPr="00A4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46250" w:rsidRPr="00646250" w:rsidRDefault="00646250" w:rsidP="00646250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46250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E714B33" wp14:editId="7B5EB545">
            <wp:extent cx="5006567" cy="289710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6250" w:rsidRPr="0026288D" w:rsidRDefault="00646250" w:rsidP="00646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8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6288D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46250" w:rsidRPr="0026288D" w:rsidRDefault="00646250" w:rsidP="00646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88D">
        <w:rPr>
          <w:rFonts w:ascii="Times New Roman" w:eastAsia="Calibri" w:hAnsi="Times New Roman" w:cs="Times New Roman"/>
          <w:sz w:val="28"/>
          <w:szCs w:val="28"/>
        </w:rPr>
        <w:lastRenderedPageBreak/>
        <w:t>1.  Диаграмма показывает, увеличение количества педагогов, имею</w:t>
      </w:r>
      <w:r w:rsidR="00E510A5" w:rsidRPr="0026288D">
        <w:rPr>
          <w:rFonts w:ascii="Times New Roman" w:eastAsia="Calibri" w:hAnsi="Times New Roman" w:cs="Times New Roman"/>
          <w:sz w:val="28"/>
          <w:szCs w:val="28"/>
        </w:rPr>
        <w:t>щих специальное образование на 23%, на 2020</w:t>
      </w:r>
      <w:r w:rsidRPr="0026288D">
        <w:rPr>
          <w:rFonts w:ascii="Times New Roman" w:eastAsia="Calibri" w:hAnsi="Times New Roman" w:cs="Times New Roman"/>
          <w:sz w:val="28"/>
          <w:szCs w:val="28"/>
        </w:rPr>
        <w:t xml:space="preserve"> год количество </w:t>
      </w:r>
      <w:proofErr w:type="gramStart"/>
      <w:r w:rsidRPr="0026288D">
        <w:rPr>
          <w:rFonts w:ascii="Times New Roman" w:eastAsia="Calibri" w:hAnsi="Times New Roman" w:cs="Times New Roman"/>
          <w:sz w:val="28"/>
          <w:szCs w:val="28"/>
        </w:rPr>
        <w:t>педагогов, имеющих специ</w:t>
      </w:r>
      <w:r w:rsidR="00E510A5" w:rsidRPr="0026288D">
        <w:rPr>
          <w:rFonts w:ascii="Times New Roman" w:eastAsia="Calibri" w:hAnsi="Times New Roman" w:cs="Times New Roman"/>
          <w:sz w:val="28"/>
          <w:szCs w:val="28"/>
        </w:rPr>
        <w:t>альное образование составляет</w:t>
      </w:r>
      <w:proofErr w:type="gramEnd"/>
      <w:r w:rsidR="00E510A5" w:rsidRPr="0026288D">
        <w:rPr>
          <w:rFonts w:ascii="Times New Roman" w:eastAsia="Calibri" w:hAnsi="Times New Roman" w:cs="Times New Roman"/>
          <w:sz w:val="28"/>
          <w:szCs w:val="28"/>
        </w:rPr>
        <w:t xml:space="preserve"> 90</w:t>
      </w:r>
      <w:r w:rsidRPr="0026288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46250" w:rsidRPr="0026288D" w:rsidRDefault="00646250" w:rsidP="00646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288D">
        <w:rPr>
          <w:rFonts w:ascii="Times New Roman" w:eastAsia="Calibri" w:hAnsi="Times New Roman" w:cs="Times New Roman"/>
          <w:b/>
          <w:sz w:val="28"/>
          <w:szCs w:val="28"/>
        </w:rPr>
        <w:t xml:space="preserve">     Проблема:</w:t>
      </w:r>
    </w:p>
    <w:p w:rsidR="0026288D" w:rsidRPr="0026288D" w:rsidRDefault="00646250" w:rsidP="0026288D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88D">
        <w:rPr>
          <w:rFonts w:ascii="Times New Roman" w:eastAsia="Calibri" w:hAnsi="Times New Roman" w:cs="Times New Roman"/>
          <w:sz w:val="28"/>
          <w:szCs w:val="28"/>
        </w:rPr>
        <w:t>1.</w:t>
      </w:r>
      <w:r w:rsidR="0026288D" w:rsidRPr="0026288D">
        <w:rPr>
          <w:rFonts w:ascii="Times New Roman" w:eastAsia="Calibri" w:hAnsi="Times New Roman" w:cs="Times New Roman"/>
          <w:sz w:val="28"/>
          <w:szCs w:val="28"/>
        </w:rPr>
        <w:t xml:space="preserve"> 2 педагога-Шевченко Е.С., Ощепкова Л.Н. не имеют специального образования, пенсионеры.</w:t>
      </w:r>
    </w:p>
    <w:p w:rsidR="00646250" w:rsidRPr="00646250" w:rsidRDefault="0026288D" w:rsidP="0064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250" w:rsidRPr="0026288D" w:rsidRDefault="00646250" w:rsidP="0064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работы является стимулирование педагогов школы к аттестации на более высокие квалификационные категории. </w:t>
      </w:r>
    </w:p>
    <w:p w:rsidR="00646250" w:rsidRPr="0026288D" w:rsidRDefault="0026288D" w:rsidP="0064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педагоги проходят </w:t>
      </w:r>
      <w:r w:rsidR="00646250" w:rsidRPr="0026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46250" w:rsidRPr="0026288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646250" w:rsidRPr="0026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646250" w:rsidRPr="0026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="00646250" w:rsidRPr="0026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послесреднего</w:t>
      </w:r>
      <w:proofErr w:type="spellEnd"/>
      <w:r w:rsidR="00646250" w:rsidRPr="0026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дополнительного образования и специальные учебные программы, и иных гражданских служащих в области образования и науки, утвержденных приказом Министра</w:t>
      </w:r>
      <w:proofErr w:type="gramEnd"/>
      <w:r w:rsidR="00646250" w:rsidRPr="0026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Республики Казахс</w:t>
      </w:r>
      <w:r w:rsidRPr="0026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2016 года № 83.</w:t>
      </w:r>
      <w:r w:rsidRPr="0026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6250" w:rsidRPr="00646250" w:rsidRDefault="00646250" w:rsidP="00646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250" w:rsidRPr="00646250" w:rsidRDefault="00646250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Прохождение  процедуры аттестации </w:t>
      </w:r>
    </w:p>
    <w:p w:rsidR="00646250" w:rsidRPr="00646250" w:rsidRDefault="0026288D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педагогами школы (2015</w:t>
      </w:r>
      <w:r w:rsidR="00646250" w:rsidRPr="0064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-2019гг)</w:t>
      </w:r>
    </w:p>
    <w:p w:rsidR="00646250" w:rsidRPr="00646250" w:rsidRDefault="00646250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290"/>
        <w:gridCol w:w="1483"/>
        <w:gridCol w:w="1133"/>
        <w:gridCol w:w="1133"/>
        <w:gridCol w:w="1133"/>
        <w:gridCol w:w="1133"/>
        <w:gridCol w:w="1133"/>
        <w:gridCol w:w="1133"/>
      </w:tblGrid>
      <w:tr w:rsidR="00646250" w:rsidRPr="00FF6188" w:rsidTr="00646250">
        <w:tc>
          <w:tcPr>
            <w:tcW w:w="1290" w:type="dxa"/>
            <w:vMerge w:val="restart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</w:t>
            </w:r>
          </w:p>
        </w:tc>
        <w:tc>
          <w:tcPr>
            <w:tcW w:w="1483" w:type="dxa"/>
            <w:vMerge w:val="restart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проходили аттестацию</w:t>
            </w:r>
          </w:p>
        </w:tc>
        <w:tc>
          <w:tcPr>
            <w:tcW w:w="3399" w:type="dxa"/>
            <w:gridSpan w:val="3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</w:p>
        </w:tc>
        <w:tc>
          <w:tcPr>
            <w:tcW w:w="3399" w:type="dxa"/>
            <w:gridSpan w:val="3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</w:p>
        </w:tc>
      </w:tr>
      <w:tr w:rsidR="0026288D" w:rsidRPr="00FF6188" w:rsidTr="00646250">
        <w:tc>
          <w:tcPr>
            <w:tcW w:w="1290" w:type="dxa"/>
            <w:vMerge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ВКК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КК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КК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ВКК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КК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КК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48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8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48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8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48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8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288D" w:rsidRPr="00FF6188" w:rsidTr="00646250">
        <w:tc>
          <w:tcPr>
            <w:tcW w:w="1290" w:type="dxa"/>
          </w:tcPr>
          <w:p w:rsidR="00646250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</w:t>
            </w:r>
            <w:r w:rsidR="00646250"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646250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(ПДО)</w:t>
            </w:r>
          </w:p>
        </w:tc>
        <w:tc>
          <w:tcPr>
            <w:tcW w:w="1133" w:type="dxa"/>
          </w:tcPr>
          <w:p w:rsidR="00646250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646250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646250" w:rsidRPr="00FF6188" w:rsidRDefault="00646250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288D" w:rsidRPr="00FF6188" w:rsidTr="00646250">
        <w:tc>
          <w:tcPr>
            <w:tcW w:w="1290" w:type="dxa"/>
          </w:tcPr>
          <w:p w:rsidR="0026288D" w:rsidRPr="00FF6188" w:rsidRDefault="0026288D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8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</w:tcPr>
          <w:p w:rsidR="0026288D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6250" w:rsidRDefault="00646250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1219"/>
        <w:gridCol w:w="1471"/>
        <w:gridCol w:w="989"/>
        <w:gridCol w:w="1131"/>
        <w:gridCol w:w="1471"/>
        <w:gridCol w:w="989"/>
        <w:gridCol w:w="1131"/>
      </w:tblGrid>
      <w:tr w:rsidR="00FF6188" w:rsidRPr="00FF6188" w:rsidTr="00FF6188">
        <w:trPr>
          <w:trHeight w:val="360"/>
        </w:trPr>
        <w:tc>
          <w:tcPr>
            <w:tcW w:w="1170" w:type="dxa"/>
            <w:vMerge w:val="restart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</w:t>
            </w:r>
          </w:p>
        </w:tc>
        <w:tc>
          <w:tcPr>
            <w:tcW w:w="1219" w:type="dxa"/>
            <w:vMerge w:val="restart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проходили аттестацию</w:t>
            </w:r>
          </w:p>
        </w:tc>
        <w:tc>
          <w:tcPr>
            <w:tcW w:w="3591" w:type="dxa"/>
            <w:gridSpan w:val="3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Заявляемая категория</w:t>
            </w:r>
          </w:p>
        </w:tc>
        <w:tc>
          <w:tcPr>
            <w:tcW w:w="3591" w:type="dxa"/>
            <w:gridSpan w:val="3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Полученная категория</w:t>
            </w:r>
          </w:p>
        </w:tc>
      </w:tr>
      <w:tr w:rsidR="00FF6188" w:rsidRPr="00FF6188" w:rsidTr="00FF6188">
        <w:trPr>
          <w:trHeight w:val="465"/>
        </w:trPr>
        <w:tc>
          <w:tcPr>
            <w:tcW w:w="1170" w:type="dxa"/>
            <w:vMerge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FF6188" w:rsidRPr="00FF6188" w:rsidRDefault="00FF6188" w:rsidP="00FF6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сследователь</w:t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8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113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1471" w:type="dxa"/>
          </w:tcPr>
          <w:p w:rsidR="00FF6188" w:rsidRPr="00FF6188" w:rsidRDefault="00FF6188" w:rsidP="00FF6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сследователь</w:t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8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113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Педагог-модератор</w:t>
            </w:r>
          </w:p>
        </w:tc>
      </w:tr>
      <w:tr w:rsidR="00FF6188" w:rsidRPr="00FF6188" w:rsidTr="00FF6188">
        <w:tc>
          <w:tcPr>
            <w:tcW w:w="1170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1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6188" w:rsidRPr="00FF6188" w:rsidTr="00FF6188">
        <w:tc>
          <w:tcPr>
            <w:tcW w:w="1170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FF6188" w:rsidRPr="00FF6188" w:rsidRDefault="00FF6188" w:rsidP="00FF61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полугодие)</w:t>
            </w:r>
          </w:p>
        </w:tc>
        <w:tc>
          <w:tcPr>
            <w:tcW w:w="121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FF6188" w:rsidRPr="00FF6188" w:rsidRDefault="00FF6188" w:rsidP="00646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88D" w:rsidRPr="00646250" w:rsidRDefault="0026288D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50" w:rsidRPr="005305A5" w:rsidRDefault="00646250" w:rsidP="0064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гг. прошли  аттестацию   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</w:t>
      </w:r>
      <w:r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подтвердили  имеющую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квалификационную категорию  4 (2</w:t>
      </w:r>
      <w:r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1%) педагогов,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имеющуюся категорию 10 (53</w:t>
      </w:r>
      <w:r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педагогов, 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педагога-</w:t>
      </w:r>
      <w:proofErr w:type="spellStart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Басова И.А., </w:t>
      </w:r>
      <w:proofErr w:type="spellStart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Урускаева</w:t>
      </w:r>
      <w:proofErr w:type="spellEnd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Э.М., Данилова Л.Б. получили квалификационную </w:t>
      </w:r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категорию «педагог-исследователь», 2 педагога </w:t>
      </w:r>
      <w:proofErr w:type="gramStart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шеницына В.А., </w:t>
      </w:r>
      <w:proofErr w:type="spellStart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Ерденова</w:t>
      </w:r>
      <w:proofErr w:type="spellEnd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получили квалификационную категорию «педагог-эксперт», 1 педагог-</w:t>
      </w:r>
      <w:proofErr w:type="spellStart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Дайкер</w:t>
      </w:r>
      <w:proofErr w:type="spellEnd"/>
      <w:r w:rsidR="00FF6188" w:rsidRPr="0053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А.А.- получила квалификационную категорию «педагог-модератор».</w:t>
      </w:r>
    </w:p>
    <w:p w:rsidR="00646250" w:rsidRPr="00646250" w:rsidRDefault="00646250" w:rsidP="006462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6250" w:rsidRPr="00646250" w:rsidRDefault="00646250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категории педагогических работников школы</w:t>
      </w:r>
    </w:p>
    <w:p w:rsidR="00646250" w:rsidRPr="00646250" w:rsidRDefault="005305A5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разрезе  2015</w:t>
      </w:r>
      <w:r w:rsidR="00646250" w:rsidRPr="0064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-2019г.г. </w:t>
      </w:r>
    </w:p>
    <w:p w:rsidR="00646250" w:rsidRPr="00646250" w:rsidRDefault="00646250" w:rsidP="006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924"/>
        <w:gridCol w:w="928"/>
        <w:gridCol w:w="965"/>
        <w:gridCol w:w="1005"/>
        <w:gridCol w:w="7"/>
        <w:gridCol w:w="989"/>
        <w:gridCol w:w="990"/>
        <w:gridCol w:w="930"/>
        <w:gridCol w:w="1050"/>
        <w:gridCol w:w="977"/>
        <w:gridCol w:w="13"/>
      </w:tblGrid>
      <w:tr w:rsidR="00646250" w:rsidRPr="005305A5" w:rsidTr="00646250">
        <w:trPr>
          <w:gridAfter w:val="1"/>
          <w:wAfter w:w="13" w:type="dxa"/>
          <w:trHeight w:val="727"/>
        </w:trPr>
        <w:tc>
          <w:tcPr>
            <w:tcW w:w="1046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педагогов</w:t>
            </w:r>
          </w:p>
        </w:tc>
        <w:tc>
          <w:tcPr>
            <w:tcW w:w="1893" w:type="dxa"/>
            <w:gridSpan w:val="2"/>
          </w:tcPr>
          <w:p w:rsidR="00646250" w:rsidRPr="005305A5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ВКК</w:t>
            </w:r>
          </w:p>
        </w:tc>
        <w:tc>
          <w:tcPr>
            <w:tcW w:w="2001" w:type="dxa"/>
            <w:gridSpan w:val="3"/>
          </w:tcPr>
          <w:p w:rsidR="00646250" w:rsidRPr="005305A5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1КК</w:t>
            </w:r>
          </w:p>
        </w:tc>
        <w:tc>
          <w:tcPr>
            <w:tcW w:w="1920" w:type="dxa"/>
            <w:gridSpan w:val="2"/>
          </w:tcPr>
          <w:p w:rsidR="00646250" w:rsidRPr="005305A5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2КК</w:t>
            </w:r>
          </w:p>
        </w:tc>
        <w:tc>
          <w:tcPr>
            <w:tcW w:w="2027" w:type="dxa"/>
            <w:gridSpan w:val="2"/>
          </w:tcPr>
          <w:p w:rsidR="00646250" w:rsidRPr="005305A5" w:rsidRDefault="00646250" w:rsidP="0064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БК</w:t>
            </w:r>
          </w:p>
        </w:tc>
      </w:tr>
      <w:tr w:rsidR="00646250" w:rsidRPr="005305A5" w:rsidTr="00646250">
        <w:trPr>
          <w:gridAfter w:val="1"/>
          <w:wAfter w:w="13" w:type="dxa"/>
          <w:trHeight w:val="727"/>
        </w:trPr>
        <w:tc>
          <w:tcPr>
            <w:tcW w:w="1046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924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b/>
                <w:sz w:val="20"/>
                <w:szCs w:val="20"/>
              </w:rPr>
              <w:t>27%</w:t>
            </w:r>
          </w:p>
        </w:tc>
        <w:tc>
          <w:tcPr>
            <w:tcW w:w="1005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gridSpan w:val="2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b/>
                <w:sz w:val="20"/>
                <w:szCs w:val="20"/>
              </w:rPr>
              <w:t>36%</w:t>
            </w:r>
          </w:p>
        </w:tc>
        <w:tc>
          <w:tcPr>
            <w:tcW w:w="990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050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646250" w:rsidRPr="005305A5" w:rsidRDefault="00646250" w:rsidP="00646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hAnsi="Times New Roman" w:cs="Times New Roman"/>
                <w:b/>
                <w:sz w:val="20"/>
                <w:szCs w:val="20"/>
              </w:rPr>
              <w:t>21%</w:t>
            </w:r>
          </w:p>
        </w:tc>
      </w:tr>
      <w:tr w:rsidR="00646250" w:rsidRPr="005305A5" w:rsidTr="00646250">
        <w:trPr>
          <w:trHeight w:val="523"/>
        </w:trPr>
        <w:tc>
          <w:tcPr>
            <w:tcW w:w="1046" w:type="dxa"/>
          </w:tcPr>
          <w:p w:rsidR="00646250" w:rsidRPr="005305A5" w:rsidRDefault="00646250" w:rsidP="0064625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924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8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23%</w:t>
            </w:r>
          </w:p>
        </w:tc>
        <w:tc>
          <w:tcPr>
            <w:tcW w:w="1012" w:type="dxa"/>
            <w:gridSpan w:val="2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35%</w:t>
            </w:r>
          </w:p>
        </w:tc>
        <w:tc>
          <w:tcPr>
            <w:tcW w:w="990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050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gridSpan w:val="2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23%</w:t>
            </w:r>
          </w:p>
        </w:tc>
      </w:tr>
      <w:tr w:rsidR="00646250" w:rsidRPr="005305A5" w:rsidTr="00646250">
        <w:trPr>
          <w:trHeight w:val="538"/>
        </w:trPr>
        <w:tc>
          <w:tcPr>
            <w:tcW w:w="1046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924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8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012" w:type="dxa"/>
            <w:gridSpan w:val="2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</w:tcPr>
          <w:p w:rsidR="00646250" w:rsidRPr="005305A5" w:rsidRDefault="00646250" w:rsidP="0064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990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050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38%</w:t>
            </w:r>
          </w:p>
        </w:tc>
      </w:tr>
      <w:tr w:rsidR="00646250" w:rsidRPr="005305A5" w:rsidTr="00646250">
        <w:trPr>
          <w:trHeight w:val="538"/>
        </w:trPr>
        <w:tc>
          <w:tcPr>
            <w:tcW w:w="1046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924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8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28%</w:t>
            </w:r>
          </w:p>
        </w:tc>
        <w:tc>
          <w:tcPr>
            <w:tcW w:w="1012" w:type="dxa"/>
            <w:gridSpan w:val="2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646250" w:rsidRPr="005305A5" w:rsidRDefault="00646250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21%</w:t>
            </w:r>
          </w:p>
        </w:tc>
        <w:tc>
          <w:tcPr>
            <w:tcW w:w="990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050" w:type="dxa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gridSpan w:val="2"/>
          </w:tcPr>
          <w:p w:rsidR="00646250" w:rsidRPr="005305A5" w:rsidRDefault="00646250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38%</w:t>
            </w:r>
          </w:p>
        </w:tc>
      </w:tr>
      <w:tr w:rsidR="005305A5" w:rsidRPr="005305A5" w:rsidTr="006E499F">
        <w:trPr>
          <w:trHeight w:val="538"/>
        </w:trPr>
        <w:tc>
          <w:tcPr>
            <w:tcW w:w="1046" w:type="dxa"/>
            <w:vMerge w:val="restart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924" w:type="dxa"/>
            <w:vMerge w:val="restart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93" w:type="dxa"/>
            <w:gridSpan w:val="2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Педагог-исследователь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ВКК</w:t>
            </w:r>
          </w:p>
        </w:tc>
        <w:tc>
          <w:tcPr>
            <w:tcW w:w="2001" w:type="dxa"/>
            <w:gridSpan w:val="3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Педагог-эксперт и 1КК</w:t>
            </w:r>
          </w:p>
        </w:tc>
        <w:tc>
          <w:tcPr>
            <w:tcW w:w="1920" w:type="dxa"/>
            <w:gridSpan w:val="2"/>
          </w:tcPr>
          <w:p w:rsidR="005305A5" w:rsidRPr="005305A5" w:rsidRDefault="005305A5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Педагог-модератор и 2КК</w:t>
            </w:r>
          </w:p>
        </w:tc>
        <w:tc>
          <w:tcPr>
            <w:tcW w:w="2040" w:type="dxa"/>
            <w:gridSpan w:val="3"/>
          </w:tcPr>
          <w:p w:rsidR="005305A5" w:rsidRPr="005305A5" w:rsidRDefault="005305A5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и БК</w:t>
            </w:r>
          </w:p>
        </w:tc>
      </w:tr>
      <w:tr w:rsidR="005305A5" w:rsidRPr="005305A5" w:rsidTr="00646250">
        <w:trPr>
          <w:trHeight w:val="538"/>
        </w:trPr>
        <w:tc>
          <w:tcPr>
            <w:tcW w:w="1046" w:type="dxa"/>
            <w:vMerge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965" w:type="dxa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14%</w:t>
            </w:r>
            <w:r w:rsidR="00464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(14%)</w:t>
            </w:r>
          </w:p>
        </w:tc>
        <w:tc>
          <w:tcPr>
            <w:tcW w:w="1012" w:type="dxa"/>
            <w:gridSpan w:val="2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89" w:type="dxa"/>
          </w:tcPr>
          <w:p w:rsidR="005305A5" w:rsidRPr="005305A5" w:rsidRDefault="005305A5" w:rsidP="006462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7%</w:t>
            </w:r>
            <w:r w:rsidR="00464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(7%)</w:t>
            </w:r>
          </w:p>
        </w:tc>
        <w:tc>
          <w:tcPr>
            <w:tcW w:w="990" w:type="dxa"/>
          </w:tcPr>
          <w:p w:rsidR="005305A5" w:rsidRPr="005305A5" w:rsidRDefault="005305A5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930" w:type="dxa"/>
          </w:tcPr>
          <w:p w:rsidR="005305A5" w:rsidRPr="005305A5" w:rsidRDefault="005305A5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3%</w:t>
            </w:r>
            <w:r w:rsidR="0046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(14%)</w:t>
            </w:r>
          </w:p>
        </w:tc>
        <w:tc>
          <w:tcPr>
            <w:tcW w:w="1050" w:type="dxa"/>
          </w:tcPr>
          <w:p w:rsidR="005305A5" w:rsidRPr="005305A5" w:rsidRDefault="005305A5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(12)</w:t>
            </w:r>
          </w:p>
        </w:tc>
        <w:tc>
          <w:tcPr>
            <w:tcW w:w="990" w:type="dxa"/>
            <w:gridSpan w:val="2"/>
          </w:tcPr>
          <w:p w:rsidR="005305A5" w:rsidRPr="005305A5" w:rsidRDefault="005305A5" w:rsidP="0064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46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(41%)</w:t>
            </w:r>
          </w:p>
        </w:tc>
      </w:tr>
    </w:tbl>
    <w:p w:rsidR="005305A5" w:rsidRDefault="005305A5" w:rsidP="0064625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250" w:rsidRPr="0046464E" w:rsidRDefault="00646250" w:rsidP="0064625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64E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46250" w:rsidRPr="0046464E" w:rsidRDefault="00646250" w:rsidP="00646250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64E">
        <w:rPr>
          <w:rFonts w:ascii="Times New Roman" w:eastAsia="Calibri" w:hAnsi="Times New Roman" w:cs="Times New Roman"/>
          <w:sz w:val="28"/>
          <w:szCs w:val="28"/>
        </w:rPr>
        <w:t>1. Прослеживается стабильное количество педагогов, имеющих высшую и первую квалификационную категорию</w:t>
      </w:r>
      <w:r w:rsidR="0046464E" w:rsidRPr="0046464E">
        <w:rPr>
          <w:rFonts w:ascii="Times New Roman" w:eastAsia="Calibri" w:hAnsi="Times New Roman" w:cs="Times New Roman"/>
          <w:sz w:val="28"/>
          <w:szCs w:val="28"/>
        </w:rPr>
        <w:t>, а также квалификационные категории «педагог-исследователь» и «педагог-эксперт»</w:t>
      </w:r>
      <w:r w:rsidRPr="0046464E">
        <w:rPr>
          <w:rFonts w:ascii="Times New Roman" w:eastAsia="Calibri" w:hAnsi="Times New Roman" w:cs="Times New Roman"/>
          <w:sz w:val="28"/>
          <w:szCs w:val="28"/>
        </w:rPr>
        <w:t>, тенденция увеличения числа педагогов без категории, это объясняется приходом молодых специалистов.</w:t>
      </w:r>
    </w:p>
    <w:p w:rsidR="00646250" w:rsidRPr="0046464E" w:rsidRDefault="00646250" w:rsidP="00646250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64E">
        <w:rPr>
          <w:rFonts w:ascii="Times New Roman" w:eastAsia="Calibri" w:hAnsi="Times New Roman" w:cs="Times New Roman"/>
          <w:b/>
          <w:sz w:val="28"/>
          <w:szCs w:val="28"/>
        </w:rPr>
        <w:t>Курсовая подготовка</w:t>
      </w:r>
    </w:p>
    <w:p w:rsidR="00646250" w:rsidRPr="0046464E" w:rsidRDefault="00646250" w:rsidP="0064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eastAsia="Calibri" w:hAnsi="Times New Roman" w:cs="Times New Roman"/>
          <w:sz w:val="28"/>
          <w:szCs w:val="28"/>
        </w:rPr>
        <w:tab/>
        <w:t xml:space="preserve">В школе продуктивно решается задача по повышению качества профессионального уровня и педагогического мастерства учителей,  </w:t>
      </w:r>
      <w:r w:rsidRPr="0046464E">
        <w:rPr>
          <w:rFonts w:ascii="Times New Roman" w:hAnsi="Times New Roman" w:cs="Times New Roman"/>
          <w:sz w:val="28"/>
          <w:szCs w:val="28"/>
        </w:rPr>
        <w:t>удовлетворения  потребностей педагогов  школы  в получении  знаний  о новейших достижениях  в специальной (коррекционной) педагогике и психологии,</w:t>
      </w:r>
      <w:r w:rsidRPr="0046464E">
        <w:rPr>
          <w:rFonts w:ascii="Times New Roman" w:eastAsia="Calibri" w:hAnsi="Times New Roman" w:cs="Times New Roman"/>
          <w:sz w:val="28"/>
          <w:szCs w:val="28"/>
        </w:rPr>
        <w:t xml:space="preserve"> через курсовую подготовку различного уровня</w:t>
      </w:r>
      <w:r w:rsidRPr="0046464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646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464E">
        <w:rPr>
          <w:rFonts w:ascii="Times New Roman" w:hAnsi="Times New Roman" w:cs="Times New Roman"/>
          <w:sz w:val="28"/>
          <w:szCs w:val="28"/>
        </w:rPr>
        <w:t xml:space="preserve">   Повышение квалификации педагогических  кадров школы осуществляется на базе:</w:t>
      </w:r>
    </w:p>
    <w:p w:rsidR="00646250" w:rsidRPr="0046464E" w:rsidRDefault="00646250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hAnsi="Times New Roman" w:cs="Times New Roman"/>
          <w:sz w:val="28"/>
          <w:szCs w:val="28"/>
        </w:rPr>
        <w:t xml:space="preserve">ТОО «Академический центр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>,</w:t>
      </w:r>
    </w:p>
    <w:p w:rsidR="00646250" w:rsidRPr="0046464E" w:rsidRDefault="00646250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hAnsi="Times New Roman" w:cs="Times New Roman"/>
          <w:sz w:val="28"/>
          <w:szCs w:val="28"/>
        </w:rPr>
        <w:t xml:space="preserve">ТОО «Центр социальной адаптации и профессионально-трудовой реабилитации детей и подростков с нарушениями умственного и физического развития»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4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6464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250" w:rsidRPr="0046464E" w:rsidRDefault="00646250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hAnsi="Times New Roman" w:cs="Times New Roman"/>
          <w:sz w:val="28"/>
          <w:szCs w:val="28"/>
        </w:rPr>
        <w:t>АО «Республиканский  детский   реабилитационный  центр»</w:t>
      </w:r>
      <w:r w:rsidRPr="0046464E">
        <w:rPr>
          <w:sz w:val="28"/>
          <w:szCs w:val="28"/>
        </w:rPr>
        <w:t xml:space="preserve"> 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4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6464E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>,</w:t>
      </w:r>
    </w:p>
    <w:p w:rsidR="00646250" w:rsidRPr="0046464E" w:rsidRDefault="00646250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hAnsi="Times New Roman" w:cs="Times New Roman"/>
          <w:sz w:val="28"/>
          <w:szCs w:val="28"/>
        </w:rPr>
        <w:t>АО  «Национальный центр  повышения квалификации «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46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464E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250" w:rsidRPr="0046464E" w:rsidRDefault="00646250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hAnsi="Times New Roman" w:cs="Times New Roman"/>
          <w:sz w:val="28"/>
          <w:szCs w:val="28"/>
        </w:rPr>
        <w:lastRenderedPageBreak/>
        <w:t xml:space="preserve">Центр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психодогии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 xml:space="preserve"> «Синергия» </w:t>
      </w:r>
      <w:proofErr w:type="spellStart"/>
      <w:r w:rsidRPr="004646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46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464E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 w:rsidRPr="0046464E">
        <w:rPr>
          <w:rFonts w:ascii="Times New Roman" w:hAnsi="Times New Roman" w:cs="Times New Roman"/>
          <w:sz w:val="28"/>
          <w:szCs w:val="28"/>
        </w:rPr>
        <w:t>,</w:t>
      </w:r>
    </w:p>
    <w:p w:rsidR="00646250" w:rsidRDefault="00646250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4E">
        <w:rPr>
          <w:rFonts w:ascii="Times New Roman" w:hAnsi="Times New Roman" w:cs="Times New Roman"/>
          <w:sz w:val="28"/>
          <w:szCs w:val="28"/>
        </w:rPr>
        <w:t>Психологиче</w:t>
      </w:r>
      <w:r w:rsidR="0046464E">
        <w:rPr>
          <w:rFonts w:ascii="Times New Roman" w:hAnsi="Times New Roman" w:cs="Times New Roman"/>
          <w:sz w:val="28"/>
          <w:szCs w:val="28"/>
        </w:rPr>
        <w:t>ский центр «</w:t>
      </w:r>
      <w:proofErr w:type="spellStart"/>
      <w:r w:rsidR="0046464E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="004646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646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46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464E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 w:rsidR="0046464E">
        <w:rPr>
          <w:rFonts w:ascii="Times New Roman" w:hAnsi="Times New Roman" w:cs="Times New Roman"/>
          <w:sz w:val="28"/>
          <w:szCs w:val="28"/>
        </w:rPr>
        <w:t>,</w:t>
      </w:r>
    </w:p>
    <w:p w:rsidR="0046464E" w:rsidRPr="0046464E" w:rsidRDefault="0046464E" w:rsidP="006462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мастерская «Диалог+»,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6250" w:rsidRPr="00646250" w:rsidRDefault="00646250" w:rsidP="00646250">
      <w:p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646250" w:rsidRPr="00646250" w:rsidRDefault="00646250" w:rsidP="0064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50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p w:rsidR="00646250" w:rsidRPr="00646250" w:rsidRDefault="0046464E" w:rsidP="0064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педагогами школы за 2015-2020</w:t>
      </w:r>
      <w:r w:rsidR="00646250" w:rsidRPr="00646250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327"/>
        <w:gridCol w:w="1327"/>
        <w:gridCol w:w="1327"/>
        <w:gridCol w:w="1328"/>
        <w:gridCol w:w="1327"/>
        <w:gridCol w:w="1327"/>
        <w:gridCol w:w="1328"/>
      </w:tblGrid>
      <w:tr w:rsidR="0046464E" w:rsidRPr="00CD1FF0" w:rsidTr="006E6CA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Уч.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«Академический центр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  <w:proofErr w:type="spell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 «Национальный центр  повышения квалификации «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Өрлеу</w:t>
            </w:r>
            <w:proofErr w:type="spell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ТОО «Центр</w:t>
            </w:r>
          </w:p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САТР»</w:t>
            </w: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психодогии</w:t>
            </w:r>
            <w:proofErr w:type="spell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коучинга</w:t>
            </w:r>
            <w:proofErr w:type="spell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«Синергия»</w:t>
            </w:r>
          </w:p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A8" w:rsidRPr="00CD1FF0" w:rsidRDefault="006E6CA8" w:rsidP="006E6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Консультационно-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тренинговая</w:t>
            </w:r>
            <w:proofErr w:type="spell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мастерская «Диалог+»,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останай</w:t>
            </w:r>
            <w:proofErr w:type="spellEnd"/>
          </w:p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Психологический центр «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Келешек</w:t>
            </w:r>
            <w:proofErr w:type="spellEnd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за год </w:t>
            </w:r>
          </w:p>
        </w:tc>
      </w:tr>
      <w:tr w:rsidR="0046464E" w:rsidRPr="00CD1FF0" w:rsidTr="006E6CA8">
        <w:trPr>
          <w:trHeight w:val="4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464E" w:rsidRPr="00CD1FF0" w:rsidTr="006E6CA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464E" w:rsidRPr="00CD1FF0" w:rsidTr="006E6CA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464E" w:rsidRPr="00CD1FF0" w:rsidTr="006E6CA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6464E" w:rsidRPr="00CD1FF0" w:rsidTr="006E6CA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464E" w:rsidRPr="00CD1FF0" w:rsidTr="006E6CA8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46464E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4E" w:rsidRPr="00CD1FF0" w:rsidRDefault="006E6CA8" w:rsidP="0064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F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6E6CA8" w:rsidRDefault="00646250" w:rsidP="006E6CA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0">
        <w:rPr>
          <w:rFonts w:eastAsia="Calibri"/>
        </w:rPr>
        <w:t xml:space="preserve">      </w:t>
      </w:r>
      <w:r w:rsidRPr="006E6CA8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  <w:r w:rsidRPr="006E6CA8">
        <w:rPr>
          <w:rFonts w:eastAsia="Calibri"/>
          <w:sz w:val="28"/>
          <w:szCs w:val="28"/>
        </w:rPr>
        <w:t xml:space="preserve"> </w:t>
      </w:r>
      <w:r w:rsidRPr="006E6CA8">
        <w:rPr>
          <w:rFonts w:ascii="Times New Roman" w:eastAsia="Calibri" w:hAnsi="Times New Roman" w:cs="Times New Roman"/>
          <w:sz w:val="28"/>
          <w:szCs w:val="28"/>
        </w:rPr>
        <w:t xml:space="preserve">таким образом, курсовую подготовку, нацеленную на </w:t>
      </w:r>
      <w:r w:rsidRPr="006E6CA8">
        <w:rPr>
          <w:rFonts w:ascii="Times New Roman" w:hAnsi="Times New Roman" w:cs="Times New Roman"/>
          <w:sz w:val="28"/>
          <w:szCs w:val="28"/>
        </w:rPr>
        <w:t>удовлетворение  потребностей педагогов  школы  в получении  знаний  о новейших достижениях  в (специальной) коррекционной педагогике и психологи</w:t>
      </w:r>
      <w:r w:rsidRPr="006E6CA8">
        <w:rPr>
          <w:rFonts w:ascii="Times New Roman" w:eastAsia="Calibri" w:hAnsi="Times New Roman" w:cs="Times New Roman"/>
          <w:sz w:val="28"/>
          <w:szCs w:val="28"/>
        </w:rPr>
        <w:t xml:space="preserve">, способствующую повышению уровня профессиональной </w:t>
      </w:r>
      <w:r w:rsidR="006E6CA8" w:rsidRPr="006E6CA8">
        <w:rPr>
          <w:rFonts w:ascii="Times New Roman" w:eastAsia="Calibri" w:hAnsi="Times New Roman" w:cs="Times New Roman"/>
          <w:sz w:val="28"/>
          <w:szCs w:val="28"/>
        </w:rPr>
        <w:t>компетенции педагогов прошли 97</w:t>
      </w:r>
      <w:r w:rsidRPr="006E6CA8">
        <w:rPr>
          <w:rFonts w:ascii="Times New Roman" w:eastAsia="Calibri" w:hAnsi="Times New Roman" w:cs="Times New Roman"/>
          <w:sz w:val="28"/>
          <w:szCs w:val="28"/>
        </w:rPr>
        <w:t>% педагогов</w:t>
      </w:r>
      <w:r w:rsidR="006E6CA8" w:rsidRPr="006E6CA8">
        <w:rPr>
          <w:rFonts w:ascii="Times New Roman" w:eastAsia="Calibri" w:hAnsi="Times New Roman" w:cs="Times New Roman"/>
          <w:sz w:val="28"/>
          <w:szCs w:val="28"/>
        </w:rPr>
        <w:t xml:space="preserve"> (1 педагог-</w:t>
      </w:r>
      <w:proofErr w:type="spellStart"/>
      <w:r w:rsidR="006E6CA8" w:rsidRPr="006E6CA8">
        <w:rPr>
          <w:rFonts w:ascii="Times New Roman" w:eastAsia="Calibri" w:hAnsi="Times New Roman" w:cs="Times New Roman"/>
          <w:sz w:val="28"/>
          <w:szCs w:val="28"/>
        </w:rPr>
        <w:t>Пестерева</w:t>
      </w:r>
      <w:proofErr w:type="spellEnd"/>
      <w:r w:rsidR="006E6CA8" w:rsidRPr="006E6CA8">
        <w:rPr>
          <w:rFonts w:ascii="Times New Roman" w:eastAsia="Calibri" w:hAnsi="Times New Roman" w:cs="Times New Roman"/>
          <w:sz w:val="28"/>
          <w:szCs w:val="28"/>
        </w:rPr>
        <w:t xml:space="preserve"> В.Ю., вышла из декретного отпуска в апреле 2020г</w:t>
      </w:r>
      <w:r w:rsidRPr="006E6CA8">
        <w:rPr>
          <w:rFonts w:ascii="Times New Roman" w:eastAsia="Calibri" w:hAnsi="Times New Roman" w:cs="Times New Roman"/>
          <w:sz w:val="28"/>
          <w:szCs w:val="28"/>
        </w:rPr>
        <w:t>.</w:t>
      </w:r>
      <w:r w:rsidR="006E6CA8" w:rsidRPr="006E6CA8">
        <w:rPr>
          <w:rFonts w:ascii="Times New Roman" w:eastAsia="Calibri" w:hAnsi="Times New Roman" w:cs="Times New Roman"/>
          <w:sz w:val="28"/>
          <w:szCs w:val="28"/>
        </w:rPr>
        <w:t xml:space="preserve"> не имеет курсов повышения квалификации).</w:t>
      </w:r>
    </w:p>
    <w:p w:rsidR="00CD1FF0" w:rsidRDefault="00CD1FF0" w:rsidP="00CD1FF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сделать урок более разнообразным, необходимо внедрение в учебный процесс именно информационных и коммуникационных технологий.</w:t>
      </w:r>
      <w:r w:rsidR="006E6CA8" w:rsidRPr="00CD1FF0">
        <w:rPr>
          <w:rFonts w:ascii="Times New Roman" w:eastAsia="Calibri" w:hAnsi="Times New Roman"/>
          <w:sz w:val="28"/>
          <w:szCs w:val="28"/>
        </w:rPr>
        <w:t xml:space="preserve"> И, дистанционная форма обучения, по которой</w:t>
      </w:r>
      <w:r w:rsidR="006E6CA8" w:rsidRPr="00CD1FF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осуществлялось </w:t>
      </w:r>
      <w:r w:rsidR="006E6CA8" w:rsidRPr="00CD1F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обучение учащихся в 4 четверти текущего учебного года, показала, что педагоги нашей школы в полной мере используют </w:t>
      </w:r>
      <w:r w:rsidRPr="00CD1FF0">
        <w:rPr>
          <w:rFonts w:ascii="Times New Roman" w:eastAsia="Times New Roman" w:hAnsi="Times New Roman"/>
          <w:bCs/>
          <w:sz w:val="28"/>
          <w:szCs w:val="28"/>
          <w:lang w:eastAsia="ru-RU"/>
        </w:rPr>
        <w:t>ИКТ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D1FF0" w:rsidRPr="00CD1FF0" w:rsidRDefault="006E6CA8" w:rsidP="00CD1FF0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готовые электронные образовательные программы. У нас в </w:t>
      </w:r>
      <w:proofErr w:type="spellStart"/>
      <w:r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медиатеке</w:t>
      </w:r>
      <w:proofErr w:type="spellEnd"/>
      <w:r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есть некоторое количество таких программ по разным предметам. И некоторые педагоги их уже используют на уроках. Но нам предстоит приобрести еще новые образовательные программы и проводить работу среди педагогов, чтобы они чаще использовали их на своих уроках. Большой плюс в использовании таких программ в том, что некоторые процессы, объекты, явления можно показать наглядно, что невозможно при проведении традиционного урока.</w:t>
      </w:r>
    </w:p>
    <w:p w:rsidR="00CD1FF0" w:rsidRPr="00CD1FF0" w:rsidRDefault="00E24E99" w:rsidP="00CD1FF0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создание </w:t>
      </w:r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</w:t>
      </w:r>
      <w:r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собственных материалов</w:t>
      </w:r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урокам с использованием программ </w:t>
      </w:r>
      <w:proofErr w:type="spellStart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="006E6CA8"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сегодня педагоги начали собирать уже такие материалы, в дальнейшем будет создан банк методических материалов педагогов. Так же учителя начали использовать свои презентации при проведении родительских собраний, классных часов, различных мероприятий.</w:t>
      </w:r>
    </w:p>
    <w:p w:rsidR="006E6CA8" w:rsidRPr="00CD1FF0" w:rsidRDefault="006E6CA8" w:rsidP="00CD1FF0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D1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постоянное использование Интернет ресурсов. В Интернете учителя могут найти дополнительный материал, а так же новые документы. Если учитель сегодня уверенно владеет информационными технологиями, то он получает авторитет в глазах коллег, учеников и родителей, а так же это значит, что педагог занимается саморазвитием, идет в ногу со временем и старается разнообразить формы работы на уроке.</w:t>
      </w:r>
    </w:p>
    <w:p w:rsidR="006E6CA8" w:rsidRPr="00E24E99" w:rsidRDefault="006E6CA8" w:rsidP="00E24E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 при дистанционном обучении, в школе,  создана среда, развивающая у детей интерес не только к информационным технологиям, учебной деятельности, но и способствующая   успешной адаптации в жизни.</w:t>
      </w:r>
    </w:p>
    <w:p w:rsidR="00646250" w:rsidRDefault="001C365A" w:rsidP="00E24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1C3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выше изложенное позволяет говорить о том, что есть все предпосылки к формированию единого информационно-образовательного пространства школы.</w:t>
      </w:r>
    </w:p>
    <w:p w:rsidR="00E24E99" w:rsidRDefault="00E24E99" w:rsidP="00E24E99">
      <w:pPr>
        <w:pStyle w:val="a8"/>
        <w:spacing w:before="192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E24E99">
        <w:rPr>
          <w:bCs/>
          <w:i/>
          <w:sz w:val="28"/>
          <w:szCs w:val="28"/>
          <w:u w:val="single"/>
        </w:rPr>
        <w:t xml:space="preserve">Обеспечение методического сопровождения </w:t>
      </w:r>
      <w:r w:rsidRPr="00E24E99">
        <w:rPr>
          <w:i/>
          <w:sz w:val="28"/>
          <w:szCs w:val="28"/>
          <w:u w:val="single"/>
        </w:rPr>
        <w:t>обучения учащихся со сложной структурой дефекта навыкам коммуникаций.</w:t>
      </w:r>
      <w:r w:rsidRPr="00E24E99">
        <w:rPr>
          <w:sz w:val="28"/>
          <w:szCs w:val="28"/>
        </w:rPr>
        <w:t xml:space="preserve">  </w:t>
      </w:r>
    </w:p>
    <w:p w:rsidR="00E24E99" w:rsidRDefault="00E24E99" w:rsidP="00E24E99">
      <w:pPr>
        <w:pStyle w:val="a8"/>
        <w:spacing w:before="0" w:beforeAutospacing="0" w:after="225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24E99">
        <w:rPr>
          <w:sz w:val="28"/>
          <w:szCs w:val="28"/>
        </w:rPr>
        <w:t xml:space="preserve">С целью оказания помощи учителю в </w:t>
      </w:r>
      <w:r w:rsidRPr="00E24E99">
        <w:rPr>
          <w:rFonts w:eastAsia="+mn-ea"/>
          <w:bCs/>
          <w:color w:val="000000"/>
          <w:kern w:val="24"/>
          <w:sz w:val="28"/>
          <w:szCs w:val="28"/>
        </w:rPr>
        <w:t>подборе адаптированных способов альтернативной коммуникации для учащихся со сложной структурой дефекта, для успешного социального взаимодействия в 2019-2020 учебном году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C97EA9">
        <w:rPr>
          <w:sz w:val="28"/>
          <w:szCs w:val="28"/>
        </w:rPr>
        <w:t>в школе создана творческая группа,</w:t>
      </w:r>
      <w:r>
        <w:rPr>
          <w:sz w:val="28"/>
          <w:szCs w:val="28"/>
        </w:rPr>
        <w:t xml:space="preserve"> </w:t>
      </w:r>
      <w:r w:rsidRPr="00C97EA9">
        <w:rPr>
          <w:sz w:val="28"/>
          <w:szCs w:val="28"/>
        </w:rPr>
        <w:t>работающая над темой:</w:t>
      </w:r>
      <w:r w:rsidRPr="00C97EA9">
        <w:rPr>
          <w:b/>
          <w:bCs/>
          <w:sz w:val="28"/>
          <w:szCs w:val="28"/>
        </w:rPr>
        <w:t xml:space="preserve"> </w:t>
      </w:r>
      <w:r w:rsidRPr="00C97EA9">
        <w:rPr>
          <w:rFonts w:eastAsia="+mj-ea"/>
          <w:b/>
          <w:bCs/>
          <w:color w:val="000000"/>
          <w:kern w:val="24"/>
          <w:sz w:val="28"/>
          <w:szCs w:val="28"/>
        </w:rPr>
        <w:t>«Способы альтернативной коммуникации у детей со сложной структурой дефекта».</w:t>
      </w:r>
    </w:p>
    <w:p w:rsidR="00E24E99" w:rsidRPr="00C97EA9" w:rsidRDefault="00E24E99" w:rsidP="00E24E9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Состав т</w:t>
      </w:r>
      <w:r w:rsidRPr="00C97EA9">
        <w:rPr>
          <w:b/>
          <w:bCs/>
          <w:sz w:val="28"/>
          <w:szCs w:val="28"/>
        </w:rPr>
        <w:t>ворческой группы:</w:t>
      </w:r>
      <w:r w:rsidRPr="00C97EA9">
        <w:rPr>
          <w:sz w:val="28"/>
          <w:szCs w:val="28"/>
        </w:rPr>
        <w:t xml:space="preserve"> </w:t>
      </w:r>
    </w:p>
    <w:p w:rsidR="00E24E99" w:rsidRPr="00C97EA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r w:rsidRPr="00C97EA9">
        <w:rPr>
          <w:rFonts w:ascii="Times New Roman" w:hAnsi="Times New Roman" w:cs="Times New Roman"/>
          <w:b/>
          <w:sz w:val="28"/>
          <w:szCs w:val="28"/>
        </w:rPr>
        <w:t>Данилова Л.Б.</w:t>
      </w:r>
      <w:r w:rsidRPr="00C97EA9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классов, учитель - дефектолог</w:t>
      </w:r>
    </w:p>
    <w:p w:rsidR="00E24E99" w:rsidRPr="00C97EA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r w:rsidRPr="00C97EA9">
        <w:rPr>
          <w:rFonts w:ascii="Times New Roman" w:hAnsi="Times New Roman" w:cs="Times New Roman"/>
          <w:b/>
          <w:sz w:val="28"/>
          <w:szCs w:val="28"/>
        </w:rPr>
        <w:t>Пшеницына В.А.</w:t>
      </w:r>
      <w:r w:rsidRPr="00C97EA9">
        <w:rPr>
          <w:rFonts w:ascii="Times New Roman" w:hAnsi="Times New Roman" w:cs="Times New Roman"/>
          <w:sz w:val="28"/>
          <w:szCs w:val="28"/>
        </w:rPr>
        <w:t xml:space="preserve"> - логопед</w:t>
      </w:r>
    </w:p>
    <w:p w:rsidR="00E24E99" w:rsidRPr="00C97EA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97EA9">
        <w:rPr>
          <w:rFonts w:ascii="Times New Roman" w:hAnsi="Times New Roman" w:cs="Times New Roman"/>
          <w:b/>
          <w:sz w:val="28"/>
          <w:szCs w:val="28"/>
        </w:rPr>
        <w:t>Раимкулова</w:t>
      </w:r>
      <w:proofErr w:type="spellEnd"/>
      <w:r w:rsidRPr="00C97EA9">
        <w:rPr>
          <w:rFonts w:ascii="Times New Roman" w:hAnsi="Times New Roman" w:cs="Times New Roman"/>
          <w:b/>
          <w:sz w:val="28"/>
          <w:szCs w:val="28"/>
        </w:rPr>
        <w:t xml:space="preserve"> Ж.Т.</w:t>
      </w:r>
      <w:r w:rsidRPr="00C97EA9">
        <w:rPr>
          <w:rFonts w:ascii="Times New Roman" w:hAnsi="Times New Roman" w:cs="Times New Roman"/>
          <w:sz w:val="28"/>
          <w:szCs w:val="28"/>
        </w:rPr>
        <w:t xml:space="preserve"> – учитель - дефектолог</w:t>
      </w:r>
    </w:p>
    <w:p w:rsidR="00E24E9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97EA9">
        <w:rPr>
          <w:rFonts w:ascii="Times New Roman" w:hAnsi="Times New Roman" w:cs="Times New Roman"/>
          <w:b/>
          <w:sz w:val="28"/>
          <w:szCs w:val="28"/>
        </w:rPr>
        <w:t>Урускаева</w:t>
      </w:r>
      <w:proofErr w:type="spellEnd"/>
      <w:r w:rsidRPr="00C97EA9">
        <w:rPr>
          <w:rFonts w:ascii="Times New Roman" w:hAnsi="Times New Roman" w:cs="Times New Roman"/>
          <w:b/>
          <w:sz w:val="28"/>
          <w:szCs w:val="28"/>
        </w:rPr>
        <w:t xml:space="preserve"> Э.М.</w:t>
      </w:r>
      <w:r w:rsidRPr="00C97EA9">
        <w:rPr>
          <w:rFonts w:ascii="Times New Roman" w:hAnsi="Times New Roman" w:cs="Times New Roman"/>
          <w:sz w:val="28"/>
          <w:szCs w:val="28"/>
        </w:rPr>
        <w:t xml:space="preserve">- учитель начальных классов,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7EA9">
        <w:rPr>
          <w:rFonts w:ascii="Times New Roman" w:hAnsi="Times New Roman" w:cs="Times New Roman"/>
          <w:sz w:val="28"/>
          <w:szCs w:val="28"/>
        </w:rPr>
        <w:t xml:space="preserve"> дефектолог</w:t>
      </w:r>
    </w:p>
    <w:p w:rsidR="00E24E99" w:rsidRPr="00C97EA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Серикбай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М. – учитель-дефектолог</w:t>
      </w:r>
    </w:p>
    <w:p w:rsidR="00E24E99" w:rsidRPr="00C97EA9" w:rsidRDefault="00E24E99" w:rsidP="00E24E99">
      <w:pPr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C97E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7EA9">
        <w:rPr>
          <w:rFonts w:ascii="Times New Roman" w:hAnsi="Times New Roman" w:cs="Times New Roman"/>
          <w:b/>
          <w:sz w:val="28"/>
          <w:szCs w:val="28"/>
        </w:rPr>
        <w:t>Макеева И.Р.</w:t>
      </w:r>
      <w:r w:rsidRPr="00C97EA9">
        <w:rPr>
          <w:rFonts w:ascii="Times New Roman" w:hAnsi="Times New Roman" w:cs="Times New Roman"/>
          <w:sz w:val="28"/>
          <w:szCs w:val="28"/>
        </w:rPr>
        <w:t xml:space="preserve"> – учитель - дефектолог</w:t>
      </w:r>
    </w:p>
    <w:p w:rsidR="00E24E99" w:rsidRPr="00C97EA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97EA9">
        <w:rPr>
          <w:rFonts w:ascii="Times New Roman" w:hAnsi="Times New Roman" w:cs="Times New Roman"/>
          <w:b/>
          <w:sz w:val="28"/>
          <w:szCs w:val="28"/>
        </w:rPr>
        <w:t>Батырбекова</w:t>
      </w:r>
      <w:proofErr w:type="spellEnd"/>
      <w:r w:rsidRPr="00C97EA9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 w:rsidRPr="00C97EA9">
        <w:rPr>
          <w:rFonts w:ascii="Times New Roman" w:hAnsi="Times New Roman" w:cs="Times New Roman"/>
          <w:sz w:val="28"/>
          <w:szCs w:val="28"/>
        </w:rPr>
        <w:t xml:space="preserve"> –учитель – дефектолог</w:t>
      </w:r>
    </w:p>
    <w:p w:rsidR="00E24E99" w:rsidRPr="00C97EA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97EA9">
        <w:rPr>
          <w:rFonts w:ascii="Times New Roman" w:hAnsi="Times New Roman" w:cs="Times New Roman"/>
          <w:b/>
          <w:sz w:val="28"/>
          <w:szCs w:val="28"/>
        </w:rPr>
        <w:t>Нурумбаева</w:t>
      </w:r>
      <w:proofErr w:type="spellEnd"/>
      <w:r w:rsidRPr="00C97EA9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Pr="00C97EA9">
        <w:rPr>
          <w:rFonts w:ascii="Times New Roman" w:hAnsi="Times New Roman" w:cs="Times New Roman"/>
          <w:sz w:val="28"/>
          <w:szCs w:val="28"/>
        </w:rPr>
        <w:t>А. - психолог</w:t>
      </w:r>
    </w:p>
    <w:p w:rsidR="00E24E99" w:rsidRDefault="00E24E99" w:rsidP="00E24E99">
      <w:pPr>
        <w:spacing w:line="240" w:lineRule="auto"/>
        <w:ind w:left="720" w:right="-143"/>
        <w:contextualSpacing/>
        <w:rPr>
          <w:rFonts w:ascii="Times New Roman" w:hAnsi="Times New Roman" w:cs="Times New Roman"/>
          <w:sz w:val="28"/>
          <w:szCs w:val="28"/>
        </w:rPr>
      </w:pPr>
      <w:r w:rsidRPr="00C97EA9">
        <w:rPr>
          <w:rFonts w:ascii="Times New Roman" w:hAnsi="Times New Roman" w:cs="Times New Roman"/>
          <w:b/>
          <w:sz w:val="28"/>
          <w:szCs w:val="28"/>
        </w:rPr>
        <w:t xml:space="preserve">Руководитель группы: </w:t>
      </w:r>
      <w:proofErr w:type="spellStart"/>
      <w:r w:rsidRPr="00C97EA9">
        <w:rPr>
          <w:rFonts w:ascii="Times New Roman" w:hAnsi="Times New Roman" w:cs="Times New Roman"/>
          <w:b/>
          <w:sz w:val="28"/>
          <w:szCs w:val="28"/>
        </w:rPr>
        <w:t>Баймагамбетова</w:t>
      </w:r>
      <w:proofErr w:type="spellEnd"/>
      <w:r w:rsidRPr="00C97EA9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 w:rsidRPr="00C97EA9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классов, учитель – дефектолог. </w:t>
      </w:r>
    </w:p>
    <w:p w:rsidR="00E24E99" w:rsidRDefault="00733AF1" w:rsidP="00CD1FF0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творческой группы был проведена следующая работа: проведено деление учащихся школы на 3 группы, выбраны и </w:t>
      </w:r>
      <w:r w:rsidR="00E24E99">
        <w:rPr>
          <w:rFonts w:ascii="Times New Roman" w:hAnsi="Times New Roman" w:cs="Times New Roman"/>
          <w:sz w:val="28"/>
          <w:szCs w:val="28"/>
        </w:rPr>
        <w:t xml:space="preserve"> изучены методики по приемам работы с неговорящими учащимися </w:t>
      </w:r>
      <w:proofErr w:type="spellStart"/>
      <w:r w:rsidR="00E24E99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E24E99">
        <w:rPr>
          <w:rFonts w:ascii="Times New Roman" w:hAnsi="Times New Roman" w:cs="Times New Roman"/>
          <w:sz w:val="28"/>
          <w:szCs w:val="28"/>
        </w:rPr>
        <w:t xml:space="preserve"> Л.Б., Ананьевой, Шишкиной Н.А., «</w:t>
      </w:r>
      <w:proofErr w:type="spellStart"/>
      <w:r w:rsidR="00E24E99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E24E99">
        <w:rPr>
          <w:rFonts w:ascii="Times New Roman" w:hAnsi="Times New Roman" w:cs="Times New Roman"/>
          <w:sz w:val="28"/>
          <w:szCs w:val="28"/>
        </w:rPr>
        <w:t xml:space="preserve">», «Новиковой-Иванцовой», Худенко Е.Д., </w:t>
      </w:r>
      <w:proofErr w:type="spellStart"/>
      <w:r w:rsidR="00E24E99">
        <w:rPr>
          <w:rFonts w:ascii="Times New Roman" w:hAnsi="Times New Roman" w:cs="Times New Roman"/>
          <w:sz w:val="28"/>
          <w:szCs w:val="28"/>
        </w:rPr>
        <w:t>Датешидзе</w:t>
      </w:r>
      <w:proofErr w:type="spellEnd"/>
      <w:r w:rsidR="00E24E99">
        <w:rPr>
          <w:rFonts w:ascii="Times New Roman" w:hAnsi="Times New Roman" w:cs="Times New Roman"/>
          <w:sz w:val="28"/>
          <w:szCs w:val="28"/>
        </w:rPr>
        <w:t xml:space="preserve"> Т.А., </w:t>
      </w:r>
      <w:r>
        <w:rPr>
          <w:rFonts w:ascii="Times New Roman" w:hAnsi="Times New Roman" w:cs="Times New Roman"/>
          <w:sz w:val="28"/>
          <w:szCs w:val="28"/>
        </w:rPr>
        <w:t>представлены рекомендации по использованию предлагаемых способов и методов.</w:t>
      </w:r>
    </w:p>
    <w:p w:rsidR="00733AF1" w:rsidRDefault="00733AF1" w:rsidP="00E24E99">
      <w:pPr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выводы, что задачи данного этапа решены</w:t>
      </w:r>
      <w:r w:rsidR="000010D6">
        <w:rPr>
          <w:rFonts w:ascii="Times New Roman" w:hAnsi="Times New Roman" w:cs="Times New Roman"/>
          <w:sz w:val="28"/>
          <w:szCs w:val="28"/>
        </w:rPr>
        <w:t xml:space="preserve"> на 97%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D6" w:rsidRPr="000010D6" w:rsidRDefault="000010D6" w:rsidP="000010D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10D6">
        <w:rPr>
          <w:rFonts w:ascii="Times New Roman" w:eastAsia="Calibri" w:hAnsi="Times New Roman" w:cs="Times New Roman"/>
          <w:sz w:val="28"/>
          <w:szCs w:val="28"/>
          <w:u w:val="single"/>
        </w:rPr>
        <w:t>Остается проблема по получению специального образования: 2 педагога-Шевченко Е.С., Ощепкова Л.Н. не имеют специального образования, пенсионеры.</w:t>
      </w:r>
    </w:p>
    <w:p w:rsidR="000010D6" w:rsidRDefault="000010D6" w:rsidP="00E24E99">
      <w:pPr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733AF1" w:rsidRPr="00733AF1" w:rsidRDefault="00733AF1" w:rsidP="00E24E99">
      <w:pPr>
        <w:spacing w:line="240" w:lineRule="auto"/>
        <w:ind w:right="-143"/>
        <w:contextualSpacing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33A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Постановление:</w:t>
      </w:r>
    </w:p>
    <w:p w:rsidR="00733AF1" w:rsidRDefault="00733AF1" w:rsidP="00733AF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F1">
        <w:rPr>
          <w:rFonts w:ascii="Times New Roman" w:eastAsia="Times New Roman" w:hAnsi="Times New Roman"/>
          <w:bCs/>
          <w:sz w:val="28"/>
          <w:szCs w:val="28"/>
          <w:lang w:eastAsia="ru-RU"/>
        </w:rPr>
        <w:t>1. В следующем учебном году педагогам школы продолжить внедрение в учебный процесс новых образовательных технологий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использованием разработанных способов коммуникации </w:t>
      </w:r>
      <w:r w:rsidRPr="00733AF1">
        <w:rPr>
          <w:rFonts w:ascii="Times New Roman" w:hAnsi="Times New Roman" w:cs="Times New Roman"/>
          <w:sz w:val="28"/>
          <w:szCs w:val="28"/>
        </w:rPr>
        <w:t>творческой группы:</w:t>
      </w:r>
      <w:r w:rsidRPr="00733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AF1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«Способы альтернативной коммуникации у детей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со сложной структурой дефекта» для успешного социального взаимодействия детей с ООП.</w:t>
      </w:r>
    </w:p>
    <w:p w:rsidR="00733AF1" w:rsidRDefault="00733AF1" w:rsidP="00733AF1">
      <w:pPr>
        <w:pStyle w:val="a8"/>
        <w:spacing w:before="0" w:beforeAutospacing="0" w:after="225" w:afterAutospacing="0"/>
        <w:jc w:val="both"/>
        <w:rPr>
          <w:rFonts w:eastAsia="+mj-ea"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2. Продолжить работу творческой группы</w:t>
      </w:r>
      <w:r w:rsidRPr="00C97EA9">
        <w:rPr>
          <w:sz w:val="28"/>
          <w:szCs w:val="28"/>
        </w:rPr>
        <w:t>:</w:t>
      </w:r>
      <w:r w:rsidRPr="00C97EA9">
        <w:rPr>
          <w:b/>
          <w:bCs/>
          <w:sz w:val="28"/>
          <w:szCs w:val="28"/>
        </w:rPr>
        <w:t xml:space="preserve"> </w:t>
      </w:r>
      <w:r w:rsidRPr="000010D6">
        <w:rPr>
          <w:rFonts w:eastAsia="+mj-ea"/>
          <w:bCs/>
          <w:color w:val="000000"/>
          <w:kern w:val="24"/>
          <w:sz w:val="28"/>
          <w:szCs w:val="28"/>
        </w:rPr>
        <w:t>«Способы альтернативной коммуникации у детей со сложной структурой дефекта»</w:t>
      </w:r>
      <w:r w:rsidR="000010D6" w:rsidRPr="000010D6">
        <w:rPr>
          <w:rFonts w:eastAsia="+mj-ea"/>
          <w:bCs/>
          <w:color w:val="000000"/>
          <w:kern w:val="24"/>
          <w:sz w:val="28"/>
          <w:szCs w:val="28"/>
        </w:rPr>
        <w:t xml:space="preserve"> с целью повышения квалификации педагогов по данной теме, а также провести курсы повышени</w:t>
      </w:r>
      <w:r w:rsidR="000010D6">
        <w:rPr>
          <w:rFonts w:eastAsia="+mj-ea"/>
          <w:bCs/>
          <w:color w:val="000000"/>
          <w:kern w:val="24"/>
          <w:sz w:val="28"/>
          <w:szCs w:val="28"/>
        </w:rPr>
        <w:t xml:space="preserve">я квалификации педагогов по ЕМТ, отв. Калугина Е.И., </w:t>
      </w:r>
      <w:proofErr w:type="spellStart"/>
      <w:r w:rsidR="000010D6">
        <w:rPr>
          <w:rFonts w:eastAsia="+mj-ea"/>
          <w:bCs/>
          <w:color w:val="000000"/>
          <w:kern w:val="24"/>
          <w:sz w:val="28"/>
          <w:szCs w:val="28"/>
        </w:rPr>
        <w:t>Баймагамбетова</w:t>
      </w:r>
      <w:proofErr w:type="spellEnd"/>
      <w:r w:rsidR="000010D6">
        <w:rPr>
          <w:rFonts w:eastAsia="+mj-ea"/>
          <w:bCs/>
          <w:color w:val="000000"/>
          <w:kern w:val="24"/>
          <w:sz w:val="28"/>
          <w:szCs w:val="28"/>
        </w:rPr>
        <w:t xml:space="preserve"> А.Б.</w:t>
      </w:r>
    </w:p>
    <w:p w:rsidR="000010D6" w:rsidRDefault="000010D6" w:rsidP="00733AF1">
      <w:pPr>
        <w:pStyle w:val="a8"/>
        <w:spacing w:before="0" w:beforeAutospacing="0" w:after="225" w:afterAutospacing="0"/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</w:p>
    <w:p w:rsidR="00733AF1" w:rsidRPr="00733AF1" w:rsidRDefault="00733AF1" w:rsidP="00E24E99">
      <w:pPr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E24E99" w:rsidRPr="00C97EA9" w:rsidRDefault="00E24E99" w:rsidP="00E24E99">
      <w:pPr>
        <w:pStyle w:val="a8"/>
        <w:spacing w:before="0" w:beforeAutospacing="0" w:after="225" w:afterAutospacing="0"/>
        <w:jc w:val="both"/>
        <w:rPr>
          <w:sz w:val="28"/>
          <w:szCs w:val="28"/>
        </w:rPr>
      </w:pPr>
    </w:p>
    <w:p w:rsidR="00E24E99" w:rsidRPr="00C97EA9" w:rsidRDefault="00E24E99" w:rsidP="00E24E99">
      <w:pPr>
        <w:pStyle w:val="a8"/>
        <w:spacing w:before="192" w:beforeAutospacing="0" w:after="0" w:afterAutospacing="0"/>
        <w:jc w:val="both"/>
        <w:rPr>
          <w:sz w:val="28"/>
          <w:szCs w:val="28"/>
        </w:rPr>
      </w:pPr>
    </w:p>
    <w:p w:rsidR="00E24E99" w:rsidRPr="001C365A" w:rsidRDefault="00E24E99" w:rsidP="002E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E99" w:rsidRPr="001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4A7"/>
    <w:multiLevelType w:val="hybridMultilevel"/>
    <w:tmpl w:val="8E78F8A2"/>
    <w:lvl w:ilvl="0" w:tplc="5F826B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836B2C"/>
    <w:multiLevelType w:val="hybridMultilevel"/>
    <w:tmpl w:val="C76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3DE"/>
    <w:multiLevelType w:val="multilevel"/>
    <w:tmpl w:val="BB3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369B8"/>
    <w:multiLevelType w:val="hybridMultilevel"/>
    <w:tmpl w:val="D7F6AB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3CC0F92"/>
    <w:multiLevelType w:val="hybridMultilevel"/>
    <w:tmpl w:val="FD180E7A"/>
    <w:lvl w:ilvl="0" w:tplc="1250D314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62C130A"/>
    <w:multiLevelType w:val="hybridMultilevel"/>
    <w:tmpl w:val="BB8C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06C91"/>
    <w:multiLevelType w:val="hybridMultilevel"/>
    <w:tmpl w:val="64A6CAE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F8516FA"/>
    <w:multiLevelType w:val="hybridMultilevel"/>
    <w:tmpl w:val="3520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C7621"/>
    <w:multiLevelType w:val="hybridMultilevel"/>
    <w:tmpl w:val="22AA161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A520036"/>
    <w:multiLevelType w:val="multilevel"/>
    <w:tmpl w:val="668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74348"/>
    <w:multiLevelType w:val="hybridMultilevel"/>
    <w:tmpl w:val="11AC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1"/>
    <w:rsid w:val="000010D6"/>
    <w:rsid w:val="000D72A2"/>
    <w:rsid w:val="001C365A"/>
    <w:rsid w:val="0026288D"/>
    <w:rsid w:val="002E5C9B"/>
    <w:rsid w:val="0034489D"/>
    <w:rsid w:val="004236AC"/>
    <w:rsid w:val="004328D7"/>
    <w:rsid w:val="00443581"/>
    <w:rsid w:val="0046464E"/>
    <w:rsid w:val="004B3EE7"/>
    <w:rsid w:val="005305A5"/>
    <w:rsid w:val="005C0425"/>
    <w:rsid w:val="00646250"/>
    <w:rsid w:val="006D2BE1"/>
    <w:rsid w:val="006E6CA8"/>
    <w:rsid w:val="00733AF1"/>
    <w:rsid w:val="008B77C2"/>
    <w:rsid w:val="00A4754C"/>
    <w:rsid w:val="00AA67C1"/>
    <w:rsid w:val="00B717D5"/>
    <w:rsid w:val="00BF330F"/>
    <w:rsid w:val="00C02563"/>
    <w:rsid w:val="00C14F8E"/>
    <w:rsid w:val="00C256DC"/>
    <w:rsid w:val="00C3269B"/>
    <w:rsid w:val="00CA4208"/>
    <w:rsid w:val="00CD1FF0"/>
    <w:rsid w:val="00E24E99"/>
    <w:rsid w:val="00E510A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0F"/>
    <w:pPr>
      <w:ind w:left="720"/>
      <w:contextualSpacing/>
    </w:pPr>
    <w:rPr>
      <w:rFonts w:ascii="Calibri" w:eastAsia="Calibri" w:hAnsi="Calibri" w:cs="Times New Roman"/>
    </w:rPr>
  </w:style>
  <w:style w:type="table" w:customStyle="1" w:styleId="32">
    <w:name w:val="Сетка таблицы32"/>
    <w:basedOn w:val="a1"/>
    <w:next w:val="a4"/>
    <w:uiPriority w:val="59"/>
    <w:rsid w:val="0064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646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2BE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2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0F"/>
    <w:pPr>
      <w:ind w:left="720"/>
      <w:contextualSpacing/>
    </w:pPr>
    <w:rPr>
      <w:rFonts w:ascii="Calibri" w:eastAsia="Calibri" w:hAnsi="Calibri" w:cs="Times New Roman"/>
    </w:rPr>
  </w:style>
  <w:style w:type="table" w:customStyle="1" w:styleId="32">
    <w:name w:val="Сетка таблицы32"/>
    <w:basedOn w:val="a1"/>
    <w:next w:val="a4"/>
    <w:uiPriority w:val="59"/>
    <w:rsid w:val="0064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646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2BE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2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noe_obesp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30</c:v>
                </c:pt>
                <c:pt idx="2">
                  <c:v>29</c:v>
                </c:pt>
                <c:pt idx="3">
                  <c:v>27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имеют специальное образование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18</c:v>
                </c:pt>
                <c:pt idx="3">
                  <c:v>18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411136"/>
        <c:axId val="141972608"/>
      </c:barChart>
      <c:catAx>
        <c:axId val="10841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72608"/>
        <c:crosses val="autoZero"/>
        <c:auto val="1"/>
        <c:lblAlgn val="ctr"/>
        <c:lblOffset val="100"/>
        <c:noMultiLvlLbl val="0"/>
      </c:catAx>
      <c:valAx>
        <c:axId val="14197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41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2020-05-22T03:44:00Z</cp:lastPrinted>
  <dcterms:created xsi:type="dcterms:W3CDTF">2021-03-05T06:12:00Z</dcterms:created>
  <dcterms:modified xsi:type="dcterms:W3CDTF">2021-03-05T06:12:00Z</dcterms:modified>
</cp:coreProperties>
</file>