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20273" w14:textId="77777777" w:rsidR="0024511B" w:rsidRDefault="0024511B" w:rsidP="00B1244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КГУ «Средняя школа – гимназия №9» </w:t>
      </w:r>
    </w:p>
    <w:p w14:paraId="1C74B804" w14:textId="443445DD" w:rsidR="009A6210" w:rsidRDefault="008B70C5" w:rsidP="00B1244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Агапий Марине Владимировна</w:t>
      </w:r>
    </w:p>
    <w:p w14:paraId="44C43ACF" w14:textId="77777777" w:rsidR="00B12445" w:rsidRDefault="005148E4" w:rsidP="00B1244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учитель начальных классов </w:t>
      </w:r>
    </w:p>
    <w:p w14:paraId="3710EA5F" w14:textId="77777777" w:rsidR="00B12445" w:rsidRDefault="00B12445" w:rsidP="00B12445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FC09D1" w14:textId="77777777" w:rsidR="009A6210" w:rsidRDefault="009A6210" w:rsidP="003F28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highlight w:val="yellow"/>
        </w:rPr>
      </w:pPr>
    </w:p>
    <w:p w14:paraId="46115F75" w14:textId="77777777" w:rsidR="00FE0154" w:rsidRPr="00D67A59" w:rsidRDefault="00790C70" w:rsidP="00790C70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Современные </w:t>
      </w:r>
      <w:r w:rsidR="00FE0154" w:rsidRPr="00D67A5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образовательные</w:t>
      </w:r>
      <w:r w:rsidR="00FE0154" w:rsidRPr="00D67A59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технологии</w:t>
      </w:r>
      <w:r w:rsidR="00FE0154" w:rsidRPr="00D67A59">
        <w:rPr>
          <w:b/>
          <w:i/>
          <w:sz w:val="28"/>
          <w:szCs w:val="28"/>
        </w:rPr>
        <w:t xml:space="preserve"> </w:t>
      </w:r>
      <w:proofErr w:type="spellStart"/>
      <w:r w:rsidR="00FE0154" w:rsidRPr="00D67A59">
        <w:rPr>
          <w:b/>
          <w:i/>
          <w:sz w:val="28"/>
          <w:szCs w:val="28"/>
        </w:rPr>
        <w:t>деятельностного</w:t>
      </w:r>
      <w:proofErr w:type="spellEnd"/>
      <w:r w:rsidR="00FE0154" w:rsidRPr="00D67A59">
        <w:rPr>
          <w:b/>
          <w:i/>
          <w:sz w:val="28"/>
          <w:szCs w:val="28"/>
        </w:rPr>
        <w:t xml:space="preserve"> типа</w:t>
      </w:r>
      <w:r w:rsidR="00525CAA">
        <w:rPr>
          <w:b/>
          <w:i/>
          <w:sz w:val="28"/>
          <w:szCs w:val="28"/>
        </w:rPr>
        <w:t xml:space="preserve"> в начальной школе </w:t>
      </w:r>
    </w:p>
    <w:p w14:paraId="2387DEC0" w14:textId="77777777" w:rsidR="003F2831" w:rsidRDefault="003F2831" w:rsidP="003F28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2E793E06" w14:textId="77777777" w:rsidR="00FE0154" w:rsidRPr="00FE0154" w:rsidRDefault="00FE0154" w:rsidP="00FE015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FE0154">
        <w:rPr>
          <w:bCs/>
          <w:i/>
          <w:iCs/>
          <w:sz w:val="28"/>
          <w:szCs w:val="28"/>
        </w:rPr>
        <w:t>Развитие и образование ни одному человеку</w:t>
      </w:r>
    </w:p>
    <w:p w14:paraId="7C4D3096" w14:textId="77777777" w:rsidR="00FE0154" w:rsidRPr="00FE0154" w:rsidRDefault="00FE0154" w:rsidP="00FE015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FE0154">
        <w:rPr>
          <w:bCs/>
          <w:i/>
          <w:iCs/>
          <w:sz w:val="28"/>
          <w:szCs w:val="28"/>
        </w:rPr>
        <w:t xml:space="preserve"> не могут быть даны или сообщены. </w:t>
      </w:r>
    </w:p>
    <w:p w14:paraId="384DE47A" w14:textId="77777777" w:rsidR="00FE0154" w:rsidRPr="00FE0154" w:rsidRDefault="00FE0154" w:rsidP="00FE015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FE0154">
        <w:rPr>
          <w:bCs/>
          <w:i/>
          <w:iCs/>
          <w:sz w:val="28"/>
          <w:szCs w:val="28"/>
        </w:rPr>
        <w:t xml:space="preserve">Всякий, кто желает к ним приобщиться, </w:t>
      </w:r>
    </w:p>
    <w:p w14:paraId="1F42EB13" w14:textId="77777777" w:rsidR="00FE0154" w:rsidRPr="00FE0154" w:rsidRDefault="00FE0154" w:rsidP="00FE015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FE0154">
        <w:rPr>
          <w:bCs/>
          <w:i/>
          <w:iCs/>
          <w:sz w:val="28"/>
          <w:szCs w:val="28"/>
        </w:rPr>
        <w:t xml:space="preserve">должен достигнуть этого собственной </w:t>
      </w:r>
    </w:p>
    <w:p w14:paraId="6540E7B4" w14:textId="77777777" w:rsidR="00FE0154" w:rsidRPr="00FE0154" w:rsidRDefault="00FE0154" w:rsidP="00FE015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i/>
          <w:iCs/>
          <w:sz w:val="28"/>
          <w:szCs w:val="28"/>
        </w:rPr>
      </w:pPr>
      <w:r w:rsidRPr="00FE0154">
        <w:rPr>
          <w:bCs/>
          <w:i/>
          <w:iCs/>
          <w:sz w:val="28"/>
          <w:szCs w:val="28"/>
        </w:rPr>
        <w:t xml:space="preserve">деятельностью, собственными силами, </w:t>
      </w:r>
    </w:p>
    <w:p w14:paraId="0605E040" w14:textId="77777777" w:rsidR="00FE0154" w:rsidRPr="00FE0154" w:rsidRDefault="00AD14DF" w:rsidP="00FE015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собственным напряжением.</w:t>
      </w:r>
      <w:r w:rsidR="00FE0154" w:rsidRPr="00FE0154">
        <w:rPr>
          <w:bCs/>
          <w:i/>
          <w:iCs/>
          <w:sz w:val="28"/>
          <w:szCs w:val="28"/>
        </w:rPr>
        <w:t xml:space="preserve"> </w:t>
      </w:r>
    </w:p>
    <w:p w14:paraId="2A78B465" w14:textId="77777777" w:rsidR="00FE0154" w:rsidRPr="00FE0154" w:rsidRDefault="00FE0154" w:rsidP="00FE0154">
      <w:pPr>
        <w:pStyle w:val="a3"/>
        <w:shd w:val="clear" w:color="auto" w:fill="FFFFFF"/>
        <w:jc w:val="right"/>
        <w:rPr>
          <w:i/>
          <w:sz w:val="28"/>
          <w:szCs w:val="28"/>
        </w:rPr>
      </w:pPr>
      <w:r w:rsidRPr="00FE0154">
        <w:rPr>
          <w:bCs/>
          <w:i/>
          <w:iCs/>
          <w:sz w:val="28"/>
          <w:szCs w:val="28"/>
        </w:rPr>
        <w:t xml:space="preserve">                                        Адольф </w:t>
      </w:r>
      <w:proofErr w:type="spellStart"/>
      <w:r w:rsidRPr="00FE0154">
        <w:rPr>
          <w:bCs/>
          <w:i/>
          <w:iCs/>
          <w:sz w:val="28"/>
          <w:szCs w:val="28"/>
        </w:rPr>
        <w:t>Дистервег</w:t>
      </w:r>
      <w:proofErr w:type="spellEnd"/>
    </w:p>
    <w:p w14:paraId="73AD428E" w14:textId="77777777" w:rsidR="009A6210" w:rsidRPr="008D6A69" w:rsidRDefault="009A6210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8DF46CF" w14:textId="77777777" w:rsidR="000161EC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61EC" w:rsidRPr="008D6A69">
        <w:rPr>
          <w:rFonts w:ascii="Times New Roman" w:hAnsi="Times New Roman" w:cs="Times New Roman"/>
          <w:sz w:val="28"/>
          <w:szCs w:val="28"/>
        </w:rPr>
        <w:t>Специфика современного мира состоит в том, что он меняется более быстрыми темпами</w:t>
      </w:r>
      <w:r w:rsidR="003F2831" w:rsidRPr="008D6A69">
        <w:rPr>
          <w:rFonts w:ascii="Times New Roman" w:hAnsi="Times New Roman" w:cs="Times New Roman"/>
          <w:sz w:val="28"/>
          <w:szCs w:val="28"/>
        </w:rPr>
        <w:t>, чем это было даже 10 лет назад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. </w:t>
      </w:r>
      <w:r w:rsidR="003F2831" w:rsidRPr="008D6A69">
        <w:rPr>
          <w:rFonts w:ascii="Times New Roman" w:hAnsi="Times New Roman" w:cs="Times New Roman"/>
          <w:sz w:val="28"/>
          <w:szCs w:val="28"/>
        </w:rPr>
        <w:t>На данном этапе развития общества к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аждые </w:t>
      </w:r>
      <w:r w:rsidRPr="008D6A69">
        <w:rPr>
          <w:rFonts w:ascii="Times New Roman" w:hAnsi="Times New Roman" w:cs="Times New Roman"/>
          <w:sz w:val="28"/>
          <w:szCs w:val="28"/>
        </w:rPr>
        <w:t>десять лет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объём информации в мире удваивается. П</w:t>
      </w:r>
      <w:r w:rsidR="00252B1C" w:rsidRPr="008D6A69">
        <w:rPr>
          <w:rFonts w:ascii="Times New Roman" w:hAnsi="Times New Roman" w:cs="Times New Roman"/>
          <w:sz w:val="28"/>
          <w:szCs w:val="28"/>
        </w:rPr>
        <w:t>оэтому знания, полученные детьми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в школе, через некоторое время устаревают и нуждаются в коррекции, а результаты обучения в виде умения учиться становятся </w:t>
      </w:r>
      <w:r w:rsidR="00884EA4" w:rsidRPr="008D6A69">
        <w:rPr>
          <w:rFonts w:ascii="Times New Roman" w:hAnsi="Times New Roman" w:cs="Times New Roman"/>
          <w:sz w:val="28"/>
          <w:szCs w:val="28"/>
        </w:rPr>
        <w:t>сегодня всё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более востребованными. Наше врем</w:t>
      </w:r>
      <w:r w:rsidR="00B12268" w:rsidRPr="008D6A69">
        <w:rPr>
          <w:rFonts w:ascii="Times New Roman" w:hAnsi="Times New Roman" w:cs="Times New Roman"/>
          <w:sz w:val="28"/>
          <w:szCs w:val="28"/>
        </w:rPr>
        <w:t>я – время перемен. Сейчас Казахстану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нужны люди, способные принимать нестандартные решения, умеющие </w:t>
      </w:r>
      <w:r w:rsidR="003F2831" w:rsidRPr="008D6A69">
        <w:rPr>
          <w:rFonts w:ascii="Times New Roman" w:hAnsi="Times New Roman" w:cs="Times New Roman"/>
          <w:sz w:val="28"/>
          <w:szCs w:val="28"/>
        </w:rPr>
        <w:t xml:space="preserve">критически и </w:t>
      </w:r>
      <w:r w:rsidR="000161EC" w:rsidRPr="008D6A69">
        <w:rPr>
          <w:rFonts w:ascii="Times New Roman" w:hAnsi="Times New Roman" w:cs="Times New Roman"/>
          <w:sz w:val="28"/>
          <w:szCs w:val="28"/>
        </w:rPr>
        <w:t>творчески мыслить. Новые требования к образовательным результатам задают новые целевые ориентиры. Для достижения результатов требуется новый педагоги</w:t>
      </w:r>
      <w:r w:rsidR="000161EC" w:rsidRPr="008D6A69">
        <w:rPr>
          <w:rFonts w:ascii="Times New Roman" w:hAnsi="Times New Roman" w:cs="Times New Roman"/>
          <w:sz w:val="28"/>
          <w:szCs w:val="28"/>
        </w:rPr>
        <w:softHyphen/>
        <w:t xml:space="preserve">ческий инструментарий. </w:t>
      </w:r>
    </w:p>
    <w:p w14:paraId="08AC4B65" w14:textId="77777777" w:rsidR="000161EC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55DF" w:rsidRPr="008D6A69">
        <w:rPr>
          <w:rFonts w:ascii="Times New Roman" w:hAnsi="Times New Roman" w:cs="Times New Roman"/>
          <w:sz w:val="28"/>
          <w:szCs w:val="28"/>
        </w:rPr>
        <w:t>ГОСО</w:t>
      </w:r>
      <w:r w:rsidR="003F2831" w:rsidRPr="008D6A69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системно-</w:t>
      </w:r>
      <w:proofErr w:type="spellStart"/>
      <w:r w:rsidR="000161EC" w:rsidRPr="008D6A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3F2831" w:rsidRPr="008D6A69">
        <w:rPr>
          <w:rFonts w:ascii="Times New Roman" w:hAnsi="Times New Roman" w:cs="Times New Roman"/>
          <w:sz w:val="28"/>
          <w:szCs w:val="28"/>
        </w:rPr>
        <w:t xml:space="preserve">как основу обучения младших школьников, в связи с </w:t>
      </w:r>
      <w:r w:rsidR="00867A25" w:rsidRPr="008D6A69">
        <w:rPr>
          <w:rFonts w:ascii="Times New Roman" w:hAnsi="Times New Roman" w:cs="Times New Roman"/>
          <w:sz w:val="28"/>
          <w:szCs w:val="28"/>
        </w:rPr>
        <w:t>этим целью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обучения становитс</w:t>
      </w:r>
      <w:r w:rsidR="008D3CA7" w:rsidRPr="008D6A69">
        <w:rPr>
          <w:rFonts w:ascii="Times New Roman" w:hAnsi="Times New Roman" w:cs="Times New Roman"/>
          <w:sz w:val="28"/>
          <w:szCs w:val="28"/>
        </w:rPr>
        <w:t>я не передача определенных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знаний, а создание условий для максимального развития индивидуальности ребенка, его способностей, склонностей, интересов. Соответственно вычленяются проблемы, которые ученик должен научиться решать, и учебный материал группируется вокруг этих проблем. Меняется и роль учителя: из "транслятора" информации он превращается в организатора деятельности ученика. Соответственно и ученик не просто сидит, слушает и воспроизводит полученную информацию на уроке, а становится активным участником по приобретению и освоению этой инфор</w:t>
      </w:r>
      <w:r w:rsidR="000161EC" w:rsidRPr="008D6A69">
        <w:rPr>
          <w:rFonts w:ascii="Times New Roman" w:hAnsi="Times New Roman" w:cs="Times New Roman"/>
          <w:sz w:val="28"/>
          <w:szCs w:val="28"/>
        </w:rPr>
        <w:softHyphen/>
        <w:t>мации. Ученик должен стать субъекто</w:t>
      </w:r>
      <w:r w:rsidR="00884EA4" w:rsidRPr="008D6A69">
        <w:rPr>
          <w:rFonts w:ascii="Times New Roman" w:hAnsi="Times New Roman" w:cs="Times New Roman"/>
          <w:sz w:val="28"/>
          <w:szCs w:val="28"/>
        </w:rPr>
        <w:t>м деятельности. В концепции ГОСО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осуществляется "перенос акцента с изучения основ наук на обеспечение раз</w:t>
      </w:r>
      <w:r w:rsidR="000161EC" w:rsidRPr="008D6A69">
        <w:rPr>
          <w:rFonts w:ascii="Times New Roman" w:hAnsi="Times New Roman" w:cs="Times New Roman"/>
          <w:sz w:val="28"/>
          <w:szCs w:val="28"/>
        </w:rPr>
        <w:softHyphen/>
        <w:t>вития универсальных учебных действий на матери</w:t>
      </w:r>
      <w:r w:rsidR="00884EA4" w:rsidRPr="008D6A69">
        <w:rPr>
          <w:rFonts w:ascii="Times New Roman" w:hAnsi="Times New Roman" w:cs="Times New Roman"/>
          <w:sz w:val="28"/>
          <w:szCs w:val="28"/>
        </w:rPr>
        <w:t>але основ наук". Концепцией ГОСО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фиксированного содержания образования не предусмотрено, ученик форми</w:t>
      </w:r>
      <w:r w:rsidR="000161EC" w:rsidRPr="008D6A69">
        <w:rPr>
          <w:rFonts w:ascii="Times New Roman" w:hAnsi="Times New Roman" w:cs="Times New Roman"/>
          <w:sz w:val="28"/>
          <w:szCs w:val="28"/>
        </w:rPr>
        <w:softHyphen/>
        <w:t>рует его сам в процессе учения, и учитель должен идти от потребностей уче</w:t>
      </w:r>
      <w:r w:rsidR="000161EC" w:rsidRPr="008D6A69">
        <w:rPr>
          <w:rFonts w:ascii="Times New Roman" w:hAnsi="Times New Roman" w:cs="Times New Roman"/>
          <w:sz w:val="28"/>
          <w:szCs w:val="28"/>
        </w:rPr>
        <w:softHyphen/>
        <w:t>ника в той или иной информации, а не к ученику: "Возьми мои знания!". Учитель должен строить урок так, чтобы он учил решать проблемы.</w:t>
      </w:r>
    </w:p>
    <w:p w14:paraId="54D50D26" w14:textId="77777777" w:rsidR="000161EC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61EC" w:rsidRPr="008D6A69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0161EC" w:rsidRPr="008D6A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подход, лежащий в основ</w:t>
      </w:r>
      <w:r w:rsidR="00842028" w:rsidRPr="008D6A69">
        <w:rPr>
          <w:rFonts w:ascii="Times New Roman" w:hAnsi="Times New Roman" w:cs="Times New Roman"/>
          <w:sz w:val="28"/>
          <w:szCs w:val="28"/>
        </w:rPr>
        <w:t>е ГОСО</w:t>
      </w:r>
      <w:r w:rsidR="000161EC" w:rsidRPr="008D6A69">
        <w:rPr>
          <w:rFonts w:ascii="Times New Roman" w:hAnsi="Times New Roman" w:cs="Times New Roman"/>
          <w:sz w:val="28"/>
          <w:szCs w:val="28"/>
        </w:rPr>
        <w:t>, призван обеспечить:</w:t>
      </w:r>
    </w:p>
    <w:p w14:paraId="0C665222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1.Формирование готовности к саморазвитию и непрерывному образованию.</w:t>
      </w:r>
    </w:p>
    <w:p w14:paraId="4C69A856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2. Проектирование и конструирование социальной среды развития.</w:t>
      </w:r>
    </w:p>
    <w:p w14:paraId="0C6BB7BF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lastRenderedPageBreak/>
        <w:t>3. Активную учебно-познавательную деятельность</w:t>
      </w:r>
    </w:p>
    <w:p w14:paraId="1B74DF53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4. Построение образовательного процесса с учётом индивидуальных особенностей.</w:t>
      </w:r>
    </w:p>
    <w:p w14:paraId="6DA82AD2" w14:textId="77777777" w:rsidR="000161EC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161EC" w:rsidRPr="008D6A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подход к обучению предполагает:</w:t>
      </w:r>
    </w:p>
    <w:p w14:paraId="677FB8EA" w14:textId="77777777" w:rsidR="00323019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• 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 </w:t>
      </w:r>
      <w:r w:rsidRPr="008D6A69">
        <w:rPr>
          <w:rFonts w:ascii="Times New Roman" w:hAnsi="Times New Roman" w:cs="Times New Roman"/>
          <w:sz w:val="28"/>
          <w:szCs w:val="28"/>
        </w:rPr>
        <w:br/>
        <w:t>• выполнение учениками определённых действий для приобретения недостающих знаний;</w:t>
      </w:r>
      <w:r w:rsidRPr="008D6A69">
        <w:rPr>
          <w:rFonts w:ascii="Times New Roman" w:hAnsi="Times New Roman" w:cs="Times New Roman"/>
          <w:sz w:val="28"/>
          <w:szCs w:val="28"/>
        </w:rPr>
        <w:br/>
        <w:t xml:space="preserve">• выявление и освоение учащимися способа действия, позволяющего осознанно применять приобретённые знания; </w:t>
      </w:r>
    </w:p>
    <w:p w14:paraId="29E5E82A" w14:textId="77777777" w:rsidR="00323019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 xml:space="preserve">• формирование у школьников умения контролировать свои действия как после их завершения, так и по ходу; </w:t>
      </w:r>
    </w:p>
    <w:p w14:paraId="74085019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• включение содержания обучения в контекст решения значимых жизненных задач.</w:t>
      </w:r>
    </w:p>
    <w:p w14:paraId="7DF5BBCD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61EC" w:rsidRPr="008D6A69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0161EC" w:rsidRPr="008D6A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подход подраз</w:t>
      </w:r>
      <w:r w:rsidR="00323019" w:rsidRPr="008D6A69">
        <w:rPr>
          <w:rFonts w:ascii="Times New Roman" w:hAnsi="Times New Roman" w:cs="Times New Roman"/>
          <w:sz w:val="28"/>
          <w:szCs w:val="28"/>
        </w:rPr>
        <w:t>умевает использование в начальной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школе следующих технологий:</w:t>
      </w:r>
    </w:p>
    <w:p w14:paraId="573296E4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развитие критического мышления;</w:t>
      </w:r>
    </w:p>
    <w:p w14:paraId="4AD38690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проектная и исследовательская деятельность;</w:t>
      </w:r>
    </w:p>
    <w:p w14:paraId="2FDE2512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педагогическая мастерская;</w:t>
      </w:r>
    </w:p>
    <w:p w14:paraId="7840E672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игровые технологии;</w:t>
      </w:r>
    </w:p>
    <w:p w14:paraId="6CD5AB7B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ориентированно-личностное обучение;</w:t>
      </w:r>
    </w:p>
    <w:p w14:paraId="5C20887D" w14:textId="77777777" w:rsidR="00150197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proofErr w:type="spellStart"/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здоровьесберегающие</w:t>
      </w:r>
      <w:proofErr w:type="spellEnd"/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технологии;</w:t>
      </w:r>
    </w:p>
    <w:p w14:paraId="67211885" w14:textId="77777777" w:rsidR="00FF1184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150197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педагогика сотрудничества</w:t>
      </w:r>
      <w:r w:rsidR="003F2831" w:rsidRPr="008D6A6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7BB6A2D8" w14:textId="77777777" w:rsidR="000161EC" w:rsidRPr="008D6A69" w:rsidRDefault="008D6A69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61EC" w:rsidRPr="008D6A69">
        <w:rPr>
          <w:rFonts w:ascii="Times New Roman" w:hAnsi="Times New Roman" w:cs="Times New Roman"/>
          <w:sz w:val="28"/>
          <w:szCs w:val="28"/>
        </w:rPr>
        <w:t>В своей практике я</w:t>
      </w:r>
      <w:r w:rsidR="00FF1184" w:rsidRPr="008D6A69">
        <w:rPr>
          <w:rFonts w:ascii="Times New Roman" w:hAnsi="Times New Roman" w:cs="Times New Roman"/>
          <w:sz w:val="28"/>
          <w:szCs w:val="28"/>
        </w:rPr>
        <w:t xml:space="preserve"> и мои коллеги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активно использу</w:t>
      </w:r>
      <w:r w:rsidR="003F2831" w:rsidRPr="008D6A69">
        <w:rPr>
          <w:rFonts w:ascii="Times New Roman" w:hAnsi="Times New Roman" w:cs="Times New Roman"/>
          <w:sz w:val="28"/>
          <w:szCs w:val="28"/>
        </w:rPr>
        <w:t>ем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технологию </w:t>
      </w:r>
      <w:r w:rsidR="00FE0154" w:rsidRPr="008D6A6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161EC" w:rsidRPr="008D6A69">
        <w:rPr>
          <w:rFonts w:ascii="Times New Roman" w:hAnsi="Times New Roman" w:cs="Times New Roman"/>
          <w:sz w:val="28"/>
          <w:szCs w:val="28"/>
        </w:rPr>
        <w:t>критического мышления</w:t>
      </w:r>
      <w:r w:rsidR="000161EC" w:rsidRPr="008D6A69">
        <w:rPr>
          <w:rFonts w:ascii="Times New Roman" w:hAnsi="Times New Roman" w:cs="Times New Roman"/>
          <w:color w:val="FF0000"/>
          <w:sz w:val="28"/>
          <w:szCs w:val="28"/>
        </w:rPr>
        <w:t>. 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Более подробно остановлюсь на данной технологии. ТРКМ – это целостная система разнообразных приёмов, которая формирует навыки работы с информацией и направлена на то, чтобы сначала заинтересовать ученика (пробудить в нём исследовательскую, творческую активность), затем предоставить ему условия для осмысления материала и, наконец, помочь ему обобщить приобретённые знания. Основа технологии – трёхфазовая структура урока: вызов, осмысление, рефлексия. Часть приемов в данной технологии традиционные; часть приемов использовали в своей работе, только называли их иначе; часть приемов совершенно новые и интересные.  Приведу примеры приемов и стратегий, которые </w:t>
      </w:r>
      <w:r w:rsidR="00FF1184" w:rsidRPr="008D6A69">
        <w:rPr>
          <w:rFonts w:ascii="Times New Roman" w:hAnsi="Times New Roman" w:cs="Times New Roman"/>
          <w:sz w:val="28"/>
          <w:szCs w:val="28"/>
        </w:rPr>
        <w:t xml:space="preserve"> я и мои коллеги </w:t>
      </w:r>
      <w:r w:rsidR="000161EC" w:rsidRPr="008D6A69">
        <w:rPr>
          <w:rFonts w:ascii="Times New Roman" w:hAnsi="Times New Roman" w:cs="Times New Roman"/>
          <w:sz w:val="28"/>
          <w:szCs w:val="28"/>
        </w:rPr>
        <w:t>наиболее эффективно и часто использую</w:t>
      </w:r>
      <w:r w:rsidR="00FF1184" w:rsidRPr="008D6A69">
        <w:rPr>
          <w:rFonts w:ascii="Times New Roman" w:hAnsi="Times New Roman" w:cs="Times New Roman"/>
          <w:sz w:val="28"/>
          <w:szCs w:val="28"/>
        </w:rPr>
        <w:t>тся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 в урочной и внеурочной деятельности:</w:t>
      </w:r>
    </w:p>
    <w:p w14:paraId="28923454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1. Разбивка на кластеры.</w:t>
      </w:r>
    </w:p>
    <w:p w14:paraId="0BEE37BC" w14:textId="77777777" w:rsidR="000161EC" w:rsidRPr="008D6A69" w:rsidRDefault="00AC1648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D6A69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</w:p>
    <w:p w14:paraId="4CDCEA22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3. Маркированная таблица «Знаю, хочу узнать, узнал».</w:t>
      </w:r>
    </w:p>
    <w:p w14:paraId="520EF517" w14:textId="77777777" w:rsidR="000161EC" w:rsidRPr="008D6A69" w:rsidRDefault="000161EC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4. Пятиминутное эссе.</w:t>
      </w:r>
    </w:p>
    <w:p w14:paraId="22DD4BEC" w14:textId="77777777" w:rsidR="000161EC" w:rsidRPr="008D6A69" w:rsidRDefault="00AC5A46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5</w:t>
      </w:r>
      <w:r w:rsidR="000161EC" w:rsidRPr="008D6A69">
        <w:rPr>
          <w:rFonts w:ascii="Times New Roman" w:hAnsi="Times New Roman" w:cs="Times New Roman"/>
          <w:sz w:val="28"/>
          <w:szCs w:val="28"/>
        </w:rPr>
        <w:t>. Метод шести шляп.</w:t>
      </w:r>
    </w:p>
    <w:p w14:paraId="1EB66B09" w14:textId="77777777" w:rsidR="000161EC" w:rsidRPr="008D6A69" w:rsidRDefault="00AC5A46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6</w:t>
      </w:r>
      <w:r w:rsidR="000161EC" w:rsidRPr="008D6A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61EC" w:rsidRPr="008D6A69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="000161EC" w:rsidRPr="008D6A69">
        <w:rPr>
          <w:rFonts w:ascii="Times New Roman" w:hAnsi="Times New Roman" w:cs="Times New Roman"/>
          <w:sz w:val="28"/>
          <w:szCs w:val="28"/>
        </w:rPr>
        <w:t xml:space="preserve"> – чтение с пометками.</w:t>
      </w:r>
    </w:p>
    <w:p w14:paraId="57350AFD" w14:textId="77777777" w:rsidR="000161EC" w:rsidRPr="008D6A69" w:rsidRDefault="00AC5A46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7</w:t>
      </w:r>
      <w:r w:rsidR="000161EC" w:rsidRPr="008D6A69">
        <w:rPr>
          <w:rFonts w:ascii="Times New Roman" w:hAnsi="Times New Roman" w:cs="Times New Roman"/>
          <w:sz w:val="28"/>
          <w:szCs w:val="28"/>
        </w:rPr>
        <w:t>. «Тонкие» и «Толстые» вопросы.</w:t>
      </w:r>
    </w:p>
    <w:p w14:paraId="28F37A22" w14:textId="77777777" w:rsidR="002E0ECD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A5168" w:rsidRPr="008D6A69">
        <w:rPr>
          <w:rFonts w:ascii="Times New Roman" w:hAnsi="Times New Roman" w:cs="Times New Roman"/>
          <w:sz w:val="28"/>
          <w:szCs w:val="28"/>
        </w:rPr>
        <w:t>Все эти приемы направлены на более эффективное усвоение информации учащимися в урочной и внеурочной деятельности.</w:t>
      </w:r>
      <w:r w:rsidR="0084509D" w:rsidRPr="008D6A69">
        <w:rPr>
          <w:rFonts w:ascii="Times New Roman" w:hAnsi="Times New Roman" w:cs="Times New Roman"/>
          <w:sz w:val="28"/>
          <w:szCs w:val="28"/>
        </w:rPr>
        <w:t xml:space="preserve"> </w:t>
      </w:r>
      <w:r w:rsidR="002E0ECD" w:rsidRPr="008D6A69">
        <w:rPr>
          <w:rFonts w:ascii="Times New Roman" w:hAnsi="Times New Roman" w:cs="Times New Roman"/>
          <w:sz w:val="28"/>
          <w:szCs w:val="28"/>
        </w:rPr>
        <w:t>Основной результат системно-</w:t>
      </w:r>
      <w:proofErr w:type="spellStart"/>
      <w:r w:rsidR="002E0ECD" w:rsidRPr="008D6A6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E0ECD" w:rsidRPr="008D6A69">
        <w:rPr>
          <w:rFonts w:ascii="Times New Roman" w:hAnsi="Times New Roman" w:cs="Times New Roman"/>
          <w:sz w:val="28"/>
          <w:szCs w:val="28"/>
        </w:rPr>
        <w:t xml:space="preserve"> подхода – развитие личности ребенка на </w:t>
      </w:r>
      <w:r w:rsidR="005A7CF9" w:rsidRPr="008D6A69">
        <w:rPr>
          <w:rFonts w:ascii="Times New Roman" w:hAnsi="Times New Roman" w:cs="Times New Roman"/>
          <w:sz w:val="28"/>
          <w:szCs w:val="28"/>
        </w:rPr>
        <w:t>основе развития</w:t>
      </w:r>
      <w:r w:rsidR="002E0ECD" w:rsidRPr="008D6A69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действий:</w:t>
      </w:r>
    </w:p>
    <w:p w14:paraId="1FA1253F" w14:textId="77777777" w:rsidR="002E0ECD" w:rsidRPr="008D6A69" w:rsidRDefault="00556D1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0ECD" w:rsidRPr="008D6A69">
        <w:rPr>
          <w:rFonts w:ascii="Times New Roman" w:hAnsi="Times New Roman" w:cs="Times New Roman"/>
          <w:sz w:val="28"/>
          <w:szCs w:val="28"/>
        </w:rPr>
        <w:t>Личностных – действия, направленные на самоопределение личности, осмысление и нравственное оценивание своей и чужой деятельности, ориентацию в социальных ролях и межличностных отношениях.</w:t>
      </w:r>
    </w:p>
    <w:p w14:paraId="041EB2E3" w14:textId="77777777" w:rsidR="002E0ECD" w:rsidRPr="008D6A69" w:rsidRDefault="00556D1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2E0ECD" w:rsidRPr="008D6A69">
        <w:rPr>
          <w:rFonts w:ascii="Times New Roman" w:hAnsi="Times New Roman" w:cs="Times New Roman"/>
          <w:sz w:val="28"/>
          <w:szCs w:val="28"/>
        </w:rPr>
        <w:t>Регулятивных, обеспечивающих организацию деятельности (целеполагание, планирование, прогнозирование, контроль, коррекция, оценка).</w:t>
      </w:r>
    </w:p>
    <w:p w14:paraId="28C16F81" w14:textId="77777777" w:rsidR="002E0ECD" w:rsidRPr="008D6A69" w:rsidRDefault="00556D1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0ECD" w:rsidRPr="008D6A69">
        <w:rPr>
          <w:rFonts w:ascii="Times New Roman" w:hAnsi="Times New Roman" w:cs="Times New Roman"/>
          <w:sz w:val="28"/>
          <w:szCs w:val="28"/>
        </w:rPr>
        <w:t>Познавательных, направленных на познание мира и решение проблем (поиск, отбор и структурирование информации, построение устного или письменного речевого высказывания, анализ, синтез, классификация, сравнение, выдвижение гипотез, доказательство, установление причинно-следственных связей, постановка проблем, выбор оптимального решения проблемы).</w:t>
      </w:r>
    </w:p>
    <w:p w14:paraId="1FDF74D1" w14:textId="77777777" w:rsidR="002E0ECD" w:rsidRPr="008D6A69" w:rsidRDefault="002E0ECD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 xml:space="preserve">Коммуникативных, направленных на понимание других людей, умение эффективно взаимодействовать с ними (активное слушание, восприятие и передача информации в различных формах, распределение работы в группе, </w:t>
      </w:r>
      <w:proofErr w:type="spellStart"/>
      <w:r w:rsidRPr="008D6A69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8D6A69">
        <w:rPr>
          <w:rFonts w:ascii="Times New Roman" w:hAnsi="Times New Roman" w:cs="Times New Roman"/>
          <w:sz w:val="28"/>
          <w:szCs w:val="28"/>
        </w:rPr>
        <w:t>).</w:t>
      </w:r>
    </w:p>
    <w:p w14:paraId="5A913E4E" w14:textId="77777777" w:rsidR="00994728" w:rsidRPr="008D6A69" w:rsidRDefault="008D6A69" w:rsidP="008D6A69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6A6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94728" w:rsidRPr="008D6A69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 условиях современной школы необходимо создавать систему обучения, которая, используя лучшие традиции мировой педагогической теории и практики; учитывает индивидуальные особенности обучающихся и обеспечивает организацию учебной деятельности с четко заданной целью и гарантируемым результатом. Правильный выбор современных образовательных технологий с учетом предъявляемых к ним требований и внедрению их в практику школы позволит успешно решать сегодня основную дидактическую задачу школы в услов</w:t>
      </w:r>
      <w:r w:rsidR="00556D14">
        <w:rPr>
          <w:rFonts w:ascii="Times New Roman" w:eastAsia="Times New Roman" w:hAnsi="Times New Roman" w:cs="Times New Roman"/>
          <w:color w:val="000000"/>
          <w:sz w:val="28"/>
          <w:szCs w:val="28"/>
        </w:rPr>
        <w:t>иях введения ГОСО</w:t>
      </w:r>
      <w:r w:rsidR="00994728" w:rsidRPr="008D6A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нового поколения − учить всех обучающихся, добиваясь планируемых результатов обучения, обеспечивать формирование личности школьника.</w:t>
      </w:r>
    </w:p>
    <w:p w14:paraId="11102203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5813E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b/>
          <w:bCs/>
          <w:sz w:val="28"/>
          <w:szCs w:val="28"/>
        </w:rPr>
        <w:t>Список литературы.</w:t>
      </w:r>
    </w:p>
    <w:p w14:paraId="0F6BEB30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1. Власова Т.А. “Развитие критического мышления на уроках истории в старших классах”. // “Преподавание истории и обществознания в школе” - 2005 № 3.</w:t>
      </w:r>
    </w:p>
    <w:p w14:paraId="3A2A44BD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2.Долженко Ю.А. “Методическое сопровождение личностно-ориентированного образования”. Б., 2003г.</w:t>
      </w:r>
    </w:p>
    <w:p w14:paraId="029BD843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 xml:space="preserve">3.Заир-Бек С.И., </w:t>
      </w:r>
      <w:proofErr w:type="spellStart"/>
      <w:r w:rsidRPr="008D6A69">
        <w:rPr>
          <w:rFonts w:ascii="Times New Roman" w:hAnsi="Times New Roman" w:cs="Times New Roman"/>
          <w:sz w:val="28"/>
          <w:szCs w:val="28"/>
        </w:rPr>
        <w:t>Муштавинская</w:t>
      </w:r>
      <w:proofErr w:type="spellEnd"/>
      <w:r w:rsidRPr="008D6A69">
        <w:rPr>
          <w:rFonts w:ascii="Times New Roman" w:hAnsi="Times New Roman" w:cs="Times New Roman"/>
          <w:sz w:val="28"/>
          <w:szCs w:val="28"/>
        </w:rPr>
        <w:t xml:space="preserve"> И.В. “Развитие критического мышления на уроке”. М., “Просвещение”, 2004г.</w:t>
      </w:r>
    </w:p>
    <w:p w14:paraId="2FC42E66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4.Ковалева Л.В. Технология развития критического мышления./Л.В.Ковалева. - Горно-Алтайск: ИПКРОРА, 2005.</w:t>
      </w:r>
    </w:p>
    <w:p w14:paraId="1434D168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5.Мельникова Е.Л. “Проблемный урок, или как открывать знания с учениками”. Пособие для учителей. М., 2002г.</w:t>
      </w:r>
    </w:p>
    <w:p w14:paraId="49523ECC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D6A69">
        <w:rPr>
          <w:rFonts w:ascii="Times New Roman" w:hAnsi="Times New Roman" w:cs="Times New Roman"/>
          <w:sz w:val="28"/>
          <w:szCs w:val="28"/>
        </w:rPr>
        <w:t>6.Селевко Г.К. “Современные образовательные технологии”. М., 1998г.</w:t>
      </w:r>
    </w:p>
    <w:p w14:paraId="734004E7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color w:val="0000CC"/>
          <w:sz w:val="28"/>
          <w:szCs w:val="28"/>
          <w:u w:val="single"/>
        </w:rPr>
      </w:pPr>
      <w:r w:rsidRPr="008D6A69">
        <w:rPr>
          <w:rFonts w:ascii="Times New Roman" w:hAnsi="Times New Roman" w:cs="Times New Roman"/>
          <w:sz w:val="28"/>
          <w:szCs w:val="28"/>
        </w:rPr>
        <w:t>7.</w:t>
      </w:r>
      <w:hyperlink r:id="rId6" w:history="1">
        <w:r w:rsidRPr="008D6A69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standart.edu.ru</w:t>
        </w:r>
      </w:hyperlink>
    </w:p>
    <w:p w14:paraId="7A09083A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478D9214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1D29F098" w14:textId="77777777" w:rsidR="00FE0154" w:rsidRPr="008D6A69" w:rsidRDefault="00FE0154" w:rsidP="008D6A69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CFFBD33" w14:textId="77777777" w:rsidR="00073C79" w:rsidRPr="003F2831" w:rsidRDefault="00073C79" w:rsidP="003F2831">
      <w:pPr>
        <w:spacing w:line="360" w:lineRule="auto"/>
        <w:jc w:val="both"/>
        <w:rPr>
          <w:sz w:val="28"/>
          <w:szCs w:val="28"/>
        </w:rPr>
      </w:pPr>
    </w:p>
    <w:sectPr w:rsidR="00073C79" w:rsidRPr="003F2831" w:rsidSect="00FF1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456F"/>
    <w:multiLevelType w:val="multilevel"/>
    <w:tmpl w:val="D59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34169"/>
    <w:multiLevelType w:val="multilevel"/>
    <w:tmpl w:val="3066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D1502"/>
    <w:multiLevelType w:val="multilevel"/>
    <w:tmpl w:val="405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40307"/>
    <w:multiLevelType w:val="multilevel"/>
    <w:tmpl w:val="8C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7412E"/>
    <w:multiLevelType w:val="multilevel"/>
    <w:tmpl w:val="8F8C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10D61"/>
    <w:multiLevelType w:val="hybridMultilevel"/>
    <w:tmpl w:val="06E6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141F9"/>
    <w:multiLevelType w:val="hybridMultilevel"/>
    <w:tmpl w:val="7FE85E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7954"/>
    <w:multiLevelType w:val="multilevel"/>
    <w:tmpl w:val="9FC2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400E4"/>
    <w:multiLevelType w:val="multilevel"/>
    <w:tmpl w:val="BCFE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716B9"/>
    <w:multiLevelType w:val="multilevel"/>
    <w:tmpl w:val="FD22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35030"/>
    <w:multiLevelType w:val="multilevel"/>
    <w:tmpl w:val="EB54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94BDB"/>
    <w:multiLevelType w:val="multilevel"/>
    <w:tmpl w:val="C1E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25B32"/>
    <w:multiLevelType w:val="multilevel"/>
    <w:tmpl w:val="CAB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FD7D55"/>
    <w:multiLevelType w:val="multilevel"/>
    <w:tmpl w:val="136C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6F0B3A"/>
    <w:multiLevelType w:val="multilevel"/>
    <w:tmpl w:val="AAFA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813DD7"/>
    <w:multiLevelType w:val="multilevel"/>
    <w:tmpl w:val="55F88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433BCF"/>
    <w:multiLevelType w:val="multilevel"/>
    <w:tmpl w:val="538E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145923"/>
    <w:multiLevelType w:val="multilevel"/>
    <w:tmpl w:val="D896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5685F"/>
    <w:multiLevelType w:val="multilevel"/>
    <w:tmpl w:val="9D14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777F9F"/>
    <w:multiLevelType w:val="hybridMultilevel"/>
    <w:tmpl w:val="A3A2F19C"/>
    <w:lvl w:ilvl="0" w:tplc="86F4B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4B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CF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78C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CA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A7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86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82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902FE6"/>
    <w:multiLevelType w:val="multilevel"/>
    <w:tmpl w:val="76F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7"/>
  </w:num>
  <w:num w:numId="7">
    <w:abstractNumId w:val="2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4"/>
  </w:num>
  <w:num w:numId="13">
    <w:abstractNumId w:val="19"/>
  </w:num>
  <w:num w:numId="14">
    <w:abstractNumId w:val="0"/>
  </w:num>
  <w:num w:numId="15">
    <w:abstractNumId w:val="9"/>
  </w:num>
  <w:num w:numId="16">
    <w:abstractNumId w:val="5"/>
  </w:num>
  <w:num w:numId="17">
    <w:abstractNumId w:val="6"/>
  </w:num>
  <w:num w:numId="18">
    <w:abstractNumId w:val="11"/>
  </w:num>
  <w:num w:numId="19">
    <w:abstractNumId w:val="18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A0"/>
    <w:rsid w:val="000161EC"/>
    <w:rsid w:val="00073C79"/>
    <w:rsid w:val="00093633"/>
    <w:rsid w:val="000F5876"/>
    <w:rsid w:val="00142601"/>
    <w:rsid w:val="00150197"/>
    <w:rsid w:val="0018469F"/>
    <w:rsid w:val="001D4742"/>
    <w:rsid w:val="002245AB"/>
    <w:rsid w:val="0024511B"/>
    <w:rsid w:val="00252B1C"/>
    <w:rsid w:val="0029528D"/>
    <w:rsid w:val="002E0ECD"/>
    <w:rsid w:val="00301482"/>
    <w:rsid w:val="00323019"/>
    <w:rsid w:val="0039033E"/>
    <w:rsid w:val="003D55B7"/>
    <w:rsid w:val="003F2831"/>
    <w:rsid w:val="00413462"/>
    <w:rsid w:val="004A5168"/>
    <w:rsid w:val="005016A5"/>
    <w:rsid w:val="005148E4"/>
    <w:rsid w:val="00525CAA"/>
    <w:rsid w:val="00550709"/>
    <w:rsid w:val="00556D14"/>
    <w:rsid w:val="00564F72"/>
    <w:rsid w:val="00593825"/>
    <w:rsid w:val="005A7CF9"/>
    <w:rsid w:val="005C1FEB"/>
    <w:rsid w:val="006574A2"/>
    <w:rsid w:val="00694E1A"/>
    <w:rsid w:val="007455DF"/>
    <w:rsid w:val="00790C70"/>
    <w:rsid w:val="007E7903"/>
    <w:rsid w:val="00842028"/>
    <w:rsid w:val="0084509D"/>
    <w:rsid w:val="00860E73"/>
    <w:rsid w:val="00863931"/>
    <w:rsid w:val="00867A25"/>
    <w:rsid w:val="00884EA4"/>
    <w:rsid w:val="00897FED"/>
    <w:rsid w:val="008B0022"/>
    <w:rsid w:val="008B07E1"/>
    <w:rsid w:val="008B70C5"/>
    <w:rsid w:val="008D3CA7"/>
    <w:rsid w:val="008D6A69"/>
    <w:rsid w:val="0090717F"/>
    <w:rsid w:val="00934DC7"/>
    <w:rsid w:val="00994728"/>
    <w:rsid w:val="009A6210"/>
    <w:rsid w:val="009A6C5F"/>
    <w:rsid w:val="00A041A9"/>
    <w:rsid w:val="00A435DA"/>
    <w:rsid w:val="00AC1648"/>
    <w:rsid w:val="00AC5A46"/>
    <w:rsid w:val="00AD14DF"/>
    <w:rsid w:val="00B059F1"/>
    <w:rsid w:val="00B12268"/>
    <w:rsid w:val="00B12445"/>
    <w:rsid w:val="00B4258C"/>
    <w:rsid w:val="00BB5ED3"/>
    <w:rsid w:val="00BF3DA0"/>
    <w:rsid w:val="00C03E99"/>
    <w:rsid w:val="00C8031D"/>
    <w:rsid w:val="00CD6679"/>
    <w:rsid w:val="00CE7DF5"/>
    <w:rsid w:val="00D072C1"/>
    <w:rsid w:val="00D649D1"/>
    <w:rsid w:val="00D67A59"/>
    <w:rsid w:val="00DF22DF"/>
    <w:rsid w:val="00E12A99"/>
    <w:rsid w:val="00E2684A"/>
    <w:rsid w:val="00FB270A"/>
    <w:rsid w:val="00FD5030"/>
    <w:rsid w:val="00FE0154"/>
    <w:rsid w:val="00FF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7E0D"/>
  <w15:docId w15:val="{3B134219-8AA9-43E3-A498-73F5FC23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1EC"/>
    <w:rPr>
      <w:b/>
      <w:bCs/>
    </w:rPr>
  </w:style>
  <w:style w:type="character" w:styleId="a5">
    <w:name w:val="Hyperlink"/>
    <w:basedOn w:val="a0"/>
    <w:uiPriority w:val="99"/>
    <w:semiHidden/>
    <w:unhideWhenUsed/>
    <w:rsid w:val="000161E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50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5168"/>
  </w:style>
  <w:style w:type="paragraph" w:customStyle="1" w:styleId="c5">
    <w:name w:val="c5"/>
    <w:basedOn w:val="a"/>
    <w:rsid w:val="004A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83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A6210"/>
    <w:pPr>
      <w:spacing w:after="0" w:line="240" w:lineRule="auto"/>
    </w:pPr>
    <w:rPr>
      <w:rFonts w:eastAsiaTheme="minorEastAsia"/>
      <w:lang w:eastAsia="ru-RU"/>
    </w:rPr>
  </w:style>
  <w:style w:type="character" w:customStyle="1" w:styleId="c1">
    <w:name w:val="c1"/>
    <w:basedOn w:val="a0"/>
    <w:rsid w:val="0099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standart.edu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E60A-A36B-4BC7-97FF-9B809ACB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Марине Агапий Егшатян</cp:lastModifiedBy>
  <cp:revision>4</cp:revision>
  <dcterms:created xsi:type="dcterms:W3CDTF">2026-05-13T08:13:00Z</dcterms:created>
  <dcterms:modified xsi:type="dcterms:W3CDTF">2026-05-13T10:28:00Z</dcterms:modified>
</cp:coreProperties>
</file>