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4" w:rsidRPr="00AB1614" w:rsidRDefault="00AB1614" w:rsidP="00AB1614">
      <w:pPr>
        <w:spacing w:after="280" w:afterAutospacing="1"/>
        <w:jc w:val="right"/>
        <w:rPr>
          <w:b/>
          <w:bCs/>
          <w:i/>
          <w:sz w:val="24"/>
          <w:szCs w:val="28"/>
        </w:rPr>
      </w:pPr>
      <w:proofErr w:type="spellStart"/>
      <w:r w:rsidRPr="00AB1614">
        <w:rPr>
          <w:b/>
          <w:bCs/>
          <w:i/>
          <w:sz w:val="24"/>
          <w:szCs w:val="28"/>
        </w:rPr>
        <w:t>Таласпаева</w:t>
      </w:r>
      <w:proofErr w:type="spellEnd"/>
      <w:r w:rsidRPr="00AB1614">
        <w:rPr>
          <w:b/>
          <w:bCs/>
          <w:i/>
          <w:sz w:val="24"/>
          <w:szCs w:val="28"/>
        </w:rPr>
        <w:t xml:space="preserve"> Гульнара </w:t>
      </w:r>
      <w:proofErr w:type="spellStart"/>
      <w:r w:rsidRPr="00AB1614">
        <w:rPr>
          <w:b/>
          <w:bCs/>
          <w:i/>
          <w:sz w:val="24"/>
          <w:szCs w:val="28"/>
        </w:rPr>
        <w:t>Маликовна</w:t>
      </w:r>
      <w:proofErr w:type="spellEnd"/>
      <w:r w:rsidRPr="00AB1614">
        <w:rPr>
          <w:b/>
          <w:bCs/>
          <w:i/>
          <w:sz w:val="24"/>
          <w:szCs w:val="28"/>
        </w:rPr>
        <w:br/>
        <w:t xml:space="preserve">заместитель директора по профильному обучению, </w:t>
      </w:r>
      <w:r w:rsidRPr="00AB1614">
        <w:rPr>
          <w:b/>
          <w:bCs/>
          <w:i/>
          <w:sz w:val="24"/>
          <w:szCs w:val="28"/>
        </w:rPr>
        <w:br/>
        <w:t>курирующий научно-методическую работу</w:t>
      </w:r>
      <w:r w:rsidRPr="00AB1614">
        <w:rPr>
          <w:b/>
          <w:bCs/>
          <w:i/>
          <w:sz w:val="24"/>
          <w:szCs w:val="28"/>
        </w:rPr>
        <w:br/>
        <w:t>КГУ «Средняя школа-гимназия №17»</w:t>
      </w:r>
      <w:r w:rsidRPr="00AB1614">
        <w:rPr>
          <w:b/>
          <w:bCs/>
          <w:i/>
          <w:sz w:val="24"/>
          <w:szCs w:val="28"/>
        </w:rPr>
        <w:br/>
      </w:r>
      <w:proofErr w:type="spellStart"/>
      <w:r w:rsidRPr="00AB1614">
        <w:rPr>
          <w:b/>
          <w:bCs/>
          <w:i/>
          <w:sz w:val="24"/>
          <w:szCs w:val="28"/>
        </w:rPr>
        <w:t>Акмолинская</w:t>
      </w:r>
      <w:proofErr w:type="spellEnd"/>
      <w:r w:rsidRPr="00AB1614">
        <w:rPr>
          <w:b/>
          <w:bCs/>
          <w:i/>
          <w:sz w:val="24"/>
          <w:szCs w:val="28"/>
        </w:rPr>
        <w:t xml:space="preserve"> </w:t>
      </w:r>
      <w:proofErr w:type="spellStart"/>
      <w:r w:rsidRPr="00AB1614">
        <w:rPr>
          <w:b/>
          <w:bCs/>
          <w:i/>
          <w:sz w:val="24"/>
          <w:szCs w:val="28"/>
        </w:rPr>
        <w:t>область,г</w:t>
      </w:r>
      <w:proofErr w:type="gramStart"/>
      <w:r w:rsidRPr="00AB1614">
        <w:rPr>
          <w:b/>
          <w:bCs/>
          <w:i/>
          <w:sz w:val="24"/>
          <w:szCs w:val="28"/>
        </w:rPr>
        <w:t>.К</w:t>
      </w:r>
      <w:proofErr w:type="gramEnd"/>
      <w:r w:rsidRPr="00AB1614">
        <w:rPr>
          <w:b/>
          <w:bCs/>
          <w:i/>
          <w:sz w:val="24"/>
          <w:szCs w:val="28"/>
        </w:rPr>
        <w:t>окшетау</w:t>
      </w:r>
      <w:proofErr w:type="spellEnd"/>
    </w:p>
    <w:p w:rsidR="00AB1614" w:rsidRPr="00023610" w:rsidRDefault="00AB1614" w:rsidP="00AB1614">
      <w:pPr>
        <w:spacing w:after="280" w:afterAutospacing="1"/>
        <w:jc w:val="center"/>
        <w:rPr>
          <w:b/>
          <w:bCs/>
          <w:sz w:val="24"/>
          <w:szCs w:val="28"/>
        </w:rPr>
      </w:pPr>
      <w:proofErr w:type="spellStart"/>
      <w:r>
        <w:rPr>
          <w:b/>
          <w:bCs/>
          <w:sz w:val="24"/>
          <w:szCs w:val="28"/>
        </w:rPr>
        <w:t>Внутришкольное</w:t>
      </w:r>
      <w:proofErr w:type="spellEnd"/>
      <w:r>
        <w:rPr>
          <w:b/>
          <w:bCs/>
          <w:sz w:val="24"/>
          <w:szCs w:val="28"/>
        </w:rPr>
        <w:t xml:space="preserve"> повышение квалификации педагогов</w:t>
      </w:r>
      <w:r w:rsidRPr="00023610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как приоритетное направление работы </w:t>
      </w:r>
      <w:r>
        <w:rPr>
          <w:b/>
          <w:bCs/>
          <w:sz w:val="24"/>
          <w:szCs w:val="28"/>
        </w:rPr>
        <w:t xml:space="preserve"> методической службы школы</w:t>
      </w:r>
      <w:bookmarkStart w:id="0" w:name="_GoBack"/>
      <w:bookmarkEnd w:id="0"/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В практической деятельности заместителя директора</w:t>
      </w:r>
      <w:proofErr w:type="gramStart"/>
      <w:r w:rsidRPr="00023610">
        <w:rPr>
          <w:sz w:val="24"/>
          <w:szCs w:val="28"/>
        </w:rPr>
        <w:t xml:space="preserve"> ,</w:t>
      </w:r>
      <w:proofErr w:type="gramEnd"/>
      <w:r w:rsidRPr="00023610">
        <w:rPr>
          <w:sz w:val="24"/>
          <w:szCs w:val="28"/>
        </w:rPr>
        <w:t xml:space="preserve"> курирующего НМР , особое место занимает организация работы по повышению уровня квалификации для педагогов школы, которые должен способствовать их профессиональному самосовершенствованию.</w:t>
      </w:r>
      <w:r w:rsidRPr="00023610">
        <w:rPr>
          <w:sz w:val="24"/>
          <w:szCs w:val="28"/>
        </w:rPr>
        <w:br/>
        <w:t xml:space="preserve">Одной из общепринятых    форм такой работы является семинар.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В работе  семинара педагоги имеют возможность знакомиться с современными достижениями науки, передовым педагогическим опытом, определяют проблемы, могут провести глубокий анализ своей деятельности. В рамках таких семинаров  раскрываются актуальные вопросы организации образовательного процесса, содержание новых технологий и методов обучения и воспитания детей, организуется обсуждение выявленных проблем, высказываются соображения, мнения, точка зрения и т. д.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С целью получения эффективности  и   результативности требуется продуманный подход  </w:t>
      </w:r>
      <w:r w:rsidRPr="00023610">
        <w:rPr>
          <w:bCs/>
          <w:sz w:val="24"/>
          <w:szCs w:val="28"/>
        </w:rPr>
        <w:t>к организации семинарских занятий</w:t>
      </w:r>
      <w:r w:rsidRPr="00023610">
        <w:rPr>
          <w:sz w:val="24"/>
          <w:szCs w:val="28"/>
        </w:rPr>
        <w:t xml:space="preserve">, что  порой упускается и не всегда учитывается организаторами.   В данном материале предложены формы и подходы в организации семинаров, которые будут полезны заместителю директора в школе.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При подготовке к проведению семинарного занятия необходимо решить</w:t>
      </w:r>
    </w:p>
    <w:p w:rsidR="00AB1614" w:rsidRPr="00023610" w:rsidRDefault="00AB1614" w:rsidP="00AB1614">
      <w:pPr>
        <w:pStyle w:val="Ul"/>
        <w:numPr>
          <w:ilvl w:val="0"/>
          <w:numId w:val="1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какие цели и задачи решает занятие;</w:t>
      </w:r>
    </w:p>
    <w:p w:rsidR="00AB1614" w:rsidRPr="00023610" w:rsidRDefault="00AB1614" w:rsidP="00AB1614">
      <w:pPr>
        <w:pStyle w:val="Ul"/>
        <w:numPr>
          <w:ilvl w:val="0"/>
          <w:numId w:val="1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что должно входить в содержание занятия;</w:t>
      </w:r>
    </w:p>
    <w:p w:rsidR="00AB1614" w:rsidRPr="00023610" w:rsidRDefault="00AB1614" w:rsidP="00AB1614">
      <w:pPr>
        <w:pStyle w:val="Ul"/>
        <w:numPr>
          <w:ilvl w:val="0"/>
          <w:numId w:val="1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какие формы и методы следует использовать;</w:t>
      </w:r>
    </w:p>
    <w:p w:rsidR="00AB1614" w:rsidRPr="00023610" w:rsidRDefault="00AB1614" w:rsidP="00AB1614">
      <w:pPr>
        <w:pStyle w:val="Ul"/>
        <w:numPr>
          <w:ilvl w:val="0"/>
          <w:numId w:val="1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в какой последовательности проводить мероприятие.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Разнообразными могут быть цели семинара, но следует помнить, что  они должны соответствовать уровню подготовленности аудитории, условиям проведения занятия.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Цели должны быть направлены на решение конкретных задач и отвечать принципам</w:t>
      </w:r>
    </w:p>
    <w:p w:rsidR="00AB1614" w:rsidRPr="00023610" w:rsidRDefault="00AB1614" w:rsidP="00AB1614">
      <w:pPr>
        <w:pStyle w:val="Ul"/>
        <w:numPr>
          <w:ilvl w:val="0"/>
          <w:numId w:val="2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актуальности (связь с жизнью, ориентация на социальную значимость);</w:t>
      </w:r>
    </w:p>
    <w:p w:rsidR="00AB1614" w:rsidRPr="00023610" w:rsidRDefault="00AB1614" w:rsidP="00AB1614">
      <w:pPr>
        <w:pStyle w:val="Ul"/>
        <w:numPr>
          <w:ilvl w:val="0"/>
          <w:numId w:val="2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научности (соответствие современным научным достижениям);</w:t>
      </w:r>
    </w:p>
    <w:p w:rsidR="00AB1614" w:rsidRPr="00023610" w:rsidRDefault="00AB1614" w:rsidP="00AB1614">
      <w:pPr>
        <w:pStyle w:val="Ul"/>
        <w:numPr>
          <w:ilvl w:val="0"/>
          <w:numId w:val="2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целенаправленности (выделение главного).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Задачи семинара направлены </w:t>
      </w:r>
      <w:proofErr w:type="gramStart"/>
      <w:r w:rsidRPr="00023610">
        <w:rPr>
          <w:sz w:val="24"/>
          <w:szCs w:val="28"/>
        </w:rPr>
        <w:t>на</w:t>
      </w:r>
      <w:proofErr w:type="gramEnd"/>
      <w:r w:rsidRPr="00023610">
        <w:rPr>
          <w:sz w:val="24"/>
          <w:szCs w:val="28"/>
        </w:rPr>
        <w:t>:</w:t>
      </w:r>
    </w:p>
    <w:p w:rsidR="00AB1614" w:rsidRPr="00023610" w:rsidRDefault="00AB1614" w:rsidP="00AB1614">
      <w:pPr>
        <w:pStyle w:val="Ul"/>
        <w:numPr>
          <w:ilvl w:val="0"/>
          <w:numId w:val="3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совершенствование знаний и умений педагогов;</w:t>
      </w:r>
    </w:p>
    <w:p w:rsidR="00AB1614" w:rsidRPr="00023610" w:rsidRDefault="00AB1614" w:rsidP="00AB1614">
      <w:pPr>
        <w:pStyle w:val="Ul"/>
        <w:numPr>
          <w:ilvl w:val="0"/>
          <w:numId w:val="3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lastRenderedPageBreak/>
        <w:t>осмысление практической значимости полученных теоретических знаний;</w:t>
      </w:r>
    </w:p>
    <w:p w:rsidR="00AB1614" w:rsidRPr="00023610" w:rsidRDefault="00AB1614" w:rsidP="00AB1614">
      <w:pPr>
        <w:pStyle w:val="Ul"/>
        <w:numPr>
          <w:ilvl w:val="0"/>
          <w:numId w:val="3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развитие творческой активности, обмен опытом.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Обычно содержание семинарских занятий включает в себя не только сообщение или рассказ об инновационном опыте работы, но и демонстрацию достижений этого опыта (выставка, раздаточный материал, отображающий направления и формы работы, видеозапись и т. д.).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Содержание должно раскрывать выбранную тему, отражать круг проблем, близких конкретному педагогическому коллективу или творческой группе.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Выбору той или иной темы предшествует анализ результатов педагогической деятельности, который предусматривает три этапа: 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анализ результатов педагогической деятельности;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анализ образовательного процесса;</w:t>
      </w:r>
    </w:p>
    <w:p w:rsidR="00AB1614" w:rsidRPr="00023610" w:rsidRDefault="00AB1614" w:rsidP="00AB1614">
      <w:pPr>
        <w:pStyle w:val="Ul"/>
        <w:ind w:left="720"/>
        <w:jc w:val="both"/>
        <w:rPr>
          <w:sz w:val="24"/>
          <w:szCs w:val="28"/>
        </w:rPr>
      </w:pPr>
    </w:p>
    <w:p w:rsidR="00AB1614" w:rsidRPr="00023610" w:rsidRDefault="00AB1614" w:rsidP="00AB1614">
      <w:pPr>
        <w:pStyle w:val="Ul"/>
        <w:spacing w:after="280" w:afterAutospacing="1"/>
        <w:ind w:left="720"/>
        <w:jc w:val="both"/>
        <w:rPr>
          <w:b/>
          <w:sz w:val="24"/>
          <w:szCs w:val="28"/>
        </w:rPr>
      </w:pPr>
      <w:r w:rsidRPr="00023610">
        <w:rPr>
          <w:b/>
          <w:sz w:val="24"/>
          <w:szCs w:val="28"/>
        </w:rPr>
        <w:t xml:space="preserve">Алгоритм выявления наиболее актуальных проблем 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Подумайте и напишите наиболее актуальные, на ваш взгляд, проблемы, возникающие в образовании детей и требующие проведения специального исследования (список может быть достаточно большим). 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Составьте общий список проблем в группе (каждый называет по одной проблеме из своего списка; повторяющиеся проблемы не называются). 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Проанализируйте в группе полученный список: укрупните проблемы, исключите наименее актуальные и т. п. 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Полученный уточненный список </w:t>
      </w:r>
      <w:proofErr w:type="spellStart"/>
      <w:r w:rsidRPr="00023610">
        <w:rPr>
          <w:sz w:val="24"/>
          <w:szCs w:val="28"/>
        </w:rPr>
        <w:t>проранжируйте</w:t>
      </w:r>
      <w:proofErr w:type="spellEnd"/>
      <w:r w:rsidRPr="00023610">
        <w:rPr>
          <w:sz w:val="24"/>
          <w:szCs w:val="28"/>
        </w:rPr>
        <w:t xml:space="preserve"> по степени актуальности (от 1 до …).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Запишите ниже три наиболее актуальные проблемы.</w:t>
      </w:r>
    </w:p>
    <w:p w:rsidR="00AB1614" w:rsidRPr="00023610" w:rsidRDefault="00AB1614" w:rsidP="00AB1614">
      <w:pPr>
        <w:pStyle w:val="Ul"/>
        <w:numPr>
          <w:ilvl w:val="0"/>
          <w:numId w:val="4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Какую проблему вам было бы интересно исследовать   </w:t>
      </w:r>
    </w:p>
    <w:p w:rsidR="00AB1614" w:rsidRPr="00023610" w:rsidRDefault="00AB1614" w:rsidP="00AB1614">
      <w:pPr>
        <w:pStyle w:val="3"/>
        <w:spacing w:after="280" w:afterAutospacing="1"/>
        <w:jc w:val="both"/>
        <w:rPr>
          <w:sz w:val="24"/>
          <w:szCs w:val="28"/>
        </w:rPr>
      </w:pPr>
      <w:r w:rsidRPr="00023610">
        <w:rPr>
          <w:rStyle w:val="Spanbad-text"/>
          <w:sz w:val="24"/>
          <w:szCs w:val="28"/>
        </w:rPr>
        <w:t>Формы и методы проведения семинара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Для проведения семинара используются различные формы и методы групповой работы: дебаты, беседа, деловая игра, тренинг и др.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Работа участников семинара может проводиться коллективно, в парах или подгруппах</w:t>
      </w:r>
    </w:p>
    <w:p w:rsidR="00AB1614" w:rsidRPr="00023610" w:rsidRDefault="00AB1614" w:rsidP="00AB1614">
      <w:pPr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 </w:t>
      </w:r>
    </w:p>
    <w:p w:rsidR="00AB1614" w:rsidRPr="00023610" w:rsidRDefault="00AB1614" w:rsidP="00AB1614">
      <w:pPr>
        <w:pStyle w:val="Ul"/>
        <w:numPr>
          <w:ilvl w:val="0"/>
          <w:numId w:val="5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ставится задача и проводится инструктаж о ходе работы;</w:t>
      </w:r>
    </w:p>
    <w:p w:rsidR="00AB1614" w:rsidRPr="00023610" w:rsidRDefault="00AB1614" w:rsidP="00AB1614">
      <w:pPr>
        <w:pStyle w:val="Ul"/>
        <w:numPr>
          <w:ilvl w:val="0"/>
          <w:numId w:val="5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выполняется задание;</w:t>
      </w:r>
    </w:p>
    <w:p w:rsidR="00AB1614" w:rsidRPr="00023610" w:rsidRDefault="00AB1614" w:rsidP="00AB1614">
      <w:pPr>
        <w:pStyle w:val="Ul"/>
        <w:numPr>
          <w:ilvl w:val="0"/>
          <w:numId w:val="5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обсуждаются и сообщаются результаты;</w:t>
      </w:r>
    </w:p>
    <w:p w:rsidR="00AB1614" w:rsidRPr="00023610" w:rsidRDefault="00AB1614" w:rsidP="00AB1614">
      <w:pPr>
        <w:pStyle w:val="Ul"/>
        <w:numPr>
          <w:ilvl w:val="0"/>
          <w:numId w:val="5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подводятся итоги.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b/>
          <w:bCs/>
          <w:sz w:val="24"/>
          <w:szCs w:val="28"/>
        </w:rPr>
        <w:lastRenderedPageBreak/>
        <w:t>При составлении плана</w:t>
      </w:r>
      <w:r w:rsidRPr="00023610">
        <w:rPr>
          <w:sz w:val="24"/>
          <w:szCs w:val="28"/>
        </w:rPr>
        <w:t xml:space="preserve"> семинарского занятия следует отразить такие моменты: </w:t>
      </w:r>
    </w:p>
    <w:p w:rsidR="00AB1614" w:rsidRPr="00023610" w:rsidRDefault="00AB1614" w:rsidP="00AB1614">
      <w:pPr>
        <w:pStyle w:val="Ul"/>
        <w:numPr>
          <w:ilvl w:val="0"/>
          <w:numId w:val="6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кто проводит семинар;</w:t>
      </w:r>
    </w:p>
    <w:p w:rsidR="00AB1614" w:rsidRPr="00023610" w:rsidRDefault="00AB1614" w:rsidP="00AB1614">
      <w:pPr>
        <w:pStyle w:val="Ul"/>
        <w:numPr>
          <w:ilvl w:val="0"/>
          <w:numId w:val="6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тема;</w:t>
      </w:r>
    </w:p>
    <w:p w:rsidR="00AB1614" w:rsidRPr="00023610" w:rsidRDefault="00AB1614" w:rsidP="00AB1614">
      <w:pPr>
        <w:pStyle w:val="Ul"/>
        <w:numPr>
          <w:ilvl w:val="0"/>
          <w:numId w:val="6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цель, задачи;</w:t>
      </w:r>
    </w:p>
    <w:p w:rsidR="00AB1614" w:rsidRPr="00023610" w:rsidRDefault="00AB1614" w:rsidP="00AB1614">
      <w:pPr>
        <w:pStyle w:val="Ul"/>
        <w:numPr>
          <w:ilvl w:val="0"/>
          <w:numId w:val="6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место проведения;</w:t>
      </w:r>
    </w:p>
    <w:p w:rsidR="00AB1614" w:rsidRPr="00023610" w:rsidRDefault="00AB1614" w:rsidP="00AB1614">
      <w:pPr>
        <w:pStyle w:val="Ul"/>
        <w:numPr>
          <w:ilvl w:val="0"/>
          <w:numId w:val="6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ход проведения;</w:t>
      </w:r>
    </w:p>
    <w:p w:rsidR="00AB1614" w:rsidRPr="00023610" w:rsidRDefault="00AB1614" w:rsidP="00AB1614">
      <w:pPr>
        <w:pStyle w:val="Ul"/>
        <w:numPr>
          <w:ilvl w:val="0"/>
          <w:numId w:val="6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подведение итогов.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b/>
          <w:bCs/>
          <w:sz w:val="24"/>
          <w:szCs w:val="28"/>
        </w:rPr>
        <w:t>При подготовке к семинару</w:t>
      </w:r>
      <w:r w:rsidRPr="00023610">
        <w:rPr>
          <w:sz w:val="24"/>
          <w:szCs w:val="28"/>
        </w:rPr>
        <w:t xml:space="preserve"> необходимо </w:t>
      </w:r>
    </w:p>
    <w:p w:rsidR="00AB1614" w:rsidRPr="00023610" w:rsidRDefault="00AB1614" w:rsidP="00AB1614">
      <w:pPr>
        <w:pStyle w:val="Ul"/>
        <w:numPr>
          <w:ilvl w:val="0"/>
          <w:numId w:val="7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распределить время;</w:t>
      </w:r>
    </w:p>
    <w:p w:rsidR="00AB1614" w:rsidRPr="00023610" w:rsidRDefault="00AB1614" w:rsidP="00AB1614">
      <w:pPr>
        <w:pStyle w:val="Ul"/>
        <w:numPr>
          <w:ilvl w:val="0"/>
          <w:numId w:val="7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определить объем предлагаемого материала;</w:t>
      </w:r>
    </w:p>
    <w:p w:rsidR="00AB1614" w:rsidRPr="00023610" w:rsidRDefault="00AB1614" w:rsidP="00AB1614">
      <w:pPr>
        <w:pStyle w:val="Ul"/>
        <w:numPr>
          <w:ilvl w:val="0"/>
          <w:numId w:val="7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учитывать логику перехода от одной части к другой.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b/>
          <w:bCs/>
          <w:sz w:val="24"/>
          <w:szCs w:val="28"/>
        </w:rPr>
        <w:t xml:space="preserve">Этапы проведения семинара: </w:t>
      </w:r>
    </w:p>
    <w:p w:rsidR="00AB1614" w:rsidRPr="00023610" w:rsidRDefault="00AB1614" w:rsidP="00AB1614">
      <w:pPr>
        <w:pStyle w:val="Ul"/>
        <w:numPr>
          <w:ilvl w:val="0"/>
          <w:numId w:val="8"/>
        </w:numPr>
        <w:jc w:val="both"/>
        <w:rPr>
          <w:sz w:val="24"/>
          <w:szCs w:val="28"/>
        </w:rPr>
      </w:pPr>
      <w:proofErr w:type="gramStart"/>
      <w:r w:rsidRPr="00023610">
        <w:rPr>
          <w:sz w:val="24"/>
          <w:szCs w:val="28"/>
        </w:rPr>
        <w:t>организационный</w:t>
      </w:r>
      <w:proofErr w:type="gramEnd"/>
      <w:r w:rsidRPr="00023610">
        <w:rPr>
          <w:sz w:val="24"/>
          <w:szCs w:val="28"/>
        </w:rPr>
        <w:t xml:space="preserve"> (активизация деятельности);</w:t>
      </w:r>
    </w:p>
    <w:p w:rsidR="00AB1614" w:rsidRPr="00023610" w:rsidRDefault="00AB1614" w:rsidP="00AB1614">
      <w:pPr>
        <w:pStyle w:val="Ul"/>
        <w:numPr>
          <w:ilvl w:val="0"/>
          <w:numId w:val="8"/>
        </w:numPr>
        <w:jc w:val="both"/>
        <w:rPr>
          <w:sz w:val="24"/>
          <w:szCs w:val="28"/>
        </w:rPr>
      </w:pPr>
      <w:proofErr w:type="gramStart"/>
      <w:r w:rsidRPr="00023610">
        <w:rPr>
          <w:sz w:val="24"/>
          <w:szCs w:val="28"/>
        </w:rPr>
        <w:t>подготовительный</w:t>
      </w:r>
      <w:proofErr w:type="gramEnd"/>
      <w:r w:rsidRPr="00023610">
        <w:rPr>
          <w:sz w:val="24"/>
          <w:szCs w:val="28"/>
        </w:rPr>
        <w:t xml:space="preserve"> (создание психологического настроя: приветствие, вступительное слово);</w:t>
      </w:r>
    </w:p>
    <w:p w:rsidR="00AB1614" w:rsidRPr="00023610" w:rsidRDefault="00AB1614" w:rsidP="00AB1614">
      <w:pPr>
        <w:pStyle w:val="Ul"/>
        <w:numPr>
          <w:ilvl w:val="0"/>
          <w:numId w:val="8"/>
        </w:numPr>
        <w:jc w:val="both"/>
        <w:rPr>
          <w:sz w:val="24"/>
          <w:szCs w:val="28"/>
        </w:rPr>
      </w:pPr>
      <w:proofErr w:type="gramStart"/>
      <w:r w:rsidRPr="00023610">
        <w:rPr>
          <w:sz w:val="24"/>
          <w:szCs w:val="28"/>
        </w:rPr>
        <w:t>основной</w:t>
      </w:r>
      <w:proofErr w:type="gramEnd"/>
      <w:r w:rsidRPr="00023610">
        <w:rPr>
          <w:sz w:val="24"/>
          <w:szCs w:val="28"/>
        </w:rPr>
        <w:t xml:space="preserve"> (даются новые знания, организуется практическая деятельность);</w:t>
      </w:r>
    </w:p>
    <w:p w:rsidR="00AB1614" w:rsidRPr="00023610" w:rsidRDefault="00AB1614" w:rsidP="00AB1614">
      <w:pPr>
        <w:pStyle w:val="Ul"/>
        <w:numPr>
          <w:ilvl w:val="0"/>
          <w:numId w:val="8"/>
        </w:numPr>
        <w:spacing w:after="280" w:afterAutospacing="1"/>
        <w:jc w:val="both"/>
        <w:rPr>
          <w:sz w:val="24"/>
          <w:szCs w:val="28"/>
        </w:rPr>
      </w:pPr>
      <w:proofErr w:type="gramStart"/>
      <w:r w:rsidRPr="00023610">
        <w:rPr>
          <w:sz w:val="24"/>
          <w:szCs w:val="28"/>
        </w:rPr>
        <w:t>итоговый</w:t>
      </w:r>
      <w:proofErr w:type="gramEnd"/>
      <w:r w:rsidRPr="00023610">
        <w:rPr>
          <w:sz w:val="24"/>
          <w:szCs w:val="28"/>
        </w:rPr>
        <w:t xml:space="preserve"> (подводятся итоги, дается оценка работе, осуществляется обратная связь).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Для определения эффективности проведенного мероприятия необходима обратная связь, обмен информацией между взаимодействующими участниками образовательного процесса. Уровень обратной связи может быть оценен по результатам анкетирования, так называемой анкете «обратной связи».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Обратная связь может быть определена по степени</w:t>
      </w:r>
    </w:p>
    <w:p w:rsidR="00AB1614" w:rsidRPr="00023610" w:rsidRDefault="00AB1614" w:rsidP="00AB1614">
      <w:pPr>
        <w:pStyle w:val="Ul"/>
        <w:numPr>
          <w:ilvl w:val="0"/>
          <w:numId w:val="9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информационной насыщенности;</w:t>
      </w:r>
    </w:p>
    <w:p w:rsidR="00AB1614" w:rsidRPr="00023610" w:rsidRDefault="00AB1614" w:rsidP="00AB1614">
      <w:pPr>
        <w:pStyle w:val="Ul"/>
        <w:numPr>
          <w:ilvl w:val="0"/>
          <w:numId w:val="9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доходчивости и наглядности представления;</w:t>
      </w:r>
    </w:p>
    <w:p w:rsidR="00AB1614" w:rsidRPr="00023610" w:rsidRDefault="00AB1614" w:rsidP="00AB1614">
      <w:pPr>
        <w:pStyle w:val="Ul"/>
        <w:numPr>
          <w:ilvl w:val="0"/>
          <w:numId w:val="9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объему представленной информации (присутствию разнообразных форм и направлений деятельности);</w:t>
      </w:r>
    </w:p>
    <w:p w:rsidR="00AB1614" w:rsidRPr="00023610" w:rsidRDefault="00AB1614" w:rsidP="00AB1614">
      <w:pPr>
        <w:pStyle w:val="Ul"/>
        <w:numPr>
          <w:ilvl w:val="0"/>
          <w:numId w:val="9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создания рабочей атмосферы;</w:t>
      </w:r>
    </w:p>
    <w:p w:rsidR="00AB1614" w:rsidRPr="00023610" w:rsidRDefault="00AB1614" w:rsidP="00AB1614">
      <w:pPr>
        <w:pStyle w:val="Ul"/>
        <w:numPr>
          <w:ilvl w:val="0"/>
          <w:numId w:val="9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практической полезности;</w:t>
      </w:r>
    </w:p>
    <w:p w:rsidR="00AB1614" w:rsidRPr="00023610" w:rsidRDefault="00AB1614" w:rsidP="00AB1614">
      <w:pPr>
        <w:pStyle w:val="Ul"/>
        <w:numPr>
          <w:ilvl w:val="0"/>
          <w:numId w:val="9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эмоциональной удовлетворенности и др.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Таким образом, при подготовке к проведению семинарского занятия можно выделить следующие этапы: 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Выявление проблемных вопросов (предварительный опрос педагогов, изучение круга проблем).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Выбор темы (актуальность).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lastRenderedPageBreak/>
        <w:t>Определение целей и задач (должны иметь научно-теоретическое обоснование).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Предварительная работа с </w:t>
      </w:r>
      <w:proofErr w:type="gramStart"/>
      <w:r w:rsidRPr="00023610">
        <w:rPr>
          <w:sz w:val="24"/>
          <w:szCs w:val="28"/>
        </w:rPr>
        <w:t>выступающими</w:t>
      </w:r>
      <w:proofErr w:type="gramEnd"/>
      <w:r w:rsidRPr="00023610">
        <w:rPr>
          <w:sz w:val="24"/>
          <w:szCs w:val="28"/>
        </w:rPr>
        <w:t xml:space="preserve"> (консультирование).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Разработка плана (ход проведения).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Составление анкеты для участников (основные вопросы по теме).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Подготовка вопросов для обсуждения в группах (опросные листы).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Составление списка рекомендуемой литературы по теме, проблеме.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Подготовка технического оснащения помещения.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Изготовление наглядного, раздаточного материала: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программа семинара   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регистрационный лист   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анкета «обратной связи»   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jc w:val="both"/>
        <w:rPr>
          <w:sz w:val="24"/>
          <w:szCs w:val="28"/>
        </w:rPr>
      </w:pPr>
      <w:r w:rsidRPr="00023610">
        <w:rPr>
          <w:sz w:val="24"/>
          <w:szCs w:val="28"/>
        </w:rPr>
        <w:t>буклеты;</w:t>
      </w:r>
    </w:p>
    <w:p w:rsidR="00AB1614" w:rsidRPr="00023610" w:rsidRDefault="00AB1614" w:rsidP="00AB1614">
      <w:pPr>
        <w:pStyle w:val="Ul"/>
        <w:numPr>
          <w:ilvl w:val="0"/>
          <w:numId w:val="10"/>
        </w:num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 xml:space="preserve">памятки для молодых педагогов и др.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Подводя итог вышесказанного, отмечу,  семинарские занятия имеют огромное значение в вопросе повышения квалификации, так как  создается возможность</w:t>
      </w:r>
      <w:proofErr w:type="gramStart"/>
      <w:r w:rsidRPr="00023610">
        <w:rPr>
          <w:sz w:val="24"/>
          <w:szCs w:val="28"/>
        </w:rPr>
        <w:t xml:space="preserve"> ,</w:t>
      </w:r>
      <w:proofErr w:type="gramEnd"/>
      <w:r w:rsidRPr="00023610">
        <w:rPr>
          <w:sz w:val="24"/>
          <w:szCs w:val="28"/>
        </w:rPr>
        <w:t xml:space="preserve"> позволяющая  овладеть умениями использовать теоретические знания в практической деятельности, способствуют развитию творческого профессионального мышления, познавательной мотивации, освоению умений постановки и решения проблем и задач. </w:t>
      </w:r>
    </w:p>
    <w:p w:rsidR="00AB1614" w:rsidRPr="00023610" w:rsidRDefault="00AB1614" w:rsidP="00AB1614">
      <w:pPr>
        <w:spacing w:after="280" w:afterAutospacing="1"/>
        <w:jc w:val="both"/>
        <w:rPr>
          <w:sz w:val="24"/>
          <w:szCs w:val="28"/>
        </w:rPr>
      </w:pPr>
      <w:r w:rsidRPr="00023610">
        <w:rPr>
          <w:sz w:val="24"/>
          <w:szCs w:val="28"/>
        </w:rPr>
        <w:t>По завершению работы семинаров учителя чувствуют себя увереннее в образовательном процессе</w:t>
      </w:r>
      <w:proofErr w:type="gramStart"/>
      <w:r w:rsidRPr="00023610">
        <w:rPr>
          <w:sz w:val="24"/>
          <w:szCs w:val="28"/>
        </w:rPr>
        <w:t xml:space="preserve"> ,</w:t>
      </w:r>
      <w:proofErr w:type="gramEnd"/>
      <w:r w:rsidRPr="00023610">
        <w:rPr>
          <w:sz w:val="24"/>
          <w:szCs w:val="28"/>
        </w:rPr>
        <w:t xml:space="preserve"> опираясь на полученные знания, они могут  с успехом решать конкретные проблемы и задачи.   Эта форма является ведущей и в </w:t>
      </w:r>
      <w:proofErr w:type="spellStart"/>
      <w:r w:rsidRPr="00023610">
        <w:rPr>
          <w:sz w:val="24"/>
          <w:szCs w:val="28"/>
        </w:rPr>
        <w:t>посткурсовой</w:t>
      </w:r>
      <w:proofErr w:type="spellEnd"/>
      <w:r w:rsidRPr="00023610">
        <w:rPr>
          <w:sz w:val="24"/>
          <w:szCs w:val="28"/>
        </w:rPr>
        <w:t xml:space="preserve"> поддержке коллег, которые на местах нуждаются в совершенствовании своих теоретических знаний через конкретную практическую деятельность </w:t>
      </w:r>
      <w:proofErr w:type="spellStart"/>
      <w:r w:rsidRPr="00023610">
        <w:rPr>
          <w:sz w:val="24"/>
          <w:szCs w:val="28"/>
        </w:rPr>
        <w:t>взаимосотрудничества</w:t>
      </w:r>
      <w:proofErr w:type="spellEnd"/>
      <w:r w:rsidRPr="00023610">
        <w:rPr>
          <w:sz w:val="24"/>
          <w:szCs w:val="28"/>
        </w:rPr>
        <w:t>.</w:t>
      </w:r>
    </w:p>
    <w:p w:rsidR="00AB1614" w:rsidRDefault="00AB1614" w:rsidP="00AB1614"/>
    <w:p w:rsidR="00AB1614" w:rsidRDefault="00AB1614" w:rsidP="00AB1614">
      <w:pPr>
        <w:rPr>
          <w:vanish/>
        </w:rPr>
      </w:pPr>
    </w:p>
    <w:p w:rsidR="00AB1614" w:rsidRDefault="00AB1614" w:rsidP="00AB1614"/>
    <w:p w:rsidR="00AB1614" w:rsidRDefault="00AB1614" w:rsidP="00AB1614">
      <w:pPr>
        <w:spacing w:after="280" w:afterAutospacing="1"/>
      </w:pPr>
      <w:r>
        <w:t xml:space="preserve">  </w:t>
      </w:r>
    </w:p>
    <w:p w:rsidR="00AB1614" w:rsidRDefault="00AB1614" w:rsidP="00AB1614">
      <w:pPr>
        <w:spacing w:after="280" w:afterAutospacing="1"/>
      </w:pPr>
      <w:r>
        <w:t xml:space="preserve">  </w:t>
      </w:r>
    </w:p>
    <w:p w:rsidR="00D142CE" w:rsidRDefault="00D142CE"/>
    <w:sectPr w:rsidR="00D142CE" w:rsidSect="00023610">
      <w:pgSz w:w="12240" w:h="15840"/>
      <w:pgMar w:top="993" w:right="160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4"/>
    <w:rsid w:val="00AB1614"/>
    <w:rsid w:val="00D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B1614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l">
    <w:name w:val="Ul"/>
    <w:basedOn w:val="a"/>
    <w:rsid w:val="00AB1614"/>
    <w:pPr>
      <w:spacing w:after="0"/>
    </w:pPr>
  </w:style>
  <w:style w:type="character" w:customStyle="1" w:styleId="Spanbad-text">
    <w:name w:val="Span_bad-text"/>
    <w:rsid w:val="00AB1614"/>
    <w:rPr>
      <w:color w:val="B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B1614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l">
    <w:name w:val="Ul"/>
    <w:basedOn w:val="a"/>
    <w:rsid w:val="00AB1614"/>
    <w:pPr>
      <w:spacing w:after="0"/>
    </w:pPr>
  </w:style>
  <w:style w:type="character" w:customStyle="1" w:styleId="Spanbad-text">
    <w:name w:val="Span_bad-text"/>
    <w:rsid w:val="00AB1614"/>
    <w:rPr>
      <w:color w:val="B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2020-12-20T18:11:00Z</dcterms:created>
  <dcterms:modified xsi:type="dcterms:W3CDTF">2020-12-20T18:17:00Z</dcterms:modified>
</cp:coreProperties>
</file>