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5A" w:rsidRDefault="0029015A" w:rsidP="0029015A">
      <w:pPr>
        <w:shd w:val="clear" w:color="auto" w:fill="FFFFFF"/>
        <w:spacing w:before="100" w:beforeAutospacing="1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23232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23232"/>
          <w:spacing w:val="8"/>
          <w:sz w:val="28"/>
          <w:szCs w:val="28"/>
        </w:rPr>
        <w:t>Консультация для педагогов.</w:t>
      </w:r>
    </w:p>
    <w:p w:rsidR="0029015A" w:rsidRPr="0029015A" w:rsidRDefault="0029015A" w:rsidP="0029015A">
      <w:pPr>
        <w:shd w:val="clear" w:color="auto" w:fill="FFFFFF"/>
        <w:spacing w:before="100" w:beforeAutospacing="1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23232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b/>
          <w:color w:val="323232"/>
          <w:spacing w:val="8"/>
          <w:sz w:val="28"/>
          <w:szCs w:val="28"/>
        </w:rPr>
        <w:t>Развитие познавательных интересов у дошкольников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 xml:space="preserve">Ребенок– </w:t>
      </w:r>
      <w:proofErr w:type="gramStart"/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пр</w:t>
      </w:r>
      <w:proofErr w:type="gramEnd"/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иродный исследователь окружающего мира . Мир открывается ребенку через опыт его личных ощущений, действий, переживаний. Чем больше ребенок видел, слышал и переживал, чем больше он знает, и усвоил,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творческая, исследовательская деятельность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 у детей.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Развитие познавательной активности у детей дошкольного возраста особенно актуальна на современном этапе, так как она развивает детскую любознательность, пытливость ума и формирует на их основе устойчивые познавательные интересы через исследовательскую деятельность.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Для дошкольника характерен повышенный интерес ко всему, что происходит вокруг. Ежедневно дети познают все новые и новые предметы и явления, стремятся узнать не только их названия, но и черты сходства, задумываются над простейшими причинами наблюдаемых явлений.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Значение ознакомления дошкольников с природой в развитии у них познавательных интересов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Значение ознакомления дошкольников с природой в развитии у них познавательных интересов.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 xml:space="preserve">Могучим фактором, способствующим интеллектуальной активности детей, является природа, поэтому возможна такая организация познавательной деятельности, где воспитание их познавательных интересов осуществляется через наблюдение и труд в природе. Начальной ступенью умственной деятельности ребенка являются ощущения и восприятие. Формирование и совершенствование ощущений и восприятия — сенсорное воспитание — составляет неотъемлемую часть любой детской деятельности. В практической работе воспитатели уделяют </w:t>
      </w:r>
      <w:proofErr w:type="gramStart"/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внимание</w:t>
      </w:r>
      <w:proofErr w:type="gramEnd"/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 xml:space="preserve"> прежде всего организации наблюдений за объектами природы.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lastRenderedPageBreak/>
        <w:t>Развитие любознательности, потребности узнать новое — одна из задач воспитания дошкольника, подготовки его к обучению в школе. Постановка и постепенное усложнение данной задачи ведет к формированию у детей поисковой деятельности, познавательных интересов, что оказывает влияние на их умственное развитие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Организация систематической поисковой деятельности приводит к познавательному интересу, который проявляется в активном включении всех детей в занятия, в появлении большого количества вопросов, в самостоятельной постановке и решении детьми познавательных задач.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Методы и приемы воспитания у детей познавательных интересов к природе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Обучение детей на занятиях осуществляется разными методами. Выбор методов зависит от вида занятия, от его основной задачи.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• На одних занятиях формируются первичные знания. С этой целью воспитатель использует наблюдение, рассматривание картин, чтение художественных произведений, рассказ, показ кинофильмов.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• На других же занятиях уточняются, расширяются и углубляются знания. Кроме перечисленных методов, на этих занятиях используется и труд детей в природе.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• Основная задача занятий третьего вида — обобщение и систематизация знаний. Для этого используют беседы, дидактические игры, обобщающие наблюдения. В труде и играх дети применяют полученные знания на практике.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Беседа — форма организации познавательной деятельности, в которой через диалогическое общение расширяются, уточняются и систематизируются представления ребенка о предметах и явлениях окружающего, актуализируется личный опыт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Исследовательская деятельность — как особая форма познавательно-исследовательской деятельности направлена на освоение ребенком способов реализации познавательных инициатив. Исследовательская деятельность расширяет представления ребенка об окружающем, связывая их в целостную картину мира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 xml:space="preserve">Экспериментирование — форма поисковой познавательно-исследовательской деятельности, направленной на преобразование вещей или ускорение процессов, происходящих с ними. У детей </w:t>
      </w: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lastRenderedPageBreak/>
        <w:t>развиваются наблюдательность, элементарные аналитические умения, стремление сравнивать, сопоставлять, делать выводы.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proofErr w:type="gramStart"/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Наблюдение — организованное наблюдение живых объектов и практическое экспериментирование с ними; рассматривание картинок (предметных и с простым сюжетом, игрушек.</w:t>
      </w:r>
      <w:proofErr w:type="gramEnd"/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 xml:space="preserve"> Происходит знакомство детей с животными ближайшего окружения: кошка, собака, корова, курица. </w:t>
      </w:r>
      <w:proofErr w:type="gramStart"/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Детей учат узнавать и называть животных по ярким признакам внешнего вида (цвету шерсти, форме и размеру ушей, хвоста, длине передних и задних лап, характеру передвижений (кролик прыгает, птица летает, издаваемым звукам (кошка мяукает, петух кукарекает).</w:t>
      </w:r>
      <w:proofErr w:type="gramEnd"/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 xml:space="preserve"> Дети узнают и называют растения ближайшего окружения — дерево, куст, трава, комнатные цветы.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 xml:space="preserve">Дидактические игры. </w:t>
      </w:r>
      <w:proofErr w:type="gramStart"/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В дидактических играх познавательные задачи (определение свойств и качеств предмета, классификация и группировка различных предметов) соединяются с игровыми (отгадать, выполнить роль, соревноваться, что и делает дидактическую игру особой формой обучения — легкого, быстрого и непреднамеренного усвоения детьми знаний.</w:t>
      </w:r>
      <w:proofErr w:type="gramEnd"/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 xml:space="preserve"> При использовании дидактической игры воспитатель должен следовать определенным педагогическим принципам: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3. Поддерживать интерес и разнообразие игрового действия.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4. Постепенно усложнять дидактическую задачу и игровые приемы.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proofErr w:type="gramStart"/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В дидактических играх познавательные задачи (определение свойств и качеств предмета, классификация и группировка различных предметов) соединяются с игровыми (отгадать, выполнить роль, соревноваться, что и делает дидактическую игру особой формой обучения — легкого, быстрого и непреднамеренного усвоения детьми знаний.</w:t>
      </w:r>
      <w:proofErr w:type="gramEnd"/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 xml:space="preserve"> При использовании дидактической игры воспитатель должен следовать определенным педагогическим принципам: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1. Опираться на уже имеющиеся знания, полученные, как правило, путем непосредственного восприятия.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2. Следить за тем, чтобы дидактическая задача была достаточно трудна и в то же время доступна детям.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5. Конкретно и четко объяснять правила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Речевые логические задачи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lastRenderedPageBreak/>
        <w:t xml:space="preserve">Речевая логическая задача — это рассказ-загадка, в данном случае о природе, ответ на которую может быть получен, если дети уяснили для себя определенные связи и закономерности природы. </w:t>
      </w:r>
      <w:proofErr w:type="gramStart"/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Давая детям речевую логическую задачу, воспитатель ставит их в ситуацию, когда они должны использовать разные приемы умственной деятельности (сравнение, рассмотрение явлений с разных сторон, поиск путей решения, это стимулирует развитие самостоятельности, мышления, гибкости ума.</w:t>
      </w:r>
      <w:proofErr w:type="gramEnd"/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 xml:space="preserve"> Речевые логические задачи имеют особое значение для развития речи, в частности монологической речи, тем самым совершенствуя умение рассказывать, четко формулировать свои мысли. Чтобы дети могли правильно решить любую по сложности речевую логическую задачу, воспитатель использует различные методические приемы: предлагает им вспомнить, что они наблюдали на прогулках, экскурсиях, задает наводящие вопросы, помогает правильно сформулировать мысль.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Экскурсии — один из видов занятий по ознакомлению детей с природой. Во время экскурсии ребенок может в естественной обстановке наблюдать явления природы, сезонные изменения, увидеть, как люди преобразуют природу в соответствии с требованиями жизни и как природа служит им. По содержанию экскурсии делят на два вида: природоведческие — в парк, в лес, на реку; экскурсии на сельскохозяйственные объекты — поле, в сад, огород. Экскурсии привлекают внимание детей, предоставляют возможность под руководством воспитателя собирать разнообразный материал для последующих наблюдений и работы в группе, в уголке природы.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Развлечения, викторины, конкурсы — можно рассматривать как своеобразные формы познавательной деятельности с использование информационно-развлекательного содержания, в которых предполагается посильное участие детей. Возможность проявить находчивость, сообразительность и смекалку, признание собственных успехов придают ценность тому, чем дети овладели в других формах познавательной деятельности.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Использование перечисленных форм работы с детьми позволяет гибко строить целостный воспитательно-образовательный процесс в ДОУ, реализовывать задачи образовательной области «Познание».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 xml:space="preserve">Дошкольный возраст – </w:t>
      </w:r>
      <w:proofErr w:type="spellStart"/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сензитивный</w:t>
      </w:r>
      <w:proofErr w:type="spellEnd"/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 xml:space="preserve"> период для развития познавательных потребностей, поэтому очень важно своевременное стимулирование познавательных процессов и развитие их во всех сферах деятельности детей. Интерес к познанию выступает как залог успешного обучения и эффективности образовательной деятельности в целом. </w:t>
      </w: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lastRenderedPageBreak/>
        <w:t>Познавательный интерес объемлет все три традиционно выделяемые в дидактике функции процесса обучения: обучающую, развивающую, воспитательную.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Благодаря познавательному интересу и сами знания, и процесс их приобретения могут стать движущей силой развития интеллекта и важным фактором воспитания личности, а также основой подготовки дошкольников к школьному обучению.</w:t>
      </w:r>
    </w:p>
    <w:p w:rsidR="0029015A" w:rsidRPr="0029015A" w:rsidRDefault="0029015A" w:rsidP="002901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</w:pPr>
      <w:r w:rsidRPr="0029015A">
        <w:rPr>
          <w:rFonts w:ascii="Times New Roman" w:eastAsia="Times New Roman" w:hAnsi="Times New Roman" w:cs="Times New Roman"/>
          <w:color w:val="383838"/>
          <w:spacing w:val="8"/>
          <w:sz w:val="28"/>
          <w:szCs w:val="28"/>
        </w:rPr>
        <w:t>Анализируя все вышесказанное можно сделать вывод, что специально организованная практико-познавательная деятельность позволяет нашим воспитанникам самим добывать информацию об изучаемых объектах или явлениях, а педагогу сделать процесс обучения максимально эффективным и более полно удовлетворяющим естественную любознательность дошкольников, развивая их познавательную активность</w:t>
      </w:r>
    </w:p>
    <w:p w:rsidR="00975194" w:rsidRPr="0029015A" w:rsidRDefault="00975194">
      <w:pPr>
        <w:rPr>
          <w:rFonts w:ascii="Times New Roman" w:hAnsi="Times New Roman" w:cs="Times New Roman"/>
          <w:sz w:val="28"/>
          <w:szCs w:val="28"/>
        </w:rPr>
      </w:pPr>
    </w:p>
    <w:sectPr w:rsidR="00975194" w:rsidRPr="0029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15A"/>
    <w:rsid w:val="0029015A"/>
    <w:rsid w:val="0097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7776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2021-02-09T11:56:00Z</dcterms:created>
  <dcterms:modified xsi:type="dcterms:W3CDTF">2021-02-09T11:57:00Z</dcterms:modified>
</cp:coreProperties>
</file>