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16" w:rsidRPr="001F3716" w:rsidRDefault="001F3716" w:rsidP="001F37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716">
        <w:rPr>
          <w:rFonts w:ascii="Times New Roman" w:hAnsi="Times New Roman" w:cs="Times New Roman"/>
          <w:b/>
          <w:sz w:val="24"/>
          <w:szCs w:val="24"/>
        </w:rPr>
        <w:t>Пашигорева</w:t>
      </w:r>
      <w:proofErr w:type="spellEnd"/>
      <w:r w:rsidRPr="001F3716">
        <w:rPr>
          <w:rFonts w:ascii="Times New Roman" w:hAnsi="Times New Roman" w:cs="Times New Roman"/>
          <w:b/>
          <w:sz w:val="24"/>
          <w:szCs w:val="24"/>
        </w:rPr>
        <w:t xml:space="preserve"> Ирина Владимировна,</w:t>
      </w:r>
    </w:p>
    <w:p w:rsidR="001F3716" w:rsidRPr="001F3716" w:rsidRDefault="001F3716" w:rsidP="001F37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716">
        <w:rPr>
          <w:rFonts w:ascii="Times New Roman" w:hAnsi="Times New Roman" w:cs="Times New Roman"/>
          <w:b/>
          <w:sz w:val="24"/>
          <w:szCs w:val="24"/>
        </w:rPr>
        <w:t>логопед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F3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716" w:rsidRDefault="001F3716" w:rsidP="001F37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716">
        <w:rPr>
          <w:rFonts w:ascii="Times New Roman" w:hAnsi="Times New Roman" w:cs="Times New Roman"/>
          <w:b/>
          <w:sz w:val="24"/>
          <w:szCs w:val="24"/>
        </w:rPr>
        <w:t xml:space="preserve">КГУ «Коррекционный </w:t>
      </w:r>
      <w:proofErr w:type="gramStart"/>
      <w:r w:rsidRPr="001F3716">
        <w:rPr>
          <w:rFonts w:ascii="Times New Roman" w:hAnsi="Times New Roman" w:cs="Times New Roman"/>
          <w:b/>
          <w:sz w:val="24"/>
          <w:szCs w:val="24"/>
        </w:rPr>
        <w:t>ясли-сад</w:t>
      </w:r>
      <w:proofErr w:type="gramEnd"/>
      <w:r w:rsidRPr="001F3716">
        <w:rPr>
          <w:rFonts w:ascii="Times New Roman" w:hAnsi="Times New Roman" w:cs="Times New Roman"/>
          <w:b/>
          <w:sz w:val="24"/>
          <w:szCs w:val="24"/>
        </w:rPr>
        <w:t xml:space="preserve"> №66 </w:t>
      </w:r>
    </w:p>
    <w:p w:rsidR="001F3716" w:rsidRPr="001F3716" w:rsidRDefault="001F3716" w:rsidP="001F37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3716">
        <w:rPr>
          <w:rFonts w:ascii="Times New Roman" w:hAnsi="Times New Roman" w:cs="Times New Roman"/>
          <w:b/>
          <w:sz w:val="24"/>
          <w:szCs w:val="24"/>
        </w:rPr>
        <w:t>для детей с тяжелыми нарушениями речи»,</w:t>
      </w:r>
    </w:p>
    <w:p w:rsidR="001F3716" w:rsidRPr="001F3716" w:rsidRDefault="001F3716" w:rsidP="001F37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716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1F3716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1F3716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BF7BF7" w:rsidRPr="00E741D3" w:rsidRDefault="00BF7BF7" w:rsidP="000115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1D3">
        <w:rPr>
          <w:rFonts w:ascii="Times New Roman" w:hAnsi="Times New Roman" w:cs="Times New Roman"/>
          <w:b/>
          <w:i/>
          <w:sz w:val="24"/>
          <w:szCs w:val="24"/>
        </w:rPr>
        <w:t>Из опыта работы КГУ</w:t>
      </w:r>
    </w:p>
    <w:p w:rsidR="00DC4495" w:rsidRPr="00E741D3" w:rsidRDefault="00BF7BF7" w:rsidP="00DC4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1D3">
        <w:rPr>
          <w:rFonts w:ascii="Times New Roman" w:hAnsi="Times New Roman" w:cs="Times New Roman"/>
          <w:b/>
          <w:i/>
          <w:sz w:val="24"/>
          <w:szCs w:val="24"/>
        </w:rPr>
        <w:t>Тема: «</w:t>
      </w:r>
      <w:r w:rsidR="00DC4495" w:rsidRPr="00E741D3">
        <w:rPr>
          <w:rFonts w:ascii="Times New Roman" w:hAnsi="Times New Roman" w:cs="Times New Roman"/>
          <w:b/>
          <w:i/>
          <w:sz w:val="24"/>
          <w:szCs w:val="24"/>
        </w:rPr>
        <w:t xml:space="preserve">Как сформировать речевую активность </w:t>
      </w:r>
      <w:r w:rsidRPr="00E741D3">
        <w:rPr>
          <w:rFonts w:ascii="Times New Roman" w:hAnsi="Times New Roman" w:cs="Times New Roman"/>
          <w:b/>
          <w:i/>
          <w:sz w:val="24"/>
          <w:szCs w:val="24"/>
        </w:rPr>
        <w:t xml:space="preserve">детей с ТНР для налаживания отношений </w:t>
      </w:r>
    </w:p>
    <w:p w:rsidR="00BF7BF7" w:rsidRPr="00E741D3" w:rsidRDefault="00BF7BF7" w:rsidP="00E741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41D3">
        <w:rPr>
          <w:rFonts w:ascii="Times New Roman" w:hAnsi="Times New Roman" w:cs="Times New Roman"/>
          <w:b/>
          <w:i/>
          <w:sz w:val="24"/>
          <w:szCs w:val="24"/>
        </w:rPr>
        <w:t xml:space="preserve">во всех видах </w:t>
      </w:r>
      <w:r w:rsidR="00DC4495" w:rsidRPr="00E741D3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деятельности (игровой, учебной, </w:t>
      </w:r>
      <w:r w:rsidRPr="00E741D3">
        <w:rPr>
          <w:rFonts w:ascii="Times New Roman" w:hAnsi="Times New Roman" w:cs="Times New Roman"/>
          <w:b/>
          <w:i/>
          <w:sz w:val="24"/>
          <w:szCs w:val="24"/>
        </w:rPr>
        <w:t>продуктивной)»</w:t>
      </w:r>
    </w:p>
    <w:p w:rsidR="00E741D3" w:rsidRDefault="00BF7BF7" w:rsidP="00BF7B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В КГУ </w:t>
      </w:r>
      <w:r w:rsidR="000115D8" w:rsidRPr="001F3716">
        <w:rPr>
          <w:rFonts w:ascii="Times New Roman" w:hAnsi="Times New Roman" w:cs="Times New Roman"/>
          <w:sz w:val="24"/>
          <w:szCs w:val="24"/>
        </w:rPr>
        <w:t>«Коррекционный ясли-сад №66 для детей с тяжелыми нарушениями речи»</w:t>
      </w:r>
      <w:r w:rsidR="00901D19" w:rsidRPr="001F3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D19" w:rsidRPr="001F37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01D19" w:rsidRPr="001F371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01D19" w:rsidRPr="001F3716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0115D8" w:rsidRPr="001F3716">
        <w:rPr>
          <w:rFonts w:ascii="Times New Roman" w:hAnsi="Times New Roman" w:cs="Times New Roman"/>
          <w:sz w:val="24"/>
          <w:szCs w:val="24"/>
        </w:rPr>
        <w:t xml:space="preserve"> </w:t>
      </w:r>
      <w:r w:rsidRPr="001F3716">
        <w:rPr>
          <w:rFonts w:ascii="Times New Roman" w:hAnsi="Times New Roman" w:cs="Times New Roman"/>
          <w:sz w:val="24"/>
          <w:szCs w:val="24"/>
        </w:rPr>
        <w:t xml:space="preserve">функционирует 14 логопедических групп, из них: 4 группы с казахским языком обучения и 10 групп с русским языком обучения. </w:t>
      </w:r>
      <w:proofErr w:type="gramStart"/>
      <w:r w:rsidRPr="001F3716">
        <w:rPr>
          <w:rFonts w:ascii="Times New Roman" w:eastAsia="Calibri" w:hAnsi="Times New Roman" w:cs="Times New Roman"/>
          <w:sz w:val="24"/>
          <w:szCs w:val="24"/>
        </w:rPr>
        <w:t xml:space="preserve">Реализация образовательной области «Коммуникация» в специальном дошкольном образовании позволяет формировать у детей с ОНР разнообразные средства устной коммуникации на родном и других языках для налаживания отношений и взаимодействия, развивать умение адекватного отбора необходимых лексических и грамматических языковых средств и применять их в практической деятельности. </w:t>
      </w:r>
      <w:proofErr w:type="gramEnd"/>
    </w:p>
    <w:p w:rsidR="00BF7BF7" w:rsidRPr="001F3716" w:rsidRDefault="00BF7BF7" w:rsidP="00BF7B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16">
        <w:rPr>
          <w:rFonts w:ascii="Times New Roman" w:eastAsia="Calibri" w:hAnsi="Times New Roman" w:cs="Times New Roman"/>
          <w:sz w:val="24"/>
          <w:szCs w:val="24"/>
        </w:rPr>
        <w:t xml:space="preserve">Приоритетное значение в процессе реализации основного содержания образовательной области «Коммуникация» имеет логопедическая СКУД, на которой с учетом типологических особенностей дошкольников с ТНР целенаправленно исправляются речевые недостатки и развиваются в системе все языковые средства. Все педагоги </w:t>
      </w:r>
      <w:proofErr w:type="gramStart"/>
      <w:r w:rsidRPr="001F3716">
        <w:rPr>
          <w:rFonts w:ascii="Times New Roman" w:eastAsia="Calibri" w:hAnsi="Times New Roman" w:cs="Times New Roman"/>
          <w:sz w:val="24"/>
          <w:szCs w:val="24"/>
        </w:rPr>
        <w:t>нашего</w:t>
      </w:r>
      <w:proofErr w:type="gramEnd"/>
      <w:r w:rsidRPr="001F3716">
        <w:rPr>
          <w:rFonts w:ascii="Times New Roman" w:eastAsia="Calibri" w:hAnsi="Times New Roman" w:cs="Times New Roman"/>
          <w:sz w:val="24"/>
          <w:szCs w:val="24"/>
        </w:rPr>
        <w:t xml:space="preserve"> КГУ работают над совершенствованием</w:t>
      </w:r>
      <w:r w:rsidRPr="001F3716">
        <w:rPr>
          <w:rFonts w:ascii="Times New Roman" w:hAnsi="Times New Roman" w:cs="Times New Roman"/>
          <w:sz w:val="24"/>
          <w:szCs w:val="24"/>
        </w:rPr>
        <w:t xml:space="preserve"> ключевых коммуникативных компетентностей детей с ТНР, включая этот вид во все образовательные области.</w:t>
      </w:r>
    </w:p>
    <w:p w:rsidR="00BF7BF7" w:rsidRPr="001F3716" w:rsidRDefault="00BF7BF7" w:rsidP="00BF7B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37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F3716">
        <w:rPr>
          <w:rFonts w:ascii="Times New Roman" w:hAnsi="Times New Roman" w:cs="Times New Roman"/>
          <w:sz w:val="24"/>
          <w:szCs w:val="24"/>
        </w:rPr>
        <w:t xml:space="preserve">Ключевые коммуникативные компетентности составляют основную часть </w:t>
      </w:r>
      <w:r w:rsidRPr="001F3716">
        <w:rPr>
          <w:rFonts w:ascii="Times New Roman" w:eastAsia="Calibri" w:hAnsi="Times New Roman" w:cs="Times New Roman"/>
          <w:sz w:val="24"/>
          <w:szCs w:val="24"/>
        </w:rPr>
        <w:t>коррекционно-развивающей работы с каждым ребенком во всех видах деятельности: игровой, учебной и продуктивной.</w:t>
      </w:r>
      <w:r w:rsidRPr="001F37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F3716">
        <w:rPr>
          <w:rFonts w:ascii="Times New Roman" w:eastAsia="Calibri" w:hAnsi="Times New Roman" w:cs="Times New Roman"/>
          <w:bCs/>
          <w:sz w:val="24"/>
          <w:szCs w:val="24"/>
        </w:rPr>
        <w:t>Ведь</w:t>
      </w:r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процессе своего развития ребенок вначале учится понимать речь окружающих его взрослых. Ребенок вслушивается в речь взрослых, выполняет их просьбы, поручения, учится соотносить предметы и действия с конкретными звукосочетаниями, словами и только потом начинает говорить самостоятельно. Поэтому с первых дней пребывания в нашем детском саду у детей формируется умение слушать речь взрослых и действовать в соответствии с их указаниями.</w:t>
      </w:r>
    </w:p>
    <w:p w:rsidR="00BF7BF7" w:rsidRPr="001F3716" w:rsidRDefault="00BF7BF7" w:rsidP="00BF7BF7">
      <w:pPr>
        <w:widowControl w:val="0"/>
        <w:shd w:val="clear" w:color="FFFFFF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>Наиболее доступной является ситуационная речь, так как наглядная ситуация облегчает понимание речи детьми, названий окружающих предметов и действий. В условиях наглядной ситуации ребенок может воспользоваться жестом, указывающим на предмет или действия. Облегчает понимание обращенной к ребенку речи мимика и интонация педагогов. Поэтому нашим педагогам необходимо постоянно следить за четкостью своей речи, которая является образцом для детей не зависимо от возрастной группы.</w:t>
      </w:r>
    </w:p>
    <w:p w:rsidR="00BF7BF7" w:rsidRPr="001F3716" w:rsidRDefault="00BF7BF7" w:rsidP="00BF7BF7">
      <w:pPr>
        <w:widowControl w:val="0"/>
        <w:shd w:val="clear" w:color="FFFFFF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развития </w:t>
      </w:r>
      <w:r w:rsidRPr="001F3716">
        <w:rPr>
          <w:rFonts w:ascii="Times New Roman" w:hAnsi="Times New Roman" w:cs="Times New Roman"/>
          <w:sz w:val="24"/>
          <w:szCs w:val="24"/>
        </w:rPr>
        <w:t>ключевых коммуникативных компетентностей детей с ТНР</w:t>
      </w:r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нашими педагогами используются режимные и игровые моменты: сборы на прогулку, подготовка к занятиям, обеду, уборка в игровом уголке и т.д. Речь взрослых сопровождает все действия детей при умывании, одевании, приеме пищи, на занятиях.</w:t>
      </w:r>
    </w:p>
    <w:p w:rsidR="00BF7BF7" w:rsidRPr="001F3716" w:rsidRDefault="00BF7BF7" w:rsidP="00BF7BF7">
      <w:pPr>
        <w:widowControl w:val="0"/>
        <w:shd w:val="clear" w:color="FFFFFF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>Вначале детям младшего дошкольного воз</w:t>
      </w:r>
      <w:r w:rsidR="00901D19"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раста </w:t>
      </w:r>
      <w:proofErr w:type="gramStart"/>
      <w:r w:rsidR="00901D19"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901D19"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>от 2-х до 4-х лет</w:t>
      </w:r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даются такие задания, которые не требуют от них ответа активной речью, дети реагируют на задания выполнением каких-либо действий. </w:t>
      </w:r>
      <w:proofErr w:type="gramStart"/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>Фра</w:t>
      </w:r>
      <w:r w:rsidR="00901D19"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зы, с  которыми </w:t>
      </w:r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>логопед (воспитатель) обращается к детям, сначала короткие, постепенно расширяются (Возьми мяч.</w:t>
      </w:r>
      <w:proofErr w:type="gramEnd"/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>Покажи резиновый мяч).</w:t>
      </w:r>
      <w:proofErr w:type="gramEnd"/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закрепления названий предметов и действий учебная деятельность проводя</w:t>
      </w:r>
      <w:r w:rsidR="00901D19"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тся каждый день. Работу </w:t>
      </w:r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>логопеда продолжают воспитатели. Обучение начинается с понимания обиходных обращений в повелительной форме: «Покажи куклу, принеси карандаш, дай кубик» и т.д. Постепенно обращения педагогов расширяются: «Принеси маленький мяч. Покажи, где синий карандаш» и др. В процессе неоднократного повторения взрослыми однотипных фраз ребенок усваивает их значение.</w:t>
      </w:r>
    </w:p>
    <w:p w:rsidR="00BF7BF7" w:rsidRPr="001F3716" w:rsidRDefault="00BF7BF7" w:rsidP="00BF7BF7">
      <w:pPr>
        <w:widowControl w:val="0"/>
        <w:shd w:val="clear" w:color="FFFFFF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>Педагог определяет словарь по каждой теме (</w:t>
      </w:r>
      <w:proofErr w:type="spellStart"/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>импрессивный</w:t>
      </w:r>
      <w:proofErr w:type="spellEnd"/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экспрессивный). В активную речь вводятся те слова, значения которых детям понятны. Допускается приблизительное фонетическое оформление.</w:t>
      </w:r>
      <w:r w:rsidRPr="001F37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F7BF7" w:rsidRPr="001F3716" w:rsidRDefault="00BF7BF7" w:rsidP="00BF7B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16">
        <w:rPr>
          <w:rFonts w:ascii="Times New Roman" w:eastAsia="Calibri" w:hAnsi="Times New Roman" w:cs="Times New Roman"/>
          <w:sz w:val="24"/>
          <w:szCs w:val="24"/>
        </w:rPr>
        <w:t>Для того чтобы правильно совершенствовать</w:t>
      </w:r>
      <w:r w:rsidRPr="001F3716">
        <w:rPr>
          <w:rFonts w:ascii="Times New Roman" w:hAnsi="Times New Roman" w:cs="Times New Roman"/>
          <w:sz w:val="24"/>
          <w:szCs w:val="24"/>
        </w:rPr>
        <w:t xml:space="preserve"> ключевые коммуникативные компетентности детей с ТНР всем специалистам и воспитателям нашего КГУ необходимо четко усвоить, что</w:t>
      </w:r>
      <w:r w:rsidRPr="001F3716">
        <w:rPr>
          <w:rFonts w:ascii="Times New Roman" w:eastAsia="Calibri" w:hAnsi="Times New Roman" w:cs="Times New Roman"/>
          <w:sz w:val="24"/>
          <w:szCs w:val="24"/>
        </w:rPr>
        <w:t xml:space="preserve"> целью о</w:t>
      </w:r>
      <w:r w:rsidRPr="001F37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бразовательной области «Коммуникация» </w:t>
      </w:r>
      <w:r w:rsidRPr="001F3716">
        <w:rPr>
          <w:rFonts w:ascii="Times New Roman" w:eastAsia="Calibri" w:hAnsi="Times New Roman" w:cs="Times New Roman"/>
          <w:sz w:val="24"/>
          <w:szCs w:val="24"/>
        </w:rPr>
        <w:t>является формирование речевой активности, культуры общения, социальной ответственности, способности чувствовать, понимать себя и другого человека. В процессе работы решаются задачи:</w:t>
      </w:r>
    </w:p>
    <w:p w:rsidR="00BF7BF7" w:rsidRPr="001F3716" w:rsidRDefault="00BF7BF7" w:rsidP="00BF7BF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16">
        <w:rPr>
          <w:rFonts w:ascii="Times New Roman" w:eastAsia="Calibri" w:hAnsi="Times New Roman" w:cs="Times New Roman"/>
          <w:sz w:val="24"/>
          <w:szCs w:val="24"/>
        </w:rPr>
        <w:t xml:space="preserve">- воспитания интереса к окружающим людям, </w:t>
      </w:r>
    </w:p>
    <w:p w:rsidR="00BF7BF7" w:rsidRPr="001F3716" w:rsidRDefault="00BF7BF7" w:rsidP="00BF7BF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16">
        <w:rPr>
          <w:rFonts w:ascii="Times New Roman" w:eastAsia="Calibri" w:hAnsi="Times New Roman" w:cs="Times New Roman"/>
          <w:sz w:val="24"/>
          <w:szCs w:val="24"/>
        </w:rPr>
        <w:lastRenderedPageBreak/>
        <w:t>- развития потребности в общении,</w:t>
      </w:r>
    </w:p>
    <w:p w:rsidR="00BF7BF7" w:rsidRPr="001F3716" w:rsidRDefault="00BF7BF7" w:rsidP="00BF7BF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16">
        <w:rPr>
          <w:rFonts w:ascii="Times New Roman" w:eastAsia="Calibri" w:hAnsi="Times New Roman" w:cs="Times New Roman"/>
          <w:sz w:val="24"/>
          <w:szCs w:val="24"/>
        </w:rPr>
        <w:t xml:space="preserve">- развития чувства понимания и сопереживания другим людям, </w:t>
      </w:r>
    </w:p>
    <w:p w:rsidR="00BF7BF7" w:rsidRPr="001F3716" w:rsidRDefault="00BF7BF7" w:rsidP="00BF7BF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16">
        <w:rPr>
          <w:rFonts w:ascii="Times New Roman" w:eastAsia="Calibri" w:hAnsi="Times New Roman" w:cs="Times New Roman"/>
          <w:sz w:val="24"/>
          <w:szCs w:val="24"/>
        </w:rPr>
        <w:t xml:space="preserve">- развития навыков общения в различных жизненных ситуациях со сверстниками, педагогами, родителями и другими окружающими людьми с ориентацией на гармонизацию интересов; </w:t>
      </w:r>
    </w:p>
    <w:p w:rsidR="00BF7BF7" w:rsidRPr="001F3716" w:rsidRDefault="00BF7BF7" w:rsidP="00BF7BF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16">
        <w:rPr>
          <w:rFonts w:ascii="Times New Roman" w:eastAsia="Calibri" w:hAnsi="Times New Roman" w:cs="Times New Roman"/>
          <w:sz w:val="24"/>
          <w:szCs w:val="24"/>
        </w:rPr>
        <w:t>- развития адекватной оценочной деятельности, направленной на анализ собственного поведения и поступков окружающих детей и взрослых;</w:t>
      </w:r>
    </w:p>
    <w:p w:rsidR="00BF7BF7" w:rsidRPr="001F3716" w:rsidRDefault="00BF7BF7" w:rsidP="00BF7BF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16">
        <w:rPr>
          <w:rFonts w:ascii="Times New Roman" w:eastAsia="Calibri" w:hAnsi="Times New Roman" w:cs="Times New Roman"/>
          <w:sz w:val="24"/>
          <w:szCs w:val="24"/>
        </w:rPr>
        <w:t xml:space="preserve">- повышения уровня самоконтроля в отношении проявления своего эмоционального состояния в ходе общения; </w:t>
      </w:r>
    </w:p>
    <w:p w:rsidR="00BF7BF7" w:rsidRPr="001F3716" w:rsidRDefault="00BF7BF7" w:rsidP="00BF7BF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16">
        <w:rPr>
          <w:rFonts w:ascii="Times New Roman" w:eastAsia="Calibri" w:hAnsi="Times New Roman" w:cs="Times New Roman"/>
          <w:sz w:val="24"/>
          <w:szCs w:val="24"/>
        </w:rPr>
        <w:t xml:space="preserve">- формирования терпимости к мнению собеседника; </w:t>
      </w:r>
    </w:p>
    <w:p w:rsidR="00BF7BF7" w:rsidRPr="001F3716" w:rsidRDefault="00BF7BF7" w:rsidP="00BF7BF7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716">
        <w:rPr>
          <w:rFonts w:ascii="Times New Roman" w:eastAsia="Calibri" w:hAnsi="Times New Roman" w:cs="Times New Roman"/>
          <w:sz w:val="24"/>
          <w:szCs w:val="24"/>
        </w:rPr>
        <w:t>- развития активности, самостоятельности, организаторских действий в процессе коммуникативной деятельности и др.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     Также каждый педагог нашего КГУ знает, что язык занимает чрезвычайно важное место в развитии ребенка. Только через родной язык (казахский или русский) ребенок входит в жизнь окружающих его людей. Хорошее знание родного языка необходимо ребенку для овладения Программой детского сада, а в последующем и школы. Родной язык является средством общения выражения и формирования мыслей и таким образом служит активным могучим средством всестороннего развития личности ребенка. Научить правильной речи и преодолеть ее недостатки лучше всего в дошкольном возрасте, и это главная цель нашего </w:t>
      </w:r>
      <w:proofErr w:type="spellStart"/>
      <w:proofErr w:type="gramStart"/>
      <w:r w:rsidRPr="001F3716">
        <w:rPr>
          <w:rFonts w:ascii="Times New Roman" w:hAnsi="Times New Roman" w:cs="Times New Roman"/>
          <w:sz w:val="24"/>
          <w:szCs w:val="24"/>
        </w:rPr>
        <w:t>ясли-сада</w:t>
      </w:r>
      <w:proofErr w:type="spellEnd"/>
      <w:proofErr w:type="gramEnd"/>
      <w:r w:rsidRPr="001F3716">
        <w:rPr>
          <w:rFonts w:ascii="Times New Roman" w:hAnsi="Times New Roman" w:cs="Times New Roman"/>
          <w:sz w:val="24"/>
          <w:szCs w:val="24"/>
        </w:rPr>
        <w:t>.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      Развитию налаживания отношений способствует заучивание и инсценировка сценок из знакомых детям сказок: «Колобок», «Красная Шапочка», «Репка» и др. Выученные таким образом обороты речи не раз найдут применение в других детских играх и различной продуктивной деятельности.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      Еще одним этапом для формирования ключевых коммуникативных компетентностей детей с ТНР служит беседа. Необходимо стремиться получать от ребенка ответы, небольшие реплики на задаваемые вопросы. Беседы должны быть краткими, интересны детям и не должны походить на допрос с пристрастием. И вовсе не обязательно бросать все дела и устраивать сеансы общения с ребенком. Ведь поговорить о чем- либо важном можно и за обедом, и во время прогулки, и по дороге в бассейн, музыкальный зал, и перед сном. Для этого не нужно много времени, но нужно внимание к маленькому собеседнику, уважение к его интересам и понимание его переживаний. Поэтому все педагоги нашего я/с обязательно используют этот словесный метод, продумывая каждый вопрос, слушая каждый ответ и помогая детям не только высказывать свои мысли и показывать полученные знания, но и проводя коррекцию звукопроизношения и устной связной речи у детей с ТНР. Учителя – логопеды и воспитатели должны не только помогать поддерживать диалогическую форму общения среди детей, но и учить их правильно участвовать в общении, включать творческие задания, направленные на стимулирование высказываний ребенка.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   Мы знаем, что у детей с ОНР возникают затруднения при доказательстве своей точки зрения с помощью слов. В основном их высказывания не логичны. Часто они застревают на второстепенных деталях, пропускают главные события, повторяют отдельные эпизоды. Особые трудности возникают при общении в группе сверстников. Дети не могут дождаться своей очереди к действию или ответить на вопросы. Они перебивают друг друга, пытаясь перекричать собеседника. Другие же наоборот очень пассивны, не вступают в диалог, предпочитая оставаться в тени. Содержание предложений детей, как правило, малоинформативное и односложное. При обсуждении определенной темы (например, после прочтения рассказа или сказки) дошкольники с ОНР повторяют услышанные от других детей реплики – ответы, перебивают друг друга, часто переходя на другую тему, связанную с его жизнью. А также у них отмечаются недостатки при отборе языковых и интонационных средств речи. Дети при затруднениях пользуются мимикой и жестами, но чаще они используют жесты, как средство невербальных умений.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     Для того</w:t>
      </w:r>
      <w:proofErr w:type="gramStart"/>
      <w:r w:rsidRPr="001F37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3716">
        <w:rPr>
          <w:rFonts w:ascii="Times New Roman" w:hAnsi="Times New Roman" w:cs="Times New Roman"/>
          <w:sz w:val="24"/>
          <w:szCs w:val="24"/>
        </w:rPr>
        <w:t xml:space="preserve"> чтобы коммуникация дошкольников с ОНР стала средством развития творческой личности, необходимо специалистам определить систему коррекционного воздействия по уровню </w:t>
      </w:r>
      <w:proofErr w:type="spellStart"/>
      <w:r w:rsidRPr="001F371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F3716">
        <w:rPr>
          <w:rFonts w:ascii="Times New Roman" w:hAnsi="Times New Roman" w:cs="Times New Roman"/>
          <w:sz w:val="24"/>
          <w:szCs w:val="24"/>
        </w:rPr>
        <w:t xml:space="preserve"> речевых умений и навыков детей разных возрастных групп и использовать для этого различные методы и приемы работы.</w:t>
      </w:r>
    </w:p>
    <w:p w:rsidR="00BF7BF7" w:rsidRPr="001F3716" w:rsidRDefault="00901D19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7BF7" w:rsidRPr="001F3716">
        <w:rPr>
          <w:rFonts w:ascii="Times New Roman" w:hAnsi="Times New Roman" w:cs="Times New Roman"/>
          <w:sz w:val="24"/>
          <w:szCs w:val="24"/>
        </w:rPr>
        <w:t xml:space="preserve">Творческие способности ребенка развиваются через его участие в различных инсценировках сказок, на утренниках, в праздниках, в театральных постановках, в сюжетно – ролевых играх. Но и при пересказе рассказа также можно и нужно давать детям задания вступить в диалог от лица одного </w:t>
      </w:r>
      <w:r w:rsidR="00BF7BF7" w:rsidRPr="001F3716">
        <w:rPr>
          <w:rFonts w:ascii="Times New Roman" w:hAnsi="Times New Roman" w:cs="Times New Roman"/>
          <w:sz w:val="24"/>
          <w:szCs w:val="24"/>
        </w:rPr>
        <w:lastRenderedPageBreak/>
        <w:t>из персонажей, участника или предмета, используя для этого различную интонацию (вопросительную, восторженную или грустную).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Дети должны поверить в свои силы, почувствовать себя полноправными участниками происходящего, показать характер своего персонажа – героя, используя для этого не только вербальные, но и невербальные средства общения.</w:t>
      </w:r>
    </w:p>
    <w:p w:rsidR="00BF7BF7" w:rsidRPr="001F3716" w:rsidRDefault="00901D19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  </w:t>
      </w:r>
      <w:r w:rsidR="00BF7BF7" w:rsidRPr="001F3716">
        <w:rPr>
          <w:rFonts w:ascii="Times New Roman" w:hAnsi="Times New Roman" w:cs="Times New Roman"/>
          <w:sz w:val="24"/>
          <w:szCs w:val="24"/>
        </w:rPr>
        <w:t xml:space="preserve">Вместе с тем общее речевое недоразвитие сказывается на формировании не только общения, но и интеллектуальной, сенсорной и волевой сфер. Дети с ТНР </w:t>
      </w:r>
      <w:proofErr w:type="gramStart"/>
      <w:r w:rsidR="00BF7BF7" w:rsidRPr="001F3716">
        <w:rPr>
          <w:rFonts w:ascii="Times New Roman" w:hAnsi="Times New Roman" w:cs="Times New Roman"/>
          <w:sz w:val="24"/>
          <w:szCs w:val="24"/>
        </w:rPr>
        <w:t>мало активны</w:t>
      </w:r>
      <w:proofErr w:type="gramEnd"/>
      <w:r w:rsidR="00BF7BF7" w:rsidRPr="001F3716">
        <w:rPr>
          <w:rFonts w:ascii="Times New Roman" w:hAnsi="Times New Roman" w:cs="Times New Roman"/>
          <w:sz w:val="24"/>
          <w:szCs w:val="24"/>
        </w:rPr>
        <w:t>, инициативы в общении они обычно не проявляют. Отмечается, что: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*у дошкольников с ТНР имеются нарушения общения, проявляющиеся в незрелости </w:t>
      </w:r>
      <w:proofErr w:type="spellStart"/>
      <w:r w:rsidRPr="001F3716">
        <w:rPr>
          <w:rFonts w:ascii="Times New Roman" w:hAnsi="Times New Roman" w:cs="Times New Roman"/>
          <w:sz w:val="24"/>
          <w:szCs w:val="24"/>
        </w:rPr>
        <w:t>мотивационно-потребностной</w:t>
      </w:r>
      <w:proofErr w:type="spellEnd"/>
      <w:r w:rsidRPr="001F3716">
        <w:rPr>
          <w:rFonts w:ascii="Times New Roman" w:hAnsi="Times New Roman" w:cs="Times New Roman"/>
          <w:sz w:val="24"/>
          <w:szCs w:val="24"/>
        </w:rPr>
        <w:t xml:space="preserve"> сферы;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>*имеющиеся трудности связаны с комплексом речевых и когнитивных нарушений;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>*преобладающая форма общения с взрослыми у детей 4-5 лет ситуативно-деловая, что не соответствует возрастной норме.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 Наличие ОНР у детей приводит к стойким нарушениям деятельности общения. При этом затрудняется процесс межличностного взаимодействия детей, и создаются серьезные проблемы на пути их развития и обучения. 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    Нужно сделать вывод, что нарушение общения тесно связано с нарушением (</w:t>
      </w:r>
      <w:proofErr w:type="spellStart"/>
      <w:r w:rsidRPr="001F3716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1F3716">
        <w:rPr>
          <w:rFonts w:ascii="Times New Roman" w:hAnsi="Times New Roman" w:cs="Times New Roman"/>
          <w:sz w:val="24"/>
          <w:szCs w:val="24"/>
        </w:rPr>
        <w:t xml:space="preserve">) таких сторон речи как лексики, грамматики, фонетико-фонематической функции. Здесь важно отметить, что без связной речи, сильно страдает коммуникативная функция ребенка, как уже отмечалось ранее дети неинициативны, замкнуты в себе из-за неумения </w:t>
      </w:r>
      <w:proofErr w:type="gramStart"/>
      <w:r w:rsidRPr="001F3716">
        <w:rPr>
          <w:rFonts w:ascii="Times New Roman" w:hAnsi="Times New Roman" w:cs="Times New Roman"/>
          <w:sz w:val="24"/>
          <w:szCs w:val="24"/>
        </w:rPr>
        <w:t>сформулировать</w:t>
      </w:r>
      <w:proofErr w:type="gramEnd"/>
      <w:r w:rsidRPr="001F3716">
        <w:rPr>
          <w:rFonts w:ascii="Times New Roman" w:hAnsi="Times New Roman" w:cs="Times New Roman"/>
          <w:sz w:val="24"/>
          <w:szCs w:val="24"/>
        </w:rPr>
        <w:t xml:space="preserve"> свои мысли – это и сковывает их общение не только со сверстниками, но и с взрослыми.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 Поэтому на первый план выходит уровень педагогического мастерства при организации коррекционно-развивающего процесса с данной категорией детей. Педагогическое мастерство зависит от стремления педагога совершенствовать свои профессиональные умения и навыки в процессе не только работы с детьми, но и  в процессе получения новых знаний и применения их на практике.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   Сложные ситуации возникают часто, и от того, как педагог умеет находить правильные решения и выход из них,  зависит конкретный результат обучения и воспитания дошкольников с ТНР.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716">
        <w:rPr>
          <w:rFonts w:ascii="Times New Roman" w:hAnsi="Times New Roman" w:cs="Times New Roman"/>
          <w:sz w:val="24"/>
          <w:szCs w:val="24"/>
        </w:rPr>
        <w:t xml:space="preserve">   </w:t>
      </w:r>
      <w:r w:rsidR="00901D19" w:rsidRPr="001F3716">
        <w:rPr>
          <w:rFonts w:ascii="Times New Roman" w:hAnsi="Times New Roman" w:cs="Times New Roman"/>
          <w:sz w:val="24"/>
          <w:szCs w:val="24"/>
        </w:rPr>
        <w:t xml:space="preserve">    </w:t>
      </w:r>
      <w:r w:rsidRPr="001F3716">
        <w:rPr>
          <w:rFonts w:ascii="Times New Roman" w:hAnsi="Times New Roman" w:cs="Times New Roman"/>
          <w:sz w:val="24"/>
          <w:szCs w:val="24"/>
        </w:rPr>
        <w:t xml:space="preserve">Настоящий педагог не стоит на месте, он всегда находится в поиске интересных идей, новшеств и творческих решений. И применяет современные технологии на практике, включая их в работу и добиваясь поставленных целей и задач, а самое главное положительных результатов в </w:t>
      </w:r>
      <w:r w:rsidRPr="001F3716">
        <w:rPr>
          <w:rFonts w:ascii="Times New Roman" w:eastAsia="Calibri" w:hAnsi="Times New Roman" w:cs="Times New Roman"/>
          <w:sz w:val="24"/>
          <w:szCs w:val="24"/>
        </w:rPr>
        <w:t>совершенствовании</w:t>
      </w:r>
      <w:r w:rsidRPr="001F3716">
        <w:rPr>
          <w:rFonts w:ascii="Times New Roman" w:hAnsi="Times New Roman" w:cs="Times New Roman"/>
          <w:sz w:val="24"/>
          <w:szCs w:val="24"/>
        </w:rPr>
        <w:t xml:space="preserve"> ключевых коммуникативных компетентностей детей с ТНР</w:t>
      </w:r>
      <w:r w:rsidRPr="001F3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716">
        <w:rPr>
          <w:rFonts w:ascii="Times New Roman" w:hAnsi="Times New Roman" w:cs="Times New Roman"/>
          <w:sz w:val="24"/>
          <w:szCs w:val="24"/>
        </w:rPr>
        <w:t>для налаживания отношений во всех видах детской деятельности: игровой, учебной, продуктивной.</w:t>
      </w:r>
    </w:p>
    <w:p w:rsidR="00BF7BF7" w:rsidRPr="001F3716" w:rsidRDefault="00BF7BF7" w:rsidP="00BF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BF7" w:rsidRPr="001F3716" w:rsidRDefault="00BF7BF7" w:rsidP="00BF7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BF7" w:rsidRPr="001F3716" w:rsidRDefault="00BF7BF7" w:rsidP="00BF7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7BF7" w:rsidRDefault="00BF7BF7" w:rsidP="00BF7B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F7BF7" w:rsidRDefault="00BF7BF7" w:rsidP="00BF7B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F7BF7" w:rsidRDefault="00BF7BF7" w:rsidP="00BF7BF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BF7BF7" w:rsidRDefault="00BF7BF7" w:rsidP="0028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8" w:rsidRDefault="000115D8" w:rsidP="0028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8" w:rsidRDefault="000115D8" w:rsidP="0028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8" w:rsidRDefault="000115D8" w:rsidP="0028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8" w:rsidRDefault="000115D8" w:rsidP="0028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8" w:rsidRDefault="000115D8" w:rsidP="0028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5D8" w:rsidRDefault="000115D8" w:rsidP="0028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60" w:rsidRDefault="00B96060" w:rsidP="0028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1D3" w:rsidRDefault="00E741D3" w:rsidP="0028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060" w:rsidRDefault="00B96060" w:rsidP="0028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3B7" w:rsidRDefault="009523B7" w:rsidP="00284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23B7" w:rsidSect="006515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FD5"/>
    <w:multiLevelType w:val="hybridMultilevel"/>
    <w:tmpl w:val="3542AC28"/>
    <w:lvl w:ilvl="0" w:tplc="C2967E20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2405"/>
    <w:multiLevelType w:val="hybridMultilevel"/>
    <w:tmpl w:val="AC58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A0106"/>
    <w:multiLevelType w:val="hybridMultilevel"/>
    <w:tmpl w:val="2AF0A9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62B4A"/>
    <w:multiLevelType w:val="hybridMultilevel"/>
    <w:tmpl w:val="18AAB7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D774C"/>
    <w:multiLevelType w:val="hybridMultilevel"/>
    <w:tmpl w:val="0E342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261E4"/>
    <w:multiLevelType w:val="hybridMultilevel"/>
    <w:tmpl w:val="8EAE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32808"/>
    <w:multiLevelType w:val="hybridMultilevel"/>
    <w:tmpl w:val="2A22A1A2"/>
    <w:lvl w:ilvl="0" w:tplc="47E223F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99F"/>
    <w:rsid w:val="00003C17"/>
    <w:rsid w:val="000115D8"/>
    <w:rsid w:val="000139FF"/>
    <w:rsid w:val="00021B80"/>
    <w:rsid w:val="0003236C"/>
    <w:rsid w:val="00032E09"/>
    <w:rsid w:val="00040160"/>
    <w:rsid w:val="00054E38"/>
    <w:rsid w:val="000756F2"/>
    <w:rsid w:val="00084465"/>
    <w:rsid w:val="0008656E"/>
    <w:rsid w:val="00087F4C"/>
    <w:rsid w:val="000C2FB4"/>
    <w:rsid w:val="000D63BF"/>
    <w:rsid w:val="00104196"/>
    <w:rsid w:val="0010477D"/>
    <w:rsid w:val="00115A09"/>
    <w:rsid w:val="00161DC9"/>
    <w:rsid w:val="001669C8"/>
    <w:rsid w:val="00166F78"/>
    <w:rsid w:val="00190884"/>
    <w:rsid w:val="001A52E3"/>
    <w:rsid w:val="001A6685"/>
    <w:rsid w:val="001A74F0"/>
    <w:rsid w:val="001B29D8"/>
    <w:rsid w:val="001B2B81"/>
    <w:rsid w:val="001C67AC"/>
    <w:rsid w:val="001C6FD8"/>
    <w:rsid w:val="001E4810"/>
    <w:rsid w:val="001F3716"/>
    <w:rsid w:val="002147F2"/>
    <w:rsid w:val="00225075"/>
    <w:rsid w:val="00227CA6"/>
    <w:rsid w:val="002361A4"/>
    <w:rsid w:val="0024763C"/>
    <w:rsid w:val="00252E65"/>
    <w:rsid w:val="0026377D"/>
    <w:rsid w:val="00280683"/>
    <w:rsid w:val="002819EA"/>
    <w:rsid w:val="0028298F"/>
    <w:rsid w:val="00283171"/>
    <w:rsid w:val="00284C48"/>
    <w:rsid w:val="002B196E"/>
    <w:rsid w:val="002B2B8A"/>
    <w:rsid w:val="002C1EE6"/>
    <w:rsid w:val="002D2801"/>
    <w:rsid w:val="00311B6E"/>
    <w:rsid w:val="00321A7D"/>
    <w:rsid w:val="003518C2"/>
    <w:rsid w:val="003704F7"/>
    <w:rsid w:val="00374A0F"/>
    <w:rsid w:val="00386D7A"/>
    <w:rsid w:val="00393520"/>
    <w:rsid w:val="003A1E6E"/>
    <w:rsid w:val="003A26FF"/>
    <w:rsid w:val="003B4422"/>
    <w:rsid w:val="003B7579"/>
    <w:rsid w:val="003C5715"/>
    <w:rsid w:val="003C79FE"/>
    <w:rsid w:val="003D4015"/>
    <w:rsid w:val="003D799F"/>
    <w:rsid w:val="003E04CD"/>
    <w:rsid w:val="003F092D"/>
    <w:rsid w:val="003F75F4"/>
    <w:rsid w:val="004000EC"/>
    <w:rsid w:val="0040043F"/>
    <w:rsid w:val="00430968"/>
    <w:rsid w:val="00460D80"/>
    <w:rsid w:val="00471214"/>
    <w:rsid w:val="00485AB8"/>
    <w:rsid w:val="004D69AE"/>
    <w:rsid w:val="004E6415"/>
    <w:rsid w:val="004F38B4"/>
    <w:rsid w:val="00500072"/>
    <w:rsid w:val="00501841"/>
    <w:rsid w:val="00505A35"/>
    <w:rsid w:val="0052774F"/>
    <w:rsid w:val="00535AC4"/>
    <w:rsid w:val="00543EBA"/>
    <w:rsid w:val="0056099D"/>
    <w:rsid w:val="00572F97"/>
    <w:rsid w:val="00575FD2"/>
    <w:rsid w:val="005B2021"/>
    <w:rsid w:val="005C00A0"/>
    <w:rsid w:val="005D1BBF"/>
    <w:rsid w:val="005F7FC4"/>
    <w:rsid w:val="006174F0"/>
    <w:rsid w:val="0062143F"/>
    <w:rsid w:val="006406A6"/>
    <w:rsid w:val="0065153F"/>
    <w:rsid w:val="006545CA"/>
    <w:rsid w:val="006553D4"/>
    <w:rsid w:val="0066427E"/>
    <w:rsid w:val="00665121"/>
    <w:rsid w:val="006738C2"/>
    <w:rsid w:val="006770C6"/>
    <w:rsid w:val="006D4630"/>
    <w:rsid w:val="006E69E7"/>
    <w:rsid w:val="006E77A6"/>
    <w:rsid w:val="006F329D"/>
    <w:rsid w:val="0071488F"/>
    <w:rsid w:val="007230CD"/>
    <w:rsid w:val="007316B5"/>
    <w:rsid w:val="00741E27"/>
    <w:rsid w:val="007451AD"/>
    <w:rsid w:val="00756C10"/>
    <w:rsid w:val="00773CD1"/>
    <w:rsid w:val="00775063"/>
    <w:rsid w:val="007755CD"/>
    <w:rsid w:val="007A2927"/>
    <w:rsid w:val="007D0314"/>
    <w:rsid w:val="007D1B4E"/>
    <w:rsid w:val="007D4C1D"/>
    <w:rsid w:val="007D4DFE"/>
    <w:rsid w:val="007E4515"/>
    <w:rsid w:val="007F1FD9"/>
    <w:rsid w:val="00807E4C"/>
    <w:rsid w:val="008172AB"/>
    <w:rsid w:val="00835A89"/>
    <w:rsid w:val="00836703"/>
    <w:rsid w:val="00867F60"/>
    <w:rsid w:val="00877CCB"/>
    <w:rsid w:val="008B6717"/>
    <w:rsid w:val="008B7892"/>
    <w:rsid w:val="008C78B1"/>
    <w:rsid w:val="008D727E"/>
    <w:rsid w:val="00901D19"/>
    <w:rsid w:val="0090640A"/>
    <w:rsid w:val="009125E4"/>
    <w:rsid w:val="009406BE"/>
    <w:rsid w:val="00944F78"/>
    <w:rsid w:val="00952331"/>
    <w:rsid w:val="009523B7"/>
    <w:rsid w:val="00966D5F"/>
    <w:rsid w:val="0096774B"/>
    <w:rsid w:val="00994A0D"/>
    <w:rsid w:val="009B0ED0"/>
    <w:rsid w:val="009B5E5E"/>
    <w:rsid w:val="009B733A"/>
    <w:rsid w:val="009D52DF"/>
    <w:rsid w:val="009F2A47"/>
    <w:rsid w:val="009F7875"/>
    <w:rsid w:val="00A1557E"/>
    <w:rsid w:val="00A163DB"/>
    <w:rsid w:val="00A24C43"/>
    <w:rsid w:val="00A6012E"/>
    <w:rsid w:val="00A62AA8"/>
    <w:rsid w:val="00A81F2C"/>
    <w:rsid w:val="00A910C5"/>
    <w:rsid w:val="00AA6298"/>
    <w:rsid w:val="00AC6C13"/>
    <w:rsid w:val="00AD6DEB"/>
    <w:rsid w:val="00B64561"/>
    <w:rsid w:val="00B67005"/>
    <w:rsid w:val="00B74163"/>
    <w:rsid w:val="00B902D1"/>
    <w:rsid w:val="00B9345C"/>
    <w:rsid w:val="00B95169"/>
    <w:rsid w:val="00B96060"/>
    <w:rsid w:val="00BA59E8"/>
    <w:rsid w:val="00BF7BF7"/>
    <w:rsid w:val="00C0308B"/>
    <w:rsid w:val="00C052F6"/>
    <w:rsid w:val="00C14A10"/>
    <w:rsid w:val="00C25E30"/>
    <w:rsid w:val="00C415ED"/>
    <w:rsid w:val="00C62D6B"/>
    <w:rsid w:val="00C731EB"/>
    <w:rsid w:val="00C91E6D"/>
    <w:rsid w:val="00CB40FB"/>
    <w:rsid w:val="00CB4443"/>
    <w:rsid w:val="00CB672E"/>
    <w:rsid w:val="00CF2C19"/>
    <w:rsid w:val="00CF598B"/>
    <w:rsid w:val="00D05363"/>
    <w:rsid w:val="00D334A9"/>
    <w:rsid w:val="00D3473F"/>
    <w:rsid w:val="00D63F6B"/>
    <w:rsid w:val="00D9584B"/>
    <w:rsid w:val="00DA5E72"/>
    <w:rsid w:val="00DC4495"/>
    <w:rsid w:val="00DC550B"/>
    <w:rsid w:val="00DD30E4"/>
    <w:rsid w:val="00DE4ED9"/>
    <w:rsid w:val="00DE6CEF"/>
    <w:rsid w:val="00DE76DE"/>
    <w:rsid w:val="00DF11F0"/>
    <w:rsid w:val="00DF4984"/>
    <w:rsid w:val="00E24C7B"/>
    <w:rsid w:val="00E448A8"/>
    <w:rsid w:val="00E66608"/>
    <w:rsid w:val="00E741D3"/>
    <w:rsid w:val="00E77995"/>
    <w:rsid w:val="00E853C3"/>
    <w:rsid w:val="00EA1C5E"/>
    <w:rsid w:val="00EB198E"/>
    <w:rsid w:val="00EC448D"/>
    <w:rsid w:val="00ED2F73"/>
    <w:rsid w:val="00ED6B4C"/>
    <w:rsid w:val="00EE486B"/>
    <w:rsid w:val="00EF45CA"/>
    <w:rsid w:val="00EF682C"/>
    <w:rsid w:val="00F03670"/>
    <w:rsid w:val="00F11F8F"/>
    <w:rsid w:val="00F11FC9"/>
    <w:rsid w:val="00F1712F"/>
    <w:rsid w:val="00F24B1E"/>
    <w:rsid w:val="00F24DD5"/>
    <w:rsid w:val="00F27C31"/>
    <w:rsid w:val="00F360DD"/>
    <w:rsid w:val="00F36952"/>
    <w:rsid w:val="00F53A4E"/>
    <w:rsid w:val="00F5795A"/>
    <w:rsid w:val="00F62F13"/>
    <w:rsid w:val="00FA1EA4"/>
    <w:rsid w:val="00FA5DD7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99F"/>
    <w:pPr>
      <w:ind w:left="720"/>
      <w:contextualSpacing/>
    </w:pPr>
  </w:style>
  <w:style w:type="paragraph" w:styleId="a4">
    <w:name w:val="Body Text Indent"/>
    <w:basedOn w:val="a"/>
    <w:link w:val="a5"/>
    <w:rsid w:val="00115A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5A0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2FDA-98C3-4054-B57B-37B3BD29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3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117</cp:revision>
  <cp:lastPrinted>2016-02-22T14:27:00Z</cp:lastPrinted>
  <dcterms:created xsi:type="dcterms:W3CDTF">2011-01-26T09:50:00Z</dcterms:created>
  <dcterms:modified xsi:type="dcterms:W3CDTF">2020-10-20T03:49:00Z</dcterms:modified>
</cp:coreProperties>
</file>