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5F" w:rsidRPr="00E53E71" w:rsidRDefault="00E53E71" w:rsidP="000B43E0">
      <w:pPr>
        <w:spacing w:line="240" w:lineRule="auto"/>
        <w:ind w:firstLine="1134"/>
        <w:jc w:val="center"/>
        <w:rPr>
          <w:rFonts w:ascii="Times New Roman" w:hAnsi="Times New Roman" w:cs="Times New Roman"/>
          <w:b/>
          <w:lang w:val="kk-KZ"/>
        </w:rPr>
      </w:pPr>
      <w:r w:rsidRPr="00E53E71">
        <w:rPr>
          <w:rFonts w:ascii="Times New Roman" w:hAnsi="Times New Roman" w:cs="Times New Roman"/>
          <w:b/>
          <w:lang w:val="kk-KZ"/>
        </w:rPr>
        <w:t>ЕСТУ ҚАБІЛЕТІ НАШАР БАЛАЛАРДЫ АРНАЙЫ МЕКТЕПТЕРДЕ ОҚЫТУ ЖӘНЕ ТӘРБИЕЛЕУДІҢ МАҢЫЗЫ</w:t>
      </w:r>
    </w:p>
    <w:p w:rsidR="0041595F" w:rsidRPr="00E53E71" w:rsidRDefault="0041595F" w:rsidP="000B43E0">
      <w:pPr>
        <w:spacing w:line="240" w:lineRule="auto"/>
        <w:ind w:firstLine="1134"/>
        <w:jc w:val="center"/>
        <w:rPr>
          <w:rFonts w:ascii="Times New Roman" w:hAnsi="Times New Roman" w:cs="Times New Roman"/>
          <w:b/>
          <w:lang w:val="kk-KZ"/>
        </w:rPr>
      </w:pPr>
    </w:p>
    <w:p w:rsidR="0041595F" w:rsidRPr="00E53E71" w:rsidRDefault="0041595F" w:rsidP="000B43E0">
      <w:pPr>
        <w:spacing w:line="240" w:lineRule="auto"/>
        <w:ind w:firstLine="1134"/>
        <w:jc w:val="center"/>
        <w:rPr>
          <w:rFonts w:ascii="Times New Roman" w:hAnsi="Times New Roman" w:cs="Times New Roman"/>
          <w:b/>
          <w:lang w:val="kk-KZ"/>
        </w:rPr>
      </w:pPr>
    </w:p>
    <w:p w:rsidR="0041595F" w:rsidRDefault="00CD3965" w:rsidP="000B43E0">
      <w:pPr>
        <w:spacing w:line="240" w:lineRule="auto"/>
        <w:ind w:firstLine="1134"/>
        <w:jc w:val="center"/>
        <w:rPr>
          <w:rFonts w:ascii="Times New Roman" w:hAnsi="Times New Roman" w:cs="Times New Roman"/>
          <w:lang w:val="kk-KZ"/>
        </w:rPr>
      </w:pPr>
      <w:r>
        <w:rPr>
          <w:rFonts w:ascii="Times New Roman" w:hAnsi="Times New Roman" w:cs="Times New Roman"/>
          <w:lang w:val="kk-KZ"/>
        </w:rPr>
        <w:t xml:space="preserve">Смагулова Гаухар Маратовна </w:t>
      </w:r>
    </w:p>
    <w:p w:rsidR="00CD3965" w:rsidRPr="00E53E71" w:rsidRDefault="00CD3965" w:rsidP="000B43E0">
      <w:pPr>
        <w:spacing w:line="240" w:lineRule="auto"/>
        <w:ind w:firstLine="1134"/>
        <w:jc w:val="center"/>
        <w:rPr>
          <w:rFonts w:ascii="Times New Roman" w:hAnsi="Times New Roman" w:cs="Times New Roman"/>
          <w:lang w:val="kk-KZ"/>
        </w:rPr>
      </w:pPr>
    </w:p>
    <w:p w:rsidR="0017243F" w:rsidRPr="00E53E71" w:rsidRDefault="00AE38BE" w:rsidP="000B43E0">
      <w:pPr>
        <w:spacing w:line="240" w:lineRule="auto"/>
        <w:ind w:firstLine="1134"/>
        <w:jc w:val="both"/>
        <w:rPr>
          <w:rFonts w:ascii="Times New Roman" w:hAnsi="Times New Roman" w:cs="Times New Roman"/>
          <w:i/>
          <w:color w:val="000000"/>
          <w:shd w:val="clear" w:color="auto" w:fill="FFFFFF"/>
          <w:lang w:val="kk-KZ"/>
        </w:rPr>
      </w:pPr>
      <w:r w:rsidRPr="00E53E71">
        <w:rPr>
          <w:rFonts w:ascii="Times New Roman" w:hAnsi="Times New Roman" w:cs="Times New Roman"/>
          <w:i/>
          <w:lang w:val="kk-KZ"/>
        </w:rPr>
        <w:t>Арнайы</w:t>
      </w:r>
      <w:r w:rsidRPr="00E53E71">
        <w:rPr>
          <w:rFonts w:ascii="Times New Roman" w:hAnsi="Times New Roman" w:cs="Times New Roman"/>
          <w:lang w:val="kk-KZ"/>
        </w:rPr>
        <w:t xml:space="preserve"> </w:t>
      </w:r>
      <w:r w:rsidRPr="00E53E71">
        <w:rPr>
          <w:rFonts w:ascii="Times New Roman" w:hAnsi="Times New Roman" w:cs="Times New Roman"/>
          <w:i/>
          <w:color w:val="000000"/>
          <w:shd w:val="clear" w:color="auto" w:fill="FFFFFF"/>
          <w:lang w:val="kk-KZ"/>
        </w:rPr>
        <w:t>білім мен тәрбие қажет ететін балаларда ішкі жан дүниесінде ерекше күш бар, ал үлкендердің міндеті сол энергияның жұмсалуына жағдай жасау. Жалпы айтқанда, тәрбие дегеніміз- адамдарды қоғамдық өмірге және еңбекке дайындау мақсатын көздеп, жаңа ұрпаққа қоғамды тарихи тәрбие беру процесі болып табылады.</w:t>
      </w:r>
    </w:p>
    <w:p w:rsidR="00AE38BE" w:rsidRPr="00E53E71" w:rsidRDefault="00AE38BE" w:rsidP="000B43E0">
      <w:pPr>
        <w:spacing w:line="240" w:lineRule="auto"/>
        <w:ind w:firstLine="1134"/>
        <w:jc w:val="both"/>
        <w:rPr>
          <w:rFonts w:ascii="Times New Roman" w:hAnsi="Times New Roman" w:cs="Times New Roman"/>
          <w:color w:val="000000"/>
          <w:shd w:val="clear" w:color="auto" w:fill="FFFFFF"/>
          <w:lang w:val="kk-KZ"/>
        </w:rPr>
      </w:pPr>
      <w:r w:rsidRPr="00E53E71">
        <w:rPr>
          <w:rFonts w:ascii="Times New Roman" w:hAnsi="Times New Roman" w:cs="Times New Roman"/>
          <w:color w:val="000000"/>
          <w:shd w:val="clear" w:color="auto" w:fill="FFFFFF"/>
          <w:lang w:val="kk-KZ"/>
        </w:rPr>
        <w:t xml:space="preserve">Қазіргі таңда </w:t>
      </w:r>
      <w:r w:rsidR="00405D72" w:rsidRPr="00E53E71">
        <w:rPr>
          <w:rFonts w:ascii="Times New Roman" w:hAnsi="Times New Roman" w:cs="Times New Roman"/>
          <w:color w:val="000000"/>
          <w:shd w:val="clear" w:color="auto" w:fill="FFFFFF"/>
          <w:lang w:val="kk-KZ"/>
        </w:rPr>
        <w:t>мелекетімізде мүмкіндігі шектеулі балаларға ерекше назар аударылып жатыр,  солардың бірі ерте жастан бастап дамуында ауытқу бар балаларды анықтау үшін Қазақстан Республикасы Денсаулық сақтау Комитеті , ерте сәбилік жастағы балалардың жүйке-психикалық дамуына, алғашқы дәрігерлік-санитарлық жәрдем беру пунктерінде скрининг жасау міндеті болды.</w:t>
      </w:r>
    </w:p>
    <w:p w:rsidR="00405D72" w:rsidRPr="00E53E71" w:rsidRDefault="00220486" w:rsidP="000B43E0">
      <w:pPr>
        <w:spacing w:line="240" w:lineRule="auto"/>
        <w:ind w:firstLine="1134"/>
        <w:jc w:val="both"/>
        <w:rPr>
          <w:rFonts w:ascii="Times New Roman" w:hAnsi="Times New Roman" w:cs="Times New Roman"/>
          <w:color w:val="000000"/>
          <w:shd w:val="clear" w:color="auto" w:fill="FFFFFF"/>
          <w:lang w:val="kk-KZ"/>
        </w:rPr>
      </w:pPr>
      <w:r w:rsidRPr="00E53E71">
        <w:rPr>
          <w:rFonts w:ascii="Times New Roman" w:hAnsi="Times New Roman" w:cs="Times New Roman"/>
          <w:color w:val="000000"/>
          <w:shd w:val="clear" w:color="auto" w:fill="FFFFFF"/>
          <w:lang w:val="kk-KZ"/>
        </w:rPr>
        <w:t xml:space="preserve">Есту қабілеті бұзылған балалардың психологиясы мен мінез – құлық ерекшеліктерін  зерттеу 19 ғасырдың орта шенінде басталды. Көптеген ғалымдар жан-жақты зерттеп өз үлестерін қосқан болатын, солардың ішінде Л.С.Выготскийдың басшылығымен арнайы психологиялық мәселелер жүйелі түрде қарастырылды, сурдопсихология саласындағы зерттеулер И.М.Соловьевтың жетекшілігімен жүзеге асырылды. Сурдопсихлогияның қалыптасуының кезеңдерінде А.П.Гозова, Г.Л.Выгодская, Н.Г.Морозова, М.М.Нудельман, В.Г.Петрова, Т.В.Розановна, Л.И.Тигранова және т.б. ғалымдардың еңбектерін </w:t>
      </w:r>
      <w:r w:rsidR="0055736D" w:rsidRPr="00E53E71">
        <w:rPr>
          <w:rFonts w:ascii="Times New Roman" w:hAnsi="Times New Roman" w:cs="Times New Roman"/>
          <w:color w:val="000000"/>
          <w:shd w:val="clear" w:color="auto" w:fill="FFFFFF"/>
          <w:lang w:val="kk-KZ"/>
        </w:rPr>
        <w:t>, зерттеулерін көруге болады.</w:t>
      </w:r>
    </w:p>
    <w:p w:rsidR="0055736D" w:rsidRPr="00DC44DA" w:rsidRDefault="0055736D"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 xml:space="preserve">Сурдопсихология — арнаулы психологияның саңырау және құлағының мүкісі бар адамдардың психикалық дамуын, оқыту мен тәрбиелеу жағдайында бұл дамуды жетілдіру мүмкіндіктерін зерттейтін саласы. </w:t>
      </w:r>
      <w:r w:rsidR="0041595F" w:rsidRPr="00E53E71">
        <w:rPr>
          <w:rFonts w:ascii="Times New Roman" w:hAnsi="Times New Roman" w:cs="Times New Roman"/>
          <w:lang w:val="kk-KZ"/>
        </w:rPr>
        <w:t>Кемістігі бар балаларды жан-жақты тәрбиелей отырып, қоғамның бір мүшесі етіп қалыптастыру және көптеген арнайы мектептерде сияқты, естімейтін және нашар еститін балаларға арналған мектептердің негізгі мәселелерддің бірі-тәрбиешілердің арнайы мамандықтарының жоқтығы.Сондықтанда келешек дефектолог-сурдопедагогтар осындай жағд</w:t>
      </w:r>
      <w:r w:rsidR="00DC44DA">
        <w:rPr>
          <w:rFonts w:ascii="Times New Roman" w:hAnsi="Times New Roman" w:cs="Times New Roman"/>
          <w:lang w:val="kk-KZ"/>
        </w:rPr>
        <w:t>айларды тудырмауға тырысу керек[1.</w:t>
      </w:r>
      <w:r w:rsidR="00DC44DA" w:rsidRPr="00DC44DA">
        <w:rPr>
          <w:rFonts w:ascii="Times New Roman" w:hAnsi="Times New Roman" w:cs="Times New Roman"/>
          <w:lang w:val="kk-KZ"/>
        </w:rPr>
        <w:t>б 31-32]</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Сурдопедагогиканың өздік принциптері білім алуда ерекше қажеттіліктері бар тұлғаларға арнайы білім беруде маңызды, концептуалды ережелерді бейнелейді. Бұл принциптер сурдопедагогика үшін спецификалық (ерекше) болып саналады.</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 xml:space="preserve"> Оқытудың түзетуге бағытталған принципі оқыту процесінде арнайы әдістемелік тәсілдерді қолдана отырып балалардың психикалық-физикалық дамуындағы кемшіліктерді түзетуге немесе басуға негізделген; оқушылар кемшіліктерінің құрылымын білуді және есепке алуды, психикасы мен тәртібінің сақталған және жағымды жақтарына сүйенуді көздейді, пропедевтикалық кезеңнің және оқытудың мазмұнын, темпін (жылдамдығын) және мерзімін жекешелендіруді қарастырады; жалпыланған оқу және еңбек іскерліктерімен оқушылардың дербестігінің дамуын қалыптастыруға бағытталған.</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Оқытудың тәрбиелік және дамытушылық бағыттылығы принципі оқушыларда адамгершіліктің көріністері мен ұғымдарды, қоғамдағы тәртіптің қалыпты әдістерін және олардың жалпы психикалық және физикалық дамуға әсер етуін қалыптастыруының қажеттілігімен байланысты; ерекше жағдайларды туғызуды және оқушылар ортасының «педагогизациясын» талап етеді, оқушыларды белсенді оқу іс-әрекетіне қатыстыру мен олардың танымдық белсенділігі мен дербестігін дамыту арқылы түзету-педагогикалық жұмысының сапасын жоғарлатуды талап етеді.</w:t>
      </w:r>
      <w:r w:rsidR="00DC44DA" w:rsidRPr="00DC44DA">
        <w:rPr>
          <w:lang w:val="kk-KZ"/>
        </w:rPr>
        <w:t xml:space="preserve"> </w:t>
      </w:r>
      <w:r w:rsidR="00DC44DA">
        <w:rPr>
          <w:rFonts w:ascii="Times New Roman" w:hAnsi="Times New Roman" w:cs="Times New Roman"/>
          <w:lang w:val="kk-KZ"/>
        </w:rPr>
        <w:t>[2.б 66</w:t>
      </w:r>
      <w:r w:rsidR="00DC44DA" w:rsidRPr="00DC44DA">
        <w:rPr>
          <w:rFonts w:ascii="Times New Roman" w:hAnsi="Times New Roman" w:cs="Times New Roman"/>
          <w:lang w:val="kk-KZ"/>
        </w:rPr>
        <w:t>]</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 xml:space="preserve">Оқытудың ғылымилық және түсініктілік принципі ғылымның қазіргі жетістіктерінің, оқу пәндерінің мазмұнында шынайы болмыстың және оқытуды оқушылардың шынайы мүмкіншіліктерінің деңгейіне сай ұйымдастырудын бейнесін көздейді; білім беру мазмұнының қалыптасуы барысында, оқу бағдарламаларын, оқулықтарды жасағанда, мұғалім мен тәрбиешілердің іс-әрекетінде жүзеге асырылады; салыстырмалы күрделі материалды түсінікті ететін әдістемелік </w:t>
      </w:r>
      <w:r w:rsidRPr="00E53E71">
        <w:rPr>
          <w:rFonts w:ascii="Times New Roman" w:hAnsi="Times New Roman" w:cs="Times New Roman"/>
          <w:lang w:val="kk-KZ"/>
        </w:rPr>
        <w:lastRenderedPageBreak/>
        <w:t>жүйені қолдануды талап етеді. Оқушылардың таным қабілетінің дамуына, дүниеге көзқарасының және жоғары адамгершілік қасиеттерінің қалыптасуына әсер етеді.</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Оқытудағы жүйелілік және бірізділік принципі оқушыларда шашыранды мәліметтер мен ұғымдарды қалыптастыру емес, ал үйлесімді логикалық білім жүйесін, өзара байланысты фактілер мен заңдылықтарды қалыптастырудың қажеттілігіне негізделеді; оқу материалының бірізділікпен және қолайлы көлемде орналасуын, оқыту процесіндегі байланысты- жаңа материалды оқу алдында алынған білімдерге сүйеніп құрылса және кейіннен өткен материалмен байланысып өтсе, оқу материалының өтуін және алдында өткенді қайталаудың бірізділігінің жоспарлауында жүзеге асырылады.</w:t>
      </w:r>
      <w:r w:rsidR="00DC44DA" w:rsidRPr="00DC44DA">
        <w:rPr>
          <w:lang w:val="kk-KZ"/>
        </w:rPr>
        <w:t xml:space="preserve"> </w:t>
      </w:r>
      <w:r w:rsidR="00DC44DA">
        <w:rPr>
          <w:rFonts w:ascii="Times New Roman" w:hAnsi="Times New Roman" w:cs="Times New Roman"/>
          <w:lang w:val="kk-KZ"/>
        </w:rPr>
        <w:t>[3.6 78-80</w:t>
      </w:r>
      <w:r w:rsidR="00DC44DA" w:rsidRPr="00DC44DA">
        <w:rPr>
          <w:rFonts w:ascii="Times New Roman" w:hAnsi="Times New Roman" w:cs="Times New Roman"/>
          <w:lang w:val="kk-KZ"/>
        </w:rPr>
        <w:t>]</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 xml:space="preserve"> Оқытудың өмірмен байланысты принципі оқытудың қоғамдық қажеттіліктермен және оқушылардың оқыту мен тәрбие процесіне қоғамдық ортаның әсерімен туындайтыны бейнеленеді; оқу-тәрбиелік жұмыстың ұйымдастырылуы қоршаған болмыспен, мекемелердің, ұйымдардың өмірімен тығыз және көпқырлы байланыстың негізінде жүзеге асырылады; оқыту барысында балалардың өмірлік тәжірибесіне сүйенуді және қоғамдағы дербестік өмірге даярлауды көздейді.</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Оқытудағы көрнекілік принципі абстрактілі ұғымдарды толығынан игеру үшін оқушыларды сезімдік танымдық тәжірибемен қамтамасыз етуді көздейді, және оқыту процесінде түрлі көрнекілік құралдарды қолдануды талап етеді; оқушылардың жас және жеке ерекшеліктеріне тәуелді өзгеретін дифференциалды, мазмұнды, вариативті (ауыстырмалы) көрнекіліктерді қолдануды талап етеді.</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 xml:space="preserve"> Оқытудағы оқушылардың саналылық пен белсенділік принципі оқылатын оқу материалының мәнін түсінуді және оны өмір мен практикалық іс-әрекетте нәтижелі қолдануды белгілейді; оқушылардың белсенді психикалық дамуына әсер етеді; оқыту процесін белсендіруге бағытталған әдістемелік тәсілдерді қолдануды көздейді; күрделі материалды бөлшектерге бөлуді, негізгісін айқындауды, тұтасты бөлшектерден құрастыруды, жасалынатын әрекеттерді сөйлеу арқылы бейнелеуді, материалды ауыстыруды және т.б. көздейді.</w:t>
      </w:r>
      <w:r w:rsidR="00DC44DA" w:rsidRPr="00DC44DA">
        <w:rPr>
          <w:lang w:val="kk-KZ"/>
        </w:rPr>
        <w:t xml:space="preserve"> </w:t>
      </w:r>
      <w:r w:rsidR="00DC44DA">
        <w:rPr>
          <w:rFonts w:ascii="Times New Roman" w:hAnsi="Times New Roman" w:cs="Times New Roman"/>
          <w:lang w:val="kk-KZ"/>
        </w:rPr>
        <w:t>[4</w:t>
      </w:r>
      <w:r w:rsidR="00DC44DA" w:rsidRPr="00DC44DA">
        <w:rPr>
          <w:rFonts w:ascii="Times New Roman" w:hAnsi="Times New Roman" w:cs="Times New Roman"/>
          <w:lang w:val="kk-KZ"/>
        </w:rPr>
        <w:t>.б 31-32]</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Оқытудағы жеке және дифференциалды ыңғайжасау принципі оқушыларды жан-жақты зерттеудің және олардың жеке ерекшеліктерін есепке алу (жеке ыңғай жасау), сонымен қоса белгіленген оқушылар топтарына (дифференциалды ыңғай жасау) тән типтік ерекшеліктерді анықтау қажеттілігімен байланысты; жақын және болашақ міндеттерді, сыныптың фронтальды жұмысына баланы қатыстыру бойынша шаралар жүйесімен жеке түзете әсер етуді бейнелейтін, бүкіл сыныппен жұмыс істеу мен әр оқушының жеке дамуы бағдарламасының әзірленуін көздейді.</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Білімді, іскерліктерді және дағдыларды игеру мықтылығы принципі оқытудағы оқушылардың саналылық пен белсенділік приницпімен байланысты және саналы алынған білімдерді тереңдету мен бекітуді және оларды іскерліктер мен дағдыларға айналдыруды көздейді; материалды жүйелі және вариативті (ауыстырмалы) қайталаумен, арнайы жаттығулар жүйесін қолданумен, практикада жүзінде қалыптасқан білімдер мен іскерліктерді қолданумен қамтамасыз етіледі.</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Педагогикалық оптимизм принципі адамның ерекшеліктеріне және өмір сүру мүмкінішіліктерінің шектелуіне тәуелсіз, әр адамның білім беру процесіне қатысуына құқығының бар екендігін қолдайтын қазіргі гуманистік көзқарасқа негізделеді; білім алуда ерекше қажеттіліктері бар адамға басқаша қарауды көздейді. Ол әлеуметтік құндылығы аз индивид емес. Ол жағымды дамып келе жатқан және әлеуметті толық тұлға, егер де қоғам қажет етсе, егер де қоғам ол үшін қажетті жағдайларды жасаса.</w:t>
      </w:r>
      <w:r w:rsidR="00DC44DA" w:rsidRPr="00DC44DA">
        <w:rPr>
          <w:lang w:val="kk-KZ"/>
        </w:rPr>
        <w:t xml:space="preserve"> </w:t>
      </w:r>
      <w:r w:rsidR="00DC44DA">
        <w:rPr>
          <w:rFonts w:ascii="Times New Roman" w:hAnsi="Times New Roman" w:cs="Times New Roman"/>
          <w:lang w:val="kk-KZ"/>
        </w:rPr>
        <w:t>[5.б 13-15</w:t>
      </w:r>
      <w:r w:rsidR="00DC44DA" w:rsidRPr="00DC44DA">
        <w:rPr>
          <w:rFonts w:ascii="Times New Roman" w:hAnsi="Times New Roman" w:cs="Times New Roman"/>
          <w:lang w:val="kk-KZ"/>
        </w:rPr>
        <w:t>]</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Ерте педагогикалық көмек(жәрдем) беру принципі алғашқы айлардан бастап және адамның бүкіл өмірі бойынша арнайы білім беру қызметін ұсынуда уақытша шекараларын кеңейтіп, баланың дамуында алғашқы бұзылысты анықтау кезеңімен мақсатталған түзету-педагогикалық көмектің басталуының арасындағы үзілістің максималды қысқаруын көздейді.</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 xml:space="preserve">Оқытуда және тәрбиеде іс-әрекетті ыңғай жасау принципі психологиядағы «жетекші әрекет» ұғымына сүйенеді. Арнайы білім беру жүйесінде заттық-сарамандық іс-әрекет, дамуында түрлі ауытқуы бар баланың компенсаторлық дамуын қамтамасыз ететін (бұзылған психикалық функцияларды түзету мен толықтыру (компенсация) құралы болып), білім беру мен еңбек әрекетінің қажетті элементтерінің пропедевтикасын қамтамасыз ететін спецификалық (ерекше) құрал болып </w:t>
      </w:r>
      <w:r w:rsidRPr="00E53E71">
        <w:rPr>
          <w:rFonts w:ascii="Times New Roman" w:hAnsi="Times New Roman" w:cs="Times New Roman"/>
          <w:lang w:val="kk-KZ"/>
        </w:rPr>
        <w:lastRenderedPageBreak/>
        <w:t>саналады. Қалыпты баланы сөз арқылы оқытуға болса, білім ауда ерекше қажеттіліктері бар балаға арнайы ұйымдастырылған және педагогпен бағытталатын өздік іс-әрекет процесінде ғана түсінікті болады.</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Арнайы педагогикалық жетекшіліктің қажеттілігі принципі. Тек арнайы педагог, баланың даму заңдылықтары мен ерекшеліктерін және танымдық мүмкіншіліктерін, бір жағынан, және оған берілетін түзету мен толықтыруға бағытталған көмектің (жәрдемнің) мүмкін жолдары мен әдістерін білу – екінші жағынан, оқу-танымдық іс-әрекеті процесін ұйымдастырып, осы процесті басқара алады. Көптеген жағдайда білім алуда ерекше қажеттіліктері бар балалардың дамуының күрделі ерекшеліктеріне байланысты олардың өздік оқу-танымдық іс-әрекеті қиындатылған немесе мүмкін емес.</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Естімейтін және нашар еститін балаларға арналған мектептегі тәрбиенің мазмұны ерекше. Жалпы айтқанда, тәрбие дегеніміз- адамдарды қоғамдық өмірге және еңбекке дайындау мақсатын көздеп, жаңа ұрпаққа қоғамды тарихи тәрбие беру процесі болып табылады.</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Тәрбие ұғымы кең мағынада әлеуметтік қоғамдық құрылыс ретінде барлық салаларын қамтиды: жанұя, мектепке дейінгі мекеме, оқу, тәрбие орындары, еңбек ұжымы, информатика құралдары және басқа орындар. Тәрбие процесі- күрделі диалектикалық процесс. Жас ұрпақ, бойына саналықты қоршаған ортаға адамгершілікті көз-қарасты, мектеп мақсатына сай, адамзат тарихының бай процестерін игеру. Тәрбие процесі- ұжымды дамытумен, қалыптастыруға бағытталған тәрбиеші мен тәрбиеленушінің мақсатты және өзара байланысты қызметі.</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Тәрбиеші тәрбие арқылы баланың түрлі іс- әрекеттерінің тиімді етуін ұйымдастырады, оның дамып жетілуіне қажетті материалдарды іріктеп алады, айналадағы табиғи және әлеуметтік ортаға көзқарасын дамытады.</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Тәрбиенің өмірмен, еңбекпен қоғам құрылысының практикасымен байланыс принципі. Бұл принциптің мәні- қоғамның экономикалық, әлеуметтік және рухани қатынастарын өмір шындығының моралі және әсемділікке көзқарасын тәрбие ісінде қолдау болып табылады. Осы принципті жүзеге асыру балаларды өмірге, еңбекке, мамандықты таңдауға, толық дайындауы</w:t>
      </w:r>
      <w:r w:rsidR="00DC44DA">
        <w:rPr>
          <w:rFonts w:ascii="Times New Roman" w:hAnsi="Times New Roman" w:cs="Times New Roman"/>
          <w:lang w:val="kk-KZ"/>
        </w:rPr>
        <w:t>ның шынайы алғышартын жасайды [6</w:t>
      </w:r>
      <w:r w:rsidRPr="00E53E71">
        <w:rPr>
          <w:rFonts w:ascii="Times New Roman" w:hAnsi="Times New Roman" w:cs="Times New Roman"/>
          <w:lang w:val="kk-KZ"/>
        </w:rPr>
        <w:t>].</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Арнайы мектептерде оқытылатын естімейтін және нашар еститін оқушылардың жеке басының адамгершілік қасиеттерін қалыптастыру үшін, оның дербес әрекеттері ерекше маңызды, мұндай оқушылар тек мұғалімнің нұсқауы және олардың бақылауы мен әрекет жасаған кезде, ең алдымен тіл алғыштыққа үйретеді.</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Арнайы мектептерде оқытылатын естімейтін және нашар еститін оқушылардың сабақ үстінде мұғаліммен және құрбыларымен үнемі қатынасып отыруы нәтижесінде баланың адамгершілігі қалыптасып, өмір тәжірибесі баии түседі. Есту қабілеті зақымданған оқушылардың тебіреністері, олардың қуаныштары мен реніштері, ең алдымен оқуға байланысты.</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Есту кемістігі бар балаларға арналған мектептерде мұғалімдер сабақта көптеген көрнекіліктерді пайдаланады, сол арқылы оқушылардың сабаққа деген қызығушылығын арттырады.Естуі зақымданған балаларды және де басқа да ауытқуы бар балаларды мемлекет өз қарамағына алғанымен, олар мұндай балалардың білім алу дәрежесін көтеру қажеттілігін көрсетті. Яғни, арнайы мектепте оқитын естімейтін және нашар еститін балалардың даму психикасының кейбір жақтары өзіндік формада қалыптасады. Сол себептен есту қабілеті зақымданған оқушыларға арналған мектеп мұғалімдері оқу-тәрбие жұмысын балалардың жас және тұлғалық, есту зақымдықтарын ескере отырып құру қажет.</w:t>
      </w:r>
      <w:r w:rsidR="00DC44DA" w:rsidRPr="00DC44DA">
        <w:rPr>
          <w:lang w:val="kk-KZ"/>
        </w:rPr>
        <w:t xml:space="preserve"> </w:t>
      </w:r>
      <w:r w:rsidR="00DC44DA">
        <w:rPr>
          <w:rFonts w:ascii="Times New Roman" w:hAnsi="Times New Roman" w:cs="Times New Roman"/>
          <w:lang w:val="kk-KZ"/>
        </w:rPr>
        <w:t>[7.б 84</w:t>
      </w:r>
      <w:r w:rsidR="00DC44DA" w:rsidRPr="00DC44DA">
        <w:rPr>
          <w:rFonts w:ascii="Times New Roman" w:hAnsi="Times New Roman" w:cs="Times New Roman"/>
          <w:lang w:val="kk-KZ"/>
        </w:rPr>
        <w:t>]</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Арнайы мектеп оқушылары қозғыш болып келеді. Мұғалімдерді тыңдамай, жан-жағына алаңдап, қасындағы жолдасына жұмыс жасауына мүмкіндік бермей, кедергі келтіреді. Осы себептен арнайы мектепте тәрбие тәрбие мазмұнының рөлі аса зор. Мұғалім оқушыға тек бір жақты қарамай, оның мінез-құлқына, кемістігіне, дәрежесіне, денсаулығына аса зор мән беру қажет. Кейбір есту қабілеті зақымданған балалар қарапайым нәрсені орындаудан бас тартады. Мұндай кезде мұғалімнің талап қойғыштығы болу керек. Балаға бас салып ұрыспай, оған түсіндіру, дұрыс жолға бағыт беруі тиіс.</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lastRenderedPageBreak/>
        <w:t>Жанұя ортасы- әр бала үшін алтын бесік, қанатын қатайтып, үлкен өмірге аттандыратын мейірімді биік тұғыр. Гүл күнге қарап өсетін сияқты, бала да тәрбиешінің мінез-құлқына қарап, ер жетеді, өседі.</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Тәрбиешілер, ең алдымен, өзі үлгі болатындай етіп, өз-өзін тәрбиелеуі керек. Әр баламен жеке дара жұмыс жасап, әңгімелесіп, сырласу тәрбиешінің ғанибетті ісі.</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Тәрбиешілер табиғи болуы қажет, олардың жылы жүрегі, мейірімді жүзі, аялы алақаны, ыстық құшағынан балаға дүние есігі ашылады, оның дүние танымы, өмірді танып білуінен басталады. Әр тәрбиешінің бойында, естімейтін және нашар еститін балаларға деген сүйіспеншілік, қамқорлық сезімі, елеулі рухани күштің, сезім сұлулығы мен мінез байлығының, өмірдің әр қырының жағымды</w:t>
      </w:r>
      <w:r w:rsidR="00DC44DA">
        <w:rPr>
          <w:rFonts w:ascii="Times New Roman" w:hAnsi="Times New Roman" w:cs="Times New Roman"/>
          <w:lang w:val="kk-KZ"/>
        </w:rPr>
        <w:t xml:space="preserve"> үлгі-өнегесі болуы қажет[8</w:t>
      </w:r>
      <w:r w:rsidRPr="00E53E71">
        <w:rPr>
          <w:rFonts w:ascii="Times New Roman" w:hAnsi="Times New Roman" w:cs="Times New Roman"/>
          <w:lang w:val="kk-KZ"/>
        </w:rPr>
        <w:t>].</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Eсту қабілеті зақымданған балаға мұғалімнің сабақта қалыптасқан қарым-қатынас стилінің тәрбиелік маңызы зор. Мұғалім мен оқушының сабақ үстіндегі қарым-қатынасын, олар балалар арасында үстем болатындай етіп ең жоғарғы адамгершілік қарым-қатынастар түрінде құрудың маңызы өте зор.</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Естімейтін және нашар еститін рухани байлықтарды әртүрлі қабылдайды. Осының салдарынан психикалық даму ерекшеліктері байқалады. Қоғамдағы қарым-қатынасты игеру балалардың жанұядағы қарым-қатынасына, жанұядағы мәдениетіне, педагогикалық жұмыс жүйесіне байланысты. Мектепке дейінгі және мектеп жасындағы естімейтін балалардың негізгі іс-әрекеті- ойын.Д.Б.Элькониннің айтуы бойынша « Ойын арқылы іс-әрекет пайда болып, адамгершілік артады.»</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Ойын әрекеті балалардың психикасын, тұлғасын дамыту үшін маңызды. Естімейтін және нашар еститін балалар ойын әрекеттерінде қоғамдық өміріндегі формаларымен және қоршаған ортамен танысады.</w:t>
      </w:r>
    </w:p>
    <w:p w:rsidR="0041595F" w:rsidRPr="00E53E71" w:rsidRDefault="0041595F" w:rsidP="00CD3965">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Арнайы мектептің сабақтарында жүргізілетін дидактикалық ойындардың да тәрбиелік мәні өте зор. Бұл жағдайда, кемістігі бар балалардың ұжымдық жұмысын ұйымдастыру формасы тәрбиелеуші фактор болып табылады, мұнда оқушылар бір-бірімен араласып,ортақ жауапкершілікті көтеріп, бір-біріне көмектеседі, тапсырмаларды шеше алмай жатқанда бір-біріне жандары ашиды. Міне, осы жағдайды арнайы мектептегі педагог, балалар арасындағы жолдастық, ізгі ниеттік қатынастарды қалыптастыруға, әдептілік және жолдастық сезімді тәрбиелеуге пайдаланады</w:t>
      </w:r>
      <w:r w:rsidR="00CD3965">
        <w:rPr>
          <w:rFonts w:ascii="Times New Roman" w:hAnsi="Times New Roman" w:cs="Times New Roman"/>
          <w:lang w:val="kk-KZ"/>
        </w:rPr>
        <w:t>.</w:t>
      </w:r>
      <w:bookmarkStart w:id="0" w:name="_GoBack"/>
      <w:bookmarkEnd w:id="0"/>
      <w:r w:rsidRPr="00E53E71">
        <w:rPr>
          <w:rFonts w:ascii="Times New Roman" w:hAnsi="Times New Roman" w:cs="Times New Roman"/>
          <w:lang w:val="kk-KZ"/>
        </w:rPr>
        <w:t>Программаларда, әдістемелік құралдарда мұғалім назарын бәрінен де бұрын, дидактикалық міндеттерді: балалар дың ой-өрісін кеңейту, олардың өздерін қоршаған әлем туралы түсінігі мен білімін, табиғаттың өзара байланысты және өзара сабақтас құбылыстарды білу туралы білімін байыту танымдық мүдделерін дамыту міндеттерін шешуге бағыттайды.</w:t>
      </w:r>
    </w:p>
    <w:p w:rsidR="0041595F" w:rsidRPr="00E53E71" w:rsidRDefault="0041595F" w:rsidP="00CD3965">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Кемістігі бар балалар үшін, табиғатта жасалатын серуендеудің маңызы зор. Табиғаттану бойынша серуендеу, оқушыларға өздерін қоршаған аймақтың жер бедерімен, өсімдіктерімен таныстырып, зерттеуді, оның ерекшеліктерін анықтауды мақсат етеді. Сонымен қатар, мұғалім оқушыларды тәрбиелеуде табиғатты қорғау, оған мейлінше ұқыптылықпен қарау керектігі туралы әңгімелесуі керек, әдетте, табиғатты қорғау дегенді қолдан отырғызылған жасыл ағаштарды кеспей, қамқорлық жасау туралы мәселемен ғана тірейді. Дұрысы, бұл мәселеге әлдеқайда кеңірек қарау керек. Табиғатқа серуендеу кезінде балалар, мыса...лы кемістігі және көзі жабылып қалған бұлақтарға кездесуі мүмкін. Мұндай бұлақтардың көзін ашып, қоқыстан тазарту- әркімнің міндеті.Табиғатпен араласу- балаларда мейірімділік, қайырымдылық, сезімталдық қасиеттерін тәрбиелеудің тамаша мектебі. Кімде-кім бала кезінде табиғатқа немқұрайлы қарап, оның сұлулығын көре алмай, хайуандарға табиғаттағы әлсіз тіршілік иесі ретінде қарап, қамқорлық жасауды үйренбесе, кейін ондай балалардың адамгершілік мейірім күту қиын, өйткені, қайырымдылықтың жақын адамға деген нышаны адамға</w:t>
      </w:r>
      <w:r w:rsidR="00DC44DA">
        <w:rPr>
          <w:rFonts w:ascii="Times New Roman" w:hAnsi="Times New Roman" w:cs="Times New Roman"/>
          <w:lang w:val="kk-KZ"/>
        </w:rPr>
        <w:t xml:space="preserve"> бала кезінен егіледі ғой. [9.</w:t>
      </w:r>
      <w:r w:rsidR="000B43E0">
        <w:rPr>
          <w:rFonts w:ascii="Times New Roman" w:hAnsi="Times New Roman" w:cs="Times New Roman"/>
          <w:lang w:val="kk-KZ"/>
        </w:rPr>
        <w:t>б 54-55</w:t>
      </w:r>
      <w:r w:rsidRPr="00E53E71">
        <w:rPr>
          <w:rFonts w:ascii="Times New Roman" w:hAnsi="Times New Roman" w:cs="Times New Roman"/>
          <w:lang w:val="kk-KZ"/>
        </w:rPr>
        <w:t>].</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Әсіресе, есту қабілеті зақымданған балаға мұғалімнің сабақта қалыптасқан қарым-қатынас стилінің тәрбиелік маңызы зор. Мұғалім мен оқушының сабақ үстіндегі қарым-қатынасын, олар балалар арасында үстем болатындай етіп ең жоғарғы адамгершілік қарым-қатынастар түрінде құрудың маңызы өте зор.</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 </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lastRenderedPageBreak/>
        <w:t>Естімейтін және нашар еститін балаларға арналған мектептің жалпы және негізгі мақсаты- естімейтін және нашар еститін оқушыларды жан-жақты дамытып, өз бетімен өмір сүруін және еңбек етуіне даярлық жасау. Бұл міндеттерді шешу үшін жүйелі түрде коррекциялық шаралар жасау, есту кемістігі бар балалардың кемістігін жақсарту, жеке тұлғаның жан-жақты қалыптасуы мен әлеуметтік бейімделуін жоспарлап жүргізу керек. Арнайы мектеп жалпы және арнайы тапсырмаларды шешу үшін есту мүшесі зақымданған балалардың тәрбиесін жалпы мектеп бағдарламасына сүйене отырып қолданады. Мектептің жалпы және басты мақсаты естімейтін және нашар еститін балаларды өз бетімен өмір сүруге және жұмыс істеуге бағытталған. Тұлғаны қалыптастыруда және арнайы мектеп баласының ақауын түзетуде келесідегідей жағымды жағдайларда қалыптастыру керек:</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-Күн тәртібін орындау.</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-Жекелеген қатынас</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-Әр түрлі үйірмелерге қатысуы.</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-Жүйелі қадағалау.</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Есту кемістігі бар балаларға арналған мектептерде оқитын оқушылар тез шаршағыш болып келеді және де тілдері дамымаған, сөздері дамымаған, сөз қоры өте аз, дыбыс шығарулары дұрыс емес, айтқан сөздері түсініксіз болады.</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Қоршаған ортаның сөздерін ұғынуға қиналады. Естімейтін және нашар еститін баланы коллективтің рухында тәрбиелеу, оның өз тәртібіне, жеке басының жауапкершілігіне тәрбиелеуді, барлық оқу міндеттерін орындауды талап етеді Сондықтан да, есту кемістігі бар балаларға арнайы мектеп тәр</w:t>
      </w:r>
      <w:r w:rsidR="000B43E0">
        <w:rPr>
          <w:rFonts w:ascii="Times New Roman" w:hAnsi="Times New Roman" w:cs="Times New Roman"/>
          <w:lang w:val="kk-KZ"/>
        </w:rPr>
        <w:t>биешісінің алатын орны ерекше.[10</w:t>
      </w:r>
      <w:r w:rsidRPr="00E53E71">
        <w:rPr>
          <w:rFonts w:ascii="Times New Roman" w:hAnsi="Times New Roman" w:cs="Times New Roman"/>
          <w:lang w:val="kk-KZ"/>
        </w:rPr>
        <w:t>].</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Осындай мүмкіндігі шектеулі, көмектесуге зәру жандарға оның ішінде балаларға жақсылық жасап, қолдан келгенше көмек көрсетіп, оларғада білім сапасын қалыптастыруымыз керек,Осындай  естімейтін және нашар еститін балаларға арналған тәрбиенің мазмұны ерекше. Бұл тәрбиенің басты мақсаты- әлеуметтік сарыны кемтар балалардың кемістіктерін жою, оларды әр тарапты дамыған қоғамның толық мүшесі етіп дайындау біздің міндетіміз.</w:t>
      </w:r>
    </w:p>
    <w:p w:rsidR="0041595F" w:rsidRPr="00E53E71" w:rsidRDefault="0041595F" w:rsidP="000B43E0">
      <w:pPr>
        <w:spacing w:line="240" w:lineRule="auto"/>
        <w:ind w:firstLine="1134"/>
        <w:jc w:val="both"/>
        <w:rPr>
          <w:rFonts w:ascii="Times New Roman" w:hAnsi="Times New Roman" w:cs="Times New Roman"/>
          <w:lang w:val="kk-KZ"/>
        </w:rPr>
      </w:pPr>
      <w:r w:rsidRPr="00E53E71">
        <w:rPr>
          <w:rFonts w:ascii="Times New Roman" w:hAnsi="Times New Roman" w:cs="Times New Roman"/>
          <w:lang w:val="kk-KZ"/>
        </w:rPr>
        <w:t> </w:t>
      </w:r>
    </w:p>
    <w:p w:rsidR="0041595F" w:rsidRPr="00E53E71" w:rsidRDefault="000B43E0" w:rsidP="000B43E0">
      <w:pPr>
        <w:spacing w:line="240" w:lineRule="auto"/>
        <w:ind w:firstLine="1134"/>
        <w:jc w:val="both"/>
        <w:rPr>
          <w:rFonts w:ascii="Times New Roman" w:hAnsi="Times New Roman" w:cs="Times New Roman"/>
        </w:rPr>
      </w:pPr>
      <w:r w:rsidRPr="00E53E71">
        <w:rPr>
          <w:rFonts w:ascii="Times New Roman" w:hAnsi="Times New Roman" w:cs="Times New Roman"/>
          <w:b/>
          <w:bCs/>
          <w:lang w:val="kk-KZ"/>
        </w:rPr>
        <w:t>ПАЙДАЛАНҒАН ӘДЕБИЕТТЕР:</w:t>
      </w:r>
    </w:p>
    <w:p w:rsidR="00DC44DA" w:rsidRDefault="0041595F" w:rsidP="000B43E0">
      <w:pPr>
        <w:pStyle w:val="a7"/>
        <w:numPr>
          <w:ilvl w:val="0"/>
          <w:numId w:val="3"/>
        </w:numPr>
        <w:spacing w:line="240" w:lineRule="auto"/>
        <w:ind w:firstLine="1134"/>
        <w:jc w:val="both"/>
        <w:rPr>
          <w:rFonts w:ascii="Times New Roman" w:hAnsi="Times New Roman" w:cs="Times New Roman"/>
        </w:rPr>
      </w:pPr>
      <w:r w:rsidRPr="00E53E71">
        <w:rPr>
          <w:rFonts w:ascii="Times New Roman" w:hAnsi="Times New Roman" w:cs="Times New Roman"/>
          <w:lang w:val="kk-KZ"/>
        </w:rPr>
        <w:t> </w:t>
      </w:r>
      <w:r w:rsidRPr="00E53E71">
        <w:rPr>
          <w:rFonts w:ascii="Times New Roman" w:hAnsi="Times New Roman" w:cs="Times New Roman"/>
        </w:rPr>
        <w:t>« История сурдопедагогики» А.Г. Басова, С.Ф. Егоров Москва Просвещение</w:t>
      </w:r>
    </w:p>
    <w:p w:rsidR="00DC44DA" w:rsidRPr="00DC44DA" w:rsidRDefault="00DC44DA" w:rsidP="000B43E0">
      <w:pPr>
        <w:pStyle w:val="a7"/>
        <w:numPr>
          <w:ilvl w:val="0"/>
          <w:numId w:val="3"/>
        </w:numPr>
        <w:spacing w:line="240" w:lineRule="auto"/>
        <w:ind w:firstLine="1134"/>
        <w:jc w:val="both"/>
        <w:rPr>
          <w:rFonts w:ascii="Times New Roman" w:hAnsi="Times New Roman" w:cs="Times New Roman"/>
        </w:rPr>
      </w:pPr>
      <w:r w:rsidRPr="00DC44DA">
        <w:rPr>
          <w:rFonts w:ascii="Times New Roman" w:hAnsi="Times New Roman" w:cs="Times New Roman"/>
        </w:rPr>
        <w:t xml:space="preserve">Қ.С. </w:t>
      </w:r>
      <w:proofErr w:type="spellStart"/>
      <w:r w:rsidRPr="00DC44DA">
        <w:rPr>
          <w:rFonts w:ascii="Times New Roman" w:hAnsi="Times New Roman" w:cs="Times New Roman"/>
        </w:rPr>
        <w:t>Тебенова</w:t>
      </w:r>
      <w:proofErr w:type="spellEnd"/>
      <w:r w:rsidRPr="00DC44DA">
        <w:rPr>
          <w:rFonts w:ascii="Times New Roman" w:hAnsi="Times New Roman" w:cs="Times New Roman"/>
        </w:rPr>
        <w:t xml:space="preserve">; А.Р. </w:t>
      </w:r>
      <w:proofErr w:type="spellStart"/>
      <w:r w:rsidRPr="00DC44DA">
        <w:rPr>
          <w:rFonts w:ascii="Times New Roman" w:hAnsi="Times New Roman" w:cs="Times New Roman"/>
        </w:rPr>
        <w:t>Рымханова</w:t>
      </w:r>
      <w:proofErr w:type="spellEnd"/>
      <w:r w:rsidRPr="00DC44DA">
        <w:rPr>
          <w:rFonts w:ascii="Times New Roman" w:hAnsi="Times New Roman" w:cs="Times New Roman"/>
        </w:rPr>
        <w:t xml:space="preserve"> «</w:t>
      </w:r>
      <w:proofErr w:type="spellStart"/>
      <w:r w:rsidRPr="00DC44DA">
        <w:rPr>
          <w:rFonts w:ascii="Times New Roman" w:hAnsi="Times New Roman" w:cs="Times New Roman"/>
        </w:rPr>
        <w:t>Арнайы</w:t>
      </w:r>
      <w:proofErr w:type="spellEnd"/>
      <w:r w:rsidRPr="00DC44DA">
        <w:rPr>
          <w:rFonts w:ascii="Times New Roman" w:hAnsi="Times New Roman" w:cs="Times New Roman"/>
        </w:rPr>
        <w:t xml:space="preserve"> психология» Алматы 2011ж</w:t>
      </w:r>
    </w:p>
    <w:p w:rsidR="00DC44DA" w:rsidRPr="00DC44DA" w:rsidRDefault="00DC44DA" w:rsidP="000B43E0">
      <w:pPr>
        <w:pStyle w:val="a7"/>
        <w:numPr>
          <w:ilvl w:val="0"/>
          <w:numId w:val="3"/>
        </w:numPr>
        <w:spacing w:line="240" w:lineRule="auto"/>
        <w:ind w:firstLine="1134"/>
        <w:jc w:val="both"/>
        <w:rPr>
          <w:rFonts w:ascii="Times New Roman" w:hAnsi="Times New Roman" w:cs="Times New Roman"/>
        </w:rPr>
      </w:pPr>
      <w:r w:rsidRPr="00DC44DA">
        <w:rPr>
          <w:rFonts w:ascii="Times New Roman" w:hAnsi="Times New Roman" w:cs="Times New Roman"/>
        </w:rPr>
        <w:t xml:space="preserve">2. Малдыбаева А.О., </w:t>
      </w:r>
      <w:proofErr w:type="spellStart"/>
      <w:r w:rsidRPr="00DC44DA">
        <w:rPr>
          <w:rFonts w:ascii="Times New Roman" w:hAnsi="Times New Roman" w:cs="Times New Roman"/>
        </w:rPr>
        <w:t>Орынбаева</w:t>
      </w:r>
      <w:proofErr w:type="spellEnd"/>
      <w:r w:rsidRPr="00DC44DA">
        <w:rPr>
          <w:rFonts w:ascii="Times New Roman" w:hAnsi="Times New Roman" w:cs="Times New Roman"/>
        </w:rPr>
        <w:t xml:space="preserve"> Э.Ә. «Дефектология </w:t>
      </w:r>
      <w:proofErr w:type="spellStart"/>
      <w:r w:rsidRPr="00DC44DA">
        <w:rPr>
          <w:rFonts w:ascii="Times New Roman" w:hAnsi="Times New Roman" w:cs="Times New Roman"/>
        </w:rPr>
        <w:t>негіздері</w:t>
      </w:r>
      <w:proofErr w:type="spellEnd"/>
      <w:r w:rsidRPr="00DC44DA">
        <w:rPr>
          <w:rFonts w:ascii="Times New Roman" w:hAnsi="Times New Roman" w:cs="Times New Roman"/>
        </w:rPr>
        <w:t>» Шымкент 2007 ж.</w:t>
      </w:r>
    </w:p>
    <w:p w:rsidR="00DC44DA" w:rsidRPr="00DC44DA" w:rsidRDefault="00DC44DA" w:rsidP="000B43E0">
      <w:pPr>
        <w:pStyle w:val="a7"/>
        <w:numPr>
          <w:ilvl w:val="0"/>
          <w:numId w:val="3"/>
        </w:numPr>
        <w:spacing w:line="240" w:lineRule="auto"/>
        <w:ind w:firstLine="1134"/>
        <w:jc w:val="both"/>
        <w:rPr>
          <w:rFonts w:ascii="Times New Roman" w:hAnsi="Times New Roman" w:cs="Times New Roman"/>
        </w:rPr>
      </w:pPr>
      <w:r w:rsidRPr="00DC44DA">
        <w:rPr>
          <w:rFonts w:ascii="Times New Roman" w:hAnsi="Times New Roman" w:cs="Times New Roman"/>
        </w:rPr>
        <w:t xml:space="preserve">3. Р.И. </w:t>
      </w:r>
      <w:proofErr w:type="spellStart"/>
      <w:r w:rsidRPr="00DC44DA">
        <w:rPr>
          <w:rFonts w:ascii="Times New Roman" w:hAnsi="Times New Roman" w:cs="Times New Roman"/>
        </w:rPr>
        <w:t>Лалаева</w:t>
      </w:r>
      <w:proofErr w:type="spellEnd"/>
      <w:r w:rsidRPr="00DC44DA">
        <w:rPr>
          <w:rFonts w:ascii="Times New Roman" w:hAnsi="Times New Roman" w:cs="Times New Roman"/>
        </w:rPr>
        <w:t>, Н.В. Серебрякова. Коррекция общего недоразвития речи у дошкольников 1996г</w:t>
      </w:r>
    </w:p>
    <w:p w:rsidR="00DC44DA" w:rsidRPr="00DC44DA" w:rsidRDefault="00DC44DA" w:rsidP="000B43E0">
      <w:pPr>
        <w:pStyle w:val="a7"/>
        <w:numPr>
          <w:ilvl w:val="0"/>
          <w:numId w:val="3"/>
        </w:numPr>
        <w:spacing w:line="240" w:lineRule="auto"/>
        <w:ind w:firstLine="1134"/>
        <w:jc w:val="both"/>
        <w:rPr>
          <w:rFonts w:ascii="Times New Roman" w:hAnsi="Times New Roman" w:cs="Times New Roman"/>
        </w:rPr>
      </w:pPr>
      <w:r w:rsidRPr="00DC44DA">
        <w:rPr>
          <w:rFonts w:ascii="Times New Roman" w:hAnsi="Times New Roman" w:cs="Times New Roman"/>
        </w:rPr>
        <w:t xml:space="preserve">4.Н.С. Жукова, Е.М. </w:t>
      </w:r>
      <w:proofErr w:type="spellStart"/>
      <w:r w:rsidRPr="00DC44DA">
        <w:rPr>
          <w:rFonts w:ascii="Times New Roman" w:hAnsi="Times New Roman" w:cs="Times New Roman"/>
        </w:rPr>
        <w:t>Мастюкова</w:t>
      </w:r>
      <w:proofErr w:type="spellEnd"/>
      <w:r w:rsidRPr="00DC44DA">
        <w:rPr>
          <w:rFonts w:ascii="Times New Roman" w:hAnsi="Times New Roman" w:cs="Times New Roman"/>
        </w:rPr>
        <w:t xml:space="preserve"> Особенности связной монологической речи детей старшего дошкольного возраста с общим недоразвитием речи. Л – 1987г</w:t>
      </w:r>
    </w:p>
    <w:p w:rsidR="00DC44DA" w:rsidRPr="00DC44DA" w:rsidRDefault="00DC44DA" w:rsidP="000B43E0">
      <w:pPr>
        <w:pStyle w:val="a7"/>
        <w:numPr>
          <w:ilvl w:val="0"/>
          <w:numId w:val="3"/>
        </w:numPr>
        <w:spacing w:line="240" w:lineRule="auto"/>
        <w:ind w:firstLine="1134"/>
        <w:jc w:val="both"/>
        <w:rPr>
          <w:rFonts w:ascii="Times New Roman" w:hAnsi="Times New Roman" w:cs="Times New Roman"/>
        </w:rPr>
      </w:pPr>
      <w:r w:rsidRPr="00DC44DA">
        <w:rPr>
          <w:rFonts w:ascii="Times New Roman" w:hAnsi="Times New Roman" w:cs="Times New Roman"/>
        </w:rPr>
        <w:t xml:space="preserve">5. </w:t>
      </w:r>
      <w:proofErr w:type="spellStart"/>
      <w:r w:rsidRPr="00DC44DA">
        <w:rPr>
          <w:rFonts w:ascii="Times New Roman" w:hAnsi="Times New Roman" w:cs="Times New Roman"/>
        </w:rPr>
        <w:t>Бреслав</w:t>
      </w:r>
      <w:proofErr w:type="spellEnd"/>
      <w:r w:rsidRPr="00DC44DA">
        <w:rPr>
          <w:rFonts w:ascii="Times New Roman" w:hAnsi="Times New Roman" w:cs="Times New Roman"/>
        </w:rPr>
        <w:t xml:space="preserve"> Г. М. Эмоциональные особенности формирование личности в детстве. М.,1990г.</w:t>
      </w:r>
    </w:p>
    <w:p w:rsidR="00DC44DA" w:rsidRDefault="0041595F" w:rsidP="000B43E0">
      <w:pPr>
        <w:pStyle w:val="a7"/>
        <w:numPr>
          <w:ilvl w:val="0"/>
          <w:numId w:val="3"/>
        </w:numPr>
        <w:spacing w:line="240" w:lineRule="auto"/>
        <w:ind w:firstLine="1134"/>
        <w:jc w:val="both"/>
        <w:rPr>
          <w:rFonts w:ascii="Times New Roman" w:hAnsi="Times New Roman" w:cs="Times New Roman"/>
        </w:rPr>
      </w:pPr>
      <w:r w:rsidRPr="00DC44DA">
        <w:rPr>
          <w:rFonts w:ascii="Times New Roman" w:hAnsi="Times New Roman" w:cs="Times New Roman"/>
        </w:rPr>
        <w:t>2 </w:t>
      </w:r>
      <w:r w:rsidR="00E53E71" w:rsidRPr="00DC44DA">
        <w:rPr>
          <w:rFonts w:ascii="Times New Roman" w:hAnsi="Times New Roman" w:cs="Times New Roman"/>
          <w:lang w:val="kk-KZ"/>
        </w:rPr>
        <w:t xml:space="preserve">. </w:t>
      </w:r>
      <w:r w:rsidRPr="00DC44DA">
        <w:rPr>
          <w:rFonts w:ascii="Times New Roman" w:hAnsi="Times New Roman" w:cs="Times New Roman"/>
        </w:rPr>
        <w:t xml:space="preserve"> « Обучение и воспитание глухих детей» </w:t>
      </w:r>
      <w:proofErr w:type="spellStart"/>
      <w:r w:rsidRPr="00DC44DA">
        <w:rPr>
          <w:rFonts w:ascii="Times New Roman" w:hAnsi="Times New Roman" w:cs="Times New Roman"/>
        </w:rPr>
        <w:t>под</w:t>
      </w:r>
      <w:proofErr w:type="gramStart"/>
      <w:r w:rsidRPr="00DC44DA">
        <w:rPr>
          <w:rFonts w:ascii="Times New Roman" w:hAnsi="Times New Roman" w:cs="Times New Roman"/>
        </w:rPr>
        <w:t>.р</w:t>
      </w:r>
      <w:proofErr w:type="gramEnd"/>
      <w:r w:rsidRPr="00DC44DA">
        <w:rPr>
          <w:rFonts w:ascii="Times New Roman" w:hAnsi="Times New Roman" w:cs="Times New Roman"/>
        </w:rPr>
        <w:t>ед</w:t>
      </w:r>
      <w:proofErr w:type="spellEnd"/>
      <w:r w:rsidRPr="00DC44DA">
        <w:rPr>
          <w:rFonts w:ascii="Times New Roman" w:hAnsi="Times New Roman" w:cs="Times New Roman"/>
        </w:rPr>
        <w:t xml:space="preserve">. </w:t>
      </w:r>
      <w:proofErr w:type="spellStart"/>
      <w:r w:rsidRPr="00DC44DA">
        <w:rPr>
          <w:rFonts w:ascii="Times New Roman" w:hAnsi="Times New Roman" w:cs="Times New Roman"/>
        </w:rPr>
        <w:t>С.А.Зыкова</w:t>
      </w:r>
      <w:proofErr w:type="spellEnd"/>
      <w:r w:rsidRPr="00DC44DA">
        <w:rPr>
          <w:rFonts w:ascii="Times New Roman" w:hAnsi="Times New Roman" w:cs="Times New Roman"/>
        </w:rPr>
        <w:t xml:space="preserve"> Москва 1963 г.</w:t>
      </w:r>
    </w:p>
    <w:p w:rsidR="00DC44DA" w:rsidRDefault="00DC44DA" w:rsidP="000B43E0">
      <w:pPr>
        <w:pStyle w:val="a7"/>
        <w:numPr>
          <w:ilvl w:val="0"/>
          <w:numId w:val="3"/>
        </w:numPr>
        <w:spacing w:line="240" w:lineRule="auto"/>
        <w:ind w:firstLine="1134"/>
        <w:jc w:val="both"/>
        <w:rPr>
          <w:rFonts w:ascii="Times New Roman" w:hAnsi="Times New Roman" w:cs="Times New Roman"/>
        </w:rPr>
      </w:pPr>
      <w:r w:rsidRPr="00DC44DA">
        <w:rPr>
          <w:rFonts w:ascii="Times New Roman" w:hAnsi="Times New Roman" w:cs="Times New Roman"/>
        </w:rPr>
        <w:t xml:space="preserve"> </w:t>
      </w:r>
      <w:r w:rsidR="0041595F" w:rsidRPr="00DC44DA">
        <w:rPr>
          <w:rFonts w:ascii="Times New Roman" w:hAnsi="Times New Roman" w:cs="Times New Roman"/>
        </w:rPr>
        <w:t xml:space="preserve">«Методы воспитания, обучения, изучения глухонемых детей </w:t>
      </w:r>
      <w:proofErr w:type="spellStart"/>
      <w:r w:rsidR="0041595F" w:rsidRPr="00DC44DA">
        <w:rPr>
          <w:rFonts w:ascii="Times New Roman" w:hAnsi="Times New Roman" w:cs="Times New Roman"/>
        </w:rPr>
        <w:t>иподростков</w:t>
      </w:r>
      <w:proofErr w:type="spellEnd"/>
      <w:r w:rsidR="0041595F" w:rsidRPr="00DC44DA">
        <w:rPr>
          <w:rFonts w:ascii="Times New Roman" w:hAnsi="Times New Roman" w:cs="Times New Roman"/>
        </w:rPr>
        <w:t xml:space="preserve">» </w:t>
      </w:r>
      <w:proofErr w:type="spellStart"/>
      <w:r w:rsidR="0041595F" w:rsidRPr="00DC44DA">
        <w:rPr>
          <w:rFonts w:ascii="Times New Roman" w:hAnsi="Times New Roman" w:cs="Times New Roman"/>
        </w:rPr>
        <w:t>под</w:t>
      </w:r>
      <w:proofErr w:type="gramStart"/>
      <w:r w:rsidR="0041595F" w:rsidRPr="00DC44DA">
        <w:rPr>
          <w:rFonts w:ascii="Times New Roman" w:hAnsi="Times New Roman" w:cs="Times New Roman"/>
        </w:rPr>
        <w:t>.р</w:t>
      </w:r>
      <w:proofErr w:type="gramEnd"/>
      <w:r w:rsidR="0041595F" w:rsidRPr="00DC44DA">
        <w:rPr>
          <w:rFonts w:ascii="Times New Roman" w:hAnsi="Times New Roman" w:cs="Times New Roman"/>
        </w:rPr>
        <w:t>ед</w:t>
      </w:r>
      <w:proofErr w:type="spellEnd"/>
      <w:r w:rsidR="0041595F" w:rsidRPr="00DC44DA">
        <w:rPr>
          <w:rFonts w:ascii="Times New Roman" w:hAnsi="Times New Roman" w:cs="Times New Roman"/>
        </w:rPr>
        <w:t xml:space="preserve">. </w:t>
      </w:r>
      <w:proofErr w:type="spellStart"/>
      <w:r w:rsidR="0041595F" w:rsidRPr="00DC44DA">
        <w:rPr>
          <w:rFonts w:ascii="Times New Roman" w:hAnsi="Times New Roman" w:cs="Times New Roman"/>
        </w:rPr>
        <w:t>П.П.Почапина</w:t>
      </w:r>
      <w:proofErr w:type="spellEnd"/>
      <w:r w:rsidR="0041595F" w:rsidRPr="00DC44DA">
        <w:rPr>
          <w:rFonts w:ascii="Times New Roman" w:hAnsi="Times New Roman" w:cs="Times New Roman"/>
        </w:rPr>
        <w:t xml:space="preserve"> и </w:t>
      </w:r>
      <w:proofErr w:type="spellStart"/>
      <w:r w:rsidR="0041595F" w:rsidRPr="00DC44DA">
        <w:rPr>
          <w:rFonts w:ascii="Times New Roman" w:hAnsi="Times New Roman" w:cs="Times New Roman"/>
        </w:rPr>
        <w:t>Ф.А.Рау</w:t>
      </w:r>
      <w:proofErr w:type="spellEnd"/>
      <w:r w:rsidR="0041595F" w:rsidRPr="00DC44DA">
        <w:rPr>
          <w:rFonts w:ascii="Times New Roman" w:hAnsi="Times New Roman" w:cs="Times New Roman"/>
        </w:rPr>
        <w:t xml:space="preserve"> Москва 1931 г.</w:t>
      </w:r>
    </w:p>
    <w:p w:rsidR="00DC44DA" w:rsidRDefault="00DC44DA" w:rsidP="000B43E0">
      <w:pPr>
        <w:pStyle w:val="a7"/>
        <w:numPr>
          <w:ilvl w:val="0"/>
          <w:numId w:val="3"/>
        </w:numPr>
        <w:spacing w:line="240" w:lineRule="auto"/>
        <w:ind w:firstLine="1134"/>
        <w:jc w:val="both"/>
        <w:rPr>
          <w:rFonts w:ascii="Times New Roman" w:hAnsi="Times New Roman" w:cs="Times New Roman"/>
        </w:rPr>
      </w:pPr>
      <w:r w:rsidRPr="00DC44DA">
        <w:rPr>
          <w:rFonts w:ascii="Times New Roman" w:hAnsi="Times New Roman" w:cs="Times New Roman"/>
        </w:rPr>
        <w:t xml:space="preserve"> </w:t>
      </w:r>
      <w:r w:rsidR="0041595F" w:rsidRPr="00DC44DA">
        <w:rPr>
          <w:rFonts w:ascii="Times New Roman" w:hAnsi="Times New Roman" w:cs="Times New Roman"/>
        </w:rPr>
        <w:t xml:space="preserve">« Специальная дошкольная педагогика» </w:t>
      </w:r>
      <w:proofErr w:type="spellStart"/>
      <w:r w:rsidR="0041595F" w:rsidRPr="00DC44DA">
        <w:rPr>
          <w:rFonts w:ascii="Times New Roman" w:hAnsi="Times New Roman" w:cs="Times New Roman"/>
        </w:rPr>
        <w:t>Н.И.Белова</w:t>
      </w:r>
      <w:proofErr w:type="spellEnd"/>
      <w:r w:rsidR="0041595F" w:rsidRPr="00DC44DA">
        <w:rPr>
          <w:rFonts w:ascii="Times New Roman" w:hAnsi="Times New Roman" w:cs="Times New Roman"/>
        </w:rPr>
        <w:t>. Москва Просвещение</w:t>
      </w:r>
    </w:p>
    <w:p w:rsidR="0041595F" w:rsidRPr="00DC44DA" w:rsidRDefault="00E53E71" w:rsidP="000B43E0">
      <w:pPr>
        <w:pStyle w:val="a7"/>
        <w:numPr>
          <w:ilvl w:val="0"/>
          <w:numId w:val="3"/>
        </w:numPr>
        <w:spacing w:line="240" w:lineRule="auto"/>
        <w:ind w:firstLine="1134"/>
        <w:jc w:val="both"/>
        <w:rPr>
          <w:rFonts w:ascii="Times New Roman" w:hAnsi="Times New Roman" w:cs="Times New Roman"/>
        </w:rPr>
      </w:pPr>
      <w:r w:rsidRPr="00DC44DA">
        <w:rPr>
          <w:rFonts w:ascii="Times New Roman" w:hAnsi="Times New Roman" w:cs="Times New Roman"/>
        </w:rPr>
        <w:t xml:space="preserve"> </w:t>
      </w:r>
      <w:r w:rsidR="0041595F" w:rsidRPr="00DC44DA">
        <w:rPr>
          <w:rFonts w:ascii="Times New Roman" w:hAnsi="Times New Roman" w:cs="Times New Roman"/>
        </w:rPr>
        <w:t xml:space="preserve">«Дошкольное воспитание глухонемых» </w:t>
      </w:r>
      <w:proofErr w:type="spellStart"/>
      <w:r w:rsidR="0041595F" w:rsidRPr="00DC44DA">
        <w:rPr>
          <w:rFonts w:ascii="Times New Roman" w:hAnsi="Times New Roman" w:cs="Times New Roman"/>
        </w:rPr>
        <w:t>Н.А.Рау</w:t>
      </w:r>
      <w:proofErr w:type="spellEnd"/>
      <w:r w:rsidR="0041595F" w:rsidRPr="00DC44DA">
        <w:rPr>
          <w:rFonts w:ascii="Times New Roman" w:hAnsi="Times New Roman" w:cs="Times New Roman"/>
        </w:rPr>
        <w:t xml:space="preserve"> Москва 1947г</w:t>
      </w:r>
      <w:r w:rsidR="0041595F" w:rsidRPr="00DC44DA">
        <w:rPr>
          <w:rFonts w:ascii="Times New Roman" w:hAnsi="Times New Roman" w:cs="Times New Roman"/>
          <w:lang w:val="kk-KZ"/>
        </w:rPr>
        <w:t>. </w:t>
      </w:r>
    </w:p>
    <w:p w:rsidR="0041595F" w:rsidRPr="00E53E71" w:rsidRDefault="0041595F" w:rsidP="000B43E0">
      <w:pPr>
        <w:spacing w:line="240" w:lineRule="auto"/>
        <w:ind w:firstLine="1134"/>
        <w:jc w:val="both"/>
        <w:rPr>
          <w:rFonts w:ascii="Times New Roman" w:hAnsi="Times New Roman" w:cs="Times New Roman"/>
        </w:rPr>
      </w:pPr>
      <w:r w:rsidRPr="00E53E71">
        <w:rPr>
          <w:rFonts w:ascii="Times New Roman" w:hAnsi="Times New Roman" w:cs="Times New Roman"/>
          <w:lang w:val="kk-KZ"/>
        </w:rPr>
        <w:t> </w:t>
      </w:r>
    </w:p>
    <w:p w:rsidR="0041595F" w:rsidRPr="00E53E71" w:rsidRDefault="0041595F" w:rsidP="000B43E0">
      <w:pPr>
        <w:spacing w:line="240" w:lineRule="auto"/>
        <w:ind w:firstLine="1134"/>
        <w:jc w:val="both"/>
        <w:rPr>
          <w:rFonts w:ascii="Times New Roman" w:hAnsi="Times New Roman" w:cs="Times New Roman"/>
        </w:rPr>
      </w:pPr>
    </w:p>
    <w:sectPr w:rsidR="0041595F" w:rsidRPr="00E53E71" w:rsidSect="000B43E0">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FA" w:rsidRDefault="005934FA" w:rsidP="0041595F">
      <w:pPr>
        <w:spacing w:after="0" w:line="240" w:lineRule="auto"/>
      </w:pPr>
      <w:r>
        <w:separator/>
      </w:r>
    </w:p>
  </w:endnote>
  <w:endnote w:type="continuationSeparator" w:id="0">
    <w:p w:rsidR="005934FA" w:rsidRDefault="005934FA" w:rsidP="0041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FA" w:rsidRDefault="005934FA" w:rsidP="0041595F">
      <w:pPr>
        <w:spacing w:after="0" w:line="240" w:lineRule="auto"/>
      </w:pPr>
      <w:r>
        <w:separator/>
      </w:r>
    </w:p>
  </w:footnote>
  <w:footnote w:type="continuationSeparator" w:id="0">
    <w:p w:rsidR="005934FA" w:rsidRDefault="005934FA" w:rsidP="00415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2352"/>
    <w:multiLevelType w:val="hybridMultilevel"/>
    <w:tmpl w:val="5290BED2"/>
    <w:lvl w:ilvl="0" w:tplc="00D2EB54">
      <w:start w:val="1"/>
      <w:numFmt w:val="decimal"/>
      <w:lvlText w:val="%1."/>
      <w:lvlJc w:val="left"/>
      <w:pPr>
        <w:ind w:left="149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0B70C3"/>
    <w:multiLevelType w:val="hybridMultilevel"/>
    <w:tmpl w:val="ACDE655C"/>
    <w:lvl w:ilvl="0" w:tplc="00D2EB5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6D1508EF"/>
    <w:multiLevelType w:val="hybridMultilevel"/>
    <w:tmpl w:val="B56C8B34"/>
    <w:lvl w:ilvl="0" w:tplc="00D2EB5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F"/>
    <w:rsid w:val="000131FA"/>
    <w:rsid w:val="000B43E0"/>
    <w:rsid w:val="0010010F"/>
    <w:rsid w:val="0017243F"/>
    <w:rsid w:val="00220486"/>
    <w:rsid w:val="0023222B"/>
    <w:rsid w:val="00405D72"/>
    <w:rsid w:val="0041595F"/>
    <w:rsid w:val="0055736D"/>
    <w:rsid w:val="005934FA"/>
    <w:rsid w:val="006200CD"/>
    <w:rsid w:val="00823160"/>
    <w:rsid w:val="00AE38BE"/>
    <w:rsid w:val="00CD3965"/>
    <w:rsid w:val="00DC44DA"/>
    <w:rsid w:val="00E53E71"/>
    <w:rsid w:val="00F60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9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95F"/>
  </w:style>
  <w:style w:type="paragraph" w:styleId="a5">
    <w:name w:val="footer"/>
    <w:basedOn w:val="a"/>
    <w:link w:val="a6"/>
    <w:uiPriority w:val="99"/>
    <w:unhideWhenUsed/>
    <w:rsid w:val="004159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595F"/>
  </w:style>
  <w:style w:type="paragraph" w:styleId="a7">
    <w:name w:val="List Paragraph"/>
    <w:basedOn w:val="a"/>
    <w:uiPriority w:val="34"/>
    <w:qFormat/>
    <w:rsid w:val="00E53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9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95F"/>
  </w:style>
  <w:style w:type="paragraph" w:styleId="a5">
    <w:name w:val="footer"/>
    <w:basedOn w:val="a"/>
    <w:link w:val="a6"/>
    <w:uiPriority w:val="99"/>
    <w:unhideWhenUsed/>
    <w:rsid w:val="004159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595F"/>
  </w:style>
  <w:style w:type="paragraph" w:styleId="a7">
    <w:name w:val="List Paragraph"/>
    <w:basedOn w:val="a"/>
    <w:uiPriority w:val="34"/>
    <w:qFormat/>
    <w:rsid w:val="00E5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1172">
      <w:bodyDiv w:val="1"/>
      <w:marLeft w:val="0"/>
      <w:marRight w:val="0"/>
      <w:marTop w:val="0"/>
      <w:marBottom w:val="0"/>
      <w:divBdr>
        <w:top w:val="none" w:sz="0" w:space="0" w:color="auto"/>
        <w:left w:val="none" w:sz="0" w:space="0" w:color="auto"/>
        <w:bottom w:val="none" w:sz="0" w:space="0" w:color="auto"/>
        <w:right w:val="none" w:sz="0" w:space="0" w:color="auto"/>
      </w:divBdr>
    </w:div>
    <w:div w:id="645430146">
      <w:bodyDiv w:val="1"/>
      <w:marLeft w:val="0"/>
      <w:marRight w:val="0"/>
      <w:marTop w:val="0"/>
      <w:marBottom w:val="0"/>
      <w:divBdr>
        <w:top w:val="none" w:sz="0" w:space="0" w:color="auto"/>
        <w:left w:val="none" w:sz="0" w:space="0" w:color="auto"/>
        <w:bottom w:val="none" w:sz="0" w:space="0" w:color="auto"/>
        <w:right w:val="none" w:sz="0" w:space="0" w:color="auto"/>
      </w:divBdr>
    </w:div>
    <w:div w:id="178699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2761</Words>
  <Characters>15740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Владелец</cp:lastModifiedBy>
  <cp:revision>7</cp:revision>
  <dcterms:created xsi:type="dcterms:W3CDTF">2021-09-23T16:40:00Z</dcterms:created>
  <dcterms:modified xsi:type="dcterms:W3CDTF">2022-11-30T13:16:00Z</dcterms:modified>
</cp:coreProperties>
</file>