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327" w:type="dxa"/>
        <w:tblInd w:w="-318" w:type="dxa"/>
        <w:tblLayout w:type="fixed"/>
        <w:tblLook w:val="0000" w:firstRow="0" w:lastRow="0" w:firstColumn="0" w:lastColumn="0" w:noHBand="0" w:noVBand="0"/>
      </w:tblPr>
      <w:tblGrid>
        <w:gridCol w:w="3402"/>
        <w:gridCol w:w="3684"/>
        <w:gridCol w:w="3241"/>
      </w:tblGrid>
      <w:tr w:rsidR="004F318E" w:rsidRPr="004F318E" w14:paraId="0C9BD717" w14:textId="77777777" w:rsidTr="004F318E">
        <w:trPr>
          <w:trHeight w:val="1184"/>
        </w:trPr>
        <w:tc>
          <w:tcPr>
            <w:tcW w:w="3402" w:type="dxa"/>
            <w:shd w:val="clear" w:color="auto" w:fill="auto"/>
          </w:tcPr>
          <w:p w14:paraId="48AC2EE6" w14:textId="77777777" w:rsidR="004F318E" w:rsidRPr="004F318E" w:rsidRDefault="004F318E" w:rsidP="004F318E">
            <w:pPr>
              <w:suppressAutoHyphens w:val="0"/>
              <w:spacing w:after="0" w:line="240" w:lineRule="auto"/>
              <w:jc w:val="both"/>
              <w:rPr>
                <w:rFonts w:ascii="Times New Roman" w:eastAsia="Times New Roman" w:hAnsi="Times New Roman" w:cs="Times New Roman"/>
                <w:b/>
                <w:bCs/>
                <w:sz w:val="24"/>
                <w:szCs w:val="24"/>
                <w:lang w:val="kk-KZ" w:eastAsia="ru-RU"/>
              </w:rPr>
            </w:pPr>
            <w:r w:rsidRPr="004F318E">
              <w:rPr>
                <w:rFonts w:ascii="Times New Roman" w:eastAsia="Times New Roman" w:hAnsi="Times New Roman" w:cs="Times New Roman"/>
                <w:b/>
                <w:bCs/>
                <w:szCs w:val="24"/>
                <w:lang w:val="kk-KZ" w:eastAsia="ru-RU"/>
              </w:rPr>
              <w:t xml:space="preserve">«БЕКІТЕМІН» </w:t>
            </w:r>
          </w:p>
          <w:p w14:paraId="10901615" w14:textId="77777777" w:rsidR="004F318E" w:rsidRPr="004F318E" w:rsidRDefault="004F318E" w:rsidP="004F318E">
            <w:pPr>
              <w:suppressAutoHyphens w:val="0"/>
              <w:spacing w:after="0" w:line="240" w:lineRule="auto"/>
              <w:jc w:val="both"/>
              <w:rPr>
                <w:rFonts w:ascii="Times New Roman" w:eastAsia="Times New Roman" w:hAnsi="Times New Roman" w:cs="Times New Roman"/>
                <w:b/>
                <w:bCs/>
                <w:sz w:val="24"/>
                <w:szCs w:val="24"/>
                <w:lang w:val="kk-KZ" w:eastAsia="ru-RU"/>
              </w:rPr>
            </w:pPr>
            <w:r w:rsidRPr="004F318E">
              <w:rPr>
                <w:rFonts w:ascii="Times New Roman" w:eastAsia="Times New Roman" w:hAnsi="Times New Roman" w:cs="Times New Roman"/>
                <w:b/>
                <w:bCs/>
                <w:szCs w:val="24"/>
                <w:lang w:val="kk-KZ" w:eastAsia="ru-RU"/>
              </w:rPr>
              <w:t xml:space="preserve">«УТВЕРЖДАЮ»    </w:t>
            </w:r>
          </w:p>
          <w:p w14:paraId="02ABE605" w14:textId="77777777" w:rsidR="004F318E" w:rsidRPr="004F318E" w:rsidRDefault="004F318E" w:rsidP="004F318E">
            <w:pPr>
              <w:snapToGrid w:val="0"/>
              <w:spacing w:after="0" w:line="240" w:lineRule="auto"/>
              <w:rPr>
                <w:rFonts w:ascii="Times New Roman" w:eastAsia="Times New Roman" w:hAnsi="Times New Roman" w:cs="Times New Roman"/>
                <w:bCs/>
                <w:kern w:val="36"/>
                <w:sz w:val="20"/>
                <w:szCs w:val="20"/>
                <w:lang w:val="kk-KZ" w:eastAsia="ru-RU"/>
              </w:rPr>
            </w:pPr>
            <w:r w:rsidRPr="004F318E">
              <w:rPr>
                <w:rFonts w:ascii="Times New Roman" w:eastAsia="Times New Roman" w:hAnsi="Times New Roman" w:cs="Times New Roman"/>
                <w:bCs/>
                <w:kern w:val="36"/>
                <w:sz w:val="20"/>
                <w:szCs w:val="20"/>
                <w:lang w:val="kk-KZ" w:eastAsia="ru-RU"/>
              </w:rPr>
              <w:t>Директор КГУ «Ново-Бухтарминская средняя школа №2» отдела образования по району Алтай Управления образования ВКО</w:t>
            </w:r>
          </w:p>
          <w:p w14:paraId="17A3FEBF" w14:textId="77777777" w:rsidR="004F318E" w:rsidRPr="004F318E" w:rsidRDefault="004F318E" w:rsidP="004F318E">
            <w:pPr>
              <w:snapToGrid w:val="0"/>
              <w:spacing w:after="0" w:line="240" w:lineRule="auto"/>
              <w:jc w:val="both"/>
              <w:rPr>
                <w:rFonts w:ascii="Times New Roman" w:eastAsia="Times New Roman" w:hAnsi="Times New Roman" w:cs="Times New Roman"/>
                <w:sz w:val="24"/>
                <w:szCs w:val="24"/>
                <w:lang w:val="kk-KZ" w:eastAsia="ar-SA"/>
              </w:rPr>
            </w:pPr>
          </w:p>
          <w:p w14:paraId="0970B052" w14:textId="77777777" w:rsidR="004F318E" w:rsidRPr="004F318E" w:rsidRDefault="004F318E" w:rsidP="004F318E">
            <w:pPr>
              <w:snapToGrid w:val="0"/>
              <w:spacing w:after="0" w:line="240" w:lineRule="auto"/>
              <w:rPr>
                <w:rFonts w:ascii="Times New Roman" w:eastAsia="Times New Roman" w:hAnsi="Times New Roman" w:cs="Times New Roman"/>
                <w:sz w:val="24"/>
                <w:szCs w:val="24"/>
                <w:lang w:val="kk-KZ" w:eastAsia="ar-SA"/>
              </w:rPr>
            </w:pPr>
            <w:r w:rsidRPr="004F318E">
              <w:rPr>
                <w:rFonts w:ascii="Times New Roman" w:eastAsia="Times New Roman" w:hAnsi="Times New Roman" w:cs="Times New Roman"/>
                <w:szCs w:val="24"/>
                <w:lang w:val="kk-KZ" w:eastAsia="ar-SA"/>
              </w:rPr>
              <w:t>_________________Карасёва Н.Г.</w:t>
            </w:r>
          </w:p>
          <w:p w14:paraId="4328F67B" w14:textId="77777777" w:rsidR="004F318E" w:rsidRPr="004F318E" w:rsidRDefault="004F318E" w:rsidP="004F318E">
            <w:pPr>
              <w:suppressAutoHyphens w:val="0"/>
              <w:spacing w:after="0" w:line="240" w:lineRule="auto"/>
              <w:rPr>
                <w:rFonts w:ascii="Times New Roman" w:eastAsia="Times New Roman" w:hAnsi="Times New Roman" w:cs="Times New Roman"/>
                <w:sz w:val="24"/>
                <w:szCs w:val="24"/>
                <w:lang w:val="kk-KZ" w:eastAsia="ar-SA"/>
              </w:rPr>
            </w:pPr>
          </w:p>
          <w:p w14:paraId="1584AB79" w14:textId="71DA3195" w:rsidR="004F318E" w:rsidRPr="004F318E" w:rsidRDefault="004F318E" w:rsidP="004F318E">
            <w:pPr>
              <w:suppressAutoHyphens w:val="0"/>
              <w:spacing w:after="0" w:line="240" w:lineRule="auto"/>
              <w:rPr>
                <w:rFonts w:ascii="Times New Roman" w:eastAsia="Times New Roman" w:hAnsi="Times New Roman" w:cs="Times New Roman"/>
                <w:sz w:val="24"/>
                <w:szCs w:val="24"/>
                <w:lang w:val="kk-KZ" w:eastAsia="ar-SA"/>
              </w:rPr>
            </w:pPr>
            <w:r w:rsidRPr="004F318E">
              <w:rPr>
                <w:rFonts w:ascii="Times New Roman" w:eastAsia="Times New Roman" w:hAnsi="Times New Roman" w:cs="Times New Roman"/>
                <w:szCs w:val="24"/>
                <w:lang w:val="kk-KZ" w:eastAsia="ar-SA"/>
              </w:rPr>
              <w:t>«</w:t>
            </w:r>
            <w:r w:rsidRPr="004F318E">
              <w:rPr>
                <w:rFonts w:ascii="Times New Roman" w:eastAsia="Times New Roman" w:hAnsi="Times New Roman" w:cs="Times New Roman"/>
                <w:szCs w:val="24"/>
                <w:lang w:eastAsia="ar-SA"/>
              </w:rPr>
              <w:t>____</w:t>
            </w:r>
            <w:r w:rsidRPr="004F318E">
              <w:rPr>
                <w:rFonts w:ascii="Times New Roman" w:eastAsia="Times New Roman" w:hAnsi="Times New Roman" w:cs="Times New Roman"/>
                <w:szCs w:val="24"/>
                <w:lang w:val="kk-KZ" w:eastAsia="ar-SA"/>
              </w:rPr>
              <w:t xml:space="preserve">» </w:t>
            </w:r>
            <w:r w:rsidRPr="008D7EFF">
              <w:rPr>
                <w:rFonts w:ascii="Times New Roman" w:eastAsia="Times New Roman" w:hAnsi="Times New Roman" w:cs="Times New Roman"/>
                <w:szCs w:val="24"/>
                <w:lang w:val="kk-KZ" w:eastAsia="ar-SA"/>
              </w:rPr>
              <w:t>___________</w:t>
            </w:r>
            <w:r w:rsidRPr="004F318E">
              <w:rPr>
                <w:rFonts w:ascii="Times New Roman" w:eastAsia="Times New Roman" w:hAnsi="Times New Roman" w:cs="Times New Roman"/>
                <w:szCs w:val="24"/>
                <w:lang w:val="kk-KZ" w:eastAsia="ar-SA"/>
              </w:rPr>
              <w:t xml:space="preserve"> 2024 г.</w:t>
            </w:r>
          </w:p>
        </w:tc>
        <w:tc>
          <w:tcPr>
            <w:tcW w:w="3684" w:type="dxa"/>
          </w:tcPr>
          <w:p w14:paraId="1DB2EBD2" w14:textId="77777777" w:rsidR="004F318E" w:rsidRPr="004F318E" w:rsidRDefault="004F318E" w:rsidP="004F318E">
            <w:pPr>
              <w:snapToGrid w:val="0"/>
              <w:spacing w:after="0" w:line="240" w:lineRule="auto"/>
              <w:ind w:left="35"/>
              <w:rPr>
                <w:rFonts w:ascii="Times New Roman" w:eastAsia="Times New Roman" w:hAnsi="Times New Roman" w:cs="Times New Roman"/>
                <w:b/>
                <w:sz w:val="24"/>
                <w:szCs w:val="24"/>
                <w:lang w:val="kk-KZ" w:eastAsia="ar-SA"/>
              </w:rPr>
            </w:pPr>
            <w:r w:rsidRPr="004F318E">
              <w:rPr>
                <w:rFonts w:ascii="Times New Roman" w:eastAsia="Times New Roman" w:hAnsi="Times New Roman" w:cs="Times New Roman"/>
                <w:b/>
                <w:szCs w:val="24"/>
                <w:lang w:val="kk-KZ" w:eastAsia="ar-SA"/>
              </w:rPr>
              <w:t>«КЕЛ</w:t>
            </w:r>
            <w:r w:rsidRPr="004F318E">
              <w:rPr>
                <w:rFonts w:ascii="Times New Roman" w:eastAsia="Times New Roman" w:hAnsi="Times New Roman" w:cs="Times New Roman"/>
                <w:b/>
                <w:szCs w:val="24"/>
                <w:lang w:val="en-US" w:eastAsia="ar-SA"/>
              </w:rPr>
              <w:t>I</w:t>
            </w:r>
            <w:r w:rsidRPr="004F318E">
              <w:rPr>
                <w:rFonts w:ascii="Times New Roman" w:eastAsia="Times New Roman" w:hAnsi="Times New Roman" w:cs="Times New Roman"/>
                <w:b/>
                <w:szCs w:val="24"/>
                <w:lang w:val="kk-KZ" w:eastAsia="ar-SA"/>
              </w:rPr>
              <w:t>С</w:t>
            </w:r>
            <w:r w:rsidRPr="004F318E">
              <w:rPr>
                <w:rFonts w:ascii="Times New Roman" w:eastAsia="Times New Roman" w:hAnsi="Times New Roman" w:cs="Times New Roman"/>
                <w:b/>
                <w:szCs w:val="24"/>
                <w:lang w:val="en-US" w:eastAsia="ar-SA"/>
              </w:rPr>
              <w:t>I</w:t>
            </w:r>
            <w:r w:rsidRPr="004F318E">
              <w:rPr>
                <w:rFonts w:ascii="Times New Roman" w:eastAsia="Times New Roman" w:hAnsi="Times New Roman" w:cs="Times New Roman"/>
                <w:b/>
                <w:szCs w:val="24"/>
                <w:lang w:val="kk-KZ" w:eastAsia="ar-SA"/>
              </w:rPr>
              <w:t>ЛД</w:t>
            </w:r>
            <w:r w:rsidRPr="004F318E">
              <w:rPr>
                <w:rFonts w:ascii="Times New Roman" w:eastAsia="Times New Roman" w:hAnsi="Times New Roman" w:cs="Times New Roman"/>
                <w:b/>
                <w:szCs w:val="24"/>
                <w:lang w:val="en-US" w:eastAsia="ar-SA"/>
              </w:rPr>
              <w:t>I</w:t>
            </w:r>
            <w:r w:rsidRPr="004F318E">
              <w:rPr>
                <w:rFonts w:ascii="Times New Roman" w:eastAsia="Times New Roman" w:hAnsi="Times New Roman" w:cs="Times New Roman"/>
                <w:b/>
                <w:szCs w:val="24"/>
                <w:lang w:val="kk-KZ" w:eastAsia="ar-SA"/>
              </w:rPr>
              <w:t>»</w:t>
            </w:r>
          </w:p>
          <w:p w14:paraId="45FBD99A" w14:textId="77777777" w:rsidR="004F318E" w:rsidRPr="004F318E" w:rsidRDefault="004F318E" w:rsidP="004F318E">
            <w:pPr>
              <w:spacing w:after="0" w:line="240" w:lineRule="auto"/>
              <w:jc w:val="both"/>
              <w:rPr>
                <w:rFonts w:ascii="Times New Roman" w:eastAsia="Times New Roman" w:hAnsi="Times New Roman" w:cs="Times New Roman"/>
                <w:b/>
                <w:sz w:val="24"/>
                <w:szCs w:val="24"/>
                <w:lang w:val="kk-KZ" w:eastAsia="ar-SA"/>
              </w:rPr>
            </w:pPr>
            <w:r w:rsidRPr="004F318E">
              <w:rPr>
                <w:rFonts w:ascii="Times New Roman" w:eastAsia="Times New Roman" w:hAnsi="Times New Roman" w:cs="Times New Roman"/>
                <w:b/>
                <w:szCs w:val="24"/>
                <w:lang w:val="kk-KZ" w:eastAsia="ar-SA"/>
              </w:rPr>
              <w:t>«СОГЛАСОВАНО»</w:t>
            </w:r>
          </w:p>
          <w:p w14:paraId="69D7B299" w14:textId="77777777" w:rsidR="004F318E" w:rsidRPr="004F318E" w:rsidRDefault="004F318E" w:rsidP="004F318E">
            <w:pPr>
              <w:spacing w:after="0" w:line="240" w:lineRule="auto"/>
              <w:jc w:val="both"/>
              <w:rPr>
                <w:rFonts w:ascii="Times New Roman" w:eastAsia="Times New Roman" w:hAnsi="Times New Roman" w:cs="Times New Roman"/>
                <w:sz w:val="24"/>
                <w:szCs w:val="24"/>
                <w:lang w:val="kk-KZ" w:eastAsia="ar-SA"/>
              </w:rPr>
            </w:pPr>
            <w:r>
              <w:rPr>
                <w:rFonts w:ascii="Times New Roman" w:eastAsia="Times New Roman" w:hAnsi="Times New Roman" w:cs="Times New Roman"/>
                <w:szCs w:val="24"/>
                <w:lang w:val="kk-KZ" w:eastAsia="ar-SA"/>
              </w:rPr>
              <w:t>МС отдела образования по району Алтай</w:t>
            </w:r>
          </w:p>
          <w:p w14:paraId="12EB86A1" w14:textId="77777777" w:rsidR="004F318E" w:rsidRPr="004F318E" w:rsidRDefault="004F318E" w:rsidP="004F318E">
            <w:pPr>
              <w:spacing w:after="0" w:line="240" w:lineRule="auto"/>
              <w:jc w:val="both"/>
              <w:rPr>
                <w:rFonts w:ascii="Times New Roman" w:eastAsia="Times New Roman" w:hAnsi="Times New Roman" w:cs="Times New Roman"/>
                <w:b/>
                <w:sz w:val="16"/>
                <w:szCs w:val="24"/>
                <w:lang w:val="kk-KZ" w:eastAsia="ar-SA"/>
              </w:rPr>
            </w:pPr>
          </w:p>
          <w:p w14:paraId="7098894E" w14:textId="77777777" w:rsidR="004F318E" w:rsidRPr="004F318E" w:rsidRDefault="004F318E" w:rsidP="004F318E">
            <w:pPr>
              <w:tabs>
                <w:tab w:val="left" w:pos="0"/>
              </w:tabs>
              <w:spacing w:after="0" w:line="240" w:lineRule="auto"/>
              <w:rPr>
                <w:rFonts w:ascii="Times New Roman" w:eastAsia="Times New Roman" w:hAnsi="Times New Roman" w:cs="Times New Roman"/>
                <w:sz w:val="24"/>
                <w:szCs w:val="24"/>
                <w:lang w:val="kk-KZ" w:eastAsia="ar-SA"/>
              </w:rPr>
            </w:pPr>
          </w:p>
          <w:p w14:paraId="26D865BB" w14:textId="77777777" w:rsidR="004F318E" w:rsidRPr="004F318E" w:rsidRDefault="004F318E" w:rsidP="004F318E">
            <w:pPr>
              <w:tabs>
                <w:tab w:val="left" w:pos="0"/>
              </w:tabs>
              <w:spacing w:after="0" w:line="240" w:lineRule="auto"/>
              <w:rPr>
                <w:rFonts w:ascii="Times New Roman" w:eastAsia="Times New Roman" w:hAnsi="Times New Roman" w:cs="Times New Roman"/>
                <w:sz w:val="24"/>
                <w:szCs w:val="24"/>
                <w:lang w:val="kk-KZ" w:eastAsia="ar-SA"/>
              </w:rPr>
            </w:pPr>
            <w:r w:rsidRPr="004F318E">
              <w:rPr>
                <w:rFonts w:ascii="Times New Roman" w:eastAsia="Times New Roman" w:hAnsi="Times New Roman" w:cs="Times New Roman"/>
                <w:szCs w:val="24"/>
                <w:lang w:val="kk-KZ" w:eastAsia="ar-SA"/>
              </w:rPr>
              <w:t>__________________________</w:t>
            </w:r>
          </w:p>
          <w:p w14:paraId="56C37C17" w14:textId="77777777" w:rsidR="004F318E" w:rsidRDefault="004F318E" w:rsidP="004F318E">
            <w:pPr>
              <w:snapToGrid w:val="0"/>
              <w:spacing w:after="0" w:line="240" w:lineRule="auto"/>
              <w:rPr>
                <w:rFonts w:ascii="Times New Roman" w:eastAsia="Times New Roman" w:hAnsi="Times New Roman" w:cs="Times New Roman"/>
                <w:sz w:val="24"/>
                <w:szCs w:val="24"/>
                <w:lang w:val="kk-KZ" w:eastAsia="ar-SA"/>
              </w:rPr>
            </w:pPr>
          </w:p>
          <w:p w14:paraId="13CF0C86" w14:textId="77777777" w:rsidR="002010CE" w:rsidRDefault="002010CE" w:rsidP="004F318E">
            <w:pPr>
              <w:snapToGrid w:val="0"/>
              <w:spacing w:after="0" w:line="240" w:lineRule="auto"/>
              <w:rPr>
                <w:rFonts w:ascii="Times New Roman" w:eastAsia="Times New Roman" w:hAnsi="Times New Roman" w:cs="Times New Roman"/>
                <w:sz w:val="24"/>
                <w:szCs w:val="24"/>
                <w:lang w:val="kk-KZ" w:eastAsia="ar-SA"/>
              </w:rPr>
            </w:pPr>
          </w:p>
          <w:p w14:paraId="544139A9" w14:textId="2E6C461D" w:rsidR="00D65F56" w:rsidRPr="004F318E" w:rsidRDefault="00D65F56" w:rsidP="004F318E">
            <w:pPr>
              <w:snapToGrid w:val="0"/>
              <w:spacing w:after="0" w:line="240" w:lineRule="auto"/>
              <w:rPr>
                <w:rFonts w:ascii="Times New Roman" w:eastAsia="Times New Roman" w:hAnsi="Times New Roman" w:cs="Times New Roman"/>
                <w:sz w:val="24"/>
                <w:szCs w:val="24"/>
                <w:lang w:val="kk-KZ" w:eastAsia="ar-SA"/>
              </w:rPr>
            </w:pPr>
            <w:r>
              <w:rPr>
                <w:rFonts w:ascii="Times New Roman" w:eastAsia="Times New Roman" w:hAnsi="Times New Roman" w:cs="Times New Roman"/>
                <w:sz w:val="24"/>
                <w:szCs w:val="24"/>
                <w:lang w:val="kk-KZ" w:eastAsia="ar-SA"/>
              </w:rPr>
              <w:t>«____»_________________2024г.</w:t>
            </w:r>
          </w:p>
          <w:p w14:paraId="55133C83" w14:textId="77777777" w:rsidR="004F318E" w:rsidRPr="004F318E" w:rsidRDefault="004F318E" w:rsidP="004F318E">
            <w:pPr>
              <w:spacing w:after="0" w:line="240" w:lineRule="auto"/>
              <w:rPr>
                <w:rFonts w:ascii="Times New Roman" w:eastAsia="Times New Roman" w:hAnsi="Times New Roman" w:cs="Times New Roman"/>
                <w:sz w:val="24"/>
                <w:szCs w:val="24"/>
                <w:lang w:val="kk-KZ" w:eastAsia="ar-SA"/>
              </w:rPr>
            </w:pPr>
          </w:p>
          <w:p w14:paraId="5E054781" w14:textId="77777777" w:rsidR="004F318E" w:rsidRPr="004F318E" w:rsidRDefault="004F318E" w:rsidP="004F318E">
            <w:pPr>
              <w:spacing w:after="0" w:line="240" w:lineRule="auto"/>
              <w:rPr>
                <w:rFonts w:ascii="Times New Roman" w:eastAsia="Times New Roman" w:hAnsi="Times New Roman" w:cs="Times New Roman"/>
                <w:sz w:val="24"/>
                <w:szCs w:val="24"/>
                <w:lang w:val="kk-KZ" w:eastAsia="ar-SA"/>
              </w:rPr>
            </w:pPr>
          </w:p>
          <w:p w14:paraId="0B94F882" w14:textId="77777777" w:rsidR="004F318E" w:rsidRPr="004F318E" w:rsidRDefault="004F318E" w:rsidP="004F318E">
            <w:pPr>
              <w:spacing w:after="0" w:line="240" w:lineRule="auto"/>
              <w:rPr>
                <w:rFonts w:ascii="Times New Roman" w:eastAsia="Times New Roman" w:hAnsi="Times New Roman" w:cs="Times New Roman"/>
                <w:sz w:val="24"/>
                <w:szCs w:val="24"/>
                <w:lang w:val="kk-KZ" w:eastAsia="ar-SA"/>
              </w:rPr>
            </w:pPr>
          </w:p>
        </w:tc>
        <w:tc>
          <w:tcPr>
            <w:tcW w:w="3241" w:type="dxa"/>
          </w:tcPr>
          <w:p w14:paraId="6D0E4221" w14:textId="77777777" w:rsidR="004F318E" w:rsidRPr="004F318E" w:rsidRDefault="004F318E" w:rsidP="004F318E">
            <w:pPr>
              <w:spacing w:after="0" w:line="240" w:lineRule="auto"/>
              <w:rPr>
                <w:rFonts w:ascii="Times New Roman" w:eastAsia="Times New Roman" w:hAnsi="Times New Roman" w:cs="Times New Roman"/>
                <w:b/>
                <w:sz w:val="24"/>
                <w:szCs w:val="24"/>
                <w:lang w:val="kk-KZ" w:eastAsia="ar-SA"/>
              </w:rPr>
            </w:pPr>
            <w:r w:rsidRPr="004F318E">
              <w:rPr>
                <w:rFonts w:ascii="Times New Roman" w:eastAsia="Times New Roman" w:hAnsi="Times New Roman" w:cs="Times New Roman"/>
                <w:b/>
                <w:szCs w:val="24"/>
                <w:lang w:eastAsia="ar-SA"/>
              </w:rPr>
              <w:t>«</w:t>
            </w:r>
            <w:r w:rsidRPr="004F318E">
              <w:rPr>
                <w:rFonts w:ascii="Times New Roman" w:eastAsia="Times New Roman" w:hAnsi="Times New Roman" w:cs="Times New Roman"/>
                <w:b/>
                <w:bCs/>
                <w:szCs w:val="24"/>
                <w:lang w:val="kk-KZ" w:eastAsia="ru-RU"/>
              </w:rPr>
              <w:t>ҚАРАСТЫРЫЛДЫ</w:t>
            </w:r>
            <w:r w:rsidRPr="004F318E">
              <w:rPr>
                <w:rFonts w:ascii="Times New Roman" w:eastAsia="Times New Roman" w:hAnsi="Times New Roman" w:cs="Times New Roman"/>
                <w:b/>
                <w:szCs w:val="24"/>
                <w:lang w:val="kk-KZ" w:eastAsia="ar-SA"/>
              </w:rPr>
              <w:t>»</w:t>
            </w:r>
          </w:p>
          <w:p w14:paraId="570BE0F3" w14:textId="77777777" w:rsidR="004F318E" w:rsidRPr="004F318E" w:rsidRDefault="004F318E" w:rsidP="004F318E">
            <w:pPr>
              <w:spacing w:after="0" w:line="240" w:lineRule="auto"/>
              <w:rPr>
                <w:rFonts w:ascii="Times New Roman" w:eastAsia="Times New Roman" w:hAnsi="Times New Roman" w:cs="Times New Roman"/>
                <w:sz w:val="24"/>
                <w:szCs w:val="24"/>
                <w:lang w:val="kk-KZ" w:eastAsia="ar-SA"/>
              </w:rPr>
            </w:pPr>
            <w:r w:rsidRPr="004F318E">
              <w:rPr>
                <w:rFonts w:ascii="Times New Roman" w:eastAsia="Times New Roman" w:hAnsi="Times New Roman" w:cs="Times New Roman"/>
                <w:b/>
                <w:szCs w:val="24"/>
                <w:lang w:val="kk-KZ" w:eastAsia="ar-SA"/>
              </w:rPr>
              <w:t>«РАССМОТРЕНО»</w:t>
            </w:r>
          </w:p>
          <w:p w14:paraId="7DC1B8F1" w14:textId="77777777" w:rsidR="004F318E" w:rsidRPr="004F318E" w:rsidRDefault="004F318E" w:rsidP="004F318E">
            <w:pPr>
              <w:snapToGrid w:val="0"/>
              <w:spacing w:after="0" w:line="240" w:lineRule="auto"/>
              <w:rPr>
                <w:rFonts w:ascii="Times New Roman" w:eastAsia="Times New Roman" w:hAnsi="Times New Roman" w:cs="Times New Roman"/>
                <w:sz w:val="24"/>
                <w:szCs w:val="24"/>
                <w:lang w:val="kk-KZ" w:eastAsia="ar-SA"/>
              </w:rPr>
            </w:pPr>
            <w:r w:rsidRPr="004F318E">
              <w:rPr>
                <w:rFonts w:ascii="Times New Roman" w:eastAsia="Times New Roman" w:hAnsi="Times New Roman" w:cs="Times New Roman"/>
                <w:szCs w:val="24"/>
                <w:lang w:val="kk-KZ" w:eastAsia="ar-SA"/>
              </w:rPr>
              <w:t xml:space="preserve">на заседании МС </w:t>
            </w:r>
            <w:r>
              <w:rPr>
                <w:rFonts w:ascii="Times New Roman" w:eastAsia="Times New Roman" w:hAnsi="Times New Roman" w:cs="Times New Roman"/>
                <w:szCs w:val="24"/>
                <w:lang w:val="kk-KZ" w:eastAsia="ar-SA"/>
              </w:rPr>
              <w:t xml:space="preserve">                  </w:t>
            </w:r>
            <w:r w:rsidRPr="004F318E">
              <w:rPr>
                <w:rFonts w:ascii="Times New Roman" w:eastAsia="Times New Roman" w:hAnsi="Times New Roman" w:cs="Times New Roman"/>
                <w:bCs/>
                <w:kern w:val="36"/>
                <w:sz w:val="20"/>
                <w:szCs w:val="20"/>
                <w:lang w:val="kk-KZ" w:eastAsia="ru-RU"/>
              </w:rPr>
              <w:t>КГУ «Ново-Бухтарминская средняя школа №2» отдела образования по району Алтай Управления образования ВКО</w:t>
            </w:r>
            <w:r w:rsidRPr="004F318E">
              <w:rPr>
                <w:rFonts w:ascii="Times New Roman" w:eastAsia="Times New Roman" w:hAnsi="Times New Roman" w:cs="Times New Roman"/>
                <w:sz w:val="24"/>
                <w:szCs w:val="24"/>
                <w:lang w:val="kk-KZ" w:eastAsia="ar-SA"/>
              </w:rPr>
              <w:t xml:space="preserve"> </w:t>
            </w:r>
          </w:p>
          <w:p w14:paraId="0BE1009F" w14:textId="77777777" w:rsidR="004F318E" w:rsidRPr="004F318E" w:rsidRDefault="004F318E" w:rsidP="004F318E">
            <w:pPr>
              <w:snapToGrid w:val="0"/>
              <w:spacing w:after="0" w:line="240" w:lineRule="auto"/>
              <w:rPr>
                <w:rFonts w:ascii="Times New Roman" w:eastAsia="Times New Roman" w:hAnsi="Times New Roman" w:cs="Times New Roman"/>
                <w:sz w:val="24"/>
                <w:szCs w:val="24"/>
                <w:lang w:val="kk-KZ" w:eastAsia="ar-SA"/>
              </w:rPr>
            </w:pPr>
            <w:r w:rsidRPr="004F318E">
              <w:rPr>
                <w:rFonts w:ascii="Times New Roman" w:eastAsia="Times New Roman" w:hAnsi="Times New Roman" w:cs="Times New Roman"/>
                <w:szCs w:val="24"/>
                <w:lang w:val="kk-KZ" w:eastAsia="ar-SA"/>
              </w:rPr>
              <w:t>___________________________</w:t>
            </w:r>
          </w:p>
          <w:p w14:paraId="51E18C08" w14:textId="77777777" w:rsidR="004F318E" w:rsidRDefault="004F318E" w:rsidP="004F318E">
            <w:pPr>
              <w:snapToGrid w:val="0"/>
              <w:spacing w:after="0" w:line="240" w:lineRule="auto"/>
              <w:jc w:val="right"/>
              <w:rPr>
                <w:rFonts w:ascii="Times New Roman" w:eastAsia="Times New Roman" w:hAnsi="Times New Roman" w:cs="Times New Roman"/>
                <w:szCs w:val="24"/>
                <w:lang w:val="kk-KZ" w:eastAsia="ar-SA"/>
              </w:rPr>
            </w:pPr>
            <w:r>
              <w:rPr>
                <w:rFonts w:ascii="Times New Roman" w:eastAsia="Times New Roman" w:hAnsi="Times New Roman" w:cs="Times New Roman"/>
                <w:szCs w:val="24"/>
                <w:lang w:val="kk-KZ" w:eastAsia="ar-SA"/>
              </w:rPr>
              <w:t>Протокол №____</w:t>
            </w:r>
            <w:r w:rsidRPr="004F318E">
              <w:rPr>
                <w:rFonts w:ascii="Times New Roman" w:eastAsia="Times New Roman" w:hAnsi="Times New Roman" w:cs="Times New Roman"/>
                <w:szCs w:val="24"/>
                <w:lang w:val="kk-KZ" w:eastAsia="ar-SA"/>
              </w:rPr>
              <w:t xml:space="preserve"> от </w:t>
            </w:r>
          </w:p>
          <w:p w14:paraId="362BDFF5" w14:textId="77777777" w:rsidR="00D65F56" w:rsidRDefault="00D65F56" w:rsidP="004F318E">
            <w:pPr>
              <w:snapToGrid w:val="0"/>
              <w:spacing w:after="0" w:line="240" w:lineRule="auto"/>
              <w:jc w:val="right"/>
              <w:rPr>
                <w:rFonts w:ascii="Times New Roman" w:eastAsia="Times New Roman" w:hAnsi="Times New Roman" w:cs="Times New Roman"/>
                <w:szCs w:val="24"/>
                <w:lang w:val="kk-KZ" w:eastAsia="ar-SA"/>
              </w:rPr>
            </w:pPr>
          </w:p>
          <w:p w14:paraId="22AC8DC6" w14:textId="64874BA4" w:rsidR="00D65F56" w:rsidRDefault="00D65F56" w:rsidP="00D65F56">
            <w:pPr>
              <w:snapToGrid w:val="0"/>
              <w:spacing w:after="0" w:line="240" w:lineRule="auto"/>
              <w:rPr>
                <w:rFonts w:ascii="Times New Roman" w:eastAsia="Times New Roman" w:hAnsi="Times New Roman" w:cs="Times New Roman"/>
                <w:szCs w:val="24"/>
                <w:lang w:val="kk-KZ" w:eastAsia="ar-SA"/>
              </w:rPr>
            </w:pPr>
            <w:r>
              <w:rPr>
                <w:rFonts w:ascii="Times New Roman" w:eastAsia="Times New Roman" w:hAnsi="Times New Roman" w:cs="Times New Roman"/>
                <w:szCs w:val="24"/>
                <w:lang w:val="kk-KZ" w:eastAsia="ar-SA"/>
              </w:rPr>
              <w:t>«_____»_____________2024г.</w:t>
            </w:r>
          </w:p>
          <w:p w14:paraId="18B50B56" w14:textId="77777777" w:rsidR="00D65F56" w:rsidRPr="004F318E" w:rsidRDefault="00D65F56" w:rsidP="004F318E">
            <w:pPr>
              <w:snapToGrid w:val="0"/>
              <w:spacing w:after="0" w:line="240" w:lineRule="auto"/>
              <w:jc w:val="right"/>
              <w:rPr>
                <w:rFonts w:ascii="Times New Roman" w:eastAsia="Times New Roman" w:hAnsi="Times New Roman" w:cs="Times New Roman"/>
                <w:sz w:val="24"/>
                <w:szCs w:val="24"/>
                <w:lang w:val="kk-KZ" w:eastAsia="ar-SA"/>
              </w:rPr>
            </w:pPr>
          </w:p>
          <w:p w14:paraId="1BD0BFD0" w14:textId="77777777" w:rsidR="006C6B96" w:rsidRPr="004F318E" w:rsidRDefault="006C6B96" w:rsidP="004F318E">
            <w:pPr>
              <w:spacing w:after="0" w:line="240" w:lineRule="auto"/>
              <w:rPr>
                <w:rFonts w:ascii="Times New Roman" w:eastAsia="Times New Roman" w:hAnsi="Times New Roman" w:cs="Times New Roman"/>
                <w:sz w:val="24"/>
                <w:szCs w:val="24"/>
                <w:lang w:val="kk-KZ" w:eastAsia="ar-SA"/>
              </w:rPr>
            </w:pPr>
          </w:p>
          <w:p w14:paraId="49DD3DC5" w14:textId="77777777" w:rsidR="004F318E" w:rsidRPr="004F318E" w:rsidRDefault="004F318E" w:rsidP="004F318E">
            <w:pPr>
              <w:spacing w:after="0" w:line="240" w:lineRule="auto"/>
              <w:rPr>
                <w:rFonts w:ascii="Times New Roman" w:eastAsia="Times New Roman" w:hAnsi="Times New Roman" w:cs="Times New Roman"/>
                <w:sz w:val="24"/>
                <w:szCs w:val="24"/>
                <w:lang w:val="kk-KZ" w:eastAsia="ar-SA"/>
              </w:rPr>
            </w:pPr>
          </w:p>
          <w:p w14:paraId="479794C5" w14:textId="77777777" w:rsidR="004F318E" w:rsidRPr="004F318E" w:rsidRDefault="004F318E" w:rsidP="004F318E">
            <w:pPr>
              <w:spacing w:after="0" w:line="240" w:lineRule="auto"/>
              <w:rPr>
                <w:rFonts w:ascii="Times New Roman" w:eastAsia="Times New Roman" w:hAnsi="Times New Roman" w:cs="Times New Roman"/>
                <w:sz w:val="24"/>
                <w:szCs w:val="24"/>
                <w:lang w:val="kk-KZ" w:eastAsia="ar-SA"/>
              </w:rPr>
            </w:pPr>
          </w:p>
          <w:p w14:paraId="1D331A1E" w14:textId="77777777" w:rsidR="004F318E" w:rsidRPr="004F318E" w:rsidRDefault="004F318E" w:rsidP="004F318E">
            <w:pPr>
              <w:snapToGrid w:val="0"/>
              <w:spacing w:after="0" w:line="240" w:lineRule="auto"/>
              <w:jc w:val="right"/>
              <w:rPr>
                <w:rFonts w:ascii="Times New Roman" w:eastAsia="Times New Roman" w:hAnsi="Times New Roman" w:cs="Times New Roman"/>
                <w:sz w:val="24"/>
                <w:szCs w:val="24"/>
                <w:lang w:val="kk-KZ" w:eastAsia="ar-SA"/>
              </w:rPr>
            </w:pPr>
          </w:p>
          <w:p w14:paraId="4C7DAE7D" w14:textId="77777777" w:rsidR="004F318E" w:rsidRPr="004F318E" w:rsidRDefault="004F318E" w:rsidP="004F318E">
            <w:pPr>
              <w:spacing w:after="0" w:line="240" w:lineRule="auto"/>
              <w:jc w:val="right"/>
              <w:rPr>
                <w:rFonts w:ascii="Times New Roman" w:eastAsia="Times New Roman" w:hAnsi="Times New Roman" w:cs="Times New Roman"/>
                <w:sz w:val="24"/>
                <w:szCs w:val="24"/>
                <w:lang w:val="kk-KZ" w:eastAsia="ar-SA"/>
              </w:rPr>
            </w:pPr>
          </w:p>
        </w:tc>
      </w:tr>
    </w:tbl>
    <w:p w14:paraId="5197537D" w14:textId="77777777" w:rsidR="00BF684D" w:rsidRDefault="00BF684D">
      <w:pPr>
        <w:shd w:val="clear" w:color="auto" w:fill="FFFFFF"/>
        <w:ind w:left="53"/>
        <w:jc w:val="center"/>
        <w:rPr>
          <w:rFonts w:ascii="Times New Roman" w:hAnsi="Times New Roman" w:cs="Times New Roman"/>
          <w:bCs/>
          <w:iCs/>
          <w:sz w:val="28"/>
          <w:szCs w:val="28"/>
        </w:rPr>
      </w:pPr>
    </w:p>
    <w:p w14:paraId="356ABCD9" w14:textId="77777777" w:rsidR="00B30FDB" w:rsidRDefault="00B30FDB" w:rsidP="00B30FDB">
      <w:pPr>
        <w:snapToGrid w:val="0"/>
        <w:spacing w:after="0" w:line="360" w:lineRule="auto"/>
        <w:rPr>
          <w:rFonts w:ascii="Times New Roman" w:eastAsia="Times New Roman" w:hAnsi="Times New Roman" w:cs="Times New Roman"/>
          <w:bCs/>
          <w:kern w:val="36"/>
          <w:sz w:val="28"/>
          <w:szCs w:val="20"/>
          <w:lang w:val="kk-KZ" w:eastAsia="ru-RU"/>
        </w:rPr>
      </w:pPr>
      <w:r>
        <w:rPr>
          <w:rFonts w:ascii="Times New Roman" w:eastAsia="Times New Roman" w:hAnsi="Times New Roman" w:cs="Times New Roman"/>
          <w:bCs/>
          <w:kern w:val="36"/>
          <w:sz w:val="28"/>
          <w:szCs w:val="20"/>
          <w:lang w:val="kk-KZ" w:eastAsia="ru-RU"/>
        </w:rPr>
        <w:t xml:space="preserve">                                                </w:t>
      </w:r>
      <w:r w:rsidRPr="004F318E">
        <w:rPr>
          <w:rFonts w:ascii="Times New Roman" w:eastAsia="Times New Roman" w:hAnsi="Times New Roman" w:cs="Times New Roman"/>
          <w:bCs/>
          <w:kern w:val="36"/>
          <w:sz w:val="28"/>
          <w:szCs w:val="20"/>
          <w:lang w:val="kk-KZ" w:eastAsia="ru-RU"/>
        </w:rPr>
        <w:t xml:space="preserve">КГУ «Ново-Бухтарминская средняя школа №2» </w:t>
      </w:r>
    </w:p>
    <w:p w14:paraId="5ADBB3E3" w14:textId="77777777" w:rsidR="00B30FDB" w:rsidRDefault="00B30FDB" w:rsidP="00B30FDB">
      <w:pPr>
        <w:snapToGrid w:val="0"/>
        <w:spacing w:after="0" w:line="360" w:lineRule="auto"/>
        <w:rPr>
          <w:rFonts w:ascii="Times New Roman" w:eastAsia="Times New Roman" w:hAnsi="Times New Roman" w:cs="Times New Roman"/>
          <w:bCs/>
          <w:kern w:val="36"/>
          <w:sz w:val="28"/>
          <w:szCs w:val="20"/>
          <w:lang w:val="kk-KZ" w:eastAsia="ru-RU"/>
        </w:rPr>
      </w:pPr>
      <w:r>
        <w:rPr>
          <w:rFonts w:ascii="Times New Roman" w:eastAsia="Times New Roman" w:hAnsi="Times New Roman" w:cs="Times New Roman"/>
          <w:bCs/>
          <w:kern w:val="36"/>
          <w:sz w:val="28"/>
          <w:szCs w:val="20"/>
          <w:lang w:val="kk-KZ" w:eastAsia="ru-RU"/>
        </w:rPr>
        <w:t xml:space="preserve">                                                отд</w:t>
      </w:r>
      <w:r w:rsidRPr="004F318E">
        <w:rPr>
          <w:rFonts w:ascii="Times New Roman" w:eastAsia="Times New Roman" w:hAnsi="Times New Roman" w:cs="Times New Roman"/>
          <w:bCs/>
          <w:kern w:val="36"/>
          <w:sz w:val="28"/>
          <w:szCs w:val="20"/>
          <w:lang w:val="kk-KZ" w:eastAsia="ru-RU"/>
        </w:rPr>
        <w:t xml:space="preserve">ела образования по району Алтай Управления </w:t>
      </w:r>
    </w:p>
    <w:p w14:paraId="3990EA40" w14:textId="77777777" w:rsidR="00B30FDB" w:rsidRPr="004F318E" w:rsidRDefault="00B30FDB" w:rsidP="00B30FDB">
      <w:pPr>
        <w:snapToGrid w:val="0"/>
        <w:spacing w:after="0" w:line="360" w:lineRule="auto"/>
        <w:rPr>
          <w:rFonts w:ascii="Times New Roman" w:eastAsia="Times New Roman" w:hAnsi="Times New Roman" w:cs="Times New Roman"/>
          <w:bCs/>
          <w:kern w:val="36"/>
          <w:sz w:val="20"/>
          <w:szCs w:val="20"/>
          <w:lang w:val="kk-KZ" w:eastAsia="ru-RU"/>
        </w:rPr>
      </w:pPr>
      <w:r>
        <w:rPr>
          <w:rFonts w:ascii="Times New Roman" w:eastAsia="Times New Roman" w:hAnsi="Times New Roman" w:cs="Times New Roman"/>
          <w:bCs/>
          <w:kern w:val="36"/>
          <w:sz w:val="28"/>
          <w:szCs w:val="20"/>
          <w:lang w:val="kk-KZ" w:eastAsia="ru-RU"/>
        </w:rPr>
        <w:t xml:space="preserve">                                                </w:t>
      </w:r>
      <w:r w:rsidRPr="004F318E">
        <w:rPr>
          <w:rFonts w:ascii="Times New Roman" w:eastAsia="Times New Roman" w:hAnsi="Times New Roman" w:cs="Times New Roman"/>
          <w:bCs/>
          <w:kern w:val="36"/>
          <w:sz w:val="28"/>
          <w:szCs w:val="20"/>
          <w:lang w:val="kk-KZ" w:eastAsia="ru-RU"/>
        </w:rPr>
        <w:t>образования ВКО</w:t>
      </w:r>
    </w:p>
    <w:p w14:paraId="07776A7A" w14:textId="4FC74B7C" w:rsidR="00B30FDB" w:rsidRPr="00CB75AC" w:rsidRDefault="00B30FDB" w:rsidP="00B30FDB">
      <w:pPr>
        <w:tabs>
          <w:tab w:val="left" w:pos="3800"/>
        </w:tabs>
        <w:spacing w:after="0" w:line="360" w:lineRule="auto"/>
        <w:rPr>
          <w:rFonts w:ascii="Times New Roman" w:hAnsi="Times New Roman" w:cs="Times New Roman"/>
          <w:sz w:val="28"/>
          <w:szCs w:val="28"/>
        </w:rPr>
      </w:pPr>
      <w:r w:rsidRPr="00CB75AC">
        <w:rPr>
          <w:rFonts w:ascii="Times New Roman" w:hAnsi="Times New Roman" w:cs="Times New Roman"/>
          <w:sz w:val="28"/>
          <w:szCs w:val="28"/>
        </w:rPr>
        <w:t xml:space="preserve">                                          </w:t>
      </w:r>
      <w:r>
        <w:rPr>
          <w:rFonts w:ascii="Times New Roman" w:hAnsi="Times New Roman" w:cs="Times New Roman"/>
          <w:sz w:val="28"/>
          <w:szCs w:val="28"/>
        </w:rPr>
        <w:t xml:space="preserve">      </w:t>
      </w:r>
      <w:r w:rsidR="006C6B96">
        <w:rPr>
          <w:rFonts w:ascii="Times New Roman" w:hAnsi="Times New Roman" w:cs="Times New Roman"/>
          <w:sz w:val="28"/>
          <w:szCs w:val="28"/>
        </w:rPr>
        <w:t>«</w:t>
      </w:r>
      <w:r>
        <w:rPr>
          <w:rFonts w:ascii="Times New Roman" w:hAnsi="Times New Roman" w:cs="Times New Roman"/>
          <w:sz w:val="28"/>
          <w:szCs w:val="28"/>
        </w:rPr>
        <w:t>Основы генетики</w:t>
      </w:r>
      <w:r w:rsidR="006C6B96">
        <w:rPr>
          <w:rFonts w:ascii="Times New Roman" w:hAnsi="Times New Roman" w:cs="Times New Roman"/>
          <w:sz w:val="28"/>
          <w:szCs w:val="28"/>
        </w:rPr>
        <w:t>»</w:t>
      </w:r>
    </w:p>
    <w:p w14:paraId="0B3C79E7" w14:textId="4C5C46D7" w:rsidR="00B30FDB" w:rsidRPr="00CB75AC" w:rsidRDefault="00B30FDB" w:rsidP="00B30FDB">
      <w:pPr>
        <w:tabs>
          <w:tab w:val="left" w:pos="3800"/>
          <w:tab w:val="left" w:pos="3880"/>
          <w:tab w:val="right" w:pos="9355"/>
        </w:tabs>
        <w:spacing w:after="0" w:line="360" w:lineRule="auto"/>
        <w:rPr>
          <w:rFonts w:ascii="Times New Roman" w:hAnsi="Times New Roman" w:cs="Times New Roman"/>
          <w:sz w:val="28"/>
          <w:szCs w:val="28"/>
        </w:rPr>
      </w:pPr>
      <w:r w:rsidRPr="00CB75AC">
        <w:rPr>
          <w:rFonts w:ascii="Times New Roman" w:hAnsi="Times New Roman" w:cs="Times New Roman"/>
          <w:sz w:val="28"/>
          <w:szCs w:val="28"/>
        </w:rPr>
        <w:t xml:space="preserve">                                                </w:t>
      </w:r>
      <w:r w:rsidR="00983C6F">
        <w:rPr>
          <w:rFonts w:ascii="Times New Roman" w:hAnsi="Times New Roman" w:cs="Times New Roman"/>
          <w:sz w:val="28"/>
          <w:szCs w:val="28"/>
        </w:rPr>
        <w:t>9</w:t>
      </w:r>
      <w:r>
        <w:rPr>
          <w:rFonts w:ascii="Times New Roman" w:hAnsi="Times New Roman" w:cs="Times New Roman"/>
          <w:sz w:val="28"/>
          <w:szCs w:val="28"/>
        </w:rPr>
        <w:t>, 1</w:t>
      </w:r>
      <w:r w:rsidR="00983C6F">
        <w:rPr>
          <w:rFonts w:ascii="Times New Roman" w:hAnsi="Times New Roman" w:cs="Times New Roman"/>
          <w:sz w:val="28"/>
          <w:szCs w:val="28"/>
        </w:rPr>
        <w:t>0</w:t>
      </w:r>
      <w:r w:rsidRPr="00CB75AC">
        <w:rPr>
          <w:rFonts w:ascii="Times New Roman" w:hAnsi="Times New Roman" w:cs="Times New Roman"/>
          <w:sz w:val="28"/>
          <w:szCs w:val="28"/>
        </w:rPr>
        <w:t xml:space="preserve"> класс</w:t>
      </w:r>
      <w:r>
        <w:rPr>
          <w:rFonts w:ascii="Times New Roman" w:hAnsi="Times New Roman" w:cs="Times New Roman"/>
          <w:sz w:val="28"/>
          <w:szCs w:val="28"/>
        </w:rPr>
        <w:t>ы</w:t>
      </w:r>
    </w:p>
    <w:p w14:paraId="2A1D5382" w14:textId="77777777" w:rsidR="00B30FDB" w:rsidRDefault="00B30FDB" w:rsidP="00B30FDB">
      <w:pPr>
        <w:tabs>
          <w:tab w:val="left" w:pos="3402"/>
          <w:tab w:val="right" w:pos="9355"/>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Макарова Елена Анатольевна </w:t>
      </w:r>
    </w:p>
    <w:p w14:paraId="42196BBB" w14:textId="77777777" w:rsidR="00B30FDB" w:rsidRDefault="00B30FDB" w:rsidP="00B30FDB">
      <w:pPr>
        <w:tabs>
          <w:tab w:val="left" w:pos="3402"/>
          <w:tab w:val="right" w:pos="9355"/>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учитель биологии и естествознания, </w:t>
      </w:r>
    </w:p>
    <w:p w14:paraId="6446C60A" w14:textId="77777777" w:rsidR="00B30FDB" w:rsidRPr="00CB75AC" w:rsidRDefault="00B30FDB" w:rsidP="00B30FDB">
      <w:pPr>
        <w:tabs>
          <w:tab w:val="left" w:pos="3402"/>
          <w:tab w:val="right" w:pos="9355"/>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педагог-исследователь</w:t>
      </w:r>
    </w:p>
    <w:p w14:paraId="0A28570F" w14:textId="77777777" w:rsidR="00B30FDB" w:rsidRPr="00CB75AC" w:rsidRDefault="00B30FDB" w:rsidP="00B30FDB">
      <w:pPr>
        <w:tabs>
          <w:tab w:val="left" w:pos="3544"/>
          <w:tab w:val="right" w:pos="9355"/>
        </w:tabs>
        <w:spacing w:after="0" w:line="360" w:lineRule="auto"/>
        <w:rPr>
          <w:rFonts w:ascii="Times New Roman" w:hAnsi="Times New Roman" w:cs="Times New Roman"/>
          <w:sz w:val="28"/>
          <w:szCs w:val="28"/>
        </w:rPr>
      </w:pPr>
      <w:r w:rsidRPr="00CB75AC">
        <w:rPr>
          <w:rFonts w:ascii="Times New Roman" w:hAnsi="Times New Roman" w:cs="Times New Roman"/>
          <w:sz w:val="28"/>
          <w:szCs w:val="28"/>
        </w:rPr>
        <w:t xml:space="preserve">                                                </w:t>
      </w:r>
      <w:r>
        <w:rPr>
          <w:rFonts w:ascii="Times New Roman" w:hAnsi="Times New Roman" w:cs="Times New Roman"/>
          <w:sz w:val="28"/>
          <w:szCs w:val="28"/>
        </w:rPr>
        <w:t xml:space="preserve"> п.Новая Бухтарма, </w:t>
      </w:r>
      <w:r w:rsidRPr="00CB75AC">
        <w:rPr>
          <w:rFonts w:ascii="Times New Roman" w:hAnsi="Times New Roman" w:cs="Times New Roman"/>
          <w:sz w:val="28"/>
          <w:szCs w:val="28"/>
        </w:rPr>
        <w:t xml:space="preserve"> район</w:t>
      </w:r>
      <w:r>
        <w:rPr>
          <w:rFonts w:ascii="Times New Roman" w:hAnsi="Times New Roman" w:cs="Times New Roman"/>
          <w:sz w:val="28"/>
          <w:szCs w:val="28"/>
        </w:rPr>
        <w:t xml:space="preserve">  Алтай</w:t>
      </w:r>
    </w:p>
    <w:p w14:paraId="48A0A3BB" w14:textId="77777777" w:rsidR="00BF684D" w:rsidRDefault="00BF684D">
      <w:pPr>
        <w:shd w:val="clear" w:color="auto" w:fill="FFFFFF"/>
        <w:ind w:left="53"/>
        <w:jc w:val="center"/>
        <w:rPr>
          <w:rFonts w:ascii="Times New Roman" w:hAnsi="Times New Roman" w:cs="Times New Roman"/>
          <w:bCs/>
          <w:iCs/>
          <w:sz w:val="28"/>
          <w:szCs w:val="28"/>
        </w:rPr>
      </w:pPr>
    </w:p>
    <w:p w14:paraId="55B60922" w14:textId="77777777" w:rsidR="00BF684D" w:rsidRDefault="00BF684D">
      <w:pPr>
        <w:shd w:val="clear" w:color="auto" w:fill="FFFFFF"/>
        <w:ind w:left="53"/>
        <w:jc w:val="center"/>
        <w:rPr>
          <w:rFonts w:ascii="Times New Roman" w:hAnsi="Times New Roman" w:cs="Times New Roman"/>
          <w:bCs/>
          <w:iCs/>
          <w:sz w:val="28"/>
          <w:szCs w:val="28"/>
        </w:rPr>
      </w:pPr>
    </w:p>
    <w:p w14:paraId="43895324" w14:textId="77777777" w:rsidR="00BF684D" w:rsidRDefault="00BF684D">
      <w:pPr>
        <w:shd w:val="clear" w:color="auto" w:fill="FFFFFF"/>
        <w:ind w:left="53"/>
        <w:jc w:val="center"/>
        <w:rPr>
          <w:rFonts w:ascii="Times New Roman" w:hAnsi="Times New Roman" w:cs="Times New Roman"/>
          <w:bCs/>
          <w:iCs/>
          <w:sz w:val="28"/>
          <w:szCs w:val="28"/>
        </w:rPr>
      </w:pPr>
    </w:p>
    <w:p w14:paraId="0647543D" w14:textId="77777777" w:rsidR="00BF684D" w:rsidRDefault="00BF684D">
      <w:pPr>
        <w:shd w:val="clear" w:color="auto" w:fill="FFFFFF"/>
        <w:ind w:left="53"/>
        <w:jc w:val="center"/>
        <w:rPr>
          <w:rFonts w:ascii="Times New Roman" w:hAnsi="Times New Roman" w:cs="Times New Roman"/>
          <w:bCs/>
          <w:iCs/>
          <w:sz w:val="28"/>
          <w:szCs w:val="28"/>
        </w:rPr>
      </w:pPr>
    </w:p>
    <w:p w14:paraId="79775890" w14:textId="77777777" w:rsidR="00BF684D" w:rsidRDefault="00BF684D">
      <w:pPr>
        <w:shd w:val="clear" w:color="auto" w:fill="FFFFFF"/>
        <w:ind w:left="53"/>
        <w:jc w:val="center"/>
        <w:rPr>
          <w:rFonts w:ascii="Times New Roman" w:hAnsi="Times New Roman" w:cs="Times New Roman"/>
          <w:bCs/>
          <w:iCs/>
          <w:sz w:val="28"/>
          <w:szCs w:val="28"/>
        </w:rPr>
      </w:pPr>
    </w:p>
    <w:p w14:paraId="728D7330" w14:textId="77777777" w:rsidR="00BF684D" w:rsidRDefault="00BF684D">
      <w:pPr>
        <w:shd w:val="clear" w:color="auto" w:fill="FFFFFF"/>
        <w:ind w:left="53"/>
        <w:jc w:val="center"/>
        <w:rPr>
          <w:rFonts w:ascii="Times New Roman" w:hAnsi="Times New Roman" w:cs="Times New Roman"/>
          <w:bCs/>
          <w:iCs/>
          <w:sz w:val="28"/>
          <w:szCs w:val="28"/>
        </w:rPr>
      </w:pPr>
    </w:p>
    <w:p w14:paraId="3788E16A" w14:textId="77777777" w:rsidR="00BF684D" w:rsidRDefault="00BF684D">
      <w:pPr>
        <w:shd w:val="clear" w:color="auto" w:fill="FFFFFF"/>
        <w:ind w:left="53"/>
        <w:jc w:val="center"/>
        <w:rPr>
          <w:rFonts w:ascii="Times New Roman" w:hAnsi="Times New Roman" w:cs="Times New Roman"/>
          <w:bCs/>
          <w:iCs/>
          <w:sz w:val="28"/>
          <w:szCs w:val="28"/>
        </w:rPr>
      </w:pPr>
    </w:p>
    <w:p w14:paraId="193C656B" w14:textId="77777777" w:rsidR="00BF684D" w:rsidRDefault="00BF684D">
      <w:pPr>
        <w:shd w:val="clear" w:color="auto" w:fill="FFFFFF"/>
        <w:ind w:left="53"/>
        <w:jc w:val="center"/>
        <w:rPr>
          <w:rFonts w:ascii="Times New Roman" w:hAnsi="Times New Roman" w:cs="Times New Roman"/>
          <w:bCs/>
          <w:iCs/>
          <w:sz w:val="28"/>
          <w:szCs w:val="28"/>
        </w:rPr>
      </w:pPr>
    </w:p>
    <w:p w14:paraId="3D0B7F68" w14:textId="77777777" w:rsidR="00BF684D" w:rsidRDefault="00BF684D">
      <w:pPr>
        <w:shd w:val="clear" w:color="auto" w:fill="FFFFFF"/>
        <w:ind w:left="53"/>
        <w:jc w:val="center"/>
        <w:rPr>
          <w:rFonts w:ascii="Times New Roman" w:hAnsi="Times New Roman" w:cs="Times New Roman"/>
          <w:bCs/>
          <w:iCs/>
          <w:sz w:val="28"/>
          <w:szCs w:val="28"/>
        </w:rPr>
      </w:pPr>
    </w:p>
    <w:p w14:paraId="5C06675B" w14:textId="4CE890D0" w:rsidR="00B30FDB" w:rsidRPr="00CB75AC" w:rsidRDefault="00B30FDB" w:rsidP="00B30FDB">
      <w:pPr>
        <w:tabs>
          <w:tab w:val="left" w:pos="4010"/>
        </w:tabs>
        <w:jc w:val="center"/>
        <w:rPr>
          <w:rFonts w:ascii="Times New Roman" w:hAnsi="Times New Roman" w:cs="Times New Roman"/>
          <w:sz w:val="28"/>
        </w:rPr>
      </w:pPr>
      <w:r>
        <w:rPr>
          <w:rFonts w:ascii="Times New Roman" w:hAnsi="Times New Roman" w:cs="Times New Roman"/>
          <w:sz w:val="28"/>
        </w:rPr>
        <w:t>2024</w:t>
      </w:r>
      <w:r w:rsidRPr="00CB75AC">
        <w:rPr>
          <w:rFonts w:ascii="Times New Roman" w:hAnsi="Times New Roman" w:cs="Times New Roman"/>
          <w:sz w:val="28"/>
        </w:rPr>
        <w:t>-202</w:t>
      </w:r>
      <w:r>
        <w:rPr>
          <w:rFonts w:ascii="Times New Roman" w:hAnsi="Times New Roman" w:cs="Times New Roman"/>
          <w:sz w:val="28"/>
        </w:rPr>
        <w:t>5</w:t>
      </w:r>
      <w:r w:rsidRPr="00CB75AC">
        <w:rPr>
          <w:rFonts w:ascii="Times New Roman" w:hAnsi="Times New Roman" w:cs="Times New Roman"/>
          <w:sz w:val="28"/>
        </w:rPr>
        <w:t xml:space="preserve"> учебный год</w:t>
      </w:r>
    </w:p>
    <w:p w14:paraId="7CB7E306" w14:textId="77777777" w:rsidR="006B35B0" w:rsidRDefault="00BF684D">
      <w:pPr>
        <w:shd w:val="clear" w:color="auto" w:fill="FFFFFF"/>
        <w:ind w:left="53"/>
        <w:jc w:val="center"/>
        <w:rPr>
          <w:rFonts w:ascii="Times New Roman" w:hAnsi="Times New Roman" w:cs="Times New Roman"/>
          <w:bCs/>
          <w:iCs/>
          <w:sz w:val="28"/>
          <w:szCs w:val="28"/>
        </w:rPr>
      </w:pPr>
      <w:r>
        <w:rPr>
          <w:rFonts w:ascii="Times New Roman" w:hAnsi="Times New Roman" w:cs="Times New Roman"/>
          <w:bCs/>
          <w:iCs/>
          <w:sz w:val="28"/>
          <w:szCs w:val="28"/>
        </w:rPr>
        <w:lastRenderedPageBreak/>
        <w:t>Пояснительная записка</w:t>
      </w:r>
    </w:p>
    <w:p w14:paraId="0724F5C9" w14:textId="7DD0BC82" w:rsidR="006B35B0" w:rsidRPr="00B30FDB" w:rsidRDefault="00BF684D" w:rsidP="00537C9F">
      <w:p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 xml:space="preserve">       </w:t>
      </w:r>
      <w:r w:rsidR="00537C9F">
        <w:rPr>
          <w:rFonts w:ascii="Times New Roman" w:hAnsi="Times New Roman" w:cs="Times New Roman"/>
          <w:sz w:val="28"/>
          <w:szCs w:val="28"/>
        </w:rPr>
        <w:t xml:space="preserve">    </w:t>
      </w:r>
      <w:r w:rsidRPr="00B30FDB">
        <w:rPr>
          <w:rFonts w:ascii="Times New Roman" w:hAnsi="Times New Roman" w:cs="Times New Roman"/>
          <w:sz w:val="28"/>
          <w:szCs w:val="28"/>
        </w:rPr>
        <w:t>Настоящая программа "Основы генетики"  разработана на основе  Закон Республики Казахстан  Об образовании;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(приказ Министра просвещения РК от 03.08.2022 г. № 348);  «Об утверждении типовых учебных планов начального, основного среднего, общего среднего образования Республики Казахстан» (приказ МОН РК от 08.11.2012 г. № 500);  «Об утверждении типовых учебных программ по общеобразовательным предметам, курсам по выбору и</w:t>
      </w:r>
      <w:r w:rsidR="003B3207">
        <w:rPr>
          <w:rFonts w:ascii="Times New Roman" w:hAnsi="Times New Roman" w:cs="Times New Roman"/>
          <w:sz w:val="28"/>
          <w:szCs w:val="28"/>
        </w:rPr>
        <w:t xml:space="preserve"> </w:t>
      </w:r>
      <w:r w:rsidRPr="00B30FDB">
        <w:rPr>
          <w:rFonts w:ascii="Times New Roman" w:hAnsi="Times New Roman" w:cs="Times New Roman"/>
          <w:sz w:val="28"/>
          <w:szCs w:val="28"/>
        </w:rPr>
        <w:t>факультативам для общеобразовательных организаций» (приказ Министра просвещения РК от 16.09.2022 г. № 399);  «Об утверждении норм оснащения оборудованием и</w:t>
      </w:r>
      <w:r w:rsidR="003B3207">
        <w:rPr>
          <w:rFonts w:ascii="Times New Roman" w:hAnsi="Times New Roman" w:cs="Times New Roman"/>
          <w:sz w:val="28"/>
          <w:szCs w:val="28"/>
        </w:rPr>
        <w:t xml:space="preserve"> </w:t>
      </w:r>
      <w:r w:rsidRPr="00B30FDB">
        <w:rPr>
          <w:rFonts w:ascii="Times New Roman" w:hAnsi="Times New Roman" w:cs="Times New Roman"/>
          <w:sz w:val="28"/>
          <w:szCs w:val="28"/>
        </w:rPr>
        <w:t>мебелью организаций дошкольного, среднего образования, а также специальных организаций образования» (приказ МОН РК от 22.01.2016 г. № 70); «Об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 (приказ МОН РК от 22.05.2020 г. № 216)</w:t>
      </w:r>
    </w:p>
    <w:p w14:paraId="2FF5E661" w14:textId="499110E0" w:rsidR="006B35B0" w:rsidRPr="00B30FDB" w:rsidRDefault="00BF684D" w:rsidP="00537C9F">
      <w:pPr>
        <w:spacing w:after="0" w:line="240" w:lineRule="auto"/>
        <w:ind w:firstLine="708"/>
        <w:jc w:val="both"/>
        <w:rPr>
          <w:rFonts w:ascii="Times New Roman" w:hAnsi="Times New Roman" w:cs="Times New Roman"/>
          <w:sz w:val="28"/>
          <w:szCs w:val="28"/>
        </w:rPr>
      </w:pPr>
      <w:r w:rsidRPr="00B30FDB">
        <w:rPr>
          <w:rFonts w:ascii="Times New Roman" w:hAnsi="Times New Roman" w:cs="Times New Roman"/>
          <w:sz w:val="28"/>
          <w:szCs w:val="28"/>
        </w:rPr>
        <w:t xml:space="preserve">Данный курс предназначен  для учащихся </w:t>
      </w:r>
      <w:r w:rsidR="00983C6F">
        <w:rPr>
          <w:rFonts w:ascii="Times New Roman" w:hAnsi="Times New Roman" w:cs="Times New Roman"/>
          <w:sz w:val="28"/>
          <w:szCs w:val="28"/>
        </w:rPr>
        <w:t>9</w:t>
      </w:r>
      <w:r w:rsidRPr="00B30FDB">
        <w:rPr>
          <w:rFonts w:ascii="Times New Roman" w:hAnsi="Times New Roman" w:cs="Times New Roman"/>
          <w:sz w:val="28"/>
          <w:szCs w:val="28"/>
        </w:rPr>
        <w:t>-1</w:t>
      </w:r>
      <w:r w:rsidR="00983C6F">
        <w:rPr>
          <w:rFonts w:ascii="Times New Roman" w:hAnsi="Times New Roman" w:cs="Times New Roman"/>
          <w:sz w:val="28"/>
          <w:szCs w:val="28"/>
        </w:rPr>
        <w:t>0</w:t>
      </w:r>
      <w:r w:rsidRPr="00B30FDB">
        <w:rPr>
          <w:rFonts w:ascii="Times New Roman" w:hAnsi="Times New Roman" w:cs="Times New Roman"/>
          <w:sz w:val="28"/>
          <w:szCs w:val="28"/>
        </w:rPr>
        <w:t xml:space="preserve"> </w:t>
      </w:r>
      <w:r w:rsidR="00983C6F">
        <w:rPr>
          <w:rFonts w:ascii="Times New Roman" w:hAnsi="Times New Roman" w:cs="Times New Roman"/>
          <w:sz w:val="28"/>
          <w:szCs w:val="28"/>
        </w:rPr>
        <w:t xml:space="preserve">предпрофильных и </w:t>
      </w:r>
      <w:r w:rsidRPr="00B30FDB">
        <w:rPr>
          <w:rFonts w:ascii="Times New Roman" w:hAnsi="Times New Roman" w:cs="Times New Roman"/>
          <w:sz w:val="28"/>
          <w:szCs w:val="28"/>
        </w:rPr>
        <w:t>профильных  классов естественно-математического направления. Данная программа углубляет и расширяет знания, полученные на уроках биологии, и является ориентированной на учащихся,</w:t>
      </w:r>
      <w:r w:rsidR="00F70C02">
        <w:rPr>
          <w:rFonts w:ascii="Times New Roman" w:hAnsi="Times New Roman" w:cs="Times New Roman"/>
          <w:sz w:val="28"/>
          <w:szCs w:val="28"/>
        </w:rPr>
        <w:t xml:space="preserve"> проявляющих интерес к генетике, а </w:t>
      </w:r>
      <w:proofErr w:type="gramStart"/>
      <w:r w:rsidR="00F70C02">
        <w:rPr>
          <w:rFonts w:ascii="Times New Roman" w:hAnsi="Times New Roman" w:cs="Times New Roman"/>
          <w:sz w:val="28"/>
          <w:szCs w:val="28"/>
        </w:rPr>
        <w:t>так же</w:t>
      </w:r>
      <w:proofErr w:type="gramEnd"/>
      <w:r w:rsidR="00F70C02">
        <w:rPr>
          <w:rFonts w:ascii="Times New Roman" w:hAnsi="Times New Roman" w:cs="Times New Roman"/>
          <w:sz w:val="28"/>
          <w:szCs w:val="28"/>
        </w:rPr>
        <w:t xml:space="preserve"> будет являться подготовкой к ГИА и ЕНТ при сдаче профилирующего предмета </w:t>
      </w:r>
      <w:r w:rsidR="00D463B8">
        <w:rPr>
          <w:rFonts w:ascii="Times New Roman" w:hAnsi="Times New Roman" w:cs="Times New Roman"/>
          <w:sz w:val="28"/>
          <w:szCs w:val="28"/>
        </w:rPr>
        <w:t>«</w:t>
      </w:r>
      <w:r w:rsidR="00F70C02">
        <w:rPr>
          <w:rFonts w:ascii="Times New Roman" w:hAnsi="Times New Roman" w:cs="Times New Roman"/>
          <w:sz w:val="28"/>
          <w:szCs w:val="28"/>
        </w:rPr>
        <w:t>биология</w:t>
      </w:r>
      <w:r w:rsidR="00D463B8">
        <w:rPr>
          <w:rFonts w:ascii="Times New Roman" w:hAnsi="Times New Roman" w:cs="Times New Roman"/>
          <w:sz w:val="28"/>
          <w:szCs w:val="28"/>
        </w:rPr>
        <w:t>»</w:t>
      </w:r>
      <w:r w:rsidR="00F70C02">
        <w:rPr>
          <w:rFonts w:ascii="Times New Roman" w:hAnsi="Times New Roman" w:cs="Times New Roman"/>
          <w:sz w:val="28"/>
          <w:szCs w:val="28"/>
        </w:rPr>
        <w:t xml:space="preserve">. </w:t>
      </w:r>
      <w:r w:rsidRPr="00B30FDB">
        <w:rPr>
          <w:rFonts w:ascii="Times New Roman" w:hAnsi="Times New Roman" w:cs="Times New Roman"/>
          <w:sz w:val="28"/>
          <w:szCs w:val="28"/>
        </w:rPr>
        <w:t>Она направлена на личностно-ориентированное обучение, учитывающее интересы и способности старшеклассников. В процессе обучения учащиеся закрепляют навыки поиска информации, подготовки докладов и решения генетических задач разной сложности. Программа построена на принципах педагогики сотрудничества и сотворчества, и направлена на индивидуализацию и дифференциацию учебного процесса.</w:t>
      </w:r>
    </w:p>
    <w:p w14:paraId="0793E039" w14:textId="77777777" w:rsidR="006B35B0" w:rsidRPr="00B30FDB" w:rsidRDefault="00BF684D" w:rsidP="00537C9F">
      <w:pPr>
        <w:spacing w:after="0" w:line="240" w:lineRule="auto"/>
        <w:jc w:val="both"/>
        <w:rPr>
          <w:rFonts w:ascii="Times New Roman" w:hAnsi="Times New Roman" w:cs="Times New Roman"/>
          <w:sz w:val="28"/>
          <w:szCs w:val="28"/>
        </w:rPr>
      </w:pPr>
      <w:r w:rsidRPr="00B30FDB">
        <w:rPr>
          <w:rFonts w:ascii="Times New Roman" w:hAnsi="Times New Roman" w:cs="Times New Roman"/>
          <w:b/>
          <w:sz w:val="28"/>
          <w:szCs w:val="28"/>
        </w:rPr>
        <w:t>Актуальность</w:t>
      </w:r>
      <w:r w:rsidRPr="00B30FDB">
        <w:rPr>
          <w:rFonts w:ascii="Times New Roman" w:hAnsi="Times New Roman" w:cs="Times New Roman"/>
          <w:sz w:val="28"/>
          <w:szCs w:val="28"/>
        </w:rPr>
        <w:t>. Генетика, как наука о механизмах сохранения, передачи и реализации наследственных признаков, представляет собой сложную учебную дисциплину, усвоение которой вызывает значительные трудности у учащихся. Поэтому образовательная программа «Основы генетики» является актуальной, так как удовлетворяет естественный интерес детей к вопросам наследственности и изменчивости, а также способствуют лучшему усвоению школьного материала.</w:t>
      </w:r>
    </w:p>
    <w:p w14:paraId="4F0D9B09" w14:textId="77777777" w:rsidR="006B35B0" w:rsidRPr="00B30FDB" w:rsidRDefault="00BF684D" w:rsidP="00537C9F">
      <w:pPr>
        <w:spacing w:after="0" w:line="240" w:lineRule="auto"/>
        <w:jc w:val="both"/>
        <w:rPr>
          <w:rFonts w:ascii="Times New Roman" w:hAnsi="Times New Roman" w:cs="Times New Roman"/>
          <w:b/>
          <w:bCs/>
          <w:sz w:val="28"/>
          <w:szCs w:val="28"/>
        </w:rPr>
      </w:pPr>
      <w:r w:rsidRPr="00B30FDB">
        <w:rPr>
          <w:rFonts w:ascii="Times New Roman" w:hAnsi="Times New Roman" w:cs="Times New Roman"/>
          <w:b/>
          <w:bCs/>
          <w:sz w:val="28"/>
          <w:szCs w:val="28"/>
        </w:rPr>
        <w:t>Цели программы включают:</w:t>
      </w:r>
    </w:p>
    <w:p w14:paraId="5801882D" w14:textId="77777777" w:rsidR="006B35B0" w:rsidRPr="00B30FDB" w:rsidRDefault="00BF684D" w:rsidP="00537C9F">
      <w:p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 Подчеркнуть важность экологических ценностей, таких как сохранение биоразнообразия, здоровье человека, семьи и популяции, над материальными ценностями.</w:t>
      </w:r>
    </w:p>
    <w:p w14:paraId="4DD2135E" w14:textId="77777777" w:rsidR="006B35B0" w:rsidRPr="00B30FDB" w:rsidRDefault="00BF684D" w:rsidP="00537C9F">
      <w:p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 Научить использовать знания для поиска идеала нравственно и физически здорового человека.</w:t>
      </w:r>
    </w:p>
    <w:p w14:paraId="0F3DE201" w14:textId="77777777" w:rsidR="006B35B0" w:rsidRPr="00B30FDB" w:rsidRDefault="00BF684D" w:rsidP="00537C9F">
      <w:p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 Создать условия для формирования и развития интеллектуальных и практических навыков учащихся в области генетики.</w:t>
      </w:r>
    </w:p>
    <w:p w14:paraId="54140692" w14:textId="77777777" w:rsidR="006B35B0" w:rsidRPr="00B30FDB" w:rsidRDefault="00BF684D" w:rsidP="00537C9F">
      <w:pPr>
        <w:spacing w:after="0" w:line="240" w:lineRule="auto"/>
        <w:jc w:val="both"/>
        <w:rPr>
          <w:rFonts w:ascii="Times New Roman" w:hAnsi="Times New Roman" w:cs="Times New Roman"/>
          <w:b/>
          <w:bCs/>
          <w:sz w:val="28"/>
          <w:szCs w:val="28"/>
        </w:rPr>
      </w:pPr>
      <w:r w:rsidRPr="00B30FDB">
        <w:rPr>
          <w:rFonts w:ascii="Times New Roman" w:hAnsi="Times New Roman" w:cs="Times New Roman"/>
          <w:b/>
          <w:bCs/>
          <w:sz w:val="28"/>
          <w:szCs w:val="28"/>
        </w:rPr>
        <w:lastRenderedPageBreak/>
        <w:t>Задачи программы включают:</w:t>
      </w:r>
    </w:p>
    <w:p w14:paraId="1F4CF073" w14:textId="77777777" w:rsidR="006B35B0" w:rsidRPr="00B30FDB" w:rsidRDefault="00BF684D" w:rsidP="00537C9F">
      <w:pPr>
        <w:spacing w:after="0" w:line="240" w:lineRule="auto"/>
        <w:jc w:val="both"/>
        <w:rPr>
          <w:rFonts w:ascii="Times New Roman" w:hAnsi="Times New Roman" w:cs="Times New Roman"/>
          <w:sz w:val="28"/>
          <w:szCs w:val="28"/>
        </w:rPr>
      </w:pPr>
      <w:r w:rsidRPr="00B30FDB">
        <w:rPr>
          <w:rFonts w:ascii="Times New Roman" w:hAnsi="Times New Roman" w:cs="Times New Roman"/>
          <w:b/>
          <w:bCs/>
          <w:sz w:val="28"/>
          <w:szCs w:val="28"/>
        </w:rPr>
        <w:t xml:space="preserve">- </w:t>
      </w:r>
      <w:r w:rsidRPr="00B30FDB">
        <w:rPr>
          <w:rFonts w:ascii="Times New Roman" w:hAnsi="Times New Roman" w:cs="Times New Roman"/>
          <w:sz w:val="28"/>
          <w:szCs w:val="28"/>
        </w:rPr>
        <w:t>Формирование у учащихся понимания методов генетического анализа.</w:t>
      </w:r>
    </w:p>
    <w:p w14:paraId="65B12459" w14:textId="77777777" w:rsidR="006B35B0" w:rsidRPr="00B30FDB" w:rsidRDefault="00BF684D" w:rsidP="00537C9F">
      <w:p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 Обоснование значения ДНК, генов и хромосом в хранении и передаче наследственной информации.</w:t>
      </w:r>
    </w:p>
    <w:p w14:paraId="57CC497D" w14:textId="77777777" w:rsidR="006B35B0" w:rsidRPr="00B30FDB" w:rsidRDefault="00BF684D" w:rsidP="00537C9F">
      <w:p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 Обоснование роли генотипа и среды в формировании фенотипа.</w:t>
      </w:r>
    </w:p>
    <w:p w14:paraId="532C3479" w14:textId="77777777" w:rsidR="006B35B0" w:rsidRPr="00B30FDB" w:rsidRDefault="00BF684D" w:rsidP="00537C9F">
      <w:p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 Обоснование значения мутаций для эволюции и селекции.</w:t>
      </w:r>
    </w:p>
    <w:p w14:paraId="61E5EDA8" w14:textId="77777777" w:rsidR="006B35B0" w:rsidRPr="00B30FDB" w:rsidRDefault="00BF684D" w:rsidP="00537C9F">
      <w:p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 Ознакомление учащихся с методикой решения генетических задач.</w:t>
      </w:r>
    </w:p>
    <w:p w14:paraId="4CDB2EDB" w14:textId="77777777" w:rsidR="006B35B0" w:rsidRPr="00B30FDB" w:rsidRDefault="00BF684D" w:rsidP="00537C9F">
      <w:p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 Ознакомление учащихся с методикой составления родословной и анализа типа наследования.</w:t>
      </w:r>
    </w:p>
    <w:p w14:paraId="0FA165D2" w14:textId="77777777" w:rsidR="006B35B0" w:rsidRPr="00B30FDB" w:rsidRDefault="00BF684D" w:rsidP="00537C9F">
      <w:p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 Формирование навыков составления вариационных рядов.</w:t>
      </w:r>
    </w:p>
    <w:p w14:paraId="3DCBF019" w14:textId="77777777" w:rsidR="006B35B0" w:rsidRPr="00B30FDB" w:rsidRDefault="00BF684D" w:rsidP="00537C9F">
      <w:p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 Формирование навыков вычисления важнейших биометрических показателей (процентное соотношение наследования признаков) при каждом законе Менделя.</w:t>
      </w:r>
    </w:p>
    <w:p w14:paraId="53C6BB82" w14:textId="77777777" w:rsidR="006B35B0" w:rsidRPr="00B30FDB" w:rsidRDefault="00BF684D" w:rsidP="00537C9F">
      <w:p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 Формирование у детей понимания наследственных болезней человека и их причин.</w:t>
      </w:r>
    </w:p>
    <w:p w14:paraId="0A144E8F" w14:textId="77777777" w:rsidR="006B35B0" w:rsidRPr="00B30FDB" w:rsidRDefault="00BF684D" w:rsidP="00537C9F">
      <w:p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 Обоснование вредного влияния мутагенов, курения и употребления алкоголя на наследственность, развитие потомства и передачу этих признаков по наследству.</w:t>
      </w:r>
    </w:p>
    <w:p w14:paraId="48167FBE" w14:textId="77777777" w:rsidR="006B35B0" w:rsidRPr="00B30FDB" w:rsidRDefault="00BF684D" w:rsidP="00537C9F">
      <w:p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 Обучение основам научно-исследовательской деятельности.</w:t>
      </w:r>
    </w:p>
    <w:p w14:paraId="222F73EB" w14:textId="77777777" w:rsidR="006B35B0" w:rsidRPr="00B30FDB" w:rsidRDefault="006B35B0" w:rsidP="00537C9F">
      <w:pPr>
        <w:spacing w:after="0" w:line="240" w:lineRule="auto"/>
        <w:jc w:val="both"/>
        <w:rPr>
          <w:rFonts w:ascii="Times New Roman" w:hAnsi="Times New Roman" w:cs="Times New Roman"/>
          <w:sz w:val="28"/>
          <w:szCs w:val="28"/>
        </w:rPr>
      </w:pPr>
    </w:p>
    <w:p w14:paraId="117EB453" w14:textId="77777777" w:rsidR="006B35B0" w:rsidRPr="00537C9F" w:rsidRDefault="00BF684D" w:rsidP="00537C9F">
      <w:pPr>
        <w:spacing w:after="0" w:line="240" w:lineRule="auto"/>
        <w:jc w:val="both"/>
        <w:rPr>
          <w:rFonts w:ascii="Times New Roman" w:hAnsi="Times New Roman" w:cs="Times New Roman"/>
          <w:b/>
          <w:sz w:val="28"/>
          <w:szCs w:val="28"/>
        </w:rPr>
      </w:pPr>
      <w:r w:rsidRPr="00537C9F">
        <w:rPr>
          <w:rFonts w:ascii="Times New Roman" w:hAnsi="Times New Roman" w:cs="Times New Roman"/>
          <w:b/>
          <w:sz w:val="28"/>
          <w:szCs w:val="28"/>
        </w:rPr>
        <w:t xml:space="preserve">Сроки реализации программы: </w:t>
      </w:r>
    </w:p>
    <w:p w14:paraId="44D87F3C" w14:textId="77777777" w:rsidR="006B35B0" w:rsidRPr="00B30FDB" w:rsidRDefault="00BF684D" w:rsidP="00537C9F">
      <w:p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На освоение курса выделяется 34 учебных часа. Оптимальный вариант работы по данной программе – 1 час в неделю.</w:t>
      </w:r>
    </w:p>
    <w:p w14:paraId="40960BA5" w14:textId="77777777" w:rsidR="006B35B0" w:rsidRPr="00B30FDB" w:rsidRDefault="00BF684D" w:rsidP="00537C9F">
      <w:p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 xml:space="preserve">Способы проверки результатов освоения программы: </w:t>
      </w:r>
    </w:p>
    <w:p w14:paraId="57499387" w14:textId="77777777" w:rsidR="006B35B0" w:rsidRPr="00B30FDB" w:rsidRDefault="00BF684D" w:rsidP="00537C9F">
      <w:p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Участие в различных конкурсах, семинарах, научно-практических конференциях, олимпиадах и т.д., как в группе, так и индивидуально.</w:t>
      </w:r>
    </w:p>
    <w:p w14:paraId="3CAD9309" w14:textId="77777777" w:rsidR="006B35B0" w:rsidRPr="00B30FDB" w:rsidRDefault="006B35B0" w:rsidP="00537C9F">
      <w:pPr>
        <w:spacing w:after="0" w:line="240" w:lineRule="auto"/>
        <w:jc w:val="both"/>
        <w:rPr>
          <w:rFonts w:ascii="Times New Roman" w:hAnsi="Times New Roman" w:cs="Times New Roman"/>
          <w:sz w:val="28"/>
          <w:szCs w:val="28"/>
        </w:rPr>
      </w:pPr>
    </w:p>
    <w:p w14:paraId="69EE96CF" w14:textId="77777777" w:rsidR="006B35B0" w:rsidRPr="00537C9F" w:rsidRDefault="00BF684D" w:rsidP="00537C9F">
      <w:pPr>
        <w:spacing w:after="0" w:line="240" w:lineRule="auto"/>
        <w:jc w:val="both"/>
        <w:rPr>
          <w:rFonts w:ascii="Times New Roman" w:hAnsi="Times New Roman" w:cs="Times New Roman"/>
          <w:b/>
          <w:bCs/>
          <w:sz w:val="28"/>
          <w:szCs w:val="28"/>
        </w:rPr>
      </w:pPr>
      <w:r w:rsidRPr="00537C9F">
        <w:rPr>
          <w:rFonts w:ascii="Times New Roman" w:hAnsi="Times New Roman" w:cs="Times New Roman"/>
          <w:b/>
          <w:bCs/>
          <w:sz w:val="28"/>
          <w:szCs w:val="28"/>
        </w:rPr>
        <w:t>Формы занятий</w:t>
      </w:r>
    </w:p>
    <w:p w14:paraId="011C7B8A" w14:textId="77777777" w:rsidR="006B35B0" w:rsidRPr="00B30FDB" w:rsidRDefault="00BF684D" w:rsidP="00537C9F">
      <w:pPr>
        <w:spacing w:after="0" w:line="240" w:lineRule="auto"/>
        <w:jc w:val="both"/>
        <w:rPr>
          <w:rFonts w:ascii="Times New Roman" w:hAnsi="Times New Roman" w:cs="Times New Roman"/>
          <w:bCs/>
          <w:sz w:val="28"/>
          <w:szCs w:val="28"/>
        </w:rPr>
      </w:pPr>
      <w:r w:rsidRPr="00B30FDB">
        <w:rPr>
          <w:rFonts w:ascii="Times New Roman" w:hAnsi="Times New Roman" w:cs="Times New Roman"/>
          <w:bCs/>
          <w:sz w:val="28"/>
          <w:szCs w:val="28"/>
        </w:rPr>
        <w:t xml:space="preserve">Основными формами занятий являются лекции (теория) и практические занятия (решение задач). Основной материал необходимо раскрыть таким образом, чтобы каждый учащийся смог на доступном ему уровне усвоить данный материал.  Наиболее </w:t>
      </w:r>
      <w:proofErr w:type="spellStart"/>
      <w:r w:rsidRPr="00B30FDB">
        <w:rPr>
          <w:rFonts w:ascii="Times New Roman" w:hAnsi="Times New Roman" w:cs="Times New Roman"/>
          <w:bCs/>
          <w:sz w:val="28"/>
          <w:szCs w:val="28"/>
        </w:rPr>
        <w:t>приемлимая</w:t>
      </w:r>
      <w:proofErr w:type="spellEnd"/>
      <w:r w:rsidRPr="00B30FDB">
        <w:rPr>
          <w:rFonts w:ascii="Times New Roman" w:hAnsi="Times New Roman" w:cs="Times New Roman"/>
          <w:bCs/>
          <w:sz w:val="28"/>
          <w:szCs w:val="28"/>
        </w:rPr>
        <w:t xml:space="preserve"> форма занятий это диалог, беседа, при которой включаются все участники образовательного процесса. Работа должна строится так, чтобы ребята учились анализировать, делать выводы, зная основной теоретический материал применять методы исследований при решении задач. В каждом занятии предусматривается практическое занятие,  что способствует развитию логического мышления, самостоятельному решению проблемных ситуаций.</w:t>
      </w:r>
    </w:p>
    <w:p w14:paraId="3CBC05AB" w14:textId="77777777" w:rsidR="006B35B0" w:rsidRPr="00B30FDB" w:rsidRDefault="006B35B0" w:rsidP="00537C9F">
      <w:pPr>
        <w:spacing w:after="0" w:line="240" w:lineRule="auto"/>
        <w:jc w:val="both"/>
        <w:rPr>
          <w:rFonts w:ascii="Times New Roman" w:hAnsi="Times New Roman" w:cs="Times New Roman"/>
          <w:b/>
          <w:bCs/>
          <w:sz w:val="28"/>
          <w:szCs w:val="28"/>
        </w:rPr>
      </w:pPr>
    </w:p>
    <w:p w14:paraId="1432553B" w14:textId="77777777" w:rsidR="006B35B0" w:rsidRPr="00537C9F" w:rsidRDefault="00BF684D" w:rsidP="00537C9F">
      <w:pPr>
        <w:spacing w:after="0" w:line="240" w:lineRule="auto"/>
        <w:jc w:val="both"/>
        <w:rPr>
          <w:rFonts w:ascii="Times New Roman" w:hAnsi="Times New Roman" w:cs="Times New Roman"/>
          <w:b/>
          <w:bCs/>
          <w:sz w:val="28"/>
          <w:szCs w:val="28"/>
        </w:rPr>
      </w:pPr>
      <w:r w:rsidRPr="00537C9F">
        <w:rPr>
          <w:rFonts w:ascii="Times New Roman" w:hAnsi="Times New Roman" w:cs="Times New Roman"/>
          <w:b/>
          <w:bCs/>
          <w:sz w:val="28"/>
          <w:szCs w:val="28"/>
        </w:rPr>
        <w:t>Ожидаемые результаты</w:t>
      </w:r>
    </w:p>
    <w:p w14:paraId="69FC6AC8" w14:textId="77777777" w:rsidR="006B35B0" w:rsidRPr="00537C9F" w:rsidRDefault="00BF684D" w:rsidP="00537C9F">
      <w:pPr>
        <w:spacing w:after="0" w:line="240" w:lineRule="auto"/>
        <w:jc w:val="both"/>
        <w:rPr>
          <w:rFonts w:ascii="Times New Roman" w:hAnsi="Times New Roman" w:cs="Times New Roman"/>
          <w:i/>
          <w:sz w:val="28"/>
          <w:szCs w:val="28"/>
        </w:rPr>
      </w:pPr>
      <w:r w:rsidRPr="00537C9F">
        <w:rPr>
          <w:rFonts w:ascii="Times New Roman" w:hAnsi="Times New Roman" w:cs="Times New Roman"/>
          <w:i/>
          <w:sz w:val="28"/>
          <w:szCs w:val="28"/>
        </w:rPr>
        <w:t>Учащиеся должны уметь:</w:t>
      </w:r>
    </w:p>
    <w:p w14:paraId="13997D42" w14:textId="77777777" w:rsidR="006B35B0" w:rsidRPr="00B30FDB" w:rsidRDefault="00BF684D" w:rsidP="00537C9F">
      <w:p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 Характеризовать причины биологической индивидуальности на различных уровнях.</w:t>
      </w:r>
    </w:p>
    <w:p w14:paraId="02671776" w14:textId="77777777" w:rsidR="006B35B0" w:rsidRPr="00B30FDB" w:rsidRDefault="00BF684D" w:rsidP="00537C9F">
      <w:p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 Объяснять модификационную, мутационную и комбинативную изменчивость и её причины.</w:t>
      </w:r>
    </w:p>
    <w:p w14:paraId="47FBAC1C" w14:textId="77777777" w:rsidR="006B35B0" w:rsidRPr="00B30FDB" w:rsidRDefault="00BF684D" w:rsidP="00537C9F">
      <w:p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lastRenderedPageBreak/>
        <w:t>- Определять норму реакции.</w:t>
      </w:r>
    </w:p>
    <w:p w14:paraId="1D068864" w14:textId="77777777" w:rsidR="006B35B0" w:rsidRPr="00B30FDB" w:rsidRDefault="00BF684D" w:rsidP="00537C9F">
      <w:p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 Понимать значение генотипа и условий среды в формировании фенотипа.</w:t>
      </w:r>
    </w:p>
    <w:p w14:paraId="1EAB231F" w14:textId="77777777" w:rsidR="006B35B0" w:rsidRPr="00B30FDB" w:rsidRDefault="00BF684D" w:rsidP="00537C9F">
      <w:p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 Оценивать значение мутаций в эволюции, генетике, здравоохранении и экологической безопасности населения.</w:t>
      </w:r>
    </w:p>
    <w:p w14:paraId="266F17FB" w14:textId="77777777" w:rsidR="006B35B0" w:rsidRPr="00B30FDB" w:rsidRDefault="006B35B0" w:rsidP="00537C9F">
      <w:pPr>
        <w:spacing w:after="0" w:line="240" w:lineRule="auto"/>
        <w:jc w:val="both"/>
        <w:rPr>
          <w:rFonts w:ascii="Times New Roman" w:hAnsi="Times New Roman" w:cs="Times New Roman"/>
          <w:sz w:val="28"/>
          <w:szCs w:val="28"/>
        </w:rPr>
      </w:pPr>
    </w:p>
    <w:p w14:paraId="0EF7C91C" w14:textId="77777777" w:rsidR="006B35B0" w:rsidRPr="00537C9F" w:rsidRDefault="00BF684D" w:rsidP="00537C9F">
      <w:pPr>
        <w:spacing w:after="0" w:line="240" w:lineRule="auto"/>
        <w:jc w:val="both"/>
        <w:rPr>
          <w:rFonts w:ascii="Times New Roman" w:hAnsi="Times New Roman" w:cs="Times New Roman"/>
          <w:i/>
          <w:sz w:val="28"/>
          <w:szCs w:val="28"/>
        </w:rPr>
      </w:pPr>
      <w:r w:rsidRPr="00537C9F">
        <w:rPr>
          <w:rFonts w:ascii="Times New Roman" w:hAnsi="Times New Roman" w:cs="Times New Roman"/>
          <w:i/>
          <w:sz w:val="28"/>
          <w:szCs w:val="28"/>
        </w:rPr>
        <w:t>Учащиеся должны уметь описывать основные положения:</w:t>
      </w:r>
    </w:p>
    <w:p w14:paraId="52EAF13E" w14:textId="77777777" w:rsidR="006B35B0" w:rsidRPr="00B30FDB" w:rsidRDefault="00BF684D" w:rsidP="00537C9F">
      <w:p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 Мутационной теории.</w:t>
      </w:r>
    </w:p>
    <w:p w14:paraId="1A35A899" w14:textId="77777777" w:rsidR="006B35B0" w:rsidRPr="00B30FDB" w:rsidRDefault="00BF684D" w:rsidP="00537C9F">
      <w:p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 Закона гомологических рядов наследственной изменчивости.</w:t>
      </w:r>
    </w:p>
    <w:p w14:paraId="1791BD97" w14:textId="77777777" w:rsidR="006B35B0" w:rsidRPr="00B30FDB" w:rsidRDefault="00BF684D" w:rsidP="00537C9F">
      <w:p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 Закономерностей модификационной изменчивости.</w:t>
      </w:r>
    </w:p>
    <w:p w14:paraId="4D2312AF" w14:textId="77777777" w:rsidR="006B35B0" w:rsidRPr="00B30FDB" w:rsidRDefault="00BF684D" w:rsidP="00537C9F">
      <w:p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 Закона Харди-Вайнберга.</w:t>
      </w:r>
    </w:p>
    <w:p w14:paraId="5590B2B1" w14:textId="77777777" w:rsidR="006B35B0" w:rsidRPr="00B30FDB" w:rsidRDefault="00BF684D" w:rsidP="00537C9F">
      <w:p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 Вклад Н.И. Вавилова, И.А. Рапопорта, В.В. Сахарова, А.С. Серебровского, С.С. Четверикова, Н.П. Дубинина в развитие генетики, синтетической теории эволюции и селекции.</w:t>
      </w:r>
    </w:p>
    <w:p w14:paraId="2B241874" w14:textId="77777777" w:rsidR="006B35B0" w:rsidRPr="00B30FDB" w:rsidRDefault="006B35B0" w:rsidP="00537C9F">
      <w:pPr>
        <w:spacing w:after="0" w:line="240" w:lineRule="auto"/>
        <w:jc w:val="both"/>
        <w:rPr>
          <w:rFonts w:ascii="Times New Roman" w:hAnsi="Times New Roman" w:cs="Times New Roman"/>
          <w:sz w:val="28"/>
          <w:szCs w:val="28"/>
        </w:rPr>
      </w:pPr>
    </w:p>
    <w:p w14:paraId="22CAE00D" w14:textId="77777777" w:rsidR="006B35B0" w:rsidRPr="00537C9F" w:rsidRDefault="00BF684D" w:rsidP="00537C9F">
      <w:pPr>
        <w:spacing w:after="0" w:line="240" w:lineRule="auto"/>
        <w:jc w:val="both"/>
        <w:rPr>
          <w:rFonts w:ascii="Times New Roman" w:hAnsi="Times New Roman" w:cs="Times New Roman"/>
          <w:i/>
          <w:sz w:val="28"/>
          <w:szCs w:val="28"/>
        </w:rPr>
      </w:pPr>
      <w:r w:rsidRPr="00537C9F">
        <w:rPr>
          <w:rFonts w:ascii="Times New Roman" w:hAnsi="Times New Roman" w:cs="Times New Roman"/>
          <w:i/>
          <w:sz w:val="28"/>
          <w:szCs w:val="28"/>
        </w:rPr>
        <w:t>Учащиеся должны уметь сравнивать:</w:t>
      </w:r>
    </w:p>
    <w:p w14:paraId="5C021841" w14:textId="77777777" w:rsidR="006B35B0" w:rsidRPr="00B30FDB" w:rsidRDefault="00BF684D" w:rsidP="00537C9F">
      <w:p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 Различные точки зрения ученых.</w:t>
      </w:r>
    </w:p>
    <w:p w14:paraId="57696508" w14:textId="77777777" w:rsidR="006B35B0" w:rsidRPr="00B30FDB" w:rsidRDefault="00BF684D" w:rsidP="00537C9F">
      <w:p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 Мутационную и модификационную изменчивость организмов.</w:t>
      </w:r>
    </w:p>
    <w:p w14:paraId="0155C192" w14:textId="77777777" w:rsidR="006B35B0" w:rsidRPr="00B30FDB" w:rsidRDefault="00BF684D" w:rsidP="00537C9F">
      <w:p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 Различные виды мутаций.</w:t>
      </w:r>
    </w:p>
    <w:p w14:paraId="51EFB376" w14:textId="77777777" w:rsidR="006B35B0" w:rsidRPr="00B30FDB" w:rsidRDefault="00BF684D" w:rsidP="00537C9F">
      <w:p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 Формы естественного отбора, борьбы за существование, а также качественные и количественные признаки.</w:t>
      </w:r>
    </w:p>
    <w:p w14:paraId="73C4A343" w14:textId="77777777" w:rsidR="006B35B0" w:rsidRPr="00B30FDB" w:rsidRDefault="006B35B0" w:rsidP="00537C9F">
      <w:pPr>
        <w:spacing w:after="0" w:line="240" w:lineRule="auto"/>
        <w:ind w:left="720"/>
        <w:jc w:val="both"/>
        <w:rPr>
          <w:rFonts w:ascii="Times New Roman" w:hAnsi="Times New Roman" w:cs="Times New Roman"/>
          <w:sz w:val="28"/>
          <w:szCs w:val="28"/>
        </w:rPr>
      </w:pPr>
    </w:p>
    <w:p w14:paraId="59B82E22" w14:textId="77777777" w:rsidR="006B35B0" w:rsidRPr="00537C9F" w:rsidRDefault="00BF684D" w:rsidP="00537C9F">
      <w:pPr>
        <w:spacing w:after="0" w:line="240" w:lineRule="auto"/>
        <w:jc w:val="both"/>
        <w:rPr>
          <w:rFonts w:ascii="Times New Roman" w:hAnsi="Times New Roman" w:cs="Times New Roman"/>
          <w:i/>
          <w:sz w:val="28"/>
          <w:szCs w:val="28"/>
        </w:rPr>
      </w:pPr>
      <w:r w:rsidRPr="00537C9F">
        <w:rPr>
          <w:rFonts w:ascii="Times New Roman" w:hAnsi="Times New Roman" w:cs="Times New Roman"/>
          <w:i/>
          <w:sz w:val="28"/>
          <w:szCs w:val="28"/>
        </w:rPr>
        <w:t>Учащиеся должны уметь различать:</w:t>
      </w:r>
    </w:p>
    <w:p w14:paraId="09CEC4AB" w14:textId="77777777" w:rsidR="006B35B0" w:rsidRPr="00B30FDB" w:rsidRDefault="00BF684D" w:rsidP="00537C9F">
      <w:p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 Источники, вызывающие модификационную, мутационную и комбинативную изменчивость у организмов, а также основные свойства различных форм изменчивости.</w:t>
      </w:r>
    </w:p>
    <w:p w14:paraId="5C5B8054" w14:textId="77777777" w:rsidR="006B35B0" w:rsidRPr="00B30FDB" w:rsidRDefault="00BF684D" w:rsidP="00537C9F">
      <w:p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 Имена создателей учений о мутациях, законе гомологических рядов наследственной изменчивости, учении о модификациях и законе генетического равновесия.</w:t>
      </w:r>
    </w:p>
    <w:p w14:paraId="3D56F6CD" w14:textId="77777777" w:rsidR="006B35B0" w:rsidRPr="00B30FDB" w:rsidRDefault="00BF684D" w:rsidP="00537C9F">
      <w:p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 Соотношение генотипов в идеальной популяции.</w:t>
      </w:r>
    </w:p>
    <w:p w14:paraId="4C46D99C" w14:textId="77777777" w:rsidR="006B35B0" w:rsidRPr="00B30FDB" w:rsidRDefault="006B35B0" w:rsidP="00537C9F">
      <w:pPr>
        <w:spacing w:after="0" w:line="240" w:lineRule="auto"/>
        <w:jc w:val="both"/>
        <w:rPr>
          <w:rFonts w:ascii="Times New Roman" w:hAnsi="Times New Roman" w:cs="Times New Roman"/>
          <w:sz w:val="28"/>
          <w:szCs w:val="28"/>
        </w:rPr>
      </w:pPr>
    </w:p>
    <w:p w14:paraId="551705EB" w14:textId="77777777" w:rsidR="006B35B0" w:rsidRPr="00537C9F" w:rsidRDefault="00BF684D" w:rsidP="00537C9F">
      <w:pPr>
        <w:spacing w:after="0" w:line="240" w:lineRule="auto"/>
        <w:jc w:val="both"/>
        <w:rPr>
          <w:rFonts w:ascii="Times New Roman" w:hAnsi="Times New Roman" w:cs="Times New Roman"/>
          <w:i/>
          <w:sz w:val="28"/>
          <w:szCs w:val="28"/>
        </w:rPr>
      </w:pPr>
      <w:r w:rsidRPr="00537C9F">
        <w:rPr>
          <w:rFonts w:ascii="Times New Roman" w:hAnsi="Times New Roman" w:cs="Times New Roman"/>
          <w:i/>
          <w:sz w:val="28"/>
          <w:szCs w:val="28"/>
        </w:rPr>
        <w:t>Приводить примеры:</w:t>
      </w:r>
    </w:p>
    <w:p w14:paraId="6F4AF6D0" w14:textId="77777777" w:rsidR="006B35B0" w:rsidRPr="00B30FDB" w:rsidRDefault="00BF684D" w:rsidP="00537C9F">
      <w:p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 Мутационной, модификационной и комбинативной изменчивости.</w:t>
      </w:r>
    </w:p>
    <w:p w14:paraId="29EB7FBA" w14:textId="77777777" w:rsidR="006B35B0" w:rsidRPr="00B30FDB" w:rsidRDefault="00BF684D" w:rsidP="00537C9F">
      <w:p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 Основных видов мутаций и мутагенов.</w:t>
      </w:r>
    </w:p>
    <w:p w14:paraId="4A8FC747" w14:textId="77777777" w:rsidR="006B35B0" w:rsidRPr="00B30FDB" w:rsidRDefault="00BF684D" w:rsidP="00537C9F">
      <w:p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 Дрейфа генов, популяционных волн, миграций и изоляций.</w:t>
      </w:r>
    </w:p>
    <w:p w14:paraId="08DCDE4A" w14:textId="77777777" w:rsidR="006B35B0" w:rsidRPr="00B30FDB" w:rsidRDefault="006B35B0" w:rsidP="00537C9F">
      <w:pPr>
        <w:spacing w:after="0" w:line="240" w:lineRule="auto"/>
        <w:jc w:val="both"/>
        <w:rPr>
          <w:rFonts w:ascii="Times New Roman" w:hAnsi="Times New Roman" w:cs="Times New Roman"/>
          <w:sz w:val="28"/>
          <w:szCs w:val="28"/>
        </w:rPr>
      </w:pPr>
    </w:p>
    <w:p w14:paraId="1C487B27" w14:textId="77777777" w:rsidR="006B35B0" w:rsidRPr="00537C9F" w:rsidRDefault="00BF684D" w:rsidP="00537C9F">
      <w:pPr>
        <w:spacing w:after="0" w:line="240" w:lineRule="auto"/>
        <w:jc w:val="both"/>
        <w:rPr>
          <w:rFonts w:ascii="Times New Roman" w:hAnsi="Times New Roman" w:cs="Times New Roman"/>
          <w:i/>
          <w:sz w:val="28"/>
          <w:szCs w:val="28"/>
        </w:rPr>
      </w:pPr>
      <w:r w:rsidRPr="00537C9F">
        <w:rPr>
          <w:rFonts w:ascii="Times New Roman" w:hAnsi="Times New Roman" w:cs="Times New Roman"/>
          <w:i/>
          <w:sz w:val="28"/>
          <w:szCs w:val="28"/>
        </w:rPr>
        <w:t>Решать генетические задачи:</w:t>
      </w:r>
    </w:p>
    <w:p w14:paraId="23A93879" w14:textId="77777777" w:rsidR="006B35B0" w:rsidRPr="00B30FDB" w:rsidRDefault="00BF684D" w:rsidP="00537C9F">
      <w:p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 Строить вариационные кривые на основе растительного и животного материала.</w:t>
      </w:r>
    </w:p>
    <w:p w14:paraId="2DE8415D" w14:textId="77777777" w:rsidR="006B35B0" w:rsidRPr="00B30FDB" w:rsidRDefault="00BF684D" w:rsidP="00537C9F">
      <w:p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 Пользоваться предметными и именными указателями при работе с научной и популярной литературой.</w:t>
      </w:r>
    </w:p>
    <w:p w14:paraId="42206A98" w14:textId="77777777" w:rsidR="006B35B0" w:rsidRPr="00B30FDB" w:rsidRDefault="00BF684D" w:rsidP="00537C9F">
      <w:p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 Составлять развернутый план и тезисы текста, конспектировать текст, готовить рефераты, а также составлять схемы и таблицы.</w:t>
      </w:r>
    </w:p>
    <w:p w14:paraId="70A632F1" w14:textId="77777777" w:rsidR="006B35B0" w:rsidRPr="00B30FDB" w:rsidRDefault="006B35B0" w:rsidP="00537C9F">
      <w:pPr>
        <w:spacing w:after="0" w:line="240" w:lineRule="auto"/>
        <w:jc w:val="both"/>
        <w:rPr>
          <w:rFonts w:ascii="Times New Roman" w:hAnsi="Times New Roman" w:cs="Times New Roman"/>
          <w:sz w:val="28"/>
          <w:szCs w:val="28"/>
        </w:rPr>
      </w:pPr>
    </w:p>
    <w:p w14:paraId="32FD2CB5" w14:textId="77777777" w:rsidR="006B35B0" w:rsidRPr="00537C9F" w:rsidRDefault="00BF684D" w:rsidP="00537C9F">
      <w:pPr>
        <w:spacing w:after="0" w:line="240" w:lineRule="auto"/>
        <w:jc w:val="both"/>
        <w:rPr>
          <w:rFonts w:ascii="Times New Roman" w:hAnsi="Times New Roman" w:cs="Times New Roman"/>
          <w:i/>
          <w:sz w:val="28"/>
          <w:szCs w:val="28"/>
        </w:rPr>
      </w:pPr>
      <w:r w:rsidRPr="00537C9F">
        <w:rPr>
          <w:rFonts w:ascii="Times New Roman" w:hAnsi="Times New Roman" w:cs="Times New Roman"/>
          <w:i/>
          <w:sz w:val="28"/>
          <w:szCs w:val="28"/>
        </w:rPr>
        <w:t>По завершении курса учащиеся должны знать:</w:t>
      </w:r>
    </w:p>
    <w:p w14:paraId="35A8D79F" w14:textId="77777777" w:rsidR="006B35B0" w:rsidRPr="00B30FDB" w:rsidRDefault="00BF684D" w:rsidP="00537C9F">
      <w:p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 Основные этапы развития генетики.</w:t>
      </w:r>
    </w:p>
    <w:p w14:paraId="2964CD9F" w14:textId="77777777" w:rsidR="006B35B0" w:rsidRPr="00B30FDB" w:rsidRDefault="00BF684D" w:rsidP="00537C9F">
      <w:p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lastRenderedPageBreak/>
        <w:t>- Молекулярную структуру хромосом и нуклеиновых кислот.</w:t>
      </w:r>
    </w:p>
    <w:p w14:paraId="1B3124F4" w14:textId="77777777" w:rsidR="006B35B0" w:rsidRPr="00B30FDB" w:rsidRDefault="00BF684D" w:rsidP="00537C9F">
      <w:p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 Общие характеристики репликации ДНК.</w:t>
      </w:r>
    </w:p>
    <w:p w14:paraId="47637676" w14:textId="77777777" w:rsidR="006B35B0" w:rsidRPr="00B30FDB" w:rsidRDefault="00BF684D" w:rsidP="00537C9F">
      <w:p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 Методы и законы генетики.</w:t>
      </w:r>
    </w:p>
    <w:p w14:paraId="4DC47431" w14:textId="77777777" w:rsidR="006B35B0" w:rsidRPr="00B30FDB" w:rsidRDefault="00BF684D" w:rsidP="00537C9F">
      <w:p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 Понятия о гене, генетическом коде, взаимодействии аллельных и неаллельных генов, родословных, популяционной генетике, законах Менделя и Харди-Вайнберга и т.д.</w:t>
      </w:r>
    </w:p>
    <w:p w14:paraId="04AA6827" w14:textId="77777777" w:rsidR="006B35B0" w:rsidRPr="00B30FDB" w:rsidRDefault="00BF684D" w:rsidP="00537C9F">
      <w:p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 Формы изменчивости организмов.</w:t>
      </w:r>
    </w:p>
    <w:p w14:paraId="186A464F" w14:textId="77777777" w:rsidR="006B35B0" w:rsidRPr="00B30FDB" w:rsidRDefault="00BF684D" w:rsidP="00537C9F">
      <w:p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 Принципы организации генетических и селекционных процессов.</w:t>
      </w:r>
    </w:p>
    <w:p w14:paraId="401809A2" w14:textId="77777777" w:rsidR="006B35B0" w:rsidRPr="00B30FDB" w:rsidRDefault="00BF684D" w:rsidP="00537C9F">
      <w:p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 Основы математических методов в биологии.</w:t>
      </w:r>
    </w:p>
    <w:p w14:paraId="753669E2" w14:textId="77777777" w:rsidR="006B35B0" w:rsidRPr="00B30FDB" w:rsidRDefault="006B35B0" w:rsidP="00537C9F">
      <w:pPr>
        <w:spacing w:after="0" w:line="240" w:lineRule="auto"/>
        <w:jc w:val="both"/>
        <w:rPr>
          <w:rFonts w:ascii="Times New Roman" w:hAnsi="Times New Roman" w:cs="Times New Roman"/>
          <w:b/>
          <w:bCs/>
          <w:sz w:val="28"/>
          <w:szCs w:val="28"/>
        </w:rPr>
      </w:pPr>
    </w:p>
    <w:p w14:paraId="438901BB" w14:textId="77777777" w:rsidR="006B35B0" w:rsidRPr="00B30FDB" w:rsidRDefault="006B35B0" w:rsidP="00537C9F">
      <w:pPr>
        <w:spacing w:after="0" w:line="240" w:lineRule="auto"/>
        <w:jc w:val="both"/>
        <w:rPr>
          <w:rFonts w:ascii="Times New Roman" w:hAnsi="Times New Roman" w:cs="Times New Roman"/>
          <w:b/>
          <w:bCs/>
          <w:sz w:val="28"/>
          <w:szCs w:val="28"/>
        </w:rPr>
      </w:pPr>
    </w:p>
    <w:p w14:paraId="7A143BDF" w14:textId="77777777" w:rsidR="006B35B0" w:rsidRPr="00B30FDB" w:rsidRDefault="00BF684D" w:rsidP="00537C9F">
      <w:pPr>
        <w:spacing w:after="0" w:line="240" w:lineRule="auto"/>
        <w:jc w:val="both"/>
        <w:rPr>
          <w:rFonts w:ascii="Times New Roman" w:hAnsi="Times New Roman" w:cs="Times New Roman"/>
          <w:sz w:val="28"/>
          <w:szCs w:val="28"/>
        </w:rPr>
      </w:pPr>
      <w:r w:rsidRPr="00B30FDB">
        <w:rPr>
          <w:rFonts w:ascii="Times New Roman" w:hAnsi="Times New Roman" w:cs="Times New Roman"/>
          <w:b/>
          <w:bCs/>
          <w:sz w:val="28"/>
          <w:szCs w:val="28"/>
        </w:rPr>
        <w:t>Содержание изучаемого материала:</w:t>
      </w:r>
    </w:p>
    <w:p w14:paraId="7549CB27" w14:textId="77777777" w:rsidR="006B35B0" w:rsidRPr="00B30FDB" w:rsidRDefault="00BF684D" w:rsidP="00537C9F">
      <w:pPr>
        <w:numPr>
          <w:ilvl w:val="0"/>
          <w:numId w:val="1"/>
        </w:numPr>
        <w:spacing w:after="0" w:line="240" w:lineRule="auto"/>
        <w:jc w:val="both"/>
        <w:rPr>
          <w:rFonts w:ascii="Times New Roman" w:hAnsi="Times New Roman" w:cs="Times New Roman"/>
          <w:sz w:val="28"/>
          <w:szCs w:val="28"/>
        </w:rPr>
      </w:pPr>
      <w:r w:rsidRPr="00B30FDB">
        <w:rPr>
          <w:rFonts w:ascii="Times New Roman" w:hAnsi="Times New Roman" w:cs="Times New Roman"/>
          <w:b/>
          <w:bCs/>
          <w:sz w:val="28"/>
          <w:szCs w:val="28"/>
        </w:rPr>
        <w:t>Введение (2 часа):</w:t>
      </w:r>
    </w:p>
    <w:p w14:paraId="2B037BCC" w14:textId="77777777" w:rsidR="006B35B0" w:rsidRPr="00B30FDB" w:rsidRDefault="00BF684D" w:rsidP="00537C9F">
      <w:pPr>
        <w:numPr>
          <w:ilvl w:val="1"/>
          <w:numId w:val="1"/>
        </w:numPr>
        <w:spacing w:after="0" w:line="240" w:lineRule="auto"/>
        <w:jc w:val="both"/>
        <w:rPr>
          <w:rFonts w:ascii="Times New Roman" w:hAnsi="Times New Roman" w:cs="Times New Roman"/>
          <w:sz w:val="28"/>
          <w:szCs w:val="28"/>
        </w:rPr>
      </w:pPr>
      <w:bookmarkStart w:id="0" w:name="_Hlk190248144"/>
      <w:r w:rsidRPr="00B30FDB">
        <w:rPr>
          <w:rFonts w:ascii="Times New Roman" w:hAnsi="Times New Roman" w:cs="Times New Roman"/>
          <w:sz w:val="28"/>
          <w:szCs w:val="28"/>
        </w:rPr>
        <w:t>Теоретический курс: Наследственность и изменчивость как свойства организмов. Генетика как наука о закономерностях наследственности и изменчивости. Методы генетики. Генетическая терминология и символика. История генетических открытий</w:t>
      </w:r>
      <w:bookmarkEnd w:id="0"/>
      <w:r w:rsidRPr="00B30FDB">
        <w:rPr>
          <w:rFonts w:ascii="Times New Roman" w:hAnsi="Times New Roman" w:cs="Times New Roman"/>
          <w:sz w:val="28"/>
          <w:szCs w:val="28"/>
        </w:rPr>
        <w:t>.</w:t>
      </w:r>
    </w:p>
    <w:p w14:paraId="3FB118DA" w14:textId="77777777" w:rsidR="006B35B0" w:rsidRPr="00B30FDB" w:rsidRDefault="00BF684D" w:rsidP="00537C9F">
      <w:pPr>
        <w:pStyle w:val="af"/>
        <w:numPr>
          <w:ilvl w:val="0"/>
          <w:numId w:val="1"/>
        </w:numPr>
        <w:spacing w:after="0" w:line="240" w:lineRule="auto"/>
        <w:jc w:val="both"/>
        <w:rPr>
          <w:rFonts w:ascii="Times New Roman" w:hAnsi="Times New Roman" w:cs="Times New Roman"/>
          <w:sz w:val="28"/>
          <w:szCs w:val="28"/>
        </w:rPr>
      </w:pPr>
      <w:r w:rsidRPr="00B30FDB">
        <w:rPr>
          <w:rFonts w:ascii="Times New Roman" w:hAnsi="Times New Roman" w:cs="Times New Roman"/>
          <w:b/>
          <w:bCs/>
          <w:sz w:val="28"/>
          <w:szCs w:val="28"/>
        </w:rPr>
        <w:t>Моногибридное скрещивание (6 часов):</w:t>
      </w:r>
    </w:p>
    <w:p w14:paraId="08133193" w14:textId="77777777" w:rsidR="006B35B0" w:rsidRPr="00B30FDB" w:rsidRDefault="00BF684D" w:rsidP="00537C9F">
      <w:pPr>
        <w:numPr>
          <w:ilvl w:val="0"/>
          <w:numId w:val="2"/>
        </w:num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 xml:space="preserve">Теоретический курс (1 час): Закономерности наследования генов при моногибридном скрещивании, установленные Г. Менделем, и их цитологические основы. Промежуточное наследование. Анализирующее скрещивание. Множественный аллелизм. </w:t>
      </w:r>
      <w:proofErr w:type="spellStart"/>
      <w:r w:rsidRPr="00B30FDB">
        <w:rPr>
          <w:rFonts w:ascii="Times New Roman" w:hAnsi="Times New Roman" w:cs="Times New Roman"/>
          <w:sz w:val="28"/>
          <w:szCs w:val="28"/>
        </w:rPr>
        <w:t>Кодоминирование</w:t>
      </w:r>
      <w:proofErr w:type="spellEnd"/>
      <w:r w:rsidRPr="00B30FDB">
        <w:rPr>
          <w:rFonts w:ascii="Times New Roman" w:hAnsi="Times New Roman" w:cs="Times New Roman"/>
          <w:sz w:val="28"/>
          <w:szCs w:val="28"/>
        </w:rPr>
        <w:t>. Летальные аллели.</w:t>
      </w:r>
    </w:p>
    <w:p w14:paraId="636187BA" w14:textId="77777777" w:rsidR="006B35B0" w:rsidRPr="00B30FDB" w:rsidRDefault="00BF684D" w:rsidP="00537C9F">
      <w:p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Практический курс (5 часов): Решение прямых задач на моногибридное скрещивание. Определение вероятности появления потомства с заданными признаками. Определение количества потомков с заданными признаками. Определение количества фенотипов и генотипов потомков. Решение обратных задач на моногибридное скрещивание. Решение задач на промежуточное наследование признаков. Решение задач на определение групп крови потомков и родителей по заданным условиям. Решение задач на анализирующее скрещивание.</w:t>
      </w:r>
    </w:p>
    <w:p w14:paraId="2FA0D4AC" w14:textId="77777777" w:rsidR="006B35B0" w:rsidRPr="00B30FDB" w:rsidRDefault="00BF684D" w:rsidP="00537C9F">
      <w:pPr>
        <w:pStyle w:val="af"/>
        <w:numPr>
          <w:ilvl w:val="0"/>
          <w:numId w:val="1"/>
        </w:numPr>
        <w:spacing w:after="0" w:line="240" w:lineRule="auto"/>
        <w:jc w:val="both"/>
        <w:rPr>
          <w:rFonts w:ascii="Times New Roman" w:hAnsi="Times New Roman" w:cs="Times New Roman"/>
          <w:sz w:val="28"/>
          <w:szCs w:val="28"/>
        </w:rPr>
      </w:pPr>
      <w:r w:rsidRPr="00B30FDB">
        <w:rPr>
          <w:rFonts w:ascii="Times New Roman" w:hAnsi="Times New Roman" w:cs="Times New Roman"/>
          <w:b/>
          <w:bCs/>
          <w:sz w:val="28"/>
          <w:szCs w:val="28"/>
        </w:rPr>
        <w:t>Дигибридное скрещивание (6 часов):</w:t>
      </w:r>
    </w:p>
    <w:p w14:paraId="480B85C1" w14:textId="77777777" w:rsidR="006B35B0" w:rsidRPr="00B30FDB" w:rsidRDefault="00BF684D" w:rsidP="00537C9F">
      <w:pPr>
        <w:numPr>
          <w:ilvl w:val="0"/>
          <w:numId w:val="3"/>
        </w:numPr>
        <w:spacing w:after="0" w:line="240" w:lineRule="auto"/>
        <w:jc w:val="both"/>
        <w:rPr>
          <w:rFonts w:ascii="Times New Roman" w:hAnsi="Times New Roman" w:cs="Times New Roman"/>
          <w:sz w:val="28"/>
          <w:szCs w:val="28"/>
        </w:rPr>
      </w:pPr>
      <w:bookmarkStart w:id="1" w:name="_Hlk190248307"/>
      <w:r w:rsidRPr="00B30FDB">
        <w:rPr>
          <w:rFonts w:ascii="Times New Roman" w:hAnsi="Times New Roman" w:cs="Times New Roman"/>
          <w:sz w:val="28"/>
          <w:szCs w:val="28"/>
        </w:rPr>
        <w:t xml:space="preserve">Теоретический курс (1 час): Закономерности наследования при </w:t>
      </w:r>
      <w:proofErr w:type="spellStart"/>
      <w:r w:rsidRPr="00B30FDB">
        <w:rPr>
          <w:rFonts w:ascii="Times New Roman" w:hAnsi="Times New Roman" w:cs="Times New Roman"/>
          <w:sz w:val="28"/>
          <w:szCs w:val="28"/>
        </w:rPr>
        <w:t>дигибридном</w:t>
      </w:r>
      <w:proofErr w:type="spellEnd"/>
      <w:r w:rsidRPr="00B30FDB">
        <w:rPr>
          <w:rFonts w:ascii="Times New Roman" w:hAnsi="Times New Roman" w:cs="Times New Roman"/>
          <w:sz w:val="28"/>
          <w:szCs w:val="28"/>
        </w:rPr>
        <w:t xml:space="preserve"> скрещивании, цитологические основы наследования, III закон Менделя.</w:t>
      </w:r>
    </w:p>
    <w:bookmarkEnd w:id="1"/>
    <w:p w14:paraId="7D170A96" w14:textId="77777777" w:rsidR="006B35B0" w:rsidRPr="00B30FDB" w:rsidRDefault="00BF684D" w:rsidP="00537C9F">
      <w:pPr>
        <w:numPr>
          <w:ilvl w:val="0"/>
          <w:numId w:val="3"/>
        </w:num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Практический курс (5 часов): Решение прямых задач на дигибридное скрещивание. Решение обратных задач на дигибридное скрещивание.</w:t>
      </w:r>
    </w:p>
    <w:p w14:paraId="77FE15A6" w14:textId="77777777" w:rsidR="006B35B0" w:rsidRPr="00B30FDB" w:rsidRDefault="00BF684D" w:rsidP="00537C9F">
      <w:pPr>
        <w:pStyle w:val="af"/>
        <w:numPr>
          <w:ilvl w:val="0"/>
          <w:numId w:val="1"/>
        </w:numPr>
        <w:spacing w:after="0" w:line="240" w:lineRule="auto"/>
        <w:jc w:val="both"/>
        <w:rPr>
          <w:rFonts w:ascii="Times New Roman" w:hAnsi="Times New Roman" w:cs="Times New Roman"/>
          <w:sz w:val="28"/>
          <w:szCs w:val="28"/>
        </w:rPr>
      </w:pPr>
      <w:r w:rsidRPr="00B30FDB">
        <w:rPr>
          <w:rFonts w:ascii="Times New Roman" w:hAnsi="Times New Roman" w:cs="Times New Roman"/>
          <w:b/>
          <w:bCs/>
          <w:sz w:val="28"/>
          <w:szCs w:val="28"/>
        </w:rPr>
        <w:t>Полигибридное скрещивание (4 часа):</w:t>
      </w:r>
    </w:p>
    <w:p w14:paraId="69917691" w14:textId="77777777" w:rsidR="006B35B0" w:rsidRPr="00B30FDB" w:rsidRDefault="00BF684D" w:rsidP="00537C9F">
      <w:pPr>
        <w:numPr>
          <w:ilvl w:val="0"/>
          <w:numId w:val="4"/>
        </w:num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Теоретический курс (1 час): Математические закономерности наследования, используемые при решении задач на полигибридное скрещивание.</w:t>
      </w:r>
    </w:p>
    <w:p w14:paraId="0C7E7CDC" w14:textId="77777777" w:rsidR="006B35B0" w:rsidRPr="00B30FDB" w:rsidRDefault="00BF684D" w:rsidP="00537C9F">
      <w:p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Практический курс (3 часа): Решение задач на нахождение вероятности появления потомков с определенными признаками. Определение количества фенотипов и фенотипы потомков. Решение прямых и обратных задач на полигибридное скрещивание.</w:t>
      </w:r>
    </w:p>
    <w:p w14:paraId="6B88B1C7" w14:textId="77777777" w:rsidR="006B35B0" w:rsidRPr="00B30FDB" w:rsidRDefault="00BF684D" w:rsidP="00537C9F">
      <w:pPr>
        <w:pStyle w:val="af"/>
        <w:numPr>
          <w:ilvl w:val="0"/>
          <w:numId w:val="1"/>
        </w:numPr>
        <w:spacing w:after="0" w:line="240" w:lineRule="auto"/>
        <w:jc w:val="both"/>
        <w:rPr>
          <w:rFonts w:ascii="Times New Roman" w:hAnsi="Times New Roman" w:cs="Times New Roman"/>
          <w:sz w:val="28"/>
          <w:szCs w:val="28"/>
        </w:rPr>
      </w:pPr>
      <w:r w:rsidRPr="00B30FDB">
        <w:rPr>
          <w:rFonts w:ascii="Times New Roman" w:hAnsi="Times New Roman" w:cs="Times New Roman"/>
          <w:b/>
          <w:bCs/>
          <w:sz w:val="28"/>
          <w:szCs w:val="28"/>
        </w:rPr>
        <w:lastRenderedPageBreak/>
        <w:t>Сцепленное наследование генов (6 часов):</w:t>
      </w:r>
    </w:p>
    <w:p w14:paraId="7618FF6C" w14:textId="77777777" w:rsidR="006B35B0" w:rsidRPr="00B30FDB" w:rsidRDefault="00BF684D" w:rsidP="00537C9F">
      <w:pPr>
        <w:numPr>
          <w:ilvl w:val="0"/>
          <w:numId w:val="5"/>
        </w:numPr>
        <w:spacing w:after="0" w:line="240" w:lineRule="auto"/>
        <w:jc w:val="both"/>
        <w:rPr>
          <w:rFonts w:ascii="Times New Roman" w:hAnsi="Times New Roman" w:cs="Times New Roman"/>
          <w:sz w:val="28"/>
          <w:szCs w:val="28"/>
        </w:rPr>
      </w:pPr>
      <w:bookmarkStart w:id="2" w:name="_Hlk190246849"/>
      <w:r w:rsidRPr="00B30FDB">
        <w:rPr>
          <w:rFonts w:ascii="Times New Roman" w:hAnsi="Times New Roman" w:cs="Times New Roman"/>
          <w:sz w:val="28"/>
          <w:szCs w:val="28"/>
        </w:rPr>
        <w:t>Теоретический курс (2 часа): Закономерности сцепленного наследования. Закон Моргана. Полное и неполное сцепление. Цитологические основы сцепленного наследования: в случае конъюгации хромосом без кроссинговера; в случае конъюгации и кроссинговера между двумя хроматидами; в случае конъюгации хромосом и кроссинговера между одной парой хроматид. Генетические карты. Хромосомная теория наследственности.</w:t>
      </w:r>
    </w:p>
    <w:p w14:paraId="380BD43C" w14:textId="77777777" w:rsidR="006B35B0" w:rsidRPr="009E0222" w:rsidRDefault="00BF684D" w:rsidP="009E0222">
      <w:pPr>
        <w:pStyle w:val="af"/>
        <w:numPr>
          <w:ilvl w:val="0"/>
          <w:numId w:val="5"/>
        </w:numPr>
        <w:spacing w:after="0" w:line="240" w:lineRule="auto"/>
        <w:jc w:val="both"/>
        <w:rPr>
          <w:rFonts w:ascii="Times New Roman" w:hAnsi="Times New Roman" w:cs="Times New Roman"/>
          <w:sz w:val="28"/>
          <w:szCs w:val="28"/>
        </w:rPr>
      </w:pPr>
      <w:bookmarkStart w:id="3" w:name="_Hlk190246931"/>
      <w:bookmarkEnd w:id="2"/>
      <w:r w:rsidRPr="009E0222">
        <w:rPr>
          <w:rFonts w:ascii="Times New Roman" w:hAnsi="Times New Roman" w:cs="Times New Roman"/>
          <w:sz w:val="28"/>
          <w:szCs w:val="28"/>
        </w:rPr>
        <w:t xml:space="preserve">Практический курс (4 часа): Решение задач на сцепленное наследование. Определение количества </w:t>
      </w:r>
      <w:proofErr w:type="spellStart"/>
      <w:r w:rsidRPr="009E0222">
        <w:rPr>
          <w:rFonts w:ascii="Times New Roman" w:hAnsi="Times New Roman" w:cs="Times New Roman"/>
          <w:sz w:val="28"/>
          <w:szCs w:val="28"/>
        </w:rPr>
        <w:t>кроссоверных</w:t>
      </w:r>
      <w:proofErr w:type="spellEnd"/>
      <w:r w:rsidRPr="009E0222">
        <w:rPr>
          <w:rFonts w:ascii="Times New Roman" w:hAnsi="Times New Roman" w:cs="Times New Roman"/>
          <w:sz w:val="28"/>
          <w:szCs w:val="28"/>
        </w:rPr>
        <w:t xml:space="preserve"> особей в потомстве. Определение вероятности возникновения различных генотипов и фенотипов потомков по расстоянию между сцепленными генами.</w:t>
      </w:r>
    </w:p>
    <w:bookmarkEnd w:id="3"/>
    <w:p w14:paraId="38D9E155" w14:textId="77777777" w:rsidR="006B35B0" w:rsidRPr="00B30FDB" w:rsidRDefault="006B35B0" w:rsidP="00537C9F">
      <w:pPr>
        <w:spacing w:after="0" w:line="240" w:lineRule="auto"/>
        <w:jc w:val="both"/>
        <w:rPr>
          <w:rFonts w:ascii="Times New Roman" w:hAnsi="Times New Roman" w:cs="Times New Roman"/>
          <w:sz w:val="28"/>
          <w:szCs w:val="28"/>
        </w:rPr>
      </w:pPr>
    </w:p>
    <w:p w14:paraId="19A64410" w14:textId="77777777" w:rsidR="006B35B0" w:rsidRPr="00B30FDB" w:rsidRDefault="00BF684D" w:rsidP="00537C9F">
      <w:pPr>
        <w:pStyle w:val="af"/>
        <w:numPr>
          <w:ilvl w:val="0"/>
          <w:numId w:val="1"/>
        </w:numPr>
        <w:spacing w:after="0" w:line="240" w:lineRule="auto"/>
        <w:jc w:val="both"/>
        <w:rPr>
          <w:rFonts w:ascii="Times New Roman" w:hAnsi="Times New Roman" w:cs="Times New Roman"/>
          <w:sz w:val="28"/>
          <w:szCs w:val="28"/>
        </w:rPr>
      </w:pPr>
      <w:r w:rsidRPr="00B30FDB">
        <w:rPr>
          <w:rFonts w:ascii="Times New Roman" w:hAnsi="Times New Roman" w:cs="Times New Roman"/>
          <w:b/>
          <w:bCs/>
          <w:sz w:val="28"/>
          <w:szCs w:val="28"/>
        </w:rPr>
        <w:t>Наследование, сцепленное с полом (4 часа):</w:t>
      </w:r>
    </w:p>
    <w:p w14:paraId="1A8DC68C" w14:textId="77777777" w:rsidR="006B35B0" w:rsidRPr="00B30FDB" w:rsidRDefault="00BF684D" w:rsidP="00537C9F">
      <w:pPr>
        <w:numPr>
          <w:ilvl w:val="0"/>
          <w:numId w:val="6"/>
        </w:numPr>
        <w:spacing w:after="0" w:line="240" w:lineRule="auto"/>
        <w:jc w:val="both"/>
        <w:rPr>
          <w:rFonts w:ascii="Times New Roman" w:hAnsi="Times New Roman" w:cs="Times New Roman"/>
          <w:sz w:val="28"/>
          <w:szCs w:val="28"/>
        </w:rPr>
      </w:pPr>
      <w:bookmarkStart w:id="4" w:name="_Hlk190247626"/>
      <w:r w:rsidRPr="00B30FDB">
        <w:rPr>
          <w:rFonts w:ascii="Times New Roman" w:hAnsi="Times New Roman" w:cs="Times New Roman"/>
          <w:sz w:val="28"/>
          <w:szCs w:val="28"/>
        </w:rPr>
        <w:t xml:space="preserve">Теоретический курс (1 час): Цитологические основы наследования, сцепленного с полом. </w:t>
      </w:r>
      <w:proofErr w:type="spellStart"/>
      <w:r w:rsidRPr="00B30FDB">
        <w:rPr>
          <w:rFonts w:ascii="Times New Roman" w:hAnsi="Times New Roman" w:cs="Times New Roman"/>
          <w:sz w:val="28"/>
          <w:szCs w:val="28"/>
        </w:rPr>
        <w:t>Гомогаметность</w:t>
      </w:r>
      <w:proofErr w:type="spellEnd"/>
      <w:r w:rsidRPr="00B30FDB">
        <w:rPr>
          <w:rFonts w:ascii="Times New Roman" w:hAnsi="Times New Roman" w:cs="Times New Roman"/>
          <w:sz w:val="28"/>
          <w:szCs w:val="28"/>
        </w:rPr>
        <w:t xml:space="preserve"> и </w:t>
      </w:r>
      <w:proofErr w:type="spellStart"/>
      <w:r w:rsidRPr="00B30FDB">
        <w:rPr>
          <w:rFonts w:ascii="Times New Roman" w:hAnsi="Times New Roman" w:cs="Times New Roman"/>
          <w:sz w:val="28"/>
          <w:szCs w:val="28"/>
        </w:rPr>
        <w:t>гетерогаметность</w:t>
      </w:r>
      <w:proofErr w:type="spellEnd"/>
      <w:r w:rsidRPr="00B30FDB">
        <w:rPr>
          <w:rFonts w:ascii="Times New Roman" w:hAnsi="Times New Roman" w:cs="Times New Roman"/>
          <w:sz w:val="28"/>
          <w:szCs w:val="28"/>
        </w:rPr>
        <w:t xml:space="preserve"> у различных видов живых организмов. Роль половых хромосом в жизни и развитии организмов.</w:t>
      </w:r>
    </w:p>
    <w:bookmarkEnd w:id="4"/>
    <w:p w14:paraId="4C06AD32" w14:textId="77777777" w:rsidR="006B35B0" w:rsidRPr="00B30FDB" w:rsidRDefault="00BF684D" w:rsidP="00537C9F">
      <w:pPr>
        <w:numPr>
          <w:ilvl w:val="0"/>
          <w:numId w:val="6"/>
        </w:num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Практический курс (3 часа): Решение прямых и обратных задач на сцепление признака с Х-хромосомой. Решение прямых и обратных задач на сцепление с У-хромосомой.</w:t>
      </w:r>
    </w:p>
    <w:p w14:paraId="372F23D1" w14:textId="77777777" w:rsidR="006B35B0" w:rsidRPr="00B30FDB" w:rsidRDefault="00BF684D" w:rsidP="00537C9F">
      <w:pPr>
        <w:pStyle w:val="af"/>
        <w:numPr>
          <w:ilvl w:val="0"/>
          <w:numId w:val="1"/>
        </w:numPr>
        <w:spacing w:after="0" w:line="240" w:lineRule="auto"/>
        <w:jc w:val="both"/>
        <w:rPr>
          <w:rFonts w:ascii="Times New Roman" w:hAnsi="Times New Roman" w:cs="Times New Roman"/>
          <w:sz w:val="28"/>
          <w:szCs w:val="28"/>
        </w:rPr>
      </w:pPr>
      <w:r w:rsidRPr="00B30FDB">
        <w:rPr>
          <w:rFonts w:ascii="Times New Roman" w:hAnsi="Times New Roman" w:cs="Times New Roman"/>
          <w:b/>
          <w:bCs/>
          <w:sz w:val="28"/>
          <w:szCs w:val="28"/>
        </w:rPr>
        <w:t>Взаимодействие неаллельных генов (4 часа):</w:t>
      </w:r>
    </w:p>
    <w:p w14:paraId="267DDBCC" w14:textId="77777777" w:rsidR="006B35B0" w:rsidRPr="00B30FDB" w:rsidRDefault="00BF684D" w:rsidP="00537C9F">
      <w:pPr>
        <w:numPr>
          <w:ilvl w:val="0"/>
          <w:numId w:val="7"/>
        </w:num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Теоретический курс (1 час): Эпистаз: доминантный и рецессивный. Комплементарность. Полимерия.</w:t>
      </w:r>
    </w:p>
    <w:p w14:paraId="4565F6E7" w14:textId="77777777" w:rsidR="006B35B0" w:rsidRPr="00B30FDB" w:rsidRDefault="00BF684D" w:rsidP="00537C9F">
      <w:pPr>
        <w:numPr>
          <w:ilvl w:val="0"/>
          <w:numId w:val="7"/>
        </w:num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Практический курс (3 часа): Решение задач на все типы взаимодействия неаллельных генов.</w:t>
      </w:r>
    </w:p>
    <w:p w14:paraId="73BDD4EE" w14:textId="77777777" w:rsidR="006B35B0" w:rsidRPr="00B30FDB" w:rsidRDefault="00BF684D" w:rsidP="00537C9F">
      <w:pPr>
        <w:pStyle w:val="af"/>
        <w:numPr>
          <w:ilvl w:val="0"/>
          <w:numId w:val="1"/>
        </w:numPr>
        <w:spacing w:after="0" w:line="240" w:lineRule="auto"/>
        <w:jc w:val="both"/>
        <w:rPr>
          <w:rFonts w:ascii="Times New Roman" w:hAnsi="Times New Roman" w:cs="Times New Roman"/>
          <w:sz w:val="28"/>
          <w:szCs w:val="28"/>
        </w:rPr>
      </w:pPr>
      <w:bookmarkStart w:id="5" w:name="_Hlk190248030"/>
      <w:r w:rsidRPr="00B30FDB">
        <w:rPr>
          <w:rFonts w:ascii="Times New Roman" w:hAnsi="Times New Roman" w:cs="Times New Roman"/>
          <w:b/>
          <w:bCs/>
          <w:sz w:val="28"/>
          <w:szCs w:val="28"/>
        </w:rPr>
        <w:t>Итоговое занятие (2 часа):</w:t>
      </w:r>
    </w:p>
    <w:p w14:paraId="549EA692" w14:textId="77777777" w:rsidR="006B35B0" w:rsidRPr="00B30FDB" w:rsidRDefault="00BF684D" w:rsidP="00537C9F">
      <w:pPr>
        <w:numPr>
          <w:ilvl w:val="0"/>
          <w:numId w:val="8"/>
        </w:numPr>
        <w:spacing w:after="0" w:line="240" w:lineRule="auto"/>
        <w:jc w:val="both"/>
        <w:rPr>
          <w:rFonts w:ascii="Times New Roman" w:hAnsi="Times New Roman" w:cs="Times New Roman"/>
          <w:sz w:val="28"/>
          <w:szCs w:val="28"/>
        </w:rPr>
      </w:pPr>
      <w:r w:rsidRPr="00B30FDB">
        <w:rPr>
          <w:rFonts w:ascii="Times New Roman" w:hAnsi="Times New Roman" w:cs="Times New Roman"/>
          <w:sz w:val="28"/>
          <w:szCs w:val="28"/>
        </w:rPr>
        <w:t>Самостоятельное решение генетических задач всех видов.</w:t>
      </w:r>
    </w:p>
    <w:bookmarkEnd w:id="5"/>
    <w:p w14:paraId="65690F78" w14:textId="77777777" w:rsidR="006B35B0" w:rsidRDefault="006B35B0" w:rsidP="00537C9F">
      <w:pPr>
        <w:spacing w:after="0" w:line="240" w:lineRule="auto"/>
        <w:jc w:val="both"/>
        <w:rPr>
          <w:rFonts w:ascii="Times New Roman" w:hAnsi="Times New Roman" w:cs="Times New Roman"/>
          <w:sz w:val="24"/>
          <w:szCs w:val="24"/>
        </w:rPr>
      </w:pPr>
    </w:p>
    <w:p w14:paraId="0A836608" w14:textId="77777777" w:rsidR="00B30FDB" w:rsidRDefault="00B30FDB" w:rsidP="00537C9F">
      <w:pPr>
        <w:jc w:val="both"/>
        <w:rPr>
          <w:rFonts w:ascii="Times New Roman" w:hAnsi="Times New Roman" w:cs="Times New Roman"/>
          <w:b/>
          <w:sz w:val="28"/>
          <w:szCs w:val="24"/>
        </w:rPr>
      </w:pPr>
    </w:p>
    <w:p w14:paraId="6DEE08E9" w14:textId="77777777" w:rsidR="00B30FDB" w:rsidRDefault="00B30FDB" w:rsidP="00537C9F">
      <w:pPr>
        <w:jc w:val="both"/>
        <w:rPr>
          <w:rFonts w:ascii="Times New Roman" w:hAnsi="Times New Roman" w:cs="Times New Roman"/>
          <w:b/>
          <w:sz w:val="28"/>
          <w:szCs w:val="24"/>
        </w:rPr>
      </w:pPr>
    </w:p>
    <w:p w14:paraId="5FD8C1D6" w14:textId="77777777" w:rsidR="00B30FDB" w:rsidRDefault="00B30FDB">
      <w:pPr>
        <w:jc w:val="center"/>
        <w:rPr>
          <w:rFonts w:ascii="Times New Roman" w:hAnsi="Times New Roman" w:cs="Times New Roman"/>
          <w:b/>
          <w:sz w:val="28"/>
          <w:szCs w:val="24"/>
        </w:rPr>
      </w:pPr>
    </w:p>
    <w:p w14:paraId="19911DDD" w14:textId="77777777" w:rsidR="00B30FDB" w:rsidRDefault="00B30FDB">
      <w:pPr>
        <w:jc w:val="center"/>
        <w:rPr>
          <w:rFonts w:ascii="Times New Roman" w:hAnsi="Times New Roman" w:cs="Times New Roman"/>
          <w:b/>
          <w:sz w:val="28"/>
          <w:szCs w:val="24"/>
        </w:rPr>
      </w:pPr>
    </w:p>
    <w:p w14:paraId="6F336912" w14:textId="77777777" w:rsidR="00B30FDB" w:rsidRDefault="00B30FDB">
      <w:pPr>
        <w:jc w:val="center"/>
        <w:rPr>
          <w:rFonts w:ascii="Times New Roman" w:hAnsi="Times New Roman" w:cs="Times New Roman"/>
          <w:b/>
          <w:sz w:val="28"/>
          <w:szCs w:val="24"/>
        </w:rPr>
      </w:pPr>
    </w:p>
    <w:p w14:paraId="2252C3D0" w14:textId="77777777" w:rsidR="00B30FDB" w:rsidRDefault="00B30FDB">
      <w:pPr>
        <w:jc w:val="center"/>
        <w:rPr>
          <w:rFonts w:ascii="Times New Roman" w:hAnsi="Times New Roman" w:cs="Times New Roman"/>
          <w:b/>
          <w:sz w:val="28"/>
          <w:szCs w:val="24"/>
        </w:rPr>
      </w:pPr>
    </w:p>
    <w:p w14:paraId="5C2EC82B" w14:textId="77777777" w:rsidR="00B30FDB" w:rsidRDefault="00B30FDB">
      <w:pPr>
        <w:jc w:val="center"/>
        <w:rPr>
          <w:rFonts w:ascii="Times New Roman" w:hAnsi="Times New Roman" w:cs="Times New Roman"/>
          <w:b/>
          <w:sz w:val="28"/>
          <w:szCs w:val="24"/>
        </w:rPr>
      </w:pPr>
    </w:p>
    <w:p w14:paraId="09C21003" w14:textId="77777777" w:rsidR="00B30FDB" w:rsidRDefault="00B30FDB">
      <w:pPr>
        <w:jc w:val="center"/>
        <w:rPr>
          <w:rFonts w:ascii="Times New Roman" w:hAnsi="Times New Roman" w:cs="Times New Roman"/>
          <w:b/>
          <w:sz w:val="28"/>
          <w:szCs w:val="24"/>
        </w:rPr>
      </w:pPr>
    </w:p>
    <w:p w14:paraId="74ECF643" w14:textId="77777777" w:rsidR="00B30FDB" w:rsidRDefault="00B30FDB">
      <w:pPr>
        <w:jc w:val="center"/>
        <w:rPr>
          <w:rFonts w:ascii="Times New Roman" w:hAnsi="Times New Roman" w:cs="Times New Roman"/>
          <w:b/>
          <w:sz w:val="28"/>
          <w:szCs w:val="24"/>
        </w:rPr>
      </w:pPr>
    </w:p>
    <w:p w14:paraId="70403441" w14:textId="77777777" w:rsidR="003B3207" w:rsidRDefault="003B3207">
      <w:pPr>
        <w:jc w:val="center"/>
        <w:rPr>
          <w:rFonts w:ascii="Times New Roman" w:hAnsi="Times New Roman" w:cs="Times New Roman"/>
          <w:b/>
          <w:sz w:val="28"/>
          <w:szCs w:val="24"/>
        </w:rPr>
      </w:pPr>
    </w:p>
    <w:p w14:paraId="41B06ADD" w14:textId="4BDCCA0D" w:rsidR="006B35B0" w:rsidRPr="00B30FDB" w:rsidRDefault="00BF684D">
      <w:pPr>
        <w:jc w:val="center"/>
        <w:rPr>
          <w:rFonts w:ascii="Times New Roman" w:hAnsi="Times New Roman" w:cs="Times New Roman"/>
          <w:b/>
          <w:sz w:val="28"/>
          <w:szCs w:val="24"/>
        </w:rPr>
      </w:pPr>
      <w:r w:rsidRPr="00B30FDB">
        <w:rPr>
          <w:rFonts w:ascii="Times New Roman" w:hAnsi="Times New Roman" w:cs="Times New Roman"/>
          <w:b/>
          <w:sz w:val="28"/>
          <w:szCs w:val="24"/>
        </w:rPr>
        <w:lastRenderedPageBreak/>
        <w:t>Учебно-тематический план</w:t>
      </w:r>
    </w:p>
    <w:tbl>
      <w:tblPr>
        <w:tblW w:w="4950" w:type="pct"/>
        <w:tblInd w:w="2" w:type="dxa"/>
        <w:tblLayout w:type="fixed"/>
        <w:tblCellMar>
          <w:left w:w="22" w:type="dxa"/>
          <w:right w:w="22" w:type="dxa"/>
        </w:tblCellMar>
        <w:tblLook w:val="0000" w:firstRow="0" w:lastRow="0" w:firstColumn="0" w:lastColumn="0" w:noHBand="0" w:noVBand="0"/>
      </w:tblPr>
      <w:tblGrid>
        <w:gridCol w:w="552"/>
        <w:gridCol w:w="4406"/>
        <w:gridCol w:w="1590"/>
        <w:gridCol w:w="1761"/>
        <w:gridCol w:w="1276"/>
      </w:tblGrid>
      <w:tr w:rsidR="006B35B0" w:rsidRPr="00B30FDB" w14:paraId="7784F87E" w14:textId="77777777">
        <w:tc>
          <w:tcPr>
            <w:tcW w:w="534" w:type="dxa"/>
            <w:vMerge w:val="restart"/>
            <w:tcBorders>
              <w:top w:val="outset" w:sz="6" w:space="0" w:color="000000"/>
              <w:left w:val="outset" w:sz="6" w:space="0" w:color="000000"/>
              <w:bottom w:val="outset" w:sz="6" w:space="0" w:color="000000"/>
              <w:right w:val="outset" w:sz="6" w:space="0" w:color="000000"/>
            </w:tcBorders>
          </w:tcPr>
          <w:p w14:paraId="28008A4F" w14:textId="77777777" w:rsidR="006B35B0" w:rsidRPr="00B30FDB" w:rsidRDefault="00BF684D" w:rsidP="00B30FDB">
            <w:pPr>
              <w:tabs>
                <w:tab w:val="left" w:pos="567"/>
              </w:tabs>
              <w:spacing w:after="0" w:line="240" w:lineRule="auto"/>
              <w:ind w:left="567" w:hanging="567"/>
              <w:jc w:val="center"/>
              <w:rPr>
                <w:rFonts w:ascii="Times New Roman" w:hAnsi="Times New Roman" w:cs="Times New Roman"/>
                <w:sz w:val="24"/>
                <w:szCs w:val="24"/>
              </w:rPr>
            </w:pPr>
            <w:r w:rsidRPr="00B30FDB">
              <w:rPr>
                <w:rFonts w:ascii="Times New Roman" w:hAnsi="Times New Roman" w:cs="Times New Roman"/>
                <w:sz w:val="24"/>
                <w:szCs w:val="24"/>
              </w:rPr>
              <w:t>№ п/п</w:t>
            </w:r>
          </w:p>
        </w:tc>
        <w:tc>
          <w:tcPr>
            <w:tcW w:w="4257" w:type="dxa"/>
            <w:vMerge w:val="restart"/>
            <w:tcBorders>
              <w:top w:val="outset" w:sz="6" w:space="0" w:color="000000"/>
              <w:left w:val="outset" w:sz="6" w:space="0" w:color="000000"/>
              <w:bottom w:val="outset" w:sz="6" w:space="0" w:color="000000"/>
              <w:right w:val="outset" w:sz="6" w:space="0" w:color="000000"/>
            </w:tcBorders>
          </w:tcPr>
          <w:p w14:paraId="37C6D35D" w14:textId="77777777" w:rsidR="006B35B0" w:rsidRPr="00B30FDB" w:rsidRDefault="00BF684D" w:rsidP="00B30FDB">
            <w:pPr>
              <w:tabs>
                <w:tab w:val="left" w:pos="567"/>
              </w:tabs>
              <w:spacing w:after="0" w:line="240" w:lineRule="auto"/>
              <w:ind w:left="567" w:hanging="567"/>
              <w:jc w:val="center"/>
              <w:rPr>
                <w:rFonts w:ascii="Times New Roman" w:hAnsi="Times New Roman" w:cs="Times New Roman"/>
                <w:sz w:val="24"/>
                <w:szCs w:val="24"/>
              </w:rPr>
            </w:pPr>
            <w:r w:rsidRPr="00B30FDB">
              <w:rPr>
                <w:rFonts w:ascii="Times New Roman" w:hAnsi="Times New Roman" w:cs="Times New Roman"/>
                <w:sz w:val="24"/>
                <w:szCs w:val="24"/>
              </w:rPr>
              <w:t>Тема раздела</w:t>
            </w:r>
          </w:p>
        </w:tc>
        <w:tc>
          <w:tcPr>
            <w:tcW w:w="1536" w:type="dxa"/>
            <w:vMerge w:val="restart"/>
            <w:tcBorders>
              <w:top w:val="outset" w:sz="6" w:space="0" w:color="000000"/>
              <w:left w:val="outset" w:sz="6" w:space="0" w:color="000000"/>
              <w:bottom w:val="outset" w:sz="6" w:space="0" w:color="000000"/>
              <w:right w:val="outset" w:sz="6" w:space="0" w:color="000000"/>
            </w:tcBorders>
          </w:tcPr>
          <w:p w14:paraId="61A76861" w14:textId="77777777" w:rsidR="006B35B0" w:rsidRPr="00B30FDB" w:rsidRDefault="00BF684D" w:rsidP="00B30FDB">
            <w:pPr>
              <w:tabs>
                <w:tab w:val="left" w:pos="567"/>
              </w:tabs>
              <w:spacing w:after="0" w:line="240" w:lineRule="auto"/>
              <w:ind w:left="567" w:hanging="567"/>
              <w:jc w:val="center"/>
              <w:rPr>
                <w:rFonts w:ascii="Times New Roman" w:hAnsi="Times New Roman" w:cs="Times New Roman"/>
                <w:sz w:val="24"/>
                <w:szCs w:val="24"/>
              </w:rPr>
            </w:pPr>
            <w:r w:rsidRPr="00B30FDB">
              <w:rPr>
                <w:rFonts w:ascii="Times New Roman" w:hAnsi="Times New Roman" w:cs="Times New Roman"/>
                <w:sz w:val="24"/>
                <w:szCs w:val="24"/>
              </w:rPr>
              <w:t>Количество</w:t>
            </w:r>
          </w:p>
          <w:p w14:paraId="6E5C4A05" w14:textId="77777777" w:rsidR="006B35B0" w:rsidRPr="00B30FDB" w:rsidRDefault="00BF684D" w:rsidP="00B30FDB">
            <w:pPr>
              <w:tabs>
                <w:tab w:val="left" w:pos="567"/>
              </w:tabs>
              <w:spacing w:after="0" w:line="240" w:lineRule="auto"/>
              <w:ind w:left="567" w:hanging="567"/>
              <w:jc w:val="center"/>
              <w:rPr>
                <w:rFonts w:ascii="Times New Roman" w:hAnsi="Times New Roman" w:cs="Times New Roman"/>
                <w:sz w:val="24"/>
                <w:szCs w:val="24"/>
              </w:rPr>
            </w:pPr>
            <w:r w:rsidRPr="00B30FDB">
              <w:rPr>
                <w:rFonts w:ascii="Times New Roman" w:hAnsi="Times New Roman" w:cs="Times New Roman"/>
                <w:sz w:val="24"/>
                <w:szCs w:val="24"/>
              </w:rPr>
              <w:t>часов</w:t>
            </w:r>
          </w:p>
        </w:tc>
        <w:tc>
          <w:tcPr>
            <w:tcW w:w="2934" w:type="dxa"/>
            <w:gridSpan w:val="2"/>
            <w:tcBorders>
              <w:top w:val="outset" w:sz="6" w:space="0" w:color="000000"/>
              <w:left w:val="outset" w:sz="6" w:space="0" w:color="000000"/>
              <w:bottom w:val="outset" w:sz="6" w:space="0" w:color="000000"/>
              <w:right w:val="outset" w:sz="6" w:space="0" w:color="000000"/>
            </w:tcBorders>
          </w:tcPr>
          <w:p w14:paraId="65909A86" w14:textId="77777777" w:rsidR="006B35B0" w:rsidRPr="00B30FDB" w:rsidRDefault="00BF684D" w:rsidP="00B30FDB">
            <w:pPr>
              <w:tabs>
                <w:tab w:val="left" w:pos="567"/>
              </w:tabs>
              <w:spacing w:after="0" w:line="240" w:lineRule="auto"/>
              <w:ind w:left="567" w:hanging="567"/>
              <w:jc w:val="center"/>
              <w:rPr>
                <w:rFonts w:ascii="Times New Roman" w:hAnsi="Times New Roman" w:cs="Times New Roman"/>
                <w:sz w:val="24"/>
                <w:szCs w:val="24"/>
              </w:rPr>
            </w:pPr>
            <w:r w:rsidRPr="00B30FDB">
              <w:rPr>
                <w:rFonts w:ascii="Times New Roman" w:hAnsi="Times New Roman" w:cs="Times New Roman"/>
                <w:sz w:val="24"/>
                <w:szCs w:val="24"/>
              </w:rPr>
              <w:t>В том числе</w:t>
            </w:r>
          </w:p>
        </w:tc>
      </w:tr>
      <w:tr w:rsidR="006B35B0" w:rsidRPr="00B30FDB" w14:paraId="5683E566" w14:textId="77777777">
        <w:tc>
          <w:tcPr>
            <w:tcW w:w="534" w:type="dxa"/>
            <w:vMerge/>
            <w:tcBorders>
              <w:top w:val="outset" w:sz="6" w:space="0" w:color="000000"/>
              <w:left w:val="outset" w:sz="6" w:space="0" w:color="000000"/>
              <w:bottom w:val="outset" w:sz="6" w:space="0" w:color="000000"/>
              <w:right w:val="outset" w:sz="6" w:space="0" w:color="000000"/>
            </w:tcBorders>
            <w:vAlign w:val="center"/>
          </w:tcPr>
          <w:p w14:paraId="433DF69B" w14:textId="77777777" w:rsidR="006B35B0" w:rsidRPr="00B30FDB" w:rsidRDefault="006B35B0" w:rsidP="00B30FDB">
            <w:pPr>
              <w:tabs>
                <w:tab w:val="left" w:pos="567"/>
              </w:tabs>
              <w:spacing w:after="0" w:line="240" w:lineRule="auto"/>
              <w:ind w:left="567" w:hanging="567"/>
              <w:rPr>
                <w:rFonts w:ascii="Times New Roman" w:hAnsi="Times New Roman" w:cs="Times New Roman"/>
                <w:sz w:val="24"/>
                <w:szCs w:val="24"/>
              </w:rPr>
            </w:pPr>
          </w:p>
        </w:tc>
        <w:tc>
          <w:tcPr>
            <w:tcW w:w="4257" w:type="dxa"/>
            <w:vMerge/>
            <w:tcBorders>
              <w:top w:val="outset" w:sz="6" w:space="0" w:color="000000"/>
              <w:left w:val="outset" w:sz="6" w:space="0" w:color="000000"/>
              <w:bottom w:val="outset" w:sz="6" w:space="0" w:color="000000"/>
              <w:right w:val="outset" w:sz="6" w:space="0" w:color="000000"/>
            </w:tcBorders>
            <w:vAlign w:val="center"/>
          </w:tcPr>
          <w:p w14:paraId="3B2A6376" w14:textId="77777777" w:rsidR="006B35B0" w:rsidRPr="00B30FDB" w:rsidRDefault="006B35B0" w:rsidP="00B30FDB">
            <w:pPr>
              <w:tabs>
                <w:tab w:val="left" w:pos="567"/>
              </w:tabs>
              <w:spacing w:after="0" w:line="240" w:lineRule="auto"/>
              <w:ind w:left="567" w:hanging="567"/>
              <w:rPr>
                <w:rFonts w:ascii="Times New Roman" w:hAnsi="Times New Roman" w:cs="Times New Roman"/>
                <w:sz w:val="24"/>
                <w:szCs w:val="24"/>
              </w:rPr>
            </w:pPr>
          </w:p>
        </w:tc>
        <w:tc>
          <w:tcPr>
            <w:tcW w:w="1536" w:type="dxa"/>
            <w:vMerge/>
            <w:tcBorders>
              <w:top w:val="outset" w:sz="6" w:space="0" w:color="000000"/>
              <w:left w:val="outset" w:sz="6" w:space="0" w:color="000000"/>
              <w:bottom w:val="outset" w:sz="6" w:space="0" w:color="000000"/>
              <w:right w:val="outset" w:sz="6" w:space="0" w:color="000000"/>
            </w:tcBorders>
            <w:vAlign w:val="center"/>
          </w:tcPr>
          <w:p w14:paraId="643686D3" w14:textId="77777777" w:rsidR="006B35B0" w:rsidRPr="00B30FDB" w:rsidRDefault="006B35B0" w:rsidP="00B30FDB">
            <w:pPr>
              <w:tabs>
                <w:tab w:val="left" w:pos="567"/>
              </w:tabs>
              <w:spacing w:after="0" w:line="240" w:lineRule="auto"/>
              <w:ind w:left="567" w:hanging="567"/>
              <w:jc w:val="center"/>
              <w:rPr>
                <w:rFonts w:ascii="Times New Roman" w:hAnsi="Times New Roman" w:cs="Times New Roman"/>
                <w:sz w:val="24"/>
                <w:szCs w:val="24"/>
              </w:rPr>
            </w:pPr>
          </w:p>
        </w:tc>
        <w:tc>
          <w:tcPr>
            <w:tcW w:w="1701" w:type="dxa"/>
            <w:tcBorders>
              <w:top w:val="outset" w:sz="6" w:space="0" w:color="000000"/>
              <w:left w:val="outset" w:sz="6" w:space="0" w:color="000000"/>
              <w:bottom w:val="outset" w:sz="6" w:space="0" w:color="000000"/>
              <w:right w:val="outset" w:sz="6" w:space="0" w:color="000000"/>
            </w:tcBorders>
          </w:tcPr>
          <w:p w14:paraId="1ADF2824" w14:textId="77777777" w:rsidR="006B35B0" w:rsidRPr="00B30FDB" w:rsidRDefault="00BF684D" w:rsidP="00B30FDB">
            <w:pPr>
              <w:tabs>
                <w:tab w:val="left" w:pos="177"/>
              </w:tabs>
              <w:spacing w:after="0" w:line="240" w:lineRule="auto"/>
              <w:ind w:left="-3" w:firstLine="3"/>
              <w:jc w:val="center"/>
              <w:rPr>
                <w:rFonts w:ascii="Times New Roman" w:hAnsi="Times New Roman" w:cs="Times New Roman"/>
                <w:sz w:val="24"/>
                <w:szCs w:val="24"/>
              </w:rPr>
            </w:pPr>
            <w:r w:rsidRPr="00B30FDB">
              <w:rPr>
                <w:rFonts w:ascii="Times New Roman" w:hAnsi="Times New Roman" w:cs="Times New Roman"/>
                <w:sz w:val="24"/>
                <w:szCs w:val="24"/>
              </w:rPr>
              <w:t>Лабораторные, практические работы, теория</w:t>
            </w:r>
          </w:p>
        </w:tc>
        <w:tc>
          <w:tcPr>
            <w:tcW w:w="1233" w:type="dxa"/>
            <w:tcBorders>
              <w:top w:val="outset" w:sz="6" w:space="0" w:color="000000"/>
              <w:left w:val="outset" w:sz="6" w:space="0" w:color="000000"/>
              <w:bottom w:val="outset" w:sz="6" w:space="0" w:color="000000"/>
              <w:right w:val="outset" w:sz="6" w:space="0" w:color="000000"/>
            </w:tcBorders>
          </w:tcPr>
          <w:p w14:paraId="7E13BE99" w14:textId="77777777" w:rsidR="006B35B0" w:rsidRPr="00B30FDB" w:rsidRDefault="00BF684D" w:rsidP="00B30FDB">
            <w:pPr>
              <w:tabs>
                <w:tab w:val="left" w:pos="142"/>
              </w:tabs>
              <w:spacing w:after="0" w:line="240" w:lineRule="auto"/>
              <w:ind w:left="142"/>
              <w:jc w:val="center"/>
              <w:rPr>
                <w:rFonts w:ascii="Times New Roman" w:hAnsi="Times New Roman" w:cs="Times New Roman"/>
                <w:sz w:val="24"/>
                <w:szCs w:val="24"/>
              </w:rPr>
            </w:pPr>
            <w:r w:rsidRPr="00B30FDB">
              <w:rPr>
                <w:rFonts w:ascii="Times New Roman" w:hAnsi="Times New Roman" w:cs="Times New Roman"/>
                <w:sz w:val="24"/>
                <w:szCs w:val="24"/>
              </w:rPr>
              <w:t>Контрольные работы</w:t>
            </w:r>
          </w:p>
        </w:tc>
      </w:tr>
      <w:tr w:rsidR="006B35B0" w:rsidRPr="00B30FDB" w14:paraId="6FD142CF" w14:textId="77777777">
        <w:tc>
          <w:tcPr>
            <w:tcW w:w="534" w:type="dxa"/>
            <w:tcBorders>
              <w:top w:val="outset" w:sz="6" w:space="0" w:color="000000"/>
              <w:left w:val="outset" w:sz="6" w:space="0" w:color="000000"/>
              <w:bottom w:val="outset" w:sz="6" w:space="0" w:color="000000"/>
              <w:right w:val="outset" w:sz="6" w:space="0" w:color="000000"/>
            </w:tcBorders>
          </w:tcPr>
          <w:p w14:paraId="1D045099" w14:textId="77777777" w:rsidR="006B35B0" w:rsidRPr="00B30FDB" w:rsidRDefault="00BF684D" w:rsidP="00B30FDB">
            <w:pPr>
              <w:tabs>
                <w:tab w:val="left" w:pos="567"/>
              </w:tabs>
              <w:spacing w:after="0" w:line="240" w:lineRule="auto"/>
              <w:ind w:left="567" w:hanging="567"/>
              <w:jc w:val="center"/>
              <w:rPr>
                <w:rFonts w:ascii="Times New Roman" w:hAnsi="Times New Roman" w:cs="Times New Roman"/>
                <w:sz w:val="24"/>
                <w:szCs w:val="24"/>
              </w:rPr>
            </w:pPr>
            <w:r w:rsidRPr="00B30FDB">
              <w:rPr>
                <w:rFonts w:ascii="Times New Roman" w:hAnsi="Times New Roman" w:cs="Times New Roman"/>
                <w:sz w:val="24"/>
                <w:szCs w:val="24"/>
              </w:rPr>
              <w:t>1.</w:t>
            </w:r>
          </w:p>
        </w:tc>
        <w:tc>
          <w:tcPr>
            <w:tcW w:w="4257" w:type="dxa"/>
            <w:tcBorders>
              <w:top w:val="outset" w:sz="6" w:space="0" w:color="000000"/>
              <w:left w:val="outset" w:sz="6" w:space="0" w:color="000000"/>
              <w:bottom w:val="outset" w:sz="6" w:space="0" w:color="000000"/>
              <w:right w:val="outset" w:sz="6" w:space="0" w:color="000000"/>
            </w:tcBorders>
          </w:tcPr>
          <w:p w14:paraId="4994CF8E" w14:textId="77777777" w:rsidR="006B35B0" w:rsidRPr="00B30FDB" w:rsidRDefault="00BF684D" w:rsidP="00B30FDB">
            <w:pPr>
              <w:shd w:val="clear" w:color="auto" w:fill="FFFFFF"/>
              <w:spacing w:after="0" w:line="240" w:lineRule="auto"/>
              <w:ind w:right="34"/>
              <w:rPr>
                <w:rFonts w:ascii="Times New Roman" w:hAnsi="Times New Roman" w:cs="Times New Roman"/>
                <w:b/>
                <w:i/>
                <w:spacing w:val="-12"/>
                <w:sz w:val="24"/>
                <w:szCs w:val="24"/>
              </w:rPr>
            </w:pPr>
            <w:r w:rsidRPr="00B30FDB">
              <w:rPr>
                <w:rFonts w:ascii="Times New Roman" w:hAnsi="Times New Roman" w:cs="Times New Roman"/>
                <w:b/>
                <w:i/>
                <w:spacing w:val="-12"/>
                <w:sz w:val="24"/>
                <w:szCs w:val="24"/>
              </w:rPr>
              <w:t>Введение</w:t>
            </w:r>
          </w:p>
          <w:p w14:paraId="6CEB497C" w14:textId="77777777" w:rsidR="006B35B0" w:rsidRPr="00B30FDB" w:rsidRDefault="00BF684D" w:rsidP="00B30FDB">
            <w:pPr>
              <w:tabs>
                <w:tab w:val="left" w:pos="0"/>
              </w:tabs>
              <w:spacing w:after="0" w:line="240" w:lineRule="auto"/>
              <w:ind w:left="13"/>
              <w:rPr>
                <w:rFonts w:ascii="Times New Roman" w:hAnsi="Times New Roman" w:cs="Times New Roman"/>
                <w:sz w:val="24"/>
                <w:szCs w:val="24"/>
              </w:rPr>
            </w:pPr>
            <w:r w:rsidRPr="00B30FDB">
              <w:rPr>
                <w:rFonts w:ascii="Times New Roman" w:hAnsi="Times New Roman" w:cs="Times New Roman"/>
                <w:spacing w:val="-12"/>
                <w:sz w:val="24"/>
                <w:szCs w:val="24"/>
              </w:rPr>
              <w:t xml:space="preserve">Разнообразие жизни на Земле. </w:t>
            </w:r>
            <w:r w:rsidRPr="00B30FDB">
              <w:rPr>
                <w:rFonts w:ascii="Times New Roman" w:hAnsi="Times New Roman" w:cs="Times New Roman"/>
                <w:spacing w:val="-10"/>
                <w:sz w:val="24"/>
                <w:szCs w:val="24"/>
              </w:rPr>
              <w:t xml:space="preserve">Значение многообразия в природе. </w:t>
            </w:r>
            <w:r w:rsidRPr="00B30FDB">
              <w:rPr>
                <w:rFonts w:ascii="Times New Roman" w:hAnsi="Times New Roman" w:cs="Times New Roman"/>
                <w:spacing w:val="-11"/>
                <w:sz w:val="24"/>
                <w:szCs w:val="24"/>
              </w:rPr>
              <w:t xml:space="preserve">Основные формы изменчивости. </w:t>
            </w:r>
            <w:r w:rsidRPr="00B30FDB">
              <w:rPr>
                <w:rFonts w:ascii="Times New Roman" w:hAnsi="Times New Roman" w:cs="Times New Roman"/>
                <w:spacing w:val="-10"/>
                <w:sz w:val="24"/>
                <w:szCs w:val="24"/>
              </w:rPr>
              <w:t>Генетическая изменчивость.</w:t>
            </w:r>
          </w:p>
        </w:tc>
        <w:tc>
          <w:tcPr>
            <w:tcW w:w="1536" w:type="dxa"/>
            <w:tcBorders>
              <w:top w:val="outset" w:sz="6" w:space="0" w:color="000000"/>
              <w:left w:val="outset" w:sz="6" w:space="0" w:color="000000"/>
              <w:bottom w:val="outset" w:sz="6" w:space="0" w:color="000000"/>
              <w:right w:val="outset" w:sz="6" w:space="0" w:color="000000"/>
            </w:tcBorders>
          </w:tcPr>
          <w:p w14:paraId="196EFE27" w14:textId="77777777" w:rsidR="006B35B0" w:rsidRPr="00B30FDB" w:rsidRDefault="00BF684D" w:rsidP="00B30FDB">
            <w:pPr>
              <w:tabs>
                <w:tab w:val="left" w:pos="567"/>
              </w:tabs>
              <w:spacing w:after="0" w:line="240" w:lineRule="auto"/>
              <w:ind w:left="567" w:hanging="567"/>
              <w:jc w:val="center"/>
              <w:rPr>
                <w:rFonts w:ascii="Times New Roman" w:hAnsi="Times New Roman" w:cs="Times New Roman"/>
                <w:sz w:val="24"/>
                <w:szCs w:val="24"/>
              </w:rPr>
            </w:pPr>
            <w:r w:rsidRPr="00B30FDB">
              <w:rPr>
                <w:rFonts w:ascii="Times New Roman" w:hAnsi="Times New Roman" w:cs="Times New Roman"/>
                <w:sz w:val="24"/>
                <w:szCs w:val="24"/>
              </w:rPr>
              <w:t>2</w:t>
            </w:r>
          </w:p>
        </w:tc>
        <w:tc>
          <w:tcPr>
            <w:tcW w:w="1701" w:type="dxa"/>
            <w:tcBorders>
              <w:top w:val="outset" w:sz="6" w:space="0" w:color="000000"/>
              <w:left w:val="outset" w:sz="6" w:space="0" w:color="000000"/>
              <w:bottom w:val="outset" w:sz="6" w:space="0" w:color="000000"/>
              <w:right w:val="outset" w:sz="6" w:space="0" w:color="000000"/>
            </w:tcBorders>
          </w:tcPr>
          <w:p w14:paraId="5218EB6B" w14:textId="77777777" w:rsidR="006B35B0" w:rsidRPr="00B30FDB" w:rsidRDefault="006B35B0" w:rsidP="00B30FDB">
            <w:pPr>
              <w:tabs>
                <w:tab w:val="left" w:pos="567"/>
              </w:tabs>
              <w:spacing w:after="0" w:line="240" w:lineRule="auto"/>
              <w:ind w:left="567" w:hanging="567"/>
              <w:jc w:val="center"/>
              <w:rPr>
                <w:rFonts w:ascii="Times New Roman" w:hAnsi="Times New Roman" w:cs="Times New Roman"/>
                <w:sz w:val="24"/>
                <w:szCs w:val="24"/>
              </w:rPr>
            </w:pPr>
          </w:p>
        </w:tc>
        <w:tc>
          <w:tcPr>
            <w:tcW w:w="1233" w:type="dxa"/>
            <w:tcBorders>
              <w:top w:val="outset" w:sz="6" w:space="0" w:color="000000"/>
              <w:left w:val="outset" w:sz="6" w:space="0" w:color="000000"/>
              <w:bottom w:val="outset" w:sz="6" w:space="0" w:color="000000"/>
              <w:right w:val="outset" w:sz="6" w:space="0" w:color="000000"/>
            </w:tcBorders>
          </w:tcPr>
          <w:p w14:paraId="210C4C21" w14:textId="77777777" w:rsidR="006B35B0" w:rsidRPr="00B30FDB" w:rsidRDefault="00BF684D" w:rsidP="00B30FDB">
            <w:pPr>
              <w:tabs>
                <w:tab w:val="left" w:pos="567"/>
              </w:tabs>
              <w:spacing w:after="0" w:line="240" w:lineRule="auto"/>
              <w:ind w:left="567" w:hanging="567"/>
              <w:jc w:val="center"/>
              <w:rPr>
                <w:rFonts w:ascii="Times New Roman" w:hAnsi="Times New Roman" w:cs="Times New Roman"/>
                <w:sz w:val="24"/>
                <w:szCs w:val="24"/>
              </w:rPr>
            </w:pPr>
            <w:r w:rsidRPr="00B30FDB">
              <w:rPr>
                <w:rFonts w:ascii="Times New Roman" w:hAnsi="Times New Roman" w:cs="Times New Roman"/>
                <w:bCs/>
                <w:iCs/>
                <w:sz w:val="24"/>
                <w:szCs w:val="24"/>
              </w:rPr>
              <w:t>2</w:t>
            </w:r>
          </w:p>
        </w:tc>
      </w:tr>
      <w:tr w:rsidR="006B35B0" w:rsidRPr="00B30FDB" w14:paraId="31C880A0" w14:textId="77777777">
        <w:tc>
          <w:tcPr>
            <w:tcW w:w="534" w:type="dxa"/>
            <w:tcBorders>
              <w:top w:val="outset" w:sz="6" w:space="0" w:color="000000"/>
              <w:left w:val="outset" w:sz="6" w:space="0" w:color="000000"/>
              <w:bottom w:val="outset" w:sz="6" w:space="0" w:color="000000"/>
              <w:right w:val="outset" w:sz="6" w:space="0" w:color="000000"/>
            </w:tcBorders>
          </w:tcPr>
          <w:p w14:paraId="49FD0193" w14:textId="77777777" w:rsidR="006B35B0" w:rsidRPr="00B30FDB" w:rsidRDefault="00BF684D" w:rsidP="00B30FDB">
            <w:pPr>
              <w:tabs>
                <w:tab w:val="left" w:pos="567"/>
              </w:tabs>
              <w:spacing w:after="0" w:line="240" w:lineRule="auto"/>
              <w:ind w:left="567" w:hanging="567"/>
              <w:jc w:val="center"/>
              <w:rPr>
                <w:rFonts w:ascii="Times New Roman" w:hAnsi="Times New Roman" w:cs="Times New Roman"/>
                <w:sz w:val="24"/>
                <w:szCs w:val="24"/>
              </w:rPr>
            </w:pPr>
            <w:r w:rsidRPr="00B30FDB">
              <w:rPr>
                <w:rFonts w:ascii="Times New Roman" w:hAnsi="Times New Roman" w:cs="Times New Roman"/>
                <w:sz w:val="24"/>
                <w:szCs w:val="24"/>
              </w:rPr>
              <w:t>2.</w:t>
            </w:r>
          </w:p>
        </w:tc>
        <w:tc>
          <w:tcPr>
            <w:tcW w:w="4257" w:type="dxa"/>
            <w:tcBorders>
              <w:top w:val="outset" w:sz="6" w:space="0" w:color="000000"/>
              <w:left w:val="outset" w:sz="6" w:space="0" w:color="000000"/>
              <w:bottom w:val="outset" w:sz="6" w:space="0" w:color="000000"/>
              <w:right w:val="outset" w:sz="6" w:space="0" w:color="000000"/>
            </w:tcBorders>
          </w:tcPr>
          <w:p w14:paraId="0A324058" w14:textId="77777777" w:rsidR="006B35B0" w:rsidRPr="00B30FDB" w:rsidRDefault="00BF684D" w:rsidP="00B30FDB">
            <w:pPr>
              <w:shd w:val="clear" w:color="auto" w:fill="FFFFFF"/>
              <w:spacing w:after="0" w:line="240" w:lineRule="auto"/>
              <w:rPr>
                <w:rFonts w:ascii="Times New Roman" w:hAnsi="Times New Roman" w:cs="Times New Roman"/>
                <w:sz w:val="24"/>
                <w:szCs w:val="24"/>
              </w:rPr>
            </w:pPr>
            <w:r w:rsidRPr="00B30FDB">
              <w:rPr>
                <w:rFonts w:ascii="Times New Roman" w:hAnsi="Times New Roman" w:cs="Times New Roman"/>
                <w:b/>
                <w:bCs/>
                <w:i/>
                <w:iCs/>
                <w:sz w:val="24"/>
                <w:szCs w:val="24"/>
              </w:rPr>
              <w:t>Моногибридное скрещивание</w:t>
            </w:r>
          </w:p>
          <w:p w14:paraId="44DB1E93" w14:textId="77777777" w:rsidR="006B35B0" w:rsidRPr="00B30FDB" w:rsidRDefault="00BF684D" w:rsidP="00B30FDB">
            <w:pPr>
              <w:shd w:val="clear" w:color="auto" w:fill="FFFFFF"/>
              <w:spacing w:after="0" w:line="240" w:lineRule="auto"/>
              <w:ind w:right="-108"/>
              <w:rPr>
                <w:rFonts w:ascii="Times New Roman" w:hAnsi="Times New Roman" w:cs="Times New Roman"/>
                <w:sz w:val="24"/>
                <w:szCs w:val="24"/>
              </w:rPr>
            </w:pPr>
            <w:r w:rsidRPr="00B30FDB">
              <w:rPr>
                <w:rFonts w:ascii="Times New Roman" w:hAnsi="Times New Roman" w:cs="Times New Roman"/>
                <w:sz w:val="24"/>
                <w:szCs w:val="24"/>
              </w:rPr>
              <w:t>Закономерности наследования при моногибридном скрещивании.</w:t>
            </w:r>
          </w:p>
          <w:p w14:paraId="2530C67E" w14:textId="77777777" w:rsidR="006B35B0" w:rsidRPr="00B30FDB" w:rsidRDefault="00BF684D" w:rsidP="00B30FDB">
            <w:pPr>
              <w:tabs>
                <w:tab w:val="left" w:pos="567"/>
              </w:tabs>
              <w:spacing w:after="0" w:line="240" w:lineRule="auto"/>
              <w:ind w:left="567" w:hanging="567"/>
              <w:rPr>
                <w:rFonts w:ascii="Times New Roman" w:hAnsi="Times New Roman" w:cs="Times New Roman"/>
                <w:sz w:val="24"/>
                <w:szCs w:val="24"/>
              </w:rPr>
            </w:pPr>
            <w:r w:rsidRPr="00B30FDB">
              <w:rPr>
                <w:rFonts w:ascii="Times New Roman" w:hAnsi="Times New Roman" w:cs="Times New Roman"/>
                <w:spacing w:val="-4"/>
                <w:sz w:val="24"/>
                <w:szCs w:val="24"/>
              </w:rPr>
              <w:t>Практическая работа (решение задач).</w:t>
            </w:r>
          </w:p>
        </w:tc>
        <w:tc>
          <w:tcPr>
            <w:tcW w:w="1536" w:type="dxa"/>
            <w:tcBorders>
              <w:top w:val="outset" w:sz="6" w:space="0" w:color="000000"/>
              <w:left w:val="outset" w:sz="6" w:space="0" w:color="000000"/>
              <w:bottom w:val="outset" w:sz="6" w:space="0" w:color="000000"/>
              <w:right w:val="outset" w:sz="6" w:space="0" w:color="000000"/>
            </w:tcBorders>
          </w:tcPr>
          <w:p w14:paraId="5B3BA87D" w14:textId="77777777" w:rsidR="006B35B0" w:rsidRPr="00B30FDB" w:rsidRDefault="00BF684D" w:rsidP="00B30FDB">
            <w:pPr>
              <w:tabs>
                <w:tab w:val="left" w:pos="567"/>
              </w:tabs>
              <w:spacing w:after="0" w:line="240" w:lineRule="auto"/>
              <w:ind w:left="567" w:hanging="567"/>
              <w:jc w:val="center"/>
              <w:rPr>
                <w:rFonts w:ascii="Times New Roman" w:hAnsi="Times New Roman" w:cs="Times New Roman"/>
                <w:sz w:val="24"/>
                <w:szCs w:val="24"/>
              </w:rPr>
            </w:pPr>
            <w:r w:rsidRPr="00B30FDB">
              <w:rPr>
                <w:rFonts w:ascii="Times New Roman" w:hAnsi="Times New Roman" w:cs="Times New Roman"/>
                <w:sz w:val="24"/>
                <w:szCs w:val="24"/>
              </w:rPr>
              <w:t>6</w:t>
            </w:r>
          </w:p>
        </w:tc>
        <w:tc>
          <w:tcPr>
            <w:tcW w:w="1701" w:type="dxa"/>
            <w:tcBorders>
              <w:top w:val="outset" w:sz="6" w:space="0" w:color="000000"/>
              <w:left w:val="outset" w:sz="6" w:space="0" w:color="000000"/>
              <w:bottom w:val="outset" w:sz="6" w:space="0" w:color="000000"/>
              <w:right w:val="outset" w:sz="6" w:space="0" w:color="000000"/>
            </w:tcBorders>
          </w:tcPr>
          <w:p w14:paraId="1ABB9FA6" w14:textId="77777777" w:rsidR="006B35B0" w:rsidRPr="00B30FDB" w:rsidRDefault="00BF684D" w:rsidP="00B30FDB">
            <w:pPr>
              <w:tabs>
                <w:tab w:val="left" w:pos="567"/>
              </w:tabs>
              <w:spacing w:after="0" w:line="240" w:lineRule="auto"/>
              <w:ind w:left="567" w:hanging="567"/>
              <w:jc w:val="center"/>
              <w:rPr>
                <w:rFonts w:ascii="Times New Roman" w:hAnsi="Times New Roman" w:cs="Times New Roman"/>
                <w:sz w:val="24"/>
                <w:szCs w:val="24"/>
              </w:rPr>
            </w:pPr>
            <w:r w:rsidRPr="00B30FDB">
              <w:rPr>
                <w:rFonts w:ascii="Times New Roman" w:hAnsi="Times New Roman" w:cs="Times New Roman"/>
                <w:bCs/>
                <w:iCs/>
                <w:sz w:val="24"/>
                <w:szCs w:val="24"/>
              </w:rPr>
              <w:t>1</w:t>
            </w:r>
          </w:p>
        </w:tc>
        <w:tc>
          <w:tcPr>
            <w:tcW w:w="1233" w:type="dxa"/>
            <w:tcBorders>
              <w:top w:val="outset" w:sz="6" w:space="0" w:color="000000"/>
              <w:left w:val="outset" w:sz="6" w:space="0" w:color="000000"/>
              <w:bottom w:val="outset" w:sz="6" w:space="0" w:color="000000"/>
              <w:right w:val="outset" w:sz="6" w:space="0" w:color="000000"/>
            </w:tcBorders>
          </w:tcPr>
          <w:p w14:paraId="2AE86DC9" w14:textId="77777777" w:rsidR="006B35B0" w:rsidRPr="00B30FDB" w:rsidRDefault="00BF684D" w:rsidP="00B30FDB">
            <w:pPr>
              <w:tabs>
                <w:tab w:val="left" w:pos="567"/>
              </w:tabs>
              <w:spacing w:after="0" w:line="240" w:lineRule="auto"/>
              <w:ind w:left="567" w:hanging="567"/>
              <w:jc w:val="center"/>
              <w:rPr>
                <w:rFonts w:ascii="Times New Roman" w:hAnsi="Times New Roman" w:cs="Times New Roman"/>
                <w:sz w:val="24"/>
                <w:szCs w:val="24"/>
              </w:rPr>
            </w:pPr>
            <w:r w:rsidRPr="00B30FDB">
              <w:rPr>
                <w:rFonts w:ascii="Times New Roman" w:hAnsi="Times New Roman" w:cs="Times New Roman"/>
                <w:bCs/>
                <w:iCs/>
                <w:sz w:val="24"/>
                <w:szCs w:val="24"/>
              </w:rPr>
              <w:t>5</w:t>
            </w:r>
          </w:p>
        </w:tc>
      </w:tr>
      <w:tr w:rsidR="006B35B0" w:rsidRPr="00B30FDB" w14:paraId="36ABED31" w14:textId="77777777">
        <w:tc>
          <w:tcPr>
            <w:tcW w:w="534" w:type="dxa"/>
            <w:tcBorders>
              <w:top w:val="outset" w:sz="6" w:space="0" w:color="000000"/>
              <w:left w:val="outset" w:sz="6" w:space="0" w:color="000000"/>
              <w:bottom w:val="outset" w:sz="6" w:space="0" w:color="000000"/>
              <w:right w:val="outset" w:sz="6" w:space="0" w:color="000000"/>
            </w:tcBorders>
          </w:tcPr>
          <w:p w14:paraId="73FB5456" w14:textId="77777777" w:rsidR="006B35B0" w:rsidRPr="00B30FDB" w:rsidRDefault="00BF684D" w:rsidP="00B30FDB">
            <w:pPr>
              <w:tabs>
                <w:tab w:val="left" w:pos="567"/>
              </w:tabs>
              <w:spacing w:after="0" w:line="240" w:lineRule="auto"/>
              <w:ind w:left="567" w:hanging="567"/>
              <w:jc w:val="center"/>
              <w:rPr>
                <w:rFonts w:ascii="Times New Roman" w:hAnsi="Times New Roman" w:cs="Times New Roman"/>
                <w:sz w:val="24"/>
                <w:szCs w:val="24"/>
              </w:rPr>
            </w:pPr>
            <w:r w:rsidRPr="00B30FDB">
              <w:rPr>
                <w:rFonts w:ascii="Times New Roman" w:hAnsi="Times New Roman" w:cs="Times New Roman"/>
                <w:sz w:val="24"/>
                <w:szCs w:val="24"/>
              </w:rPr>
              <w:t>3</w:t>
            </w:r>
          </w:p>
        </w:tc>
        <w:tc>
          <w:tcPr>
            <w:tcW w:w="4257" w:type="dxa"/>
            <w:tcBorders>
              <w:top w:val="outset" w:sz="6" w:space="0" w:color="000000"/>
              <w:left w:val="outset" w:sz="6" w:space="0" w:color="000000"/>
              <w:bottom w:val="outset" w:sz="6" w:space="0" w:color="000000"/>
              <w:right w:val="outset" w:sz="6" w:space="0" w:color="000000"/>
            </w:tcBorders>
          </w:tcPr>
          <w:p w14:paraId="0BDF5BC2" w14:textId="77777777" w:rsidR="006B35B0" w:rsidRPr="00B30FDB" w:rsidRDefault="00BF684D" w:rsidP="00B30FDB">
            <w:pPr>
              <w:shd w:val="clear" w:color="auto" w:fill="FFFFFF"/>
              <w:spacing w:after="0" w:line="240" w:lineRule="auto"/>
              <w:rPr>
                <w:rFonts w:ascii="Times New Roman" w:hAnsi="Times New Roman" w:cs="Times New Roman"/>
                <w:sz w:val="24"/>
                <w:szCs w:val="24"/>
              </w:rPr>
            </w:pPr>
            <w:r w:rsidRPr="00B30FDB">
              <w:rPr>
                <w:rFonts w:ascii="Times New Roman" w:hAnsi="Times New Roman" w:cs="Times New Roman"/>
                <w:b/>
                <w:bCs/>
                <w:i/>
                <w:iCs/>
                <w:sz w:val="24"/>
                <w:szCs w:val="24"/>
              </w:rPr>
              <w:t>Дигибридное скрещивание</w:t>
            </w:r>
          </w:p>
          <w:p w14:paraId="12CFE657" w14:textId="77777777" w:rsidR="006B35B0" w:rsidRPr="00B30FDB" w:rsidRDefault="00BF684D" w:rsidP="00B30FDB">
            <w:pPr>
              <w:shd w:val="clear" w:color="auto" w:fill="FFFFFF"/>
              <w:spacing w:after="0" w:line="240" w:lineRule="auto"/>
              <w:ind w:right="-108"/>
              <w:rPr>
                <w:rFonts w:ascii="Times New Roman" w:hAnsi="Times New Roman" w:cs="Times New Roman"/>
                <w:sz w:val="24"/>
                <w:szCs w:val="24"/>
              </w:rPr>
            </w:pPr>
            <w:r w:rsidRPr="00B30FDB">
              <w:rPr>
                <w:rFonts w:ascii="Times New Roman" w:hAnsi="Times New Roman" w:cs="Times New Roman"/>
                <w:sz w:val="24"/>
                <w:szCs w:val="24"/>
              </w:rPr>
              <w:t xml:space="preserve">Закономерности наследования при </w:t>
            </w:r>
            <w:proofErr w:type="spellStart"/>
            <w:r w:rsidRPr="00B30FDB">
              <w:rPr>
                <w:rFonts w:ascii="Times New Roman" w:hAnsi="Times New Roman" w:cs="Times New Roman"/>
                <w:sz w:val="24"/>
                <w:szCs w:val="24"/>
              </w:rPr>
              <w:t>дигибридном</w:t>
            </w:r>
            <w:proofErr w:type="spellEnd"/>
            <w:r w:rsidRPr="00B30FDB">
              <w:rPr>
                <w:rFonts w:ascii="Times New Roman" w:hAnsi="Times New Roman" w:cs="Times New Roman"/>
                <w:sz w:val="24"/>
                <w:szCs w:val="24"/>
              </w:rPr>
              <w:t xml:space="preserve"> скрещивании.</w:t>
            </w:r>
          </w:p>
          <w:p w14:paraId="4CC4484F" w14:textId="77777777" w:rsidR="006B35B0" w:rsidRPr="00B30FDB" w:rsidRDefault="00BF684D" w:rsidP="00B30FDB">
            <w:pPr>
              <w:tabs>
                <w:tab w:val="left" w:pos="567"/>
              </w:tabs>
              <w:spacing w:after="0" w:line="240" w:lineRule="auto"/>
              <w:ind w:left="567" w:hanging="567"/>
              <w:rPr>
                <w:rFonts w:ascii="Times New Roman" w:hAnsi="Times New Roman" w:cs="Times New Roman"/>
                <w:sz w:val="24"/>
                <w:szCs w:val="24"/>
              </w:rPr>
            </w:pPr>
            <w:r w:rsidRPr="00B30FDB">
              <w:rPr>
                <w:rFonts w:ascii="Times New Roman" w:hAnsi="Times New Roman" w:cs="Times New Roman"/>
                <w:spacing w:val="-4"/>
                <w:sz w:val="24"/>
                <w:szCs w:val="24"/>
              </w:rPr>
              <w:t>Практическая работа (решение задач).</w:t>
            </w:r>
          </w:p>
        </w:tc>
        <w:tc>
          <w:tcPr>
            <w:tcW w:w="1536" w:type="dxa"/>
            <w:tcBorders>
              <w:top w:val="outset" w:sz="6" w:space="0" w:color="000000"/>
              <w:left w:val="outset" w:sz="6" w:space="0" w:color="000000"/>
              <w:bottom w:val="outset" w:sz="6" w:space="0" w:color="000000"/>
              <w:right w:val="outset" w:sz="6" w:space="0" w:color="000000"/>
            </w:tcBorders>
          </w:tcPr>
          <w:p w14:paraId="2116DB17" w14:textId="77777777" w:rsidR="006B35B0" w:rsidRPr="00B30FDB" w:rsidRDefault="00BF684D" w:rsidP="00B30FDB">
            <w:pPr>
              <w:tabs>
                <w:tab w:val="left" w:pos="567"/>
              </w:tabs>
              <w:spacing w:after="0" w:line="240" w:lineRule="auto"/>
              <w:ind w:left="567" w:hanging="567"/>
              <w:jc w:val="center"/>
              <w:rPr>
                <w:rFonts w:ascii="Times New Roman" w:hAnsi="Times New Roman" w:cs="Times New Roman"/>
                <w:sz w:val="24"/>
                <w:szCs w:val="24"/>
              </w:rPr>
            </w:pPr>
            <w:r w:rsidRPr="00B30FDB">
              <w:rPr>
                <w:rFonts w:ascii="Times New Roman" w:hAnsi="Times New Roman" w:cs="Times New Roman"/>
                <w:sz w:val="24"/>
                <w:szCs w:val="24"/>
              </w:rPr>
              <w:t>6</w:t>
            </w:r>
          </w:p>
        </w:tc>
        <w:tc>
          <w:tcPr>
            <w:tcW w:w="1701" w:type="dxa"/>
            <w:tcBorders>
              <w:top w:val="outset" w:sz="6" w:space="0" w:color="000000"/>
              <w:left w:val="outset" w:sz="6" w:space="0" w:color="000000"/>
              <w:bottom w:val="outset" w:sz="6" w:space="0" w:color="000000"/>
              <w:right w:val="outset" w:sz="6" w:space="0" w:color="000000"/>
            </w:tcBorders>
          </w:tcPr>
          <w:p w14:paraId="04DFB369" w14:textId="77777777" w:rsidR="006B35B0" w:rsidRPr="00B30FDB" w:rsidRDefault="00BF684D" w:rsidP="00B30FDB">
            <w:pPr>
              <w:tabs>
                <w:tab w:val="left" w:pos="567"/>
              </w:tabs>
              <w:spacing w:after="0" w:line="240" w:lineRule="auto"/>
              <w:ind w:left="567" w:hanging="567"/>
              <w:jc w:val="center"/>
              <w:rPr>
                <w:rFonts w:ascii="Times New Roman" w:hAnsi="Times New Roman" w:cs="Times New Roman"/>
                <w:sz w:val="24"/>
                <w:szCs w:val="24"/>
              </w:rPr>
            </w:pPr>
            <w:r w:rsidRPr="00B30FDB">
              <w:rPr>
                <w:rFonts w:ascii="Times New Roman" w:hAnsi="Times New Roman" w:cs="Times New Roman"/>
                <w:bCs/>
                <w:iCs/>
                <w:sz w:val="24"/>
                <w:szCs w:val="24"/>
              </w:rPr>
              <w:t>1</w:t>
            </w:r>
          </w:p>
        </w:tc>
        <w:tc>
          <w:tcPr>
            <w:tcW w:w="1233" w:type="dxa"/>
            <w:tcBorders>
              <w:top w:val="outset" w:sz="6" w:space="0" w:color="000000"/>
              <w:left w:val="outset" w:sz="6" w:space="0" w:color="000000"/>
              <w:bottom w:val="outset" w:sz="6" w:space="0" w:color="000000"/>
              <w:right w:val="outset" w:sz="6" w:space="0" w:color="000000"/>
            </w:tcBorders>
          </w:tcPr>
          <w:p w14:paraId="14F28383" w14:textId="77777777" w:rsidR="006B35B0" w:rsidRPr="00B30FDB" w:rsidRDefault="00BF684D" w:rsidP="00B30FDB">
            <w:pPr>
              <w:tabs>
                <w:tab w:val="left" w:pos="567"/>
              </w:tabs>
              <w:spacing w:after="0" w:line="240" w:lineRule="auto"/>
              <w:ind w:left="567" w:hanging="567"/>
              <w:jc w:val="center"/>
              <w:rPr>
                <w:rFonts w:ascii="Times New Roman" w:hAnsi="Times New Roman" w:cs="Times New Roman"/>
                <w:sz w:val="24"/>
                <w:szCs w:val="24"/>
              </w:rPr>
            </w:pPr>
            <w:r w:rsidRPr="00B30FDB">
              <w:rPr>
                <w:rFonts w:ascii="Times New Roman" w:hAnsi="Times New Roman" w:cs="Times New Roman"/>
                <w:bCs/>
                <w:iCs/>
                <w:sz w:val="24"/>
                <w:szCs w:val="24"/>
              </w:rPr>
              <w:t>5</w:t>
            </w:r>
          </w:p>
        </w:tc>
      </w:tr>
      <w:tr w:rsidR="006B35B0" w:rsidRPr="00B30FDB" w14:paraId="5BF973F9" w14:textId="77777777">
        <w:tc>
          <w:tcPr>
            <w:tcW w:w="534" w:type="dxa"/>
            <w:tcBorders>
              <w:top w:val="outset" w:sz="6" w:space="0" w:color="000000"/>
              <w:left w:val="outset" w:sz="6" w:space="0" w:color="000000"/>
              <w:bottom w:val="outset" w:sz="6" w:space="0" w:color="000000"/>
              <w:right w:val="outset" w:sz="6" w:space="0" w:color="000000"/>
            </w:tcBorders>
          </w:tcPr>
          <w:p w14:paraId="7CB737E8" w14:textId="77777777" w:rsidR="006B35B0" w:rsidRPr="00B30FDB" w:rsidRDefault="00BF684D" w:rsidP="00B30FDB">
            <w:pPr>
              <w:tabs>
                <w:tab w:val="left" w:pos="567"/>
              </w:tabs>
              <w:spacing w:after="0" w:line="240" w:lineRule="auto"/>
              <w:ind w:left="567" w:hanging="567"/>
              <w:jc w:val="center"/>
              <w:rPr>
                <w:rFonts w:ascii="Times New Roman" w:hAnsi="Times New Roman" w:cs="Times New Roman"/>
                <w:sz w:val="24"/>
                <w:szCs w:val="24"/>
              </w:rPr>
            </w:pPr>
            <w:r w:rsidRPr="00B30FDB">
              <w:rPr>
                <w:rFonts w:ascii="Times New Roman" w:hAnsi="Times New Roman" w:cs="Times New Roman"/>
                <w:sz w:val="24"/>
                <w:szCs w:val="24"/>
              </w:rPr>
              <w:t>4</w:t>
            </w:r>
          </w:p>
        </w:tc>
        <w:tc>
          <w:tcPr>
            <w:tcW w:w="4257" w:type="dxa"/>
            <w:tcBorders>
              <w:top w:val="outset" w:sz="6" w:space="0" w:color="000000"/>
              <w:left w:val="outset" w:sz="6" w:space="0" w:color="000000"/>
              <w:bottom w:val="outset" w:sz="6" w:space="0" w:color="000000"/>
              <w:right w:val="outset" w:sz="6" w:space="0" w:color="000000"/>
            </w:tcBorders>
          </w:tcPr>
          <w:p w14:paraId="1BE8A795" w14:textId="77777777" w:rsidR="006B35B0" w:rsidRPr="00B30FDB" w:rsidRDefault="00BF684D" w:rsidP="00B30FDB">
            <w:pPr>
              <w:shd w:val="clear" w:color="auto" w:fill="FFFFFF"/>
              <w:spacing w:after="0" w:line="240" w:lineRule="auto"/>
              <w:rPr>
                <w:rFonts w:ascii="Times New Roman" w:hAnsi="Times New Roman" w:cs="Times New Roman"/>
                <w:sz w:val="24"/>
                <w:szCs w:val="24"/>
              </w:rPr>
            </w:pPr>
            <w:r w:rsidRPr="00B30FDB">
              <w:rPr>
                <w:rFonts w:ascii="Times New Roman" w:hAnsi="Times New Roman" w:cs="Times New Roman"/>
                <w:b/>
                <w:bCs/>
                <w:i/>
                <w:iCs/>
                <w:sz w:val="24"/>
                <w:szCs w:val="24"/>
              </w:rPr>
              <w:t>Полигибридное скрещивание</w:t>
            </w:r>
          </w:p>
          <w:p w14:paraId="4771D2F9" w14:textId="77777777" w:rsidR="006B35B0" w:rsidRPr="00B30FDB" w:rsidRDefault="00BF684D" w:rsidP="00B30FDB">
            <w:pPr>
              <w:shd w:val="clear" w:color="auto" w:fill="FFFFFF"/>
              <w:spacing w:after="0" w:line="240" w:lineRule="auto"/>
              <w:ind w:right="283"/>
              <w:rPr>
                <w:rFonts w:ascii="Times New Roman" w:hAnsi="Times New Roman" w:cs="Times New Roman"/>
                <w:sz w:val="24"/>
                <w:szCs w:val="24"/>
              </w:rPr>
            </w:pPr>
            <w:r w:rsidRPr="00B30FDB">
              <w:rPr>
                <w:rFonts w:ascii="Times New Roman" w:hAnsi="Times New Roman" w:cs="Times New Roman"/>
                <w:sz w:val="24"/>
                <w:szCs w:val="24"/>
              </w:rPr>
              <w:t>Математические закономерности наследования при полигибридном скрещивании.</w:t>
            </w:r>
          </w:p>
          <w:p w14:paraId="74B77E1C" w14:textId="77777777" w:rsidR="006B35B0" w:rsidRPr="00B30FDB" w:rsidRDefault="00BF684D" w:rsidP="00B30FDB">
            <w:pPr>
              <w:tabs>
                <w:tab w:val="left" w:pos="567"/>
              </w:tabs>
              <w:spacing w:after="0" w:line="240" w:lineRule="auto"/>
              <w:ind w:left="567" w:hanging="567"/>
              <w:rPr>
                <w:rFonts w:ascii="Times New Roman" w:hAnsi="Times New Roman" w:cs="Times New Roman"/>
                <w:sz w:val="24"/>
                <w:szCs w:val="24"/>
              </w:rPr>
            </w:pPr>
            <w:r w:rsidRPr="00B30FDB">
              <w:rPr>
                <w:rFonts w:ascii="Times New Roman" w:hAnsi="Times New Roman" w:cs="Times New Roman"/>
                <w:spacing w:val="-4"/>
                <w:sz w:val="24"/>
                <w:szCs w:val="24"/>
              </w:rPr>
              <w:t>Практическая работа (решение задач).</w:t>
            </w:r>
          </w:p>
        </w:tc>
        <w:tc>
          <w:tcPr>
            <w:tcW w:w="1536" w:type="dxa"/>
            <w:tcBorders>
              <w:top w:val="outset" w:sz="6" w:space="0" w:color="000000"/>
              <w:left w:val="outset" w:sz="6" w:space="0" w:color="000000"/>
              <w:bottom w:val="outset" w:sz="6" w:space="0" w:color="000000"/>
              <w:right w:val="outset" w:sz="6" w:space="0" w:color="000000"/>
            </w:tcBorders>
          </w:tcPr>
          <w:p w14:paraId="3E6DE857" w14:textId="77777777" w:rsidR="006B35B0" w:rsidRPr="00B30FDB" w:rsidRDefault="00BF684D" w:rsidP="00B30FDB">
            <w:pPr>
              <w:tabs>
                <w:tab w:val="left" w:pos="567"/>
              </w:tabs>
              <w:spacing w:after="0" w:line="240" w:lineRule="auto"/>
              <w:ind w:left="567" w:hanging="567"/>
              <w:jc w:val="center"/>
              <w:rPr>
                <w:rFonts w:ascii="Times New Roman" w:hAnsi="Times New Roman" w:cs="Times New Roman"/>
                <w:sz w:val="24"/>
                <w:szCs w:val="24"/>
              </w:rPr>
            </w:pPr>
            <w:r w:rsidRPr="00B30FDB">
              <w:rPr>
                <w:rFonts w:ascii="Times New Roman" w:hAnsi="Times New Roman" w:cs="Times New Roman"/>
                <w:sz w:val="24"/>
                <w:szCs w:val="24"/>
              </w:rPr>
              <w:t>4</w:t>
            </w:r>
          </w:p>
        </w:tc>
        <w:tc>
          <w:tcPr>
            <w:tcW w:w="1701" w:type="dxa"/>
            <w:tcBorders>
              <w:top w:val="outset" w:sz="6" w:space="0" w:color="000000"/>
              <w:left w:val="outset" w:sz="6" w:space="0" w:color="000000"/>
              <w:bottom w:val="outset" w:sz="6" w:space="0" w:color="000000"/>
              <w:right w:val="outset" w:sz="6" w:space="0" w:color="000000"/>
            </w:tcBorders>
          </w:tcPr>
          <w:p w14:paraId="1977284D" w14:textId="77777777" w:rsidR="006B35B0" w:rsidRPr="00B30FDB" w:rsidRDefault="00BF684D" w:rsidP="00B30FDB">
            <w:pPr>
              <w:tabs>
                <w:tab w:val="left" w:pos="567"/>
              </w:tabs>
              <w:spacing w:after="0" w:line="240" w:lineRule="auto"/>
              <w:ind w:left="567" w:hanging="567"/>
              <w:jc w:val="center"/>
              <w:rPr>
                <w:rFonts w:ascii="Times New Roman" w:hAnsi="Times New Roman" w:cs="Times New Roman"/>
                <w:sz w:val="24"/>
                <w:szCs w:val="24"/>
              </w:rPr>
            </w:pPr>
            <w:r w:rsidRPr="00B30FDB">
              <w:rPr>
                <w:rFonts w:ascii="Times New Roman" w:hAnsi="Times New Roman" w:cs="Times New Roman"/>
                <w:bCs/>
                <w:iCs/>
                <w:sz w:val="24"/>
                <w:szCs w:val="24"/>
              </w:rPr>
              <w:t>1</w:t>
            </w:r>
          </w:p>
        </w:tc>
        <w:tc>
          <w:tcPr>
            <w:tcW w:w="1233" w:type="dxa"/>
            <w:tcBorders>
              <w:top w:val="outset" w:sz="6" w:space="0" w:color="000000"/>
              <w:left w:val="outset" w:sz="6" w:space="0" w:color="000000"/>
              <w:bottom w:val="outset" w:sz="6" w:space="0" w:color="000000"/>
              <w:right w:val="outset" w:sz="6" w:space="0" w:color="000000"/>
            </w:tcBorders>
          </w:tcPr>
          <w:p w14:paraId="0B51CB85" w14:textId="77777777" w:rsidR="006B35B0" w:rsidRPr="00B30FDB" w:rsidRDefault="00BF684D" w:rsidP="00B30FDB">
            <w:pPr>
              <w:tabs>
                <w:tab w:val="left" w:pos="567"/>
              </w:tabs>
              <w:spacing w:after="0" w:line="240" w:lineRule="auto"/>
              <w:ind w:left="567" w:hanging="567"/>
              <w:jc w:val="center"/>
              <w:rPr>
                <w:rFonts w:ascii="Times New Roman" w:hAnsi="Times New Roman" w:cs="Times New Roman"/>
                <w:sz w:val="24"/>
                <w:szCs w:val="24"/>
              </w:rPr>
            </w:pPr>
            <w:r w:rsidRPr="00B30FDB">
              <w:rPr>
                <w:rFonts w:ascii="Times New Roman" w:hAnsi="Times New Roman" w:cs="Times New Roman"/>
                <w:bCs/>
                <w:iCs/>
                <w:sz w:val="24"/>
                <w:szCs w:val="24"/>
              </w:rPr>
              <w:t>3</w:t>
            </w:r>
          </w:p>
        </w:tc>
      </w:tr>
      <w:tr w:rsidR="006B35B0" w:rsidRPr="00B30FDB" w14:paraId="4804B856" w14:textId="77777777">
        <w:tc>
          <w:tcPr>
            <w:tcW w:w="534" w:type="dxa"/>
            <w:tcBorders>
              <w:top w:val="outset" w:sz="6" w:space="0" w:color="000000"/>
              <w:left w:val="outset" w:sz="6" w:space="0" w:color="000000"/>
              <w:bottom w:val="outset" w:sz="6" w:space="0" w:color="000000"/>
              <w:right w:val="outset" w:sz="6" w:space="0" w:color="000000"/>
            </w:tcBorders>
          </w:tcPr>
          <w:p w14:paraId="0BE2FC50" w14:textId="77777777" w:rsidR="006B35B0" w:rsidRPr="00B30FDB" w:rsidRDefault="00BF684D" w:rsidP="00B30FDB">
            <w:pPr>
              <w:tabs>
                <w:tab w:val="left" w:pos="567"/>
              </w:tabs>
              <w:spacing w:after="0" w:line="240" w:lineRule="auto"/>
              <w:ind w:left="567" w:hanging="567"/>
              <w:jc w:val="center"/>
              <w:rPr>
                <w:rFonts w:ascii="Times New Roman" w:hAnsi="Times New Roman" w:cs="Times New Roman"/>
                <w:sz w:val="24"/>
                <w:szCs w:val="24"/>
              </w:rPr>
            </w:pPr>
            <w:r w:rsidRPr="00B30FDB">
              <w:rPr>
                <w:rFonts w:ascii="Times New Roman" w:hAnsi="Times New Roman" w:cs="Times New Roman"/>
                <w:sz w:val="24"/>
                <w:szCs w:val="24"/>
              </w:rPr>
              <w:t>5</w:t>
            </w:r>
          </w:p>
        </w:tc>
        <w:tc>
          <w:tcPr>
            <w:tcW w:w="4257" w:type="dxa"/>
            <w:tcBorders>
              <w:top w:val="outset" w:sz="6" w:space="0" w:color="000000"/>
              <w:left w:val="outset" w:sz="6" w:space="0" w:color="000000"/>
              <w:bottom w:val="outset" w:sz="6" w:space="0" w:color="000000"/>
              <w:right w:val="outset" w:sz="6" w:space="0" w:color="000000"/>
            </w:tcBorders>
          </w:tcPr>
          <w:p w14:paraId="1DF64F46" w14:textId="77777777" w:rsidR="006B35B0" w:rsidRPr="00B30FDB" w:rsidRDefault="00BF684D" w:rsidP="00B30FDB">
            <w:pPr>
              <w:shd w:val="clear" w:color="auto" w:fill="FFFFFF"/>
              <w:spacing w:after="0" w:line="240" w:lineRule="auto"/>
              <w:ind w:right="142"/>
              <w:rPr>
                <w:rFonts w:ascii="Times New Roman" w:hAnsi="Times New Roman" w:cs="Times New Roman"/>
                <w:i/>
                <w:spacing w:val="-1"/>
                <w:sz w:val="24"/>
                <w:szCs w:val="24"/>
              </w:rPr>
            </w:pPr>
            <w:r w:rsidRPr="00B30FDB">
              <w:rPr>
                <w:rStyle w:val="a7"/>
                <w:rFonts w:ascii="Times New Roman" w:hAnsi="Times New Roman" w:cs="Times New Roman"/>
                <w:i/>
                <w:sz w:val="24"/>
                <w:szCs w:val="24"/>
              </w:rPr>
              <w:t xml:space="preserve"> Сцепленное наследование генов</w:t>
            </w:r>
          </w:p>
          <w:p w14:paraId="0D4BEB7A" w14:textId="77777777" w:rsidR="006B35B0" w:rsidRPr="00B30FDB" w:rsidRDefault="00BF684D" w:rsidP="00B30FDB">
            <w:pPr>
              <w:shd w:val="clear" w:color="auto" w:fill="FFFFFF"/>
              <w:spacing w:after="0" w:line="240" w:lineRule="auto"/>
              <w:ind w:right="-108"/>
              <w:rPr>
                <w:rFonts w:ascii="Times New Roman" w:hAnsi="Times New Roman" w:cs="Times New Roman"/>
                <w:sz w:val="24"/>
                <w:szCs w:val="24"/>
              </w:rPr>
            </w:pPr>
            <w:r w:rsidRPr="00B30FDB">
              <w:rPr>
                <w:rFonts w:ascii="Times New Roman" w:hAnsi="Times New Roman" w:cs="Times New Roman"/>
                <w:sz w:val="24"/>
                <w:szCs w:val="24"/>
              </w:rPr>
              <w:t>Закономерности сцепленного наследования генов.</w:t>
            </w:r>
          </w:p>
          <w:p w14:paraId="34955FE4" w14:textId="77777777" w:rsidR="006B35B0" w:rsidRPr="00B30FDB" w:rsidRDefault="00BF684D" w:rsidP="00B30FDB">
            <w:pPr>
              <w:tabs>
                <w:tab w:val="left" w:pos="567"/>
              </w:tabs>
              <w:spacing w:after="0" w:line="240" w:lineRule="auto"/>
              <w:ind w:left="567" w:hanging="567"/>
              <w:rPr>
                <w:rFonts w:ascii="Times New Roman" w:hAnsi="Times New Roman" w:cs="Times New Roman"/>
                <w:sz w:val="24"/>
                <w:szCs w:val="24"/>
              </w:rPr>
            </w:pPr>
            <w:r w:rsidRPr="00B30FDB">
              <w:rPr>
                <w:rFonts w:ascii="Times New Roman" w:hAnsi="Times New Roman" w:cs="Times New Roman"/>
                <w:spacing w:val="-4"/>
                <w:sz w:val="24"/>
                <w:szCs w:val="24"/>
              </w:rPr>
              <w:t>Практическая работа (решение задач).</w:t>
            </w:r>
          </w:p>
        </w:tc>
        <w:tc>
          <w:tcPr>
            <w:tcW w:w="1536" w:type="dxa"/>
            <w:tcBorders>
              <w:top w:val="outset" w:sz="6" w:space="0" w:color="000000"/>
              <w:left w:val="outset" w:sz="6" w:space="0" w:color="000000"/>
              <w:bottom w:val="outset" w:sz="6" w:space="0" w:color="000000"/>
              <w:right w:val="outset" w:sz="6" w:space="0" w:color="000000"/>
            </w:tcBorders>
          </w:tcPr>
          <w:p w14:paraId="618C8CFC" w14:textId="77777777" w:rsidR="006B35B0" w:rsidRPr="00B30FDB" w:rsidRDefault="00BF684D" w:rsidP="00B30FDB">
            <w:pPr>
              <w:tabs>
                <w:tab w:val="left" w:pos="567"/>
              </w:tabs>
              <w:spacing w:after="0" w:line="240" w:lineRule="auto"/>
              <w:ind w:left="567" w:hanging="567"/>
              <w:jc w:val="center"/>
              <w:rPr>
                <w:rFonts w:ascii="Times New Roman" w:hAnsi="Times New Roman" w:cs="Times New Roman"/>
                <w:sz w:val="24"/>
                <w:szCs w:val="24"/>
              </w:rPr>
            </w:pPr>
            <w:r w:rsidRPr="00B30FDB">
              <w:rPr>
                <w:rFonts w:ascii="Times New Roman" w:hAnsi="Times New Roman" w:cs="Times New Roman"/>
                <w:sz w:val="24"/>
                <w:szCs w:val="24"/>
              </w:rPr>
              <w:t>6</w:t>
            </w:r>
          </w:p>
        </w:tc>
        <w:tc>
          <w:tcPr>
            <w:tcW w:w="1701" w:type="dxa"/>
            <w:tcBorders>
              <w:top w:val="outset" w:sz="6" w:space="0" w:color="000000"/>
              <w:left w:val="outset" w:sz="6" w:space="0" w:color="000000"/>
              <w:bottom w:val="outset" w:sz="6" w:space="0" w:color="000000"/>
              <w:right w:val="outset" w:sz="6" w:space="0" w:color="000000"/>
            </w:tcBorders>
          </w:tcPr>
          <w:p w14:paraId="6809939C" w14:textId="77777777" w:rsidR="006B35B0" w:rsidRPr="00B30FDB" w:rsidRDefault="00BF684D" w:rsidP="00B30FDB">
            <w:pPr>
              <w:tabs>
                <w:tab w:val="left" w:pos="567"/>
              </w:tabs>
              <w:spacing w:after="0" w:line="240" w:lineRule="auto"/>
              <w:ind w:left="567" w:hanging="567"/>
              <w:jc w:val="center"/>
              <w:rPr>
                <w:rFonts w:ascii="Times New Roman" w:hAnsi="Times New Roman" w:cs="Times New Roman"/>
                <w:sz w:val="24"/>
                <w:szCs w:val="24"/>
              </w:rPr>
            </w:pPr>
            <w:r w:rsidRPr="00B30FDB">
              <w:rPr>
                <w:rFonts w:ascii="Times New Roman" w:hAnsi="Times New Roman" w:cs="Times New Roman"/>
                <w:bCs/>
                <w:iCs/>
                <w:sz w:val="24"/>
                <w:szCs w:val="24"/>
              </w:rPr>
              <w:t>2</w:t>
            </w:r>
          </w:p>
        </w:tc>
        <w:tc>
          <w:tcPr>
            <w:tcW w:w="1233" w:type="dxa"/>
            <w:tcBorders>
              <w:top w:val="outset" w:sz="6" w:space="0" w:color="000000"/>
              <w:left w:val="outset" w:sz="6" w:space="0" w:color="000000"/>
              <w:bottom w:val="outset" w:sz="6" w:space="0" w:color="000000"/>
              <w:right w:val="outset" w:sz="6" w:space="0" w:color="000000"/>
            </w:tcBorders>
          </w:tcPr>
          <w:p w14:paraId="5270AF5F" w14:textId="77777777" w:rsidR="006B35B0" w:rsidRPr="00B30FDB" w:rsidRDefault="00BF684D" w:rsidP="00B30FDB">
            <w:pPr>
              <w:tabs>
                <w:tab w:val="left" w:pos="567"/>
              </w:tabs>
              <w:spacing w:after="0" w:line="240" w:lineRule="auto"/>
              <w:ind w:left="567" w:hanging="567"/>
              <w:jc w:val="center"/>
              <w:rPr>
                <w:rFonts w:ascii="Times New Roman" w:hAnsi="Times New Roman" w:cs="Times New Roman"/>
                <w:sz w:val="24"/>
                <w:szCs w:val="24"/>
              </w:rPr>
            </w:pPr>
            <w:r w:rsidRPr="00B30FDB">
              <w:rPr>
                <w:rFonts w:ascii="Times New Roman" w:hAnsi="Times New Roman" w:cs="Times New Roman"/>
                <w:bCs/>
                <w:iCs/>
                <w:sz w:val="24"/>
                <w:szCs w:val="24"/>
              </w:rPr>
              <w:t>4</w:t>
            </w:r>
          </w:p>
        </w:tc>
      </w:tr>
      <w:tr w:rsidR="006B35B0" w:rsidRPr="00B30FDB" w14:paraId="7474C7C7" w14:textId="77777777">
        <w:tc>
          <w:tcPr>
            <w:tcW w:w="534" w:type="dxa"/>
            <w:tcBorders>
              <w:top w:val="outset" w:sz="6" w:space="0" w:color="000000"/>
              <w:left w:val="outset" w:sz="6" w:space="0" w:color="000000"/>
              <w:bottom w:val="outset" w:sz="6" w:space="0" w:color="000000"/>
              <w:right w:val="outset" w:sz="6" w:space="0" w:color="000000"/>
            </w:tcBorders>
          </w:tcPr>
          <w:p w14:paraId="78209980" w14:textId="77777777" w:rsidR="006B35B0" w:rsidRPr="00B30FDB" w:rsidRDefault="00BF684D" w:rsidP="00B30FDB">
            <w:pPr>
              <w:tabs>
                <w:tab w:val="left" w:pos="567"/>
              </w:tabs>
              <w:spacing w:after="0" w:line="240" w:lineRule="auto"/>
              <w:ind w:left="567" w:hanging="567"/>
              <w:jc w:val="center"/>
              <w:rPr>
                <w:rFonts w:ascii="Times New Roman" w:hAnsi="Times New Roman" w:cs="Times New Roman"/>
                <w:sz w:val="24"/>
                <w:szCs w:val="24"/>
              </w:rPr>
            </w:pPr>
            <w:r w:rsidRPr="00B30FDB">
              <w:rPr>
                <w:rFonts w:ascii="Times New Roman" w:hAnsi="Times New Roman" w:cs="Times New Roman"/>
                <w:sz w:val="24"/>
                <w:szCs w:val="24"/>
              </w:rPr>
              <w:t>6</w:t>
            </w:r>
          </w:p>
        </w:tc>
        <w:tc>
          <w:tcPr>
            <w:tcW w:w="4257" w:type="dxa"/>
            <w:tcBorders>
              <w:top w:val="outset" w:sz="6" w:space="0" w:color="000000"/>
              <w:left w:val="outset" w:sz="6" w:space="0" w:color="000000"/>
              <w:bottom w:val="outset" w:sz="6" w:space="0" w:color="000000"/>
              <w:right w:val="outset" w:sz="6" w:space="0" w:color="000000"/>
            </w:tcBorders>
          </w:tcPr>
          <w:p w14:paraId="15ADB0AC" w14:textId="77777777" w:rsidR="006B35B0" w:rsidRPr="00B30FDB" w:rsidRDefault="00BF684D" w:rsidP="00B30FDB">
            <w:pPr>
              <w:shd w:val="clear" w:color="auto" w:fill="FFFFFF"/>
              <w:spacing w:after="0" w:line="240" w:lineRule="auto"/>
              <w:ind w:left="14"/>
              <w:rPr>
                <w:rFonts w:ascii="Times New Roman" w:hAnsi="Times New Roman" w:cs="Times New Roman"/>
                <w:sz w:val="24"/>
                <w:szCs w:val="24"/>
              </w:rPr>
            </w:pPr>
            <w:proofErr w:type="gramStart"/>
            <w:r w:rsidRPr="00B30FDB">
              <w:rPr>
                <w:rFonts w:ascii="Times New Roman" w:hAnsi="Times New Roman" w:cs="Times New Roman"/>
                <w:b/>
                <w:bCs/>
                <w:i/>
                <w:iCs/>
                <w:sz w:val="24"/>
                <w:szCs w:val="24"/>
              </w:rPr>
              <w:t>Наследование</w:t>
            </w:r>
            <w:proofErr w:type="gramEnd"/>
            <w:r w:rsidRPr="00B30FDB">
              <w:rPr>
                <w:rFonts w:ascii="Times New Roman" w:hAnsi="Times New Roman" w:cs="Times New Roman"/>
                <w:b/>
                <w:bCs/>
                <w:i/>
                <w:iCs/>
                <w:sz w:val="24"/>
                <w:szCs w:val="24"/>
              </w:rPr>
              <w:t xml:space="preserve"> сцепленное с полом</w:t>
            </w:r>
            <w:r w:rsidRPr="00B30FDB">
              <w:rPr>
                <w:rFonts w:ascii="Times New Roman" w:hAnsi="Times New Roman" w:cs="Times New Roman"/>
                <w:b/>
                <w:bCs/>
                <w:i/>
                <w:iCs/>
                <w:sz w:val="24"/>
                <w:szCs w:val="24"/>
              </w:rPr>
              <w:br/>
            </w:r>
            <w:r w:rsidRPr="00B30FDB">
              <w:rPr>
                <w:rFonts w:ascii="Times New Roman" w:hAnsi="Times New Roman" w:cs="Times New Roman"/>
                <w:sz w:val="24"/>
                <w:szCs w:val="24"/>
              </w:rPr>
              <w:t>Цитологические основы наследования, сцепленного с полом.</w:t>
            </w:r>
          </w:p>
          <w:p w14:paraId="435F82FC" w14:textId="77777777" w:rsidR="006B35B0" w:rsidRPr="00B30FDB" w:rsidRDefault="00BF684D" w:rsidP="00B30FDB">
            <w:pPr>
              <w:tabs>
                <w:tab w:val="left" w:pos="567"/>
              </w:tabs>
              <w:spacing w:after="0" w:line="240" w:lineRule="auto"/>
              <w:ind w:left="567" w:hanging="567"/>
              <w:rPr>
                <w:rFonts w:ascii="Times New Roman" w:hAnsi="Times New Roman" w:cs="Times New Roman"/>
                <w:sz w:val="24"/>
                <w:szCs w:val="24"/>
              </w:rPr>
            </w:pPr>
            <w:r w:rsidRPr="00B30FDB">
              <w:rPr>
                <w:rFonts w:ascii="Times New Roman" w:hAnsi="Times New Roman" w:cs="Times New Roman"/>
                <w:spacing w:val="-4"/>
                <w:sz w:val="24"/>
                <w:szCs w:val="24"/>
              </w:rPr>
              <w:t>Практическая работа (решение задач).</w:t>
            </w:r>
          </w:p>
        </w:tc>
        <w:tc>
          <w:tcPr>
            <w:tcW w:w="1536" w:type="dxa"/>
            <w:tcBorders>
              <w:top w:val="outset" w:sz="6" w:space="0" w:color="000000"/>
              <w:left w:val="outset" w:sz="6" w:space="0" w:color="000000"/>
              <w:bottom w:val="outset" w:sz="6" w:space="0" w:color="000000"/>
              <w:right w:val="outset" w:sz="6" w:space="0" w:color="000000"/>
            </w:tcBorders>
          </w:tcPr>
          <w:p w14:paraId="4230E8D8" w14:textId="77777777" w:rsidR="006B35B0" w:rsidRPr="00B30FDB" w:rsidRDefault="00BF684D" w:rsidP="00B30FDB">
            <w:pPr>
              <w:tabs>
                <w:tab w:val="left" w:pos="567"/>
              </w:tabs>
              <w:spacing w:after="0" w:line="240" w:lineRule="auto"/>
              <w:ind w:left="567" w:hanging="567"/>
              <w:jc w:val="center"/>
              <w:rPr>
                <w:rFonts w:ascii="Times New Roman" w:hAnsi="Times New Roman" w:cs="Times New Roman"/>
                <w:sz w:val="24"/>
                <w:szCs w:val="24"/>
              </w:rPr>
            </w:pPr>
            <w:r w:rsidRPr="00B30FDB">
              <w:rPr>
                <w:rFonts w:ascii="Times New Roman" w:hAnsi="Times New Roman" w:cs="Times New Roman"/>
                <w:sz w:val="24"/>
                <w:szCs w:val="24"/>
              </w:rPr>
              <w:t>4</w:t>
            </w:r>
          </w:p>
        </w:tc>
        <w:tc>
          <w:tcPr>
            <w:tcW w:w="1701" w:type="dxa"/>
            <w:tcBorders>
              <w:top w:val="outset" w:sz="6" w:space="0" w:color="000000"/>
              <w:left w:val="outset" w:sz="6" w:space="0" w:color="000000"/>
              <w:bottom w:val="outset" w:sz="6" w:space="0" w:color="000000"/>
              <w:right w:val="outset" w:sz="6" w:space="0" w:color="000000"/>
            </w:tcBorders>
          </w:tcPr>
          <w:p w14:paraId="69618480" w14:textId="77777777" w:rsidR="006B35B0" w:rsidRPr="00B30FDB" w:rsidRDefault="00BF684D" w:rsidP="00B30FDB">
            <w:pPr>
              <w:tabs>
                <w:tab w:val="left" w:pos="567"/>
              </w:tabs>
              <w:spacing w:after="0" w:line="240" w:lineRule="auto"/>
              <w:ind w:left="567" w:hanging="567"/>
              <w:jc w:val="center"/>
              <w:rPr>
                <w:rFonts w:ascii="Times New Roman" w:hAnsi="Times New Roman" w:cs="Times New Roman"/>
                <w:sz w:val="24"/>
                <w:szCs w:val="24"/>
              </w:rPr>
            </w:pPr>
            <w:r w:rsidRPr="00B30FDB">
              <w:rPr>
                <w:rFonts w:ascii="Times New Roman" w:hAnsi="Times New Roman" w:cs="Times New Roman"/>
                <w:bCs/>
                <w:iCs/>
                <w:sz w:val="24"/>
                <w:szCs w:val="24"/>
              </w:rPr>
              <w:t>1</w:t>
            </w:r>
          </w:p>
        </w:tc>
        <w:tc>
          <w:tcPr>
            <w:tcW w:w="1233" w:type="dxa"/>
            <w:tcBorders>
              <w:top w:val="outset" w:sz="6" w:space="0" w:color="000000"/>
              <w:left w:val="outset" w:sz="6" w:space="0" w:color="000000"/>
              <w:bottom w:val="outset" w:sz="6" w:space="0" w:color="000000"/>
              <w:right w:val="outset" w:sz="6" w:space="0" w:color="000000"/>
            </w:tcBorders>
          </w:tcPr>
          <w:p w14:paraId="5D252121" w14:textId="77777777" w:rsidR="006B35B0" w:rsidRPr="00B30FDB" w:rsidRDefault="00BF684D" w:rsidP="00B30FDB">
            <w:pPr>
              <w:tabs>
                <w:tab w:val="left" w:pos="567"/>
              </w:tabs>
              <w:spacing w:after="0" w:line="240" w:lineRule="auto"/>
              <w:ind w:left="567" w:hanging="567"/>
              <w:jc w:val="center"/>
              <w:rPr>
                <w:rFonts w:ascii="Times New Roman" w:hAnsi="Times New Roman" w:cs="Times New Roman"/>
                <w:sz w:val="24"/>
                <w:szCs w:val="24"/>
              </w:rPr>
            </w:pPr>
            <w:r w:rsidRPr="00B30FDB">
              <w:rPr>
                <w:rFonts w:ascii="Times New Roman" w:hAnsi="Times New Roman" w:cs="Times New Roman"/>
                <w:bCs/>
                <w:iCs/>
                <w:sz w:val="24"/>
                <w:szCs w:val="24"/>
              </w:rPr>
              <w:t>3</w:t>
            </w:r>
          </w:p>
        </w:tc>
      </w:tr>
      <w:tr w:rsidR="006B35B0" w:rsidRPr="00B30FDB" w14:paraId="6AD10F52" w14:textId="77777777">
        <w:tc>
          <w:tcPr>
            <w:tcW w:w="534" w:type="dxa"/>
            <w:tcBorders>
              <w:top w:val="outset" w:sz="6" w:space="0" w:color="000000"/>
              <w:left w:val="outset" w:sz="6" w:space="0" w:color="000000"/>
              <w:bottom w:val="outset" w:sz="6" w:space="0" w:color="000000"/>
              <w:right w:val="outset" w:sz="6" w:space="0" w:color="000000"/>
            </w:tcBorders>
          </w:tcPr>
          <w:p w14:paraId="3F210080" w14:textId="77777777" w:rsidR="006B35B0" w:rsidRPr="00B30FDB" w:rsidRDefault="00BF684D" w:rsidP="00B30FDB">
            <w:pPr>
              <w:tabs>
                <w:tab w:val="left" w:pos="567"/>
              </w:tabs>
              <w:spacing w:after="0" w:line="240" w:lineRule="auto"/>
              <w:ind w:left="567" w:hanging="567"/>
              <w:jc w:val="center"/>
              <w:rPr>
                <w:rFonts w:ascii="Times New Roman" w:hAnsi="Times New Roman" w:cs="Times New Roman"/>
                <w:sz w:val="24"/>
                <w:szCs w:val="24"/>
              </w:rPr>
            </w:pPr>
            <w:r w:rsidRPr="00B30FDB">
              <w:rPr>
                <w:rFonts w:ascii="Times New Roman" w:hAnsi="Times New Roman" w:cs="Times New Roman"/>
                <w:sz w:val="24"/>
                <w:szCs w:val="24"/>
              </w:rPr>
              <w:t>7</w:t>
            </w:r>
          </w:p>
        </w:tc>
        <w:tc>
          <w:tcPr>
            <w:tcW w:w="4257" w:type="dxa"/>
            <w:tcBorders>
              <w:top w:val="outset" w:sz="6" w:space="0" w:color="000000"/>
              <w:left w:val="outset" w:sz="6" w:space="0" w:color="000000"/>
              <w:bottom w:val="outset" w:sz="6" w:space="0" w:color="000000"/>
              <w:right w:val="outset" w:sz="6" w:space="0" w:color="000000"/>
            </w:tcBorders>
          </w:tcPr>
          <w:p w14:paraId="701CF4DB" w14:textId="77777777" w:rsidR="006B35B0" w:rsidRPr="00B30FDB" w:rsidRDefault="00BF684D" w:rsidP="00B30FDB">
            <w:pPr>
              <w:shd w:val="clear" w:color="auto" w:fill="FFFFFF"/>
              <w:spacing w:after="0" w:line="240" w:lineRule="auto"/>
              <w:rPr>
                <w:rStyle w:val="a7"/>
                <w:rFonts w:ascii="Times New Roman" w:hAnsi="Times New Roman" w:cs="Times New Roman"/>
                <w:sz w:val="24"/>
                <w:szCs w:val="24"/>
              </w:rPr>
            </w:pPr>
            <w:r w:rsidRPr="00B30FDB">
              <w:rPr>
                <w:rStyle w:val="a7"/>
                <w:rFonts w:ascii="Times New Roman" w:hAnsi="Times New Roman" w:cs="Times New Roman"/>
                <w:i/>
                <w:sz w:val="24"/>
                <w:szCs w:val="24"/>
              </w:rPr>
              <w:t>Взаимодействие неаллельных генов.</w:t>
            </w:r>
          </w:p>
          <w:p w14:paraId="21EA64E7" w14:textId="77777777" w:rsidR="006B35B0" w:rsidRPr="00B30FDB" w:rsidRDefault="00BF684D" w:rsidP="00B30FDB">
            <w:pPr>
              <w:shd w:val="clear" w:color="auto" w:fill="FFFFFF"/>
              <w:spacing w:after="0" w:line="240" w:lineRule="auto"/>
              <w:ind w:left="10"/>
              <w:rPr>
                <w:rFonts w:ascii="Times New Roman" w:hAnsi="Times New Roman" w:cs="Times New Roman"/>
                <w:sz w:val="24"/>
                <w:szCs w:val="24"/>
              </w:rPr>
            </w:pPr>
            <w:proofErr w:type="spellStart"/>
            <w:r w:rsidRPr="00B30FDB">
              <w:rPr>
                <w:rFonts w:ascii="Times New Roman" w:hAnsi="Times New Roman" w:cs="Times New Roman"/>
                <w:sz w:val="24"/>
                <w:szCs w:val="24"/>
              </w:rPr>
              <w:t>Эпистаз</w:t>
            </w:r>
            <w:proofErr w:type="spellEnd"/>
            <w:r w:rsidRPr="00B30FDB">
              <w:rPr>
                <w:rFonts w:ascii="Times New Roman" w:hAnsi="Times New Roman" w:cs="Times New Roman"/>
                <w:sz w:val="24"/>
                <w:szCs w:val="24"/>
              </w:rPr>
              <w:t>. Комплементарность. Полимерия.</w:t>
            </w:r>
          </w:p>
          <w:p w14:paraId="382DC8C3" w14:textId="77777777" w:rsidR="006B35B0" w:rsidRPr="00B30FDB" w:rsidRDefault="00BF684D" w:rsidP="00B30FDB">
            <w:pPr>
              <w:tabs>
                <w:tab w:val="left" w:pos="567"/>
              </w:tabs>
              <w:spacing w:after="0" w:line="240" w:lineRule="auto"/>
              <w:ind w:left="567" w:hanging="567"/>
              <w:rPr>
                <w:rFonts w:ascii="Times New Roman" w:hAnsi="Times New Roman" w:cs="Times New Roman"/>
                <w:sz w:val="24"/>
                <w:szCs w:val="24"/>
              </w:rPr>
            </w:pPr>
            <w:r w:rsidRPr="00B30FDB">
              <w:rPr>
                <w:rFonts w:ascii="Times New Roman" w:hAnsi="Times New Roman" w:cs="Times New Roman"/>
                <w:spacing w:val="-4"/>
                <w:sz w:val="24"/>
                <w:szCs w:val="24"/>
              </w:rPr>
              <w:t>Практическая работа (решение задач).</w:t>
            </w:r>
          </w:p>
        </w:tc>
        <w:tc>
          <w:tcPr>
            <w:tcW w:w="1536" w:type="dxa"/>
            <w:tcBorders>
              <w:top w:val="outset" w:sz="6" w:space="0" w:color="000000"/>
              <w:left w:val="outset" w:sz="6" w:space="0" w:color="000000"/>
              <w:bottom w:val="outset" w:sz="6" w:space="0" w:color="000000"/>
              <w:right w:val="outset" w:sz="6" w:space="0" w:color="000000"/>
            </w:tcBorders>
          </w:tcPr>
          <w:p w14:paraId="4F7BA852" w14:textId="77777777" w:rsidR="006B35B0" w:rsidRPr="00B30FDB" w:rsidRDefault="00BF684D" w:rsidP="00B30FDB">
            <w:pPr>
              <w:tabs>
                <w:tab w:val="left" w:pos="567"/>
              </w:tabs>
              <w:spacing w:after="0" w:line="240" w:lineRule="auto"/>
              <w:ind w:left="567" w:hanging="567"/>
              <w:jc w:val="center"/>
              <w:rPr>
                <w:rFonts w:ascii="Times New Roman" w:hAnsi="Times New Roman" w:cs="Times New Roman"/>
                <w:sz w:val="24"/>
                <w:szCs w:val="24"/>
              </w:rPr>
            </w:pPr>
            <w:r w:rsidRPr="00B30FDB">
              <w:rPr>
                <w:rFonts w:ascii="Times New Roman" w:hAnsi="Times New Roman" w:cs="Times New Roman"/>
                <w:sz w:val="24"/>
                <w:szCs w:val="24"/>
              </w:rPr>
              <w:t>4</w:t>
            </w:r>
          </w:p>
        </w:tc>
        <w:tc>
          <w:tcPr>
            <w:tcW w:w="1701" w:type="dxa"/>
            <w:tcBorders>
              <w:top w:val="outset" w:sz="6" w:space="0" w:color="000000"/>
              <w:left w:val="outset" w:sz="6" w:space="0" w:color="000000"/>
              <w:bottom w:val="outset" w:sz="6" w:space="0" w:color="000000"/>
              <w:right w:val="outset" w:sz="6" w:space="0" w:color="000000"/>
            </w:tcBorders>
          </w:tcPr>
          <w:p w14:paraId="55F53691" w14:textId="77777777" w:rsidR="006B35B0" w:rsidRPr="00B30FDB" w:rsidRDefault="00BF684D" w:rsidP="00B30FDB">
            <w:pPr>
              <w:tabs>
                <w:tab w:val="left" w:pos="567"/>
              </w:tabs>
              <w:spacing w:after="0" w:line="240" w:lineRule="auto"/>
              <w:ind w:left="567" w:hanging="567"/>
              <w:jc w:val="center"/>
              <w:rPr>
                <w:rFonts w:ascii="Times New Roman" w:hAnsi="Times New Roman" w:cs="Times New Roman"/>
                <w:sz w:val="24"/>
                <w:szCs w:val="24"/>
              </w:rPr>
            </w:pPr>
            <w:r w:rsidRPr="00B30FDB">
              <w:rPr>
                <w:rFonts w:ascii="Times New Roman" w:hAnsi="Times New Roman" w:cs="Times New Roman"/>
                <w:bCs/>
                <w:iCs/>
                <w:sz w:val="24"/>
                <w:szCs w:val="24"/>
              </w:rPr>
              <w:t>1</w:t>
            </w:r>
          </w:p>
        </w:tc>
        <w:tc>
          <w:tcPr>
            <w:tcW w:w="1233" w:type="dxa"/>
            <w:tcBorders>
              <w:top w:val="outset" w:sz="6" w:space="0" w:color="000000"/>
              <w:left w:val="outset" w:sz="6" w:space="0" w:color="000000"/>
              <w:bottom w:val="outset" w:sz="6" w:space="0" w:color="000000"/>
              <w:right w:val="outset" w:sz="6" w:space="0" w:color="000000"/>
            </w:tcBorders>
          </w:tcPr>
          <w:p w14:paraId="3B3B3E47" w14:textId="77777777" w:rsidR="006B35B0" w:rsidRPr="00B30FDB" w:rsidRDefault="00BF684D" w:rsidP="00B30FDB">
            <w:pPr>
              <w:tabs>
                <w:tab w:val="left" w:pos="567"/>
              </w:tabs>
              <w:spacing w:after="0" w:line="240" w:lineRule="auto"/>
              <w:ind w:left="567" w:hanging="567"/>
              <w:jc w:val="center"/>
              <w:rPr>
                <w:rFonts w:ascii="Times New Roman" w:hAnsi="Times New Roman" w:cs="Times New Roman"/>
                <w:sz w:val="24"/>
                <w:szCs w:val="24"/>
              </w:rPr>
            </w:pPr>
            <w:r w:rsidRPr="00B30FDB">
              <w:rPr>
                <w:rFonts w:ascii="Times New Roman" w:hAnsi="Times New Roman" w:cs="Times New Roman"/>
                <w:bCs/>
                <w:iCs/>
                <w:sz w:val="24"/>
                <w:szCs w:val="24"/>
              </w:rPr>
              <w:t>3</w:t>
            </w:r>
          </w:p>
        </w:tc>
      </w:tr>
      <w:tr w:rsidR="006B35B0" w:rsidRPr="00B30FDB" w14:paraId="798D1A19" w14:textId="77777777">
        <w:tc>
          <w:tcPr>
            <w:tcW w:w="534" w:type="dxa"/>
            <w:tcBorders>
              <w:top w:val="outset" w:sz="6" w:space="0" w:color="000000"/>
              <w:left w:val="outset" w:sz="6" w:space="0" w:color="000000"/>
              <w:bottom w:val="outset" w:sz="6" w:space="0" w:color="000000"/>
              <w:right w:val="outset" w:sz="6" w:space="0" w:color="000000"/>
            </w:tcBorders>
          </w:tcPr>
          <w:p w14:paraId="71459B59" w14:textId="77777777" w:rsidR="006B35B0" w:rsidRPr="00B30FDB" w:rsidRDefault="00BF684D" w:rsidP="00B30FDB">
            <w:pPr>
              <w:tabs>
                <w:tab w:val="left" w:pos="567"/>
              </w:tabs>
              <w:spacing w:after="0" w:line="240" w:lineRule="auto"/>
              <w:ind w:left="567" w:hanging="567"/>
              <w:jc w:val="center"/>
              <w:rPr>
                <w:rFonts w:ascii="Times New Roman" w:hAnsi="Times New Roman" w:cs="Times New Roman"/>
                <w:sz w:val="24"/>
                <w:szCs w:val="24"/>
              </w:rPr>
            </w:pPr>
            <w:r w:rsidRPr="00B30FDB">
              <w:rPr>
                <w:rFonts w:ascii="Times New Roman" w:hAnsi="Times New Roman" w:cs="Times New Roman"/>
                <w:sz w:val="24"/>
                <w:szCs w:val="24"/>
              </w:rPr>
              <w:t>8</w:t>
            </w:r>
          </w:p>
        </w:tc>
        <w:tc>
          <w:tcPr>
            <w:tcW w:w="4257" w:type="dxa"/>
            <w:tcBorders>
              <w:top w:val="outset" w:sz="6" w:space="0" w:color="000000"/>
              <w:left w:val="outset" w:sz="6" w:space="0" w:color="000000"/>
              <w:bottom w:val="outset" w:sz="6" w:space="0" w:color="000000"/>
              <w:right w:val="outset" w:sz="6" w:space="0" w:color="000000"/>
            </w:tcBorders>
          </w:tcPr>
          <w:p w14:paraId="1665882A" w14:textId="77777777" w:rsidR="006B35B0" w:rsidRPr="00B30FDB" w:rsidRDefault="00BF684D" w:rsidP="00B30FDB">
            <w:pPr>
              <w:tabs>
                <w:tab w:val="left" w:pos="0"/>
              </w:tabs>
              <w:spacing w:after="0" w:line="240" w:lineRule="auto"/>
              <w:ind w:left="13"/>
              <w:rPr>
                <w:rFonts w:ascii="Times New Roman" w:hAnsi="Times New Roman" w:cs="Times New Roman"/>
                <w:sz w:val="24"/>
                <w:szCs w:val="24"/>
              </w:rPr>
            </w:pPr>
            <w:r w:rsidRPr="00B30FDB">
              <w:rPr>
                <w:rFonts w:ascii="Times New Roman" w:hAnsi="Times New Roman" w:cs="Times New Roman"/>
                <w:b/>
                <w:bCs/>
                <w:i/>
                <w:sz w:val="24"/>
                <w:szCs w:val="24"/>
              </w:rPr>
              <w:t xml:space="preserve">Итоговое занятие </w:t>
            </w:r>
            <w:r w:rsidRPr="00B30FDB">
              <w:rPr>
                <w:rFonts w:ascii="Times New Roman" w:hAnsi="Times New Roman" w:cs="Times New Roman"/>
                <w:bCs/>
                <w:sz w:val="24"/>
                <w:szCs w:val="24"/>
              </w:rPr>
              <w:t>(самостоятельное решение всех типов задач)</w:t>
            </w:r>
          </w:p>
        </w:tc>
        <w:tc>
          <w:tcPr>
            <w:tcW w:w="1536" w:type="dxa"/>
            <w:tcBorders>
              <w:top w:val="outset" w:sz="6" w:space="0" w:color="000000"/>
              <w:left w:val="outset" w:sz="6" w:space="0" w:color="000000"/>
              <w:bottom w:val="outset" w:sz="6" w:space="0" w:color="000000"/>
              <w:right w:val="outset" w:sz="6" w:space="0" w:color="000000"/>
            </w:tcBorders>
          </w:tcPr>
          <w:p w14:paraId="50257D36" w14:textId="77777777" w:rsidR="006B35B0" w:rsidRPr="00B30FDB" w:rsidRDefault="00BF684D" w:rsidP="00B30FDB">
            <w:pPr>
              <w:tabs>
                <w:tab w:val="left" w:pos="567"/>
              </w:tabs>
              <w:spacing w:after="0" w:line="240" w:lineRule="auto"/>
              <w:ind w:left="567" w:hanging="567"/>
              <w:jc w:val="center"/>
              <w:rPr>
                <w:rFonts w:ascii="Times New Roman" w:hAnsi="Times New Roman" w:cs="Times New Roman"/>
                <w:sz w:val="24"/>
                <w:szCs w:val="24"/>
              </w:rPr>
            </w:pPr>
            <w:r w:rsidRPr="00B30FDB">
              <w:rPr>
                <w:rFonts w:ascii="Times New Roman" w:hAnsi="Times New Roman" w:cs="Times New Roman"/>
                <w:sz w:val="24"/>
                <w:szCs w:val="24"/>
              </w:rPr>
              <w:t>2</w:t>
            </w:r>
          </w:p>
        </w:tc>
        <w:tc>
          <w:tcPr>
            <w:tcW w:w="1701" w:type="dxa"/>
            <w:tcBorders>
              <w:top w:val="outset" w:sz="6" w:space="0" w:color="000000"/>
              <w:left w:val="outset" w:sz="6" w:space="0" w:color="000000"/>
              <w:bottom w:val="outset" w:sz="6" w:space="0" w:color="000000"/>
              <w:right w:val="outset" w:sz="6" w:space="0" w:color="000000"/>
            </w:tcBorders>
          </w:tcPr>
          <w:p w14:paraId="4941652C" w14:textId="77777777" w:rsidR="006B35B0" w:rsidRPr="00B30FDB" w:rsidRDefault="006B35B0" w:rsidP="00B30FDB">
            <w:pPr>
              <w:tabs>
                <w:tab w:val="left" w:pos="567"/>
              </w:tabs>
              <w:spacing w:after="0" w:line="240" w:lineRule="auto"/>
              <w:ind w:left="567" w:hanging="567"/>
              <w:jc w:val="center"/>
              <w:rPr>
                <w:rFonts w:ascii="Times New Roman" w:hAnsi="Times New Roman" w:cs="Times New Roman"/>
                <w:sz w:val="24"/>
                <w:szCs w:val="24"/>
              </w:rPr>
            </w:pPr>
          </w:p>
        </w:tc>
        <w:tc>
          <w:tcPr>
            <w:tcW w:w="1233" w:type="dxa"/>
            <w:tcBorders>
              <w:top w:val="outset" w:sz="6" w:space="0" w:color="000000"/>
              <w:left w:val="outset" w:sz="6" w:space="0" w:color="000000"/>
              <w:bottom w:val="outset" w:sz="6" w:space="0" w:color="000000"/>
              <w:right w:val="outset" w:sz="6" w:space="0" w:color="000000"/>
            </w:tcBorders>
          </w:tcPr>
          <w:p w14:paraId="6CD319AE" w14:textId="77777777" w:rsidR="006B35B0" w:rsidRPr="00B30FDB" w:rsidRDefault="00BF684D" w:rsidP="00B30FDB">
            <w:pPr>
              <w:tabs>
                <w:tab w:val="left" w:pos="567"/>
              </w:tabs>
              <w:spacing w:after="0" w:line="240" w:lineRule="auto"/>
              <w:ind w:left="567" w:hanging="567"/>
              <w:jc w:val="center"/>
              <w:rPr>
                <w:rFonts w:ascii="Times New Roman" w:hAnsi="Times New Roman" w:cs="Times New Roman"/>
                <w:sz w:val="24"/>
                <w:szCs w:val="24"/>
              </w:rPr>
            </w:pPr>
            <w:r w:rsidRPr="00B30FDB">
              <w:rPr>
                <w:rFonts w:ascii="Times New Roman" w:hAnsi="Times New Roman" w:cs="Times New Roman"/>
                <w:bCs/>
                <w:iCs/>
                <w:sz w:val="24"/>
                <w:szCs w:val="24"/>
              </w:rPr>
              <w:t>2</w:t>
            </w:r>
          </w:p>
        </w:tc>
      </w:tr>
      <w:tr w:rsidR="006B35B0" w:rsidRPr="00B30FDB" w14:paraId="6FCA5BF3" w14:textId="77777777">
        <w:tc>
          <w:tcPr>
            <w:tcW w:w="4791" w:type="dxa"/>
            <w:gridSpan w:val="2"/>
            <w:tcBorders>
              <w:top w:val="outset" w:sz="6" w:space="0" w:color="000000"/>
              <w:left w:val="outset" w:sz="6" w:space="0" w:color="000000"/>
              <w:bottom w:val="outset" w:sz="6" w:space="0" w:color="000000"/>
              <w:right w:val="outset" w:sz="6" w:space="0" w:color="000000"/>
            </w:tcBorders>
          </w:tcPr>
          <w:p w14:paraId="352F34E2" w14:textId="77777777" w:rsidR="006B35B0" w:rsidRPr="00B30FDB" w:rsidRDefault="00BF684D" w:rsidP="00B30FDB">
            <w:pPr>
              <w:tabs>
                <w:tab w:val="left" w:pos="567"/>
              </w:tabs>
              <w:spacing w:after="0" w:line="240" w:lineRule="auto"/>
              <w:ind w:left="567" w:hanging="567"/>
              <w:jc w:val="center"/>
              <w:rPr>
                <w:rFonts w:ascii="Times New Roman" w:hAnsi="Times New Roman" w:cs="Times New Roman"/>
                <w:sz w:val="24"/>
                <w:szCs w:val="24"/>
              </w:rPr>
            </w:pPr>
            <w:r w:rsidRPr="00B30FDB">
              <w:rPr>
                <w:rFonts w:ascii="Times New Roman" w:hAnsi="Times New Roman" w:cs="Times New Roman"/>
                <w:sz w:val="24"/>
                <w:szCs w:val="24"/>
              </w:rPr>
              <w:t>Итого</w:t>
            </w:r>
          </w:p>
        </w:tc>
        <w:tc>
          <w:tcPr>
            <w:tcW w:w="1536" w:type="dxa"/>
            <w:tcBorders>
              <w:top w:val="outset" w:sz="6" w:space="0" w:color="000000"/>
              <w:left w:val="outset" w:sz="6" w:space="0" w:color="000000"/>
              <w:bottom w:val="outset" w:sz="6" w:space="0" w:color="000000"/>
              <w:right w:val="outset" w:sz="6" w:space="0" w:color="000000"/>
            </w:tcBorders>
          </w:tcPr>
          <w:p w14:paraId="6F0C890E" w14:textId="77777777" w:rsidR="006B35B0" w:rsidRPr="00B30FDB" w:rsidRDefault="00BF684D" w:rsidP="00B30FDB">
            <w:pPr>
              <w:tabs>
                <w:tab w:val="left" w:pos="567"/>
              </w:tabs>
              <w:spacing w:after="0" w:line="240" w:lineRule="auto"/>
              <w:ind w:left="567" w:hanging="567"/>
              <w:jc w:val="center"/>
              <w:rPr>
                <w:rFonts w:ascii="Times New Roman" w:hAnsi="Times New Roman" w:cs="Times New Roman"/>
                <w:sz w:val="24"/>
                <w:szCs w:val="24"/>
              </w:rPr>
            </w:pPr>
            <w:r w:rsidRPr="00B30FDB">
              <w:rPr>
                <w:rFonts w:ascii="Times New Roman" w:hAnsi="Times New Roman" w:cs="Times New Roman"/>
                <w:sz w:val="24"/>
                <w:szCs w:val="24"/>
              </w:rPr>
              <w:t>34</w:t>
            </w:r>
          </w:p>
        </w:tc>
        <w:tc>
          <w:tcPr>
            <w:tcW w:w="1701" w:type="dxa"/>
            <w:tcBorders>
              <w:top w:val="outset" w:sz="6" w:space="0" w:color="000000"/>
              <w:left w:val="outset" w:sz="6" w:space="0" w:color="000000"/>
              <w:bottom w:val="outset" w:sz="6" w:space="0" w:color="000000"/>
              <w:right w:val="outset" w:sz="6" w:space="0" w:color="000000"/>
            </w:tcBorders>
          </w:tcPr>
          <w:p w14:paraId="4EF2DED0" w14:textId="77777777" w:rsidR="006B35B0" w:rsidRPr="00B30FDB" w:rsidRDefault="00BF684D" w:rsidP="00B30FDB">
            <w:pPr>
              <w:tabs>
                <w:tab w:val="left" w:pos="567"/>
              </w:tabs>
              <w:spacing w:after="0" w:line="240" w:lineRule="auto"/>
              <w:ind w:left="567" w:hanging="567"/>
              <w:jc w:val="center"/>
              <w:rPr>
                <w:rFonts w:ascii="Times New Roman" w:hAnsi="Times New Roman" w:cs="Times New Roman"/>
                <w:sz w:val="24"/>
                <w:szCs w:val="24"/>
              </w:rPr>
            </w:pPr>
            <w:r w:rsidRPr="00B30FDB">
              <w:rPr>
                <w:rFonts w:ascii="Times New Roman" w:hAnsi="Times New Roman" w:cs="Times New Roman"/>
                <w:sz w:val="24"/>
                <w:szCs w:val="24"/>
              </w:rPr>
              <w:t>7</w:t>
            </w:r>
          </w:p>
        </w:tc>
        <w:tc>
          <w:tcPr>
            <w:tcW w:w="1233" w:type="dxa"/>
            <w:tcBorders>
              <w:top w:val="outset" w:sz="6" w:space="0" w:color="000000"/>
              <w:left w:val="outset" w:sz="6" w:space="0" w:color="000000"/>
              <w:bottom w:val="outset" w:sz="6" w:space="0" w:color="000000"/>
              <w:right w:val="outset" w:sz="6" w:space="0" w:color="000000"/>
            </w:tcBorders>
          </w:tcPr>
          <w:p w14:paraId="565AADCC" w14:textId="77777777" w:rsidR="006B35B0" w:rsidRPr="00B30FDB" w:rsidRDefault="00BF684D" w:rsidP="00B30FDB">
            <w:pPr>
              <w:tabs>
                <w:tab w:val="left" w:pos="567"/>
              </w:tabs>
              <w:spacing w:after="0" w:line="240" w:lineRule="auto"/>
              <w:ind w:left="567" w:hanging="567"/>
              <w:jc w:val="center"/>
              <w:rPr>
                <w:rFonts w:ascii="Times New Roman" w:hAnsi="Times New Roman" w:cs="Times New Roman"/>
                <w:sz w:val="24"/>
                <w:szCs w:val="24"/>
              </w:rPr>
            </w:pPr>
            <w:r w:rsidRPr="00B30FDB">
              <w:rPr>
                <w:rFonts w:ascii="Times New Roman" w:hAnsi="Times New Roman" w:cs="Times New Roman"/>
                <w:sz w:val="24"/>
                <w:szCs w:val="24"/>
              </w:rPr>
              <w:t>27</w:t>
            </w:r>
          </w:p>
        </w:tc>
      </w:tr>
    </w:tbl>
    <w:p w14:paraId="4136683F" w14:textId="77777777" w:rsidR="006B35B0" w:rsidRDefault="006B35B0">
      <w:pPr>
        <w:rPr>
          <w:rFonts w:ascii="Times New Roman" w:hAnsi="Times New Roman" w:cs="Times New Roman"/>
          <w:sz w:val="24"/>
          <w:szCs w:val="24"/>
        </w:rPr>
      </w:pPr>
    </w:p>
    <w:p w14:paraId="5F4A132C" w14:textId="77777777" w:rsidR="006B35B0" w:rsidRDefault="006B35B0">
      <w:pPr>
        <w:jc w:val="center"/>
        <w:rPr>
          <w:rFonts w:ascii="Times New Roman" w:hAnsi="Times New Roman" w:cs="Times New Roman"/>
          <w:b/>
          <w:sz w:val="24"/>
          <w:szCs w:val="24"/>
        </w:rPr>
      </w:pPr>
    </w:p>
    <w:p w14:paraId="37CE7A78" w14:textId="77777777" w:rsidR="006B35B0" w:rsidRDefault="006B35B0">
      <w:pPr>
        <w:jc w:val="center"/>
        <w:rPr>
          <w:rFonts w:ascii="Times New Roman" w:hAnsi="Times New Roman" w:cs="Times New Roman"/>
          <w:b/>
          <w:sz w:val="24"/>
          <w:szCs w:val="24"/>
        </w:rPr>
      </w:pPr>
    </w:p>
    <w:p w14:paraId="073D0E43" w14:textId="77777777" w:rsidR="00B30FDB" w:rsidRDefault="00B30FDB">
      <w:pPr>
        <w:jc w:val="center"/>
        <w:rPr>
          <w:rFonts w:ascii="Times New Roman" w:hAnsi="Times New Roman" w:cs="Times New Roman"/>
          <w:b/>
          <w:sz w:val="24"/>
          <w:szCs w:val="24"/>
        </w:rPr>
      </w:pPr>
    </w:p>
    <w:p w14:paraId="4C58CA73" w14:textId="77777777" w:rsidR="00B30FDB" w:rsidRDefault="00B30FDB">
      <w:pPr>
        <w:jc w:val="center"/>
        <w:rPr>
          <w:rFonts w:ascii="Times New Roman" w:hAnsi="Times New Roman" w:cs="Times New Roman"/>
          <w:b/>
          <w:sz w:val="24"/>
          <w:szCs w:val="24"/>
        </w:rPr>
      </w:pPr>
    </w:p>
    <w:p w14:paraId="055B7AC4" w14:textId="77777777" w:rsidR="00B30FDB" w:rsidRDefault="00B30FDB">
      <w:pPr>
        <w:jc w:val="center"/>
        <w:rPr>
          <w:rFonts w:ascii="Times New Roman" w:hAnsi="Times New Roman" w:cs="Times New Roman"/>
          <w:b/>
          <w:sz w:val="24"/>
          <w:szCs w:val="24"/>
        </w:rPr>
      </w:pPr>
    </w:p>
    <w:p w14:paraId="218174A4" w14:textId="77777777" w:rsidR="00B30FDB" w:rsidRDefault="00B30FDB">
      <w:pPr>
        <w:jc w:val="center"/>
        <w:rPr>
          <w:rFonts w:ascii="Times New Roman" w:hAnsi="Times New Roman" w:cs="Times New Roman"/>
          <w:b/>
          <w:sz w:val="24"/>
          <w:szCs w:val="24"/>
        </w:rPr>
      </w:pPr>
    </w:p>
    <w:p w14:paraId="7E647D55" w14:textId="77777777" w:rsidR="006B35B0" w:rsidRDefault="006B35B0">
      <w:pPr>
        <w:jc w:val="center"/>
        <w:rPr>
          <w:rFonts w:ascii="Times New Roman" w:hAnsi="Times New Roman" w:cs="Times New Roman"/>
          <w:b/>
          <w:sz w:val="24"/>
          <w:szCs w:val="24"/>
        </w:rPr>
      </w:pPr>
    </w:p>
    <w:p w14:paraId="70292A33" w14:textId="77777777" w:rsidR="006B35B0" w:rsidRDefault="006B35B0">
      <w:pPr>
        <w:jc w:val="center"/>
        <w:rPr>
          <w:rFonts w:ascii="Times New Roman" w:hAnsi="Times New Roman" w:cs="Times New Roman"/>
          <w:b/>
          <w:sz w:val="24"/>
          <w:szCs w:val="24"/>
        </w:rPr>
      </w:pPr>
    </w:p>
    <w:p w14:paraId="7644DE56" w14:textId="77777777" w:rsidR="006B35B0" w:rsidRPr="00707487" w:rsidRDefault="00BF684D">
      <w:pPr>
        <w:jc w:val="center"/>
        <w:rPr>
          <w:rFonts w:ascii="Times New Roman" w:hAnsi="Times New Roman" w:cs="Times New Roman"/>
          <w:b/>
          <w:color w:val="FF0000"/>
          <w:sz w:val="28"/>
          <w:szCs w:val="24"/>
        </w:rPr>
      </w:pPr>
      <w:r w:rsidRPr="00707487">
        <w:rPr>
          <w:rFonts w:ascii="Times New Roman" w:hAnsi="Times New Roman" w:cs="Times New Roman"/>
          <w:b/>
          <w:color w:val="FF0000"/>
          <w:sz w:val="28"/>
          <w:szCs w:val="24"/>
        </w:rPr>
        <w:lastRenderedPageBreak/>
        <w:t>Календарно-тематическое планирование</w:t>
      </w:r>
    </w:p>
    <w:p w14:paraId="4B12742A" w14:textId="77777777" w:rsidR="006B35B0" w:rsidRPr="00707487" w:rsidRDefault="006B35B0">
      <w:pPr>
        <w:rPr>
          <w:rFonts w:ascii="Times New Roman" w:hAnsi="Times New Roman" w:cs="Times New Roman"/>
          <w:color w:val="FF0000"/>
          <w:sz w:val="24"/>
          <w:szCs w:val="24"/>
        </w:rPr>
      </w:pPr>
    </w:p>
    <w:tbl>
      <w:tblPr>
        <w:tblW w:w="4992" w:type="pct"/>
        <w:tblInd w:w="3" w:type="dxa"/>
        <w:tblLayout w:type="fixed"/>
        <w:tblLook w:val="01E0" w:firstRow="1" w:lastRow="1" w:firstColumn="1" w:lastColumn="1" w:noHBand="0" w:noVBand="0"/>
      </w:tblPr>
      <w:tblGrid>
        <w:gridCol w:w="724"/>
        <w:gridCol w:w="2029"/>
        <w:gridCol w:w="1990"/>
        <w:gridCol w:w="1494"/>
        <w:gridCol w:w="1898"/>
        <w:gridCol w:w="1703"/>
      </w:tblGrid>
      <w:tr w:rsidR="00707487" w:rsidRPr="00707487" w14:paraId="234E2376" w14:textId="77777777" w:rsidTr="00BF684D">
        <w:trPr>
          <w:trHeight w:val="435"/>
        </w:trPr>
        <w:tc>
          <w:tcPr>
            <w:tcW w:w="703" w:type="dxa"/>
            <w:vMerge w:val="restart"/>
            <w:tcBorders>
              <w:top w:val="single" w:sz="4" w:space="0" w:color="000000"/>
              <w:left w:val="single" w:sz="4" w:space="0" w:color="000000"/>
              <w:bottom w:val="single" w:sz="4" w:space="0" w:color="000000"/>
              <w:right w:val="single" w:sz="4" w:space="0" w:color="000000"/>
            </w:tcBorders>
            <w:vAlign w:val="center"/>
          </w:tcPr>
          <w:p w14:paraId="1DFF50E4" w14:textId="77777777" w:rsidR="006B35B0" w:rsidRPr="00707487" w:rsidRDefault="00BF684D" w:rsidP="00B30FDB">
            <w:pPr>
              <w:spacing w:after="0" w:line="240" w:lineRule="auto"/>
              <w:jc w:val="center"/>
              <w:rPr>
                <w:rFonts w:ascii="Times New Roman" w:hAnsi="Times New Roman" w:cs="Times New Roman"/>
                <w:color w:val="FF0000"/>
                <w:sz w:val="24"/>
                <w:szCs w:val="24"/>
              </w:rPr>
            </w:pPr>
            <w:r w:rsidRPr="00707487">
              <w:rPr>
                <w:rFonts w:ascii="Times New Roman" w:hAnsi="Times New Roman" w:cs="Times New Roman"/>
                <w:color w:val="FF0000"/>
                <w:sz w:val="24"/>
                <w:szCs w:val="24"/>
              </w:rPr>
              <w:t>№ урока</w:t>
            </w:r>
          </w:p>
        </w:tc>
        <w:tc>
          <w:tcPr>
            <w:tcW w:w="1971" w:type="dxa"/>
            <w:vMerge w:val="restart"/>
            <w:tcBorders>
              <w:top w:val="single" w:sz="4" w:space="0" w:color="000000"/>
              <w:left w:val="single" w:sz="4" w:space="0" w:color="000000"/>
              <w:bottom w:val="single" w:sz="4" w:space="0" w:color="000000"/>
              <w:right w:val="single" w:sz="4" w:space="0" w:color="000000"/>
            </w:tcBorders>
            <w:vAlign w:val="center"/>
          </w:tcPr>
          <w:p w14:paraId="66CF084D" w14:textId="77777777" w:rsidR="006B35B0" w:rsidRPr="00707487" w:rsidRDefault="00BF684D" w:rsidP="00B30FDB">
            <w:pPr>
              <w:spacing w:after="0" w:line="240" w:lineRule="auto"/>
              <w:jc w:val="center"/>
              <w:rPr>
                <w:rFonts w:ascii="Times New Roman" w:hAnsi="Times New Roman" w:cs="Times New Roman"/>
                <w:color w:val="FF0000"/>
                <w:sz w:val="24"/>
                <w:szCs w:val="24"/>
                <w:lang w:val="kk-KZ"/>
              </w:rPr>
            </w:pPr>
            <w:r w:rsidRPr="00707487">
              <w:rPr>
                <w:rFonts w:ascii="Times New Roman" w:hAnsi="Times New Roman" w:cs="Times New Roman"/>
                <w:color w:val="FF0000"/>
                <w:sz w:val="24"/>
                <w:szCs w:val="24"/>
                <w:lang w:val="kk-KZ"/>
              </w:rPr>
              <w:t>Тема раздела</w:t>
            </w:r>
          </w:p>
        </w:tc>
        <w:tc>
          <w:tcPr>
            <w:tcW w:w="1933" w:type="dxa"/>
            <w:vMerge w:val="restart"/>
            <w:tcBorders>
              <w:top w:val="single" w:sz="4" w:space="0" w:color="000000"/>
              <w:left w:val="single" w:sz="4" w:space="0" w:color="000000"/>
              <w:bottom w:val="single" w:sz="4" w:space="0" w:color="000000"/>
              <w:right w:val="single" w:sz="4" w:space="0" w:color="000000"/>
            </w:tcBorders>
            <w:vAlign w:val="center"/>
          </w:tcPr>
          <w:p w14:paraId="2F7E6B22" w14:textId="77777777" w:rsidR="006B35B0" w:rsidRPr="00707487" w:rsidRDefault="00BF684D" w:rsidP="00B30FDB">
            <w:pPr>
              <w:spacing w:after="0" w:line="240" w:lineRule="auto"/>
              <w:jc w:val="center"/>
              <w:rPr>
                <w:rFonts w:ascii="Times New Roman" w:hAnsi="Times New Roman" w:cs="Times New Roman"/>
                <w:color w:val="FF0000"/>
                <w:sz w:val="24"/>
                <w:szCs w:val="24"/>
                <w:lang w:val="kk-KZ"/>
              </w:rPr>
            </w:pPr>
            <w:r w:rsidRPr="00707487">
              <w:rPr>
                <w:rFonts w:ascii="Times New Roman" w:hAnsi="Times New Roman" w:cs="Times New Roman"/>
                <w:color w:val="FF0000"/>
                <w:sz w:val="24"/>
                <w:szCs w:val="24"/>
                <w:lang w:val="kk-KZ"/>
              </w:rPr>
              <w:t>Форма проведения</w:t>
            </w:r>
          </w:p>
          <w:p w14:paraId="1FE0C62E" w14:textId="77777777" w:rsidR="006B35B0" w:rsidRPr="00707487" w:rsidRDefault="006B35B0" w:rsidP="00B30FDB">
            <w:pPr>
              <w:spacing w:after="0" w:line="240" w:lineRule="auto"/>
              <w:jc w:val="center"/>
              <w:rPr>
                <w:rFonts w:ascii="Times New Roman" w:hAnsi="Times New Roman" w:cs="Times New Roman"/>
                <w:color w:val="FF0000"/>
                <w:sz w:val="24"/>
                <w:szCs w:val="24"/>
                <w:lang w:val="kk-KZ"/>
              </w:rPr>
            </w:pPr>
          </w:p>
        </w:tc>
        <w:tc>
          <w:tcPr>
            <w:tcW w:w="1451" w:type="dxa"/>
            <w:vMerge w:val="restart"/>
            <w:tcBorders>
              <w:top w:val="single" w:sz="4" w:space="0" w:color="000000"/>
              <w:left w:val="single" w:sz="4" w:space="0" w:color="000000"/>
              <w:bottom w:val="single" w:sz="4" w:space="0" w:color="000000"/>
              <w:right w:val="single" w:sz="4" w:space="0" w:color="000000"/>
            </w:tcBorders>
          </w:tcPr>
          <w:p w14:paraId="0D1F897D" w14:textId="77777777" w:rsidR="006B35B0" w:rsidRPr="00707487" w:rsidRDefault="006B35B0" w:rsidP="00B30FDB">
            <w:pPr>
              <w:spacing w:after="0" w:line="240" w:lineRule="auto"/>
              <w:jc w:val="center"/>
              <w:rPr>
                <w:rFonts w:ascii="Times New Roman" w:hAnsi="Times New Roman" w:cs="Times New Roman"/>
                <w:color w:val="FF0000"/>
                <w:sz w:val="24"/>
                <w:szCs w:val="24"/>
                <w:lang w:val="kk-KZ"/>
              </w:rPr>
            </w:pPr>
          </w:p>
          <w:p w14:paraId="0DEA2B6C" w14:textId="77777777" w:rsidR="006B35B0" w:rsidRPr="00707487" w:rsidRDefault="00BF684D" w:rsidP="00B30FDB">
            <w:pPr>
              <w:spacing w:after="0" w:line="240" w:lineRule="auto"/>
              <w:jc w:val="center"/>
              <w:rPr>
                <w:rFonts w:ascii="Times New Roman" w:hAnsi="Times New Roman" w:cs="Times New Roman"/>
                <w:color w:val="FF0000"/>
                <w:sz w:val="24"/>
                <w:szCs w:val="24"/>
                <w:lang w:val="kk-KZ"/>
              </w:rPr>
            </w:pPr>
            <w:r w:rsidRPr="00707487">
              <w:rPr>
                <w:rFonts w:ascii="Times New Roman" w:hAnsi="Times New Roman" w:cs="Times New Roman"/>
                <w:color w:val="FF0000"/>
                <w:sz w:val="24"/>
                <w:szCs w:val="24"/>
                <w:lang w:val="kk-KZ"/>
              </w:rPr>
              <w:t>Всего часов</w:t>
            </w:r>
          </w:p>
        </w:tc>
        <w:tc>
          <w:tcPr>
            <w:tcW w:w="3498" w:type="dxa"/>
            <w:gridSpan w:val="2"/>
            <w:tcBorders>
              <w:top w:val="single" w:sz="4" w:space="0" w:color="000000"/>
              <w:left w:val="single" w:sz="4" w:space="0" w:color="000000"/>
              <w:bottom w:val="single" w:sz="4" w:space="0" w:color="000000"/>
              <w:right w:val="single" w:sz="4" w:space="0" w:color="000000"/>
            </w:tcBorders>
            <w:vAlign w:val="center"/>
          </w:tcPr>
          <w:p w14:paraId="6B908BC0" w14:textId="77777777" w:rsidR="006B35B0" w:rsidRPr="00707487" w:rsidRDefault="00BF684D" w:rsidP="00B30FDB">
            <w:pPr>
              <w:spacing w:after="0" w:line="240" w:lineRule="auto"/>
              <w:jc w:val="center"/>
              <w:rPr>
                <w:rFonts w:ascii="Times New Roman" w:hAnsi="Times New Roman" w:cs="Times New Roman"/>
                <w:color w:val="FF0000"/>
                <w:sz w:val="24"/>
                <w:szCs w:val="24"/>
                <w:lang w:val="kk-KZ"/>
              </w:rPr>
            </w:pPr>
            <w:r w:rsidRPr="00707487">
              <w:rPr>
                <w:rFonts w:ascii="Times New Roman" w:hAnsi="Times New Roman" w:cs="Times New Roman"/>
                <w:color w:val="FF0000"/>
                <w:sz w:val="24"/>
                <w:szCs w:val="24"/>
                <w:lang w:val="kk-KZ"/>
              </w:rPr>
              <w:t>Из них</w:t>
            </w:r>
          </w:p>
        </w:tc>
      </w:tr>
      <w:tr w:rsidR="00707487" w:rsidRPr="00707487" w14:paraId="19139BF4" w14:textId="77777777" w:rsidTr="00BF684D">
        <w:trPr>
          <w:trHeight w:val="435"/>
        </w:trPr>
        <w:tc>
          <w:tcPr>
            <w:tcW w:w="703" w:type="dxa"/>
            <w:vMerge/>
            <w:tcBorders>
              <w:top w:val="single" w:sz="4" w:space="0" w:color="000000"/>
              <w:left w:val="single" w:sz="4" w:space="0" w:color="000000"/>
              <w:bottom w:val="single" w:sz="4" w:space="0" w:color="000000"/>
              <w:right w:val="single" w:sz="4" w:space="0" w:color="000000"/>
            </w:tcBorders>
            <w:vAlign w:val="center"/>
          </w:tcPr>
          <w:p w14:paraId="07B33020" w14:textId="77777777" w:rsidR="006B35B0" w:rsidRPr="00707487" w:rsidRDefault="006B35B0" w:rsidP="00B30FDB">
            <w:pPr>
              <w:spacing w:after="0" w:line="240" w:lineRule="auto"/>
              <w:jc w:val="center"/>
              <w:rPr>
                <w:rFonts w:ascii="Times New Roman" w:hAnsi="Times New Roman" w:cs="Times New Roman"/>
                <w:color w:val="FF0000"/>
                <w:sz w:val="24"/>
                <w:szCs w:val="24"/>
              </w:rPr>
            </w:pPr>
          </w:p>
        </w:tc>
        <w:tc>
          <w:tcPr>
            <w:tcW w:w="1971" w:type="dxa"/>
            <w:vMerge/>
            <w:tcBorders>
              <w:top w:val="single" w:sz="4" w:space="0" w:color="000000"/>
              <w:left w:val="single" w:sz="4" w:space="0" w:color="000000"/>
              <w:bottom w:val="single" w:sz="4" w:space="0" w:color="000000"/>
              <w:right w:val="single" w:sz="4" w:space="0" w:color="000000"/>
            </w:tcBorders>
            <w:vAlign w:val="center"/>
          </w:tcPr>
          <w:p w14:paraId="0049EF54" w14:textId="77777777" w:rsidR="006B35B0" w:rsidRPr="00707487" w:rsidRDefault="006B35B0" w:rsidP="00B30FDB">
            <w:pPr>
              <w:spacing w:after="0" w:line="240" w:lineRule="auto"/>
              <w:jc w:val="center"/>
              <w:rPr>
                <w:rFonts w:ascii="Times New Roman" w:hAnsi="Times New Roman" w:cs="Times New Roman"/>
                <w:color w:val="FF0000"/>
                <w:sz w:val="24"/>
                <w:szCs w:val="24"/>
              </w:rPr>
            </w:pPr>
          </w:p>
        </w:tc>
        <w:tc>
          <w:tcPr>
            <w:tcW w:w="1933" w:type="dxa"/>
            <w:vMerge/>
            <w:tcBorders>
              <w:top w:val="single" w:sz="4" w:space="0" w:color="000000"/>
              <w:left w:val="single" w:sz="4" w:space="0" w:color="000000"/>
              <w:bottom w:val="single" w:sz="4" w:space="0" w:color="000000"/>
              <w:right w:val="single" w:sz="4" w:space="0" w:color="000000"/>
            </w:tcBorders>
            <w:vAlign w:val="center"/>
          </w:tcPr>
          <w:p w14:paraId="2F6F29BB" w14:textId="77777777" w:rsidR="006B35B0" w:rsidRPr="00707487" w:rsidRDefault="006B35B0" w:rsidP="00B30FDB">
            <w:pPr>
              <w:spacing w:after="0" w:line="240" w:lineRule="auto"/>
              <w:jc w:val="center"/>
              <w:rPr>
                <w:rFonts w:ascii="Times New Roman" w:hAnsi="Times New Roman" w:cs="Times New Roman"/>
                <w:color w:val="FF0000"/>
                <w:sz w:val="24"/>
                <w:szCs w:val="24"/>
              </w:rPr>
            </w:pPr>
          </w:p>
        </w:tc>
        <w:tc>
          <w:tcPr>
            <w:tcW w:w="1451" w:type="dxa"/>
            <w:vMerge/>
            <w:tcBorders>
              <w:top w:val="single" w:sz="4" w:space="0" w:color="000000"/>
              <w:left w:val="single" w:sz="4" w:space="0" w:color="000000"/>
              <w:bottom w:val="single" w:sz="4" w:space="0" w:color="000000"/>
              <w:right w:val="single" w:sz="4" w:space="0" w:color="000000"/>
            </w:tcBorders>
          </w:tcPr>
          <w:p w14:paraId="56A0B7F6" w14:textId="77777777" w:rsidR="006B35B0" w:rsidRPr="00707487" w:rsidRDefault="006B35B0" w:rsidP="00B30FDB">
            <w:pPr>
              <w:spacing w:after="0" w:line="240" w:lineRule="auto"/>
              <w:jc w:val="center"/>
              <w:rPr>
                <w:rFonts w:ascii="Times New Roman" w:hAnsi="Times New Roman" w:cs="Times New Roman"/>
                <w:color w:val="FF0000"/>
                <w:sz w:val="24"/>
                <w:szCs w:val="24"/>
                <w:lang w:val="kk-KZ"/>
              </w:rPr>
            </w:pPr>
          </w:p>
        </w:tc>
        <w:tc>
          <w:tcPr>
            <w:tcW w:w="1844" w:type="dxa"/>
            <w:tcBorders>
              <w:top w:val="single" w:sz="4" w:space="0" w:color="000000"/>
              <w:left w:val="single" w:sz="4" w:space="0" w:color="000000"/>
              <w:bottom w:val="single" w:sz="4" w:space="0" w:color="000000"/>
              <w:right w:val="single" w:sz="4" w:space="0" w:color="000000"/>
            </w:tcBorders>
          </w:tcPr>
          <w:p w14:paraId="6EBE361A" w14:textId="77777777" w:rsidR="006B35B0" w:rsidRPr="00707487" w:rsidRDefault="00BF684D" w:rsidP="00B30FDB">
            <w:pPr>
              <w:spacing w:after="0" w:line="240" w:lineRule="auto"/>
              <w:jc w:val="center"/>
              <w:rPr>
                <w:rFonts w:ascii="Times New Roman" w:hAnsi="Times New Roman" w:cs="Times New Roman"/>
                <w:color w:val="FF0000"/>
                <w:sz w:val="24"/>
                <w:szCs w:val="24"/>
                <w:lang w:val="kk-KZ"/>
              </w:rPr>
            </w:pPr>
            <w:r w:rsidRPr="00707487">
              <w:rPr>
                <w:rFonts w:ascii="Times New Roman" w:hAnsi="Times New Roman" w:cs="Times New Roman"/>
                <w:color w:val="FF0000"/>
                <w:sz w:val="24"/>
                <w:szCs w:val="24"/>
                <w:lang w:val="kk-KZ"/>
              </w:rPr>
              <w:t>теоретических</w:t>
            </w:r>
          </w:p>
        </w:tc>
        <w:tc>
          <w:tcPr>
            <w:tcW w:w="1654" w:type="dxa"/>
            <w:tcBorders>
              <w:top w:val="single" w:sz="4" w:space="0" w:color="000000"/>
              <w:left w:val="single" w:sz="4" w:space="0" w:color="000000"/>
              <w:bottom w:val="single" w:sz="4" w:space="0" w:color="000000"/>
              <w:right w:val="single" w:sz="4" w:space="0" w:color="000000"/>
            </w:tcBorders>
          </w:tcPr>
          <w:p w14:paraId="122E6634" w14:textId="77777777" w:rsidR="006B35B0" w:rsidRPr="00707487" w:rsidRDefault="00BF684D" w:rsidP="00B30FDB">
            <w:pPr>
              <w:spacing w:after="0" w:line="240" w:lineRule="auto"/>
              <w:jc w:val="center"/>
              <w:rPr>
                <w:rFonts w:ascii="Times New Roman" w:hAnsi="Times New Roman" w:cs="Times New Roman"/>
                <w:color w:val="FF0000"/>
                <w:sz w:val="24"/>
                <w:szCs w:val="24"/>
                <w:lang w:val="kk-KZ"/>
              </w:rPr>
            </w:pPr>
            <w:r w:rsidRPr="00707487">
              <w:rPr>
                <w:rFonts w:ascii="Times New Roman" w:hAnsi="Times New Roman" w:cs="Times New Roman"/>
                <w:color w:val="FF0000"/>
                <w:sz w:val="24"/>
                <w:szCs w:val="24"/>
                <w:lang w:val="kk-KZ"/>
              </w:rPr>
              <w:t>практических</w:t>
            </w:r>
          </w:p>
        </w:tc>
      </w:tr>
      <w:tr w:rsidR="00707487" w:rsidRPr="00707487" w14:paraId="2BEE117E" w14:textId="77777777" w:rsidTr="00BF684D">
        <w:trPr>
          <w:trHeight w:val="70"/>
        </w:trPr>
        <w:tc>
          <w:tcPr>
            <w:tcW w:w="703" w:type="dxa"/>
            <w:tcBorders>
              <w:top w:val="single" w:sz="4" w:space="0" w:color="000000"/>
              <w:left w:val="single" w:sz="4" w:space="0" w:color="000000"/>
              <w:bottom w:val="single" w:sz="4" w:space="0" w:color="000000"/>
              <w:right w:val="single" w:sz="4" w:space="0" w:color="000000"/>
            </w:tcBorders>
            <w:vAlign w:val="center"/>
          </w:tcPr>
          <w:p w14:paraId="2052A8EC" w14:textId="77777777" w:rsidR="006B35B0" w:rsidRPr="00707487" w:rsidRDefault="00BF684D" w:rsidP="00B30FDB">
            <w:pPr>
              <w:spacing w:after="0" w:line="240" w:lineRule="auto"/>
              <w:jc w:val="center"/>
              <w:rPr>
                <w:rFonts w:ascii="Times New Roman" w:hAnsi="Times New Roman" w:cs="Times New Roman"/>
                <w:color w:val="FF0000"/>
                <w:sz w:val="24"/>
                <w:szCs w:val="24"/>
                <w:lang w:val="kk-KZ"/>
              </w:rPr>
            </w:pPr>
            <w:r w:rsidRPr="00707487">
              <w:rPr>
                <w:rFonts w:ascii="Times New Roman" w:hAnsi="Times New Roman" w:cs="Times New Roman"/>
                <w:color w:val="FF0000"/>
                <w:sz w:val="24"/>
                <w:szCs w:val="24"/>
                <w:lang w:val="kk-KZ"/>
              </w:rPr>
              <w:t>1</w:t>
            </w:r>
          </w:p>
        </w:tc>
        <w:tc>
          <w:tcPr>
            <w:tcW w:w="1971" w:type="dxa"/>
            <w:tcBorders>
              <w:top w:val="single" w:sz="4" w:space="0" w:color="000000"/>
              <w:left w:val="single" w:sz="4" w:space="0" w:color="000000"/>
              <w:bottom w:val="single" w:sz="4" w:space="0" w:color="000000"/>
              <w:right w:val="single" w:sz="4" w:space="0" w:color="000000"/>
            </w:tcBorders>
          </w:tcPr>
          <w:p w14:paraId="1E2731F0" w14:textId="77777777" w:rsidR="006B35B0" w:rsidRPr="00707487" w:rsidRDefault="00BF684D" w:rsidP="00B30FDB">
            <w:pPr>
              <w:shd w:val="clear" w:color="auto" w:fill="FFFFFF"/>
              <w:spacing w:after="0" w:line="240" w:lineRule="auto"/>
              <w:ind w:right="34"/>
              <w:rPr>
                <w:rFonts w:ascii="Times New Roman" w:hAnsi="Times New Roman" w:cs="Times New Roman"/>
                <w:color w:val="FF0000"/>
                <w:spacing w:val="-12"/>
                <w:sz w:val="24"/>
                <w:szCs w:val="24"/>
              </w:rPr>
            </w:pPr>
            <w:r w:rsidRPr="00707487">
              <w:rPr>
                <w:rFonts w:ascii="Times New Roman" w:hAnsi="Times New Roman" w:cs="Times New Roman"/>
                <w:color w:val="FF0000"/>
                <w:spacing w:val="-12"/>
                <w:sz w:val="24"/>
                <w:szCs w:val="24"/>
              </w:rPr>
              <w:t>Введение</w:t>
            </w:r>
          </w:p>
          <w:p w14:paraId="60B3939C" w14:textId="77777777" w:rsidR="006B35B0" w:rsidRPr="00707487" w:rsidRDefault="00BF684D" w:rsidP="00B30FDB">
            <w:pPr>
              <w:spacing w:after="0" w:line="240" w:lineRule="auto"/>
              <w:jc w:val="center"/>
              <w:rPr>
                <w:rFonts w:ascii="Times New Roman" w:hAnsi="Times New Roman" w:cs="Times New Roman"/>
                <w:color w:val="FF0000"/>
                <w:sz w:val="24"/>
                <w:szCs w:val="24"/>
              </w:rPr>
            </w:pPr>
            <w:r w:rsidRPr="00707487">
              <w:rPr>
                <w:rFonts w:ascii="Times New Roman" w:hAnsi="Times New Roman" w:cs="Times New Roman"/>
                <w:color w:val="FF0000"/>
                <w:spacing w:val="-10"/>
                <w:sz w:val="24"/>
                <w:szCs w:val="24"/>
              </w:rPr>
              <w:t>.</w:t>
            </w:r>
          </w:p>
        </w:tc>
        <w:tc>
          <w:tcPr>
            <w:tcW w:w="1933" w:type="dxa"/>
            <w:tcBorders>
              <w:top w:val="single" w:sz="4" w:space="0" w:color="000000"/>
              <w:left w:val="single" w:sz="4" w:space="0" w:color="000000"/>
              <w:bottom w:val="single" w:sz="4" w:space="0" w:color="000000"/>
              <w:right w:val="single" w:sz="4" w:space="0" w:color="000000"/>
            </w:tcBorders>
          </w:tcPr>
          <w:p w14:paraId="6432B630" w14:textId="77777777" w:rsidR="006B35B0" w:rsidRPr="00707487" w:rsidRDefault="00BF684D" w:rsidP="00B30FDB">
            <w:pPr>
              <w:spacing w:after="0" w:line="240" w:lineRule="auto"/>
              <w:jc w:val="center"/>
              <w:rPr>
                <w:rFonts w:ascii="Times New Roman" w:hAnsi="Times New Roman" w:cs="Times New Roman"/>
                <w:color w:val="FF0000"/>
                <w:sz w:val="24"/>
                <w:szCs w:val="24"/>
              </w:rPr>
            </w:pPr>
            <w:r w:rsidRPr="00707487">
              <w:rPr>
                <w:rFonts w:ascii="Times New Roman" w:hAnsi="Times New Roman" w:cs="Times New Roman"/>
                <w:color w:val="FF0000"/>
                <w:sz w:val="24"/>
                <w:szCs w:val="24"/>
              </w:rPr>
              <w:t>Лекция</w:t>
            </w:r>
          </w:p>
        </w:tc>
        <w:tc>
          <w:tcPr>
            <w:tcW w:w="1451" w:type="dxa"/>
            <w:tcBorders>
              <w:top w:val="single" w:sz="4" w:space="0" w:color="000000"/>
              <w:left w:val="single" w:sz="4" w:space="0" w:color="000000"/>
              <w:bottom w:val="single" w:sz="4" w:space="0" w:color="000000"/>
              <w:right w:val="single" w:sz="4" w:space="0" w:color="000000"/>
            </w:tcBorders>
          </w:tcPr>
          <w:p w14:paraId="08844C92" w14:textId="77777777" w:rsidR="006B35B0" w:rsidRPr="00707487" w:rsidRDefault="00BF684D" w:rsidP="00B30FDB">
            <w:pPr>
              <w:spacing w:after="0" w:line="240" w:lineRule="auto"/>
              <w:jc w:val="center"/>
              <w:rPr>
                <w:rFonts w:ascii="Times New Roman" w:hAnsi="Times New Roman" w:cs="Times New Roman"/>
                <w:color w:val="FF0000"/>
                <w:sz w:val="24"/>
                <w:szCs w:val="24"/>
              </w:rPr>
            </w:pPr>
            <w:r w:rsidRPr="00707487">
              <w:rPr>
                <w:rFonts w:ascii="Times New Roman" w:hAnsi="Times New Roman" w:cs="Times New Roman"/>
                <w:color w:val="FF0000"/>
                <w:sz w:val="24"/>
                <w:szCs w:val="24"/>
              </w:rPr>
              <w:t>2</w:t>
            </w:r>
          </w:p>
        </w:tc>
        <w:tc>
          <w:tcPr>
            <w:tcW w:w="1844" w:type="dxa"/>
            <w:tcBorders>
              <w:top w:val="single" w:sz="4" w:space="0" w:color="000000"/>
              <w:left w:val="single" w:sz="4" w:space="0" w:color="000000"/>
              <w:bottom w:val="single" w:sz="4" w:space="0" w:color="000000"/>
              <w:right w:val="single" w:sz="4" w:space="0" w:color="000000"/>
            </w:tcBorders>
          </w:tcPr>
          <w:p w14:paraId="567A3D8D" w14:textId="77777777" w:rsidR="006B35B0" w:rsidRPr="00707487" w:rsidRDefault="006B35B0" w:rsidP="00B30FDB">
            <w:pPr>
              <w:spacing w:after="0" w:line="240" w:lineRule="auto"/>
              <w:jc w:val="center"/>
              <w:rPr>
                <w:rFonts w:ascii="Times New Roman" w:hAnsi="Times New Roman" w:cs="Times New Roman"/>
                <w:color w:val="FF0000"/>
                <w:sz w:val="24"/>
                <w:szCs w:val="24"/>
              </w:rPr>
            </w:pPr>
          </w:p>
        </w:tc>
        <w:tc>
          <w:tcPr>
            <w:tcW w:w="1654" w:type="dxa"/>
            <w:tcBorders>
              <w:top w:val="single" w:sz="4" w:space="0" w:color="000000"/>
              <w:left w:val="single" w:sz="4" w:space="0" w:color="000000"/>
              <w:bottom w:val="single" w:sz="4" w:space="0" w:color="000000"/>
              <w:right w:val="single" w:sz="4" w:space="0" w:color="000000"/>
            </w:tcBorders>
          </w:tcPr>
          <w:p w14:paraId="2A983320" w14:textId="77777777" w:rsidR="006B35B0" w:rsidRPr="00707487" w:rsidRDefault="00BF684D" w:rsidP="00B30FDB">
            <w:pPr>
              <w:spacing w:after="0" w:line="240" w:lineRule="auto"/>
              <w:jc w:val="center"/>
              <w:rPr>
                <w:rFonts w:ascii="Times New Roman" w:hAnsi="Times New Roman" w:cs="Times New Roman"/>
                <w:color w:val="FF0000"/>
                <w:sz w:val="24"/>
                <w:szCs w:val="24"/>
              </w:rPr>
            </w:pPr>
            <w:r w:rsidRPr="00707487">
              <w:rPr>
                <w:rFonts w:ascii="Times New Roman" w:hAnsi="Times New Roman" w:cs="Times New Roman"/>
                <w:bCs/>
                <w:iCs/>
                <w:color w:val="FF0000"/>
                <w:sz w:val="24"/>
                <w:szCs w:val="24"/>
              </w:rPr>
              <w:t>2</w:t>
            </w:r>
          </w:p>
        </w:tc>
      </w:tr>
      <w:tr w:rsidR="00707487" w:rsidRPr="00707487" w14:paraId="7CA1CFD3" w14:textId="77777777" w:rsidTr="00BF684D">
        <w:trPr>
          <w:trHeight w:val="70"/>
        </w:trPr>
        <w:tc>
          <w:tcPr>
            <w:tcW w:w="703" w:type="dxa"/>
            <w:tcBorders>
              <w:top w:val="single" w:sz="4" w:space="0" w:color="000000"/>
              <w:left w:val="single" w:sz="4" w:space="0" w:color="000000"/>
              <w:bottom w:val="single" w:sz="4" w:space="0" w:color="000000"/>
              <w:right w:val="single" w:sz="4" w:space="0" w:color="000000"/>
            </w:tcBorders>
            <w:vAlign w:val="center"/>
          </w:tcPr>
          <w:p w14:paraId="6721D175" w14:textId="77777777" w:rsidR="006B35B0" w:rsidRPr="00707487" w:rsidRDefault="00BF684D" w:rsidP="00B30FDB">
            <w:pPr>
              <w:spacing w:after="0" w:line="240" w:lineRule="auto"/>
              <w:jc w:val="center"/>
              <w:rPr>
                <w:rFonts w:ascii="Times New Roman" w:hAnsi="Times New Roman" w:cs="Times New Roman"/>
                <w:color w:val="FF0000"/>
                <w:sz w:val="24"/>
                <w:szCs w:val="24"/>
                <w:lang w:val="kk-KZ"/>
              </w:rPr>
            </w:pPr>
            <w:r w:rsidRPr="00707487">
              <w:rPr>
                <w:rFonts w:ascii="Times New Roman" w:hAnsi="Times New Roman" w:cs="Times New Roman"/>
                <w:color w:val="FF0000"/>
                <w:sz w:val="24"/>
                <w:szCs w:val="24"/>
                <w:lang w:val="kk-KZ"/>
              </w:rPr>
              <w:t>2</w:t>
            </w:r>
          </w:p>
        </w:tc>
        <w:tc>
          <w:tcPr>
            <w:tcW w:w="1971" w:type="dxa"/>
            <w:tcBorders>
              <w:top w:val="single" w:sz="4" w:space="0" w:color="000000"/>
              <w:left w:val="single" w:sz="4" w:space="0" w:color="000000"/>
              <w:bottom w:val="single" w:sz="4" w:space="0" w:color="000000"/>
              <w:right w:val="single" w:sz="4" w:space="0" w:color="000000"/>
            </w:tcBorders>
          </w:tcPr>
          <w:p w14:paraId="176D68AC" w14:textId="77777777" w:rsidR="006B35B0" w:rsidRPr="00707487" w:rsidRDefault="00BF684D" w:rsidP="00B30FDB">
            <w:pPr>
              <w:shd w:val="clear" w:color="auto" w:fill="FFFFFF"/>
              <w:spacing w:after="0" w:line="240" w:lineRule="auto"/>
              <w:rPr>
                <w:rFonts w:ascii="Times New Roman" w:hAnsi="Times New Roman" w:cs="Times New Roman"/>
                <w:color w:val="FF0000"/>
                <w:sz w:val="24"/>
                <w:szCs w:val="24"/>
              </w:rPr>
            </w:pPr>
            <w:r w:rsidRPr="00707487">
              <w:rPr>
                <w:rFonts w:ascii="Times New Roman" w:hAnsi="Times New Roman" w:cs="Times New Roman"/>
                <w:bCs/>
                <w:iCs/>
                <w:color w:val="FF0000"/>
                <w:sz w:val="24"/>
                <w:szCs w:val="24"/>
              </w:rPr>
              <w:t>Моногибридное скрещивание</w:t>
            </w:r>
          </w:p>
          <w:p w14:paraId="5B5548ED" w14:textId="77777777" w:rsidR="006B35B0" w:rsidRPr="00707487" w:rsidRDefault="006B35B0" w:rsidP="00B30FDB">
            <w:pPr>
              <w:spacing w:after="0" w:line="240" w:lineRule="auto"/>
              <w:jc w:val="center"/>
              <w:rPr>
                <w:rFonts w:ascii="Times New Roman" w:hAnsi="Times New Roman" w:cs="Times New Roman"/>
                <w:color w:val="FF0000"/>
                <w:sz w:val="24"/>
                <w:szCs w:val="24"/>
              </w:rPr>
            </w:pPr>
          </w:p>
        </w:tc>
        <w:tc>
          <w:tcPr>
            <w:tcW w:w="1933" w:type="dxa"/>
            <w:tcBorders>
              <w:top w:val="single" w:sz="4" w:space="0" w:color="000000"/>
              <w:left w:val="single" w:sz="4" w:space="0" w:color="000000"/>
              <w:bottom w:val="single" w:sz="4" w:space="0" w:color="000000"/>
              <w:right w:val="single" w:sz="4" w:space="0" w:color="000000"/>
            </w:tcBorders>
          </w:tcPr>
          <w:p w14:paraId="71DBA002" w14:textId="77777777" w:rsidR="006B35B0" w:rsidRPr="00707487" w:rsidRDefault="00BF684D" w:rsidP="00B30FDB">
            <w:pPr>
              <w:spacing w:after="0" w:line="240" w:lineRule="auto"/>
              <w:jc w:val="center"/>
              <w:rPr>
                <w:rFonts w:ascii="Times New Roman" w:hAnsi="Times New Roman" w:cs="Times New Roman"/>
                <w:color w:val="FF0000"/>
                <w:sz w:val="24"/>
                <w:szCs w:val="24"/>
              </w:rPr>
            </w:pPr>
            <w:r w:rsidRPr="00707487">
              <w:rPr>
                <w:rFonts w:ascii="Times New Roman" w:hAnsi="Times New Roman" w:cs="Times New Roman"/>
                <w:color w:val="FF0000"/>
                <w:spacing w:val="-4"/>
                <w:sz w:val="24"/>
                <w:szCs w:val="24"/>
              </w:rPr>
              <w:t>Практическая работа (решение задач).</w:t>
            </w:r>
          </w:p>
        </w:tc>
        <w:tc>
          <w:tcPr>
            <w:tcW w:w="1451" w:type="dxa"/>
            <w:tcBorders>
              <w:top w:val="single" w:sz="4" w:space="0" w:color="000000"/>
              <w:left w:val="single" w:sz="4" w:space="0" w:color="000000"/>
              <w:bottom w:val="single" w:sz="4" w:space="0" w:color="000000"/>
              <w:right w:val="single" w:sz="4" w:space="0" w:color="000000"/>
            </w:tcBorders>
          </w:tcPr>
          <w:p w14:paraId="11966CDB" w14:textId="77777777" w:rsidR="006B35B0" w:rsidRPr="00707487" w:rsidRDefault="00BF684D" w:rsidP="00B30FDB">
            <w:pPr>
              <w:spacing w:after="0" w:line="240" w:lineRule="auto"/>
              <w:jc w:val="center"/>
              <w:rPr>
                <w:rFonts w:ascii="Times New Roman" w:hAnsi="Times New Roman" w:cs="Times New Roman"/>
                <w:color w:val="FF0000"/>
                <w:sz w:val="24"/>
                <w:szCs w:val="24"/>
              </w:rPr>
            </w:pPr>
            <w:r w:rsidRPr="00707487">
              <w:rPr>
                <w:rFonts w:ascii="Times New Roman" w:hAnsi="Times New Roman" w:cs="Times New Roman"/>
                <w:color w:val="FF0000"/>
                <w:sz w:val="24"/>
                <w:szCs w:val="24"/>
              </w:rPr>
              <w:t>6</w:t>
            </w:r>
          </w:p>
        </w:tc>
        <w:tc>
          <w:tcPr>
            <w:tcW w:w="1844" w:type="dxa"/>
            <w:tcBorders>
              <w:top w:val="single" w:sz="4" w:space="0" w:color="000000"/>
              <w:left w:val="single" w:sz="4" w:space="0" w:color="000000"/>
              <w:bottom w:val="single" w:sz="4" w:space="0" w:color="000000"/>
              <w:right w:val="single" w:sz="4" w:space="0" w:color="000000"/>
            </w:tcBorders>
          </w:tcPr>
          <w:p w14:paraId="52DAD869" w14:textId="77777777" w:rsidR="006B35B0" w:rsidRPr="00707487" w:rsidRDefault="00BF684D" w:rsidP="00B30FDB">
            <w:pPr>
              <w:spacing w:after="0" w:line="240" w:lineRule="auto"/>
              <w:jc w:val="center"/>
              <w:rPr>
                <w:rFonts w:ascii="Times New Roman" w:hAnsi="Times New Roman" w:cs="Times New Roman"/>
                <w:color w:val="FF0000"/>
                <w:sz w:val="24"/>
                <w:szCs w:val="24"/>
              </w:rPr>
            </w:pPr>
            <w:r w:rsidRPr="00707487">
              <w:rPr>
                <w:rFonts w:ascii="Times New Roman" w:hAnsi="Times New Roman" w:cs="Times New Roman"/>
                <w:bCs/>
                <w:iCs/>
                <w:color w:val="FF0000"/>
                <w:sz w:val="24"/>
                <w:szCs w:val="24"/>
              </w:rPr>
              <w:t>1</w:t>
            </w:r>
          </w:p>
        </w:tc>
        <w:tc>
          <w:tcPr>
            <w:tcW w:w="1654" w:type="dxa"/>
            <w:tcBorders>
              <w:top w:val="single" w:sz="4" w:space="0" w:color="000000"/>
              <w:left w:val="single" w:sz="4" w:space="0" w:color="000000"/>
              <w:bottom w:val="single" w:sz="4" w:space="0" w:color="000000"/>
              <w:right w:val="single" w:sz="4" w:space="0" w:color="000000"/>
            </w:tcBorders>
          </w:tcPr>
          <w:p w14:paraId="30AD1F98" w14:textId="77777777" w:rsidR="006B35B0" w:rsidRPr="00707487" w:rsidRDefault="00BF684D" w:rsidP="00B30FDB">
            <w:pPr>
              <w:spacing w:after="0" w:line="240" w:lineRule="auto"/>
              <w:jc w:val="center"/>
              <w:rPr>
                <w:rFonts w:ascii="Times New Roman" w:hAnsi="Times New Roman" w:cs="Times New Roman"/>
                <w:color w:val="FF0000"/>
                <w:sz w:val="24"/>
                <w:szCs w:val="24"/>
              </w:rPr>
            </w:pPr>
            <w:r w:rsidRPr="00707487">
              <w:rPr>
                <w:rFonts w:ascii="Times New Roman" w:hAnsi="Times New Roman" w:cs="Times New Roman"/>
                <w:bCs/>
                <w:iCs/>
                <w:color w:val="FF0000"/>
                <w:sz w:val="24"/>
                <w:szCs w:val="24"/>
              </w:rPr>
              <w:t>5</w:t>
            </w:r>
          </w:p>
        </w:tc>
      </w:tr>
      <w:tr w:rsidR="00707487" w:rsidRPr="00707487" w14:paraId="0F9422AE" w14:textId="77777777" w:rsidTr="00BF684D">
        <w:trPr>
          <w:trHeight w:val="70"/>
        </w:trPr>
        <w:tc>
          <w:tcPr>
            <w:tcW w:w="703" w:type="dxa"/>
            <w:tcBorders>
              <w:top w:val="single" w:sz="4" w:space="0" w:color="000000"/>
              <w:left w:val="single" w:sz="4" w:space="0" w:color="000000"/>
              <w:bottom w:val="single" w:sz="4" w:space="0" w:color="000000"/>
              <w:right w:val="single" w:sz="4" w:space="0" w:color="000000"/>
            </w:tcBorders>
            <w:vAlign w:val="center"/>
          </w:tcPr>
          <w:p w14:paraId="66AEC809" w14:textId="77777777" w:rsidR="006B35B0" w:rsidRPr="00707487" w:rsidRDefault="00BF684D" w:rsidP="00B30FDB">
            <w:pPr>
              <w:spacing w:after="0" w:line="240" w:lineRule="auto"/>
              <w:jc w:val="center"/>
              <w:rPr>
                <w:rFonts w:ascii="Times New Roman" w:hAnsi="Times New Roman" w:cs="Times New Roman"/>
                <w:color w:val="FF0000"/>
                <w:sz w:val="24"/>
                <w:szCs w:val="24"/>
                <w:lang w:val="kk-KZ"/>
              </w:rPr>
            </w:pPr>
            <w:r w:rsidRPr="00707487">
              <w:rPr>
                <w:rFonts w:ascii="Times New Roman" w:hAnsi="Times New Roman" w:cs="Times New Roman"/>
                <w:color w:val="FF0000"/>
                <w:sz w:val="24"/>
                <w:szCs w:val="24"/>
                <w:lang w:val="kk-KZ"/>
              </w:rPr>
              <w:t>3</w:t>
            </w:r>
          </w:p>
        </w:tc>
        <w:tc>
          <w:tcPr>
            <w:tcW w:w="1971" w:type="dxa"/>
            <w:tcBorders>
              <w:top w:val="single" w:sz="4" w:space="0" w:color="000000"/>
              <w:left w:val="single" w:sz="4" w:space="0" w:color="000000"/>
              <w:bottom w:val="single" w:sz="4" w:space="0" w:color="000000"/>
              <w:right w:val="single" w:sz="4" w:space="0" w:color="000000"/>
            </w:tcBorders>
          </w:tcPr>
          <w:p w14:paraId="5A3D012C" w14:textId="77777777" w:rsidR="006B35B0" w:rsidRPr="00707487" w:rsidRDefault="00BF684D" w:rsidP="00B30FDB">
            <w:pPr>
              <w:shd w:val="clear" w:color="auto" w:fill="FFFFFF"/>
              <w:spacing w:after="0" w:line="240" w:lineRule="auto"/>
              <w:rPr>
                <w:rFonts w:ascii="Times New Roman" w:hAnsi="Times New Roman" w:cs="Times New Roman"/>
                <w:color w:val="FF0000"/>
                <w:sz w:val="24"/>
                <w:szCs w:val="24"/>
              </w:rPr>
            </w:pPr>
            <w:r w:rsidRPr="00707487">
              <w:rPr>
                <w:rFonts w:ascii="Times New Roman" w:hAnsi="Times New Roman" w:cs="Times New Roman"/>
                <w:bCs/>
                <w:iCs/>
                <w:color w:val="FF0000"/>
                <w:sz w:val="24"/>
                <w:szCs w:val="24"/>
              </w:rPr>
              <w:t>Дигибридное скрещивание</w:t>
            </w:r>
          </w:p>
          <w:p w14:paraId="7162D125" w14:textId="77777777" w:rsidR="006B35B0" w:rsidRPr="00707487" w:rsidRDefault="006B35B0" w:rsidP="00B30FDB">
            <w:pPr>
              <w:shd w:val="clear" w:color="auto" w:fill="FFFFFF"/>
              <w:spacing w:after="0" w:line="240" w:lineRule="auto"/>
              <w:ind w:right="-108"/>
              <w:rPr>
                <w:rFonts w:ascii="Times New Roman" w:hAnsi="Times New Roman" w:cs="Times New Roman"/>
                <w:color w:val="FF0000"/>
                <w:sz w:val="24"/>
                <w:szCs w:val="24"/>
              </w:rPr>
            </w:pPr>
          </w:p>
          <w:p w14:paraId="76FE6250" w14:textId="77777777" w:rsidR="006B35B0" w:rsidRPr="00707487" w:rsidRDefault="006B35B0" w:rsidP="00B30FDB">
            <w:pPr>
              <w:spacing w:after="0" w:line="240" w:lineRule="auto"/>
              <w:jc w:val="center"/>
              <w:rPr>
                <w:rFonts w:ascii="Times New Roman" w:hAnsi="Times New Roman" w:cs="Times New Roman"/>
                <w:color w:val="FF0000"/>
                <w:sz w:val="24"/>
                <w:szCs w:val="24"/>
              </w:rPr>
            </w:pPr>
          </w:p>
        </w:tc>
        <w:tc>
          <w:tcPr>
            <w:tcW w:w="1933" w:type="dxa"/>
            <w:tcBorders>
              <w:top w:val="single" w:sz="4" w:space="0" w:color="000000"/>
              <w:left w:val="single" w:sz="4" w:space="0" w:color="000000"/>
              <w:bottom w:val="single" w:sz="4" w:space="0" w:color="000000"/>
              <w:right w:val="single" w:sz="4" w:space="0" w:color="000000"/>
            </w:tcBorders>
          </w:tcPr>
          <w:p w14:paraId="180E8A3B" w14:textId="77777777" w:rsidR="006B35B0" w:rsidRPr="00707487" w:rsidRDefault="00BF684D" w:rsidP="00B30FDB">
            <w:pPr>
              <w:spacing w:after="0" w:line="240" w:lineRule="auto"/>
              <w:jc w:val="center"/>
              <w:rPr>
                <w:rFonts w:ascii="Times New Roman" w:hAnsi="Times New Roman" w:cs="Times New Roman"/>
                <w:color w:val="FF0000"/>
                <w:sz w:val="24"/>
                <w:szCs w:val="24"/>
              </w:rPr>
            </w:pPr>
            <w:r w:rsidRPr="00707487">
              <w:rPr>
                <w:rFonts w:ascii="Times New Roman" w:hAnsi="Times New Roman" w:cs="Times New Roman"/>
                <w:color w:val="FF0000"/>
                <w:spacing w:val="-4"/>
                <w:sz w:val="24"/>
                <w:szCs w:val="24"/>
              </w:rPr>
              <w:t>Практическая работа (решение задач).</w:t>
            </w:r>
          </w:p>
        </w:tc>
        <w:tc>
          <w:tcPr>
            <w:tcW w:w="1451" w:type="dxa"/>
            <w:tcBorders>
              <w:top w:val="single" w:sz="4" w:space="0" w:color="000000"/>
              <w:left w:val="single" w:sz="4" w:space="0" w:color="000000"/>
              <w:bottom w:val="single" w:sz="4" w:space="0" w:color="000000"/>
              <w:right w:val="single" w:sz="4" w:space="0" w:color="000000"/>
            </w:tcBorders>
          </w:tcPr>
          <w:p w14:paraId="00D9B3F5" w14:textId="77777777" w:rsidR="006B35B0" w:rsidRPr="00707487" w:rsidRDefault="00BF684D" w:rsidP="00B30FDB">
            <w:pPr>
              <w:spacing w:after="0" w:line="240" w:lineRule="auto"/>
              <w:jc w:val="center"/>
              <w:rPr>
                <w:rFonts w:ascii="Times New Roman" w:hAnsi="Times New Roman" w:cs="Times New Roman"/>
                <w:color w:val="FF0000"/>
                <w:sz w:val="24"/>
                <w:szCs w:val="24"/>
              </w:rPr>
            </w:pPr>
            <w:r w:rsidRPr="00707487">
              <w:rPr>
                <w:rFonts w:ascii="Times New Roman" w:hAnsi="Times New Roman" w:cs="Times New Roman"/>
                <w:color w:val="FF0000"/>
                <w:sz w:val="24"/>
                <w:szCs w:val="24"/>
              </w:rPr>
              <w:t>6</w:t>
            </w:r>
          </w:p>
        </w:tc>
        <w:tc>
          <w:tcPr>
            <w:tcW w:w="1844" w:type="dxa"/>
            <w:tcBorders>
              <w:top w:val="single" w:sz="4" w:space="0" w:color="000000"/>
              <w:left w:val="single" w:sz="4" w:space="0" w:color="000000"/>
              <w:bottom w:val="single" w:sz="4" w:space="0" w:color="000000"/>
              <w:right w:val="single" w:sz="4" w:space="0" w:color="000000"/>
            </w:tcBorders>
          </w:tcPr>
          <w:p w14:paraId="3AD96C29" w14:textId="77777777" w:rsidR="006B35B0" w:rsidRPr="00707487" w:rsidRDefault="00BF684D" w:rsidP="00B30FDB">
            <w:pPr>
              <w:spacing w:after="0" w:line="240" w:lineRule="auto"/>
              <w:jc w:val="center"/>
              <w:rPr>
                <w:rFonts w:ascii="Times New Roman" w:hAnsi="Times New Roman" w:cs="Times New Roman"/>
                <w:color w:val="FF0000"/>
                <w:sz w:val="24"/>
                <w:szCs w:val="24"/>
              </w:rPr>
            </w:pPr>
            <w:r w:rsidRPr="00707487">
              <w:rPr>
                <w:rFonts w:ascii="Times New Roman" w:hAnsi="Times New Roman" w:cs="Times New Roman"/>
                <w:bCs/>
                <w:iCs/>
                <w:color w:val="FF0000"/>
                <w:sz w:val="24"/>
                <w:szCs w:val="24"/>
              </w:rPr>
              <w:t>1</w:t>
            </w:r>
          </w:p>
        </w:tc>
        <w:tc>
          <w:tcPr>
            <w:tcW w:w="1654" w:type="dxa"/>
            <w:tcBorders>
              <w:top w:val="single" w:sz="4" w:space="0" w:color="000000"/>
              <w:left w:val="single" w:sz="4" w:space="0" w:color="000000"/>
              <w:bottom w:val="single" w:sz="4" w:space="0" w:color="000000"/>
              <w:right w:val="single" w:sz="4" w:space="0" w:color="000000"/>
            </w:tcBorders>
          </w:tcPr>
          <w:p w14:paraId="4217368A" w14:textId="77777777" w:rsidR="006B35B0" w:rsidRPr="00707487" w:rsidRDefault="00BF684D" w:rsidP="00B30FDB">
            <w:pPr>
              <w:spacing w:after="0" w:line="240" w:lineRule="auto"/>
              <w:jc w:val="center"/>
              <w:rPr>
                <w:rFonts w:ascii="Times New Roman" w:hAnsi="Times New Roman" w:cs="Times New Roman"/>
                <w:color w:val="FF0000"/>
                <w:sz w:val="24"/>
                <w:szCs w:val="24"/>
              </w:rPr>
            </w:pPr>
            <w:r w:rsidRPr="00707487">
              <w:rPr>
                <w:rFonts w:ascii="Times New Roman" w:hAnsi="Times New Roman" w:cs="Times New Roman"/>
                <w:bCs/>
                <w:iCs/>
                <w:color w:val="FF0000"/>
                <w:sz w:val="24"/>
                <w:szCs w:val="24"/>
              </w:rPr>
              <w:t>5</w:t>
            </w:r>
          </w:p>
        </w:tc>
      </w:tr>
      <w:tr w:rsidR="00707487" w:rsidRPr="00707487" w14:paraId="23AC9258" w14:textId="77777777" w:rsidTr="00BF684D">
        <w:trPr>
          <w:trHeight w:val="70"/>
        </w:trPr>
        <w:tc>
          <w:tcPr>
            <w:tcW w:w="703" w:type="dxa"/>
            <w:tcBorders>
              <w:top w:val="single" w:sz="4" w:space="0" w:color="000000"/>
              <w:left w:val="single" w:sz="4" w:space="0" w:color="000000"/>
              <w:bottom w:val="single" w:sz="4" w:space="0" w:color="000000"/>
              <w:right w:val="single" w:sz="4" w:space="0" w:color="000000"/>
            </w:tcBorders>
            <w:vAlign w:val="center"/>
          </w:tcPr>
          <w:p w14:paraId="410318D2" w14:textId="77777777" w:rsidR="006B35B0" w:rsidRPr="00707487" w:rsidRDefault="00BF684D" w:rsidP="00B30FDB">
            <w:pPr>
              <w:spacing w:after="0" w:line="240" w:lineRule="auto"/>
              <w:jc w:val="center"/>
              <w:rPr>
                <w:rFonts w:ascii="Times New Roman" w:hAnsi="Times New Roman" w:cs="Times New Roman"/>
                <w:color w:val="FF0000"/>
                <w:sz w:val="24"/>
                <w:szCs w:val="24"/>
                <w:lang w:val="kk-KZ"/>
              </w:rPr>
            </w:pPr>
            <w:r w:rsidRPr="00707487">
              <w:rPr>
                <w:rFonts w:ascii="Times New Roman" w:hAnsi="Times New Roman" w:cs="Times New Roman"/>
                <w:color w:val="FF0000"/>
                <w:sz w:val="24"/>
                <w:szCs w:val="24"/>
                <w:lang w:val="kk-KZ"/>
              </w:rPr>
              <w:t>4</w:t>
            </w:r>
          </w:p>
        </w:tc>
        <w:tc>
          <w:tcPr>
            <w:tcW w:w="1971" w:type="dxa"/>
            <w:tcBorders>
              <w:top w:val="single" w:sz="4" w:space="0" w:color="000000"/>
              <w:left w:val="single" w:sz="4" w:space="0" w:color="000000"/>
              <w:bottom w:val="single" w:sz="4" w:space="0" w:color="000000"/>
              <w:right w:val="single" w:sz="4" w:space="0" w:color="000000"/>
            </w:tcBorders>
          </w:tcPr>
          <w:p w14:paraId="2EDBFF31" w14:textId="77777777" w:rsidR="006B35B0" w:rsidRPr="00707487" w:rsidRDefault="00BF684D" w:rsidP="00B30FDB">
            <w:pPr>
              <w:shd w:val="clear" w:color="auto" w:fill="FFFFFF"/>
              <w:spacing w:after="0" w:line="240" w:lineRule="auto"/>
              <w:rPr>
                <w:rFonts w:ascii="Times New Roman" w:hAnsi="Times New Roman" w:cs="Times New Roman"/>
                <w:color w:val="FF0000"/>
                <w:sz w:val="24"/>
                <w:szCs w:val="24"/>
              </w:rPr>
            </w:pPr>
            <w:r w:rsidRPr="00707487">
              <w:rPr>
                <w:rFonts w:ascii="Times New Roman" w:hAnsi="Times New Roman" w:cs="Times New Roman"/>
                <w:bCs/>
                <w:iCs/>
                <w:color w:val="FF0000"/>
                <w:sz w:val="24"/>
                <w:szCs w:val="24"/>
              </w:rPr>
              <w:t>Полигибридное скрещивание</w:t>
            </w:r>
          </w:p>
          <w:p w14:paraId="48D9B88B" w14:textId="77777777" w:rsidR="006B35B0" w:rsidRPr="00707487" w:rsidRDefault="006B35B0" w:rsidP="00B30FDB">
            <w:pPr>
              <w:shd w:val="clear" w:color="auto" w:fill="FFFFFF"/>
              <w:spacing w:after="0" w:line="240" w:lineRule="auto"/>
              <w:ind w:right="283"/>
              <w:rPr>
                <w:rFonts w:ascii="Times New Roman" w:hAnsi="Times New Roman" w:cs="Times New Roman"/>
                <w:color w:val="FF0000"/>
                <w:sz w:val="24"/>
                <w:szCs w:val="24"/>
              </w:rPr>
            </w:pPr>
          </w:p>
          <w:p w14:paraId="638979BF" w14:textId="77777777" w:rsidR="006B35B0" w:rsidRPr="00707487" w:rsidRDefault="006B35B0" w:rsidP="00B30FDB">
            <w:pPr>
              <w:spacing w:after="0" w:line="240" w:lineRule="auto"/>
              <w:jc w:val="center"/>
              <w:rPr>
                <w:rFonts w:ascii="Times New Roman" w:hAnsi="Times New Roman" w:cs="Times New Roman"/>
                <w:color w:val="FF0000"/>
                <w:sz w:val="24"/>
                <w:szCs w:val="24"/>
              </w:rPr>
            </w:pPr>
          </w:p>
        </w:tc>
        <w:tc>
          <w:tcPr>
            <w:tcW w:w="1933" w:type="dxa"/>
            <w:tcBorders>
              <w:top w:val="single" w:sz="4" w:space="0" w:color="000000"/>
              <w:left w:val="single" w:sz="4" w:space="0" w:color="000000"/>
              <w:bottom w:val="single" w:sz="4" w:space="0" w:color="000000"/>
              <w:right w:val="single" w:sz="4" w:space="0" w:color="000000"/>
            </w:tcBorders>
          </w:tcPr>
          <w:p w14:paraId="2C1078A4" w14:textId="77777777" w:rsidR="006B35B0" w:rsidRPr="00707487" w:rsidRDefault="00BF684D" w:rsidP="00B30FDB">
            <w:pPr>
              <w:spacing w:after="0" w:line="240" w:lineRule="auto"/>
              <w:jc w:val="center"/>
              <w:rPr>
                <w:rFonts w:ascii="Times New Roman" w:hAnsi="Times New Roman" w:cs="Times New Roman"/>
                <w:color w:val="FF0000"/>
                <w:sz w:val="24"/>
                <w:szCs w:val="24"/>
              </w:rPr>
            </w:pPr>
            <w:r w:rsidRPr="00707487">
              <w:rPr>
                <w:rFonts w:ascii="Times New Roman" w:hAnsi="Times New Roman" w:cs="Times New Roman"/>
                <w:color w:val="FF0000"/>
                <w:spacing w:val="-4"/>
                <w:sz w:val="24"/>
                <w:szCs w:val="24"/>
              </w:rPr>
              <w:t>Практическая работа (решение задач).</w:t>
            </w:r>
          </w:p>
        </w:tc>
        <w:tc>
          <w:tcPr>
            <w:tcW w:w="1451" w:type="dxa"/>
            <w:tcBorders>
              <w:top w:val="single" w:sz="4" w:space="0" w:color="000000"/>
              <w:left w:val="single" w:sz="4" w:space="0" w:color="000000"/>
              <w:bottom w:val="single" w:sz="4" w:space="0" w:color="000000"/>
              <w:right w:val="single" w:sz="4" w:space="0" w:color="000000"/>
            </w:tcBorders>
          </w:tcPr>
          <w:p w14:paraId="0EF106C5" w14:textId="77777777" w:rsidR="006B35B0" w:rsidRPr="00707487" w:rsidRDefault="00BF684D" w:rsidP="00B30FDB">
            <w:pPr>
              <w:spacing w:after="0" w:line="240" w:lineRule="auto"/>
              <w:jc w:val="center"/>
              <w:rPr>
                <w:rFonts w:ascii="Times New Roman" w:hAnsi="Times New Roman" w:cs="Times New Roman"/>
                <w:color w:val="FF0000"/>
                <w:sz w:val="24"/>
                <w:szCs w:val="24"/>
              </w:rPr>
            </w:pPr>
            <w:r w:rsidRPr="00707487">
              <w:rPr>
                <w:rFonts w:ascii="Times New Roman" w:hAnsi="Times New Roman" w:cs="Times New Roman"/>
                <w:color w:val="FF0000"/>
                <w:sz w:val="24"/>
                <w:szCs w:val="24"/>
              </w:rPr>
              <w:t>4</w:t>
            </w:r>
          </w:p>
        </w:tc>
        <w:tc>
          <w:tcPr>
            <w:tcW w:w="1844" w:type="dxa"/>
            <w:tcBorders>
              <w:top w:val="single" w:sz="4" w:space="0" w:color="000000"/>
              <w:left w:val="single" w:sz="4" w:space="0" w:color="000000"/>
              <w:bottom w:val="single" w:sz="4" w:space="0" w:color="000000"/>
              <w:right w:val="single" w:sz="4" w:space="0" w:color="000000"/>
            </w:tcBorders>
          </w:tcPr>
          <w:p w14:paraId="4F9D6937" w14:textId="77777777" w:rsidR="006B35B0" w:rsidRPr="00707487" w:rsidRDefault="00BF684D" w:rsidP="00B30FDB">
            <w:pPr>
              <w:spacing w:after="0" w:line="240" w:lineRule="auto"/>
              <w:jc w:val="center"/>
              <w:rPr>
                <w:rFonts w:ascii="Times New Roman" w:hAnsi="Times New Roman" w:cs="Times New Roman"/>
                <w:color w:val="FF0000"/>
                <w:sz w:val="24"/>
                <w:szCs w:val="24"/>
              </w:rPr>
            </w:pPr>
            <w:r w:rsidRPr="00707487">
              <w:rPr>
                <w:rFonts w:ascii="Times New Roman" w:hAnsi="Times New Roman" w:cs="Times New Roman"/>
                <w:bCs/>
                <w:iCs/>
                <w:color w:val="FF0000"/>
                <w:sz w:val="24"/>
                <w:szCs w:val="24"/>
              </w:rPr>
              <w:t>1</w:t>
            </w:r>
          </w:p>
        </w:tc>
        <w:tc>
          <w:tcPr>
            <w:tcW w:w="1654" w:type="dxa"/>
            <w:tcBorders>
              <w:top w:val="single" w:sz="4" w:space="0" w:color="000000"/>
              <w:left w:val="single" w:sz="4" w:space="0" w:color="000000"/>
              <w:bottom w:val="single" w:sz="4" w:space="0" w:color="000000"/>
              <w:right w:val="single" w:sz="4" w:space="0" w:color="000000"/>
            </w:tcBorders>
          </w:tcPr>
          <w:p w14:paraId="64DA3EEA" w14:textId="77777777" w:rsidR="006B35B0" w:rsidRPr="00707487" w:rsidRDefault="00BF684D" w:rsidP="00B30FDB">
            <w:pPr>
              <w:spacing w:after="0" w:line="240" w:lineRule="auto"/>
              <w:jc w:val="center"/>
              <w:rPr>
                <w:rFonts w:ascii="Times New Roman" w:hAnsi="Times New Roman" w:cs="Times New Roman"/>
                <w:color w:val="FF0000"/>
                <w:sz w:val="24"/>
                <w:szCs w:val="24"/>
              </w:rPr>
            </w:pPr>
            <w:r w:rsidRPr="00707487">
              <w:rPr>
                <w:rFonts w:ascii="Times New Roman" w:hAnsi="Times New Roman" w:cs="Times New Roman"/>
                <w:bCs/>
                <w:iCs/>
                <w:color w:val="FF0000"/>
                <w:sz w:val="24"/>
                <w:szCs w:val="24"/>
              </w:rPr>
              <w:t>3</w:t>
            </w:r>
          </w:p>
        </w:tc>
      </w:tr>
      <w:tr w:rsidR="00707487" w:rsidRPr="00707487" w14:paraId="695B1486" w14:textId="77777777" w:rsidTr="00BF684D">
        <w:trPr>
          <w:trHeight w:val="70"/>
        </w:trPr>
        <w:tc>
          <w:tcPr>
            <w:tcW w:w="703" w:type="dxa"/>
            <w:tcBorders>
              <w:top w:val="single" w:sz="4" w:space="0" w:color="000000"/>
              <w:left w:val="single" w:sz="4" w:space="0" w:color="000000"/>
              <w:bottom w:val="single" w:sz="4" w:space="0" w:color="000000"/>
              <w:right w:val="single" w:sz="4" w:space="0" w:color="000000"/>
            </w:tcBorders>
            <w:vAlign w:val="center"/>
          </w:tcPr>
          <w:p w14:paraId="2E76ECB2" w14:textId="77777777" w:rsidR="006B35B0" w:rsidRPr="00707487" w:rsidRDefault="00BF684D" w:rsidP="00B30FDB">
            <w:pPr>
              <w:spacing w:after="0" w:line="240" w:lineRule="auto"/>
              <w:jc w:val="center"/>
              <w:rPr>
                <w:rFonts w:ascii="Times New Roman" w:hAnsi="Times New Roman" w:cs="Times New Roman"/>
                <w:color w:val="FF0000"/>
                <w:sz w:val="24"/>
                <w:szCs w:val="24"/>
                <w:lang w:val="kk-KZ"/>
              </w:rPr>
            </w:pPr>
            <w:r w:rsidRPr="00707487">
              <w:rPr>
                <w:rFonts w:ascii="Times New Roman" w:hAnsi="Times New Roman" w:cs="Times New Roman"/>
                <w:color w:val="FF0000"/>
                <w:sz w:val="24"/>
                <w:szCs w:val="24"/>
                <w:lang w:val="kk-KZ"/>
              </w:rPr>
              <w:t>5</w:t>
            </w:r>
          </w:p>
        </w:tc>
        <w:tc>
          <w:tcPr>
            <w:tcW w:w="1971" w:type="dxa"/>
            <w:tcBorders>
              <w:top w:val="single" w:sz="4" w:space="0" w:color="000000"/>
              <w:left w:val="single" w:sz="4" w:space="0" w:color="000000"/>
              <w:bottom w:val="single" w:sz="4" w:space="0" w:color="000000"/>
              <w:right w:val="single" w:sz="4" w:space="0" w:color="000000"/>
            </w:tcBorders>
          </w:tcPr>
          <w:p w14:paraId="23634162" w14:textId="77777777" w:rsidR="006B35B0" w:rsidRPr="00707487" w:rsidRDefault="00BF684D" w:rsidP="00B30FDB">
            <w:pPr>
              <w:shd w:val="clear" w:color="auto" w:fill="FFFFFF"/>
              <w:spacing w:after="0" w:line="240" w:lineRule="auto"/>
              <w:ind w:right="142"/>
              <w:rPr>
                <w:rFonts w:ascii="Times New Roman" w:hAnsi="Times New Roman" w:cs="Times New Roman"/>
                <w:color w:val="FF0000"/>
                <w:spacing w:val="-1"/>
                <w:sz w:val="24"/>
                <w:szCs w:val="24"/>
              </w:rPr>
            </w:pPr>
            <w:r w:rsidRPr="00707487">
              <w:rPr>
                <w:rStyle w:val="a7"/>
                <w:rFonts w:ascii="Times New Roman" w:hAnsi="Times New Roman" w:cs="Times New Roman"/>
                <w:b w:val="0"/>
                <w:color w:val="FF0000"/>
                <w:sz w:val="24"/>
                <w:szCs w:val="24"/>
              </w:rPr>
              <w:t xml:space="preserve"> Сцепленное наследование генов</w:t>
            </w:r>
          </w:p>
          <w:p w14:paraId="31D0027A" w14:textId="77777777" w:rsidR="006B35B0" w:rsidRPr="00707487" w:rsidRDefault="006B35B0" w:rsidP="00B30FDB">
            <w:pPr>
              <w:spacing w:after="0" w:line="240" w:lineRule="auto"/>
              <w:jc w:val="center"/>
              <w:rPr>
                <w:rFonts w:ascii="Times New Roman" w:hAnsi="Times New Roman" w:cs="Times New Roman"/>
                <w:color w:val="FF0000"/>
                <w:sz w:val="24"/>
                <w:szCs w:val="24"/>
              </w:rPr>
            </w:pPr>
          </w:p>
        </w:tc>
        <w:tc>
          <w:tcPr>
            <w:tcW w:w="1933" w:type="dxa"/>
            <w:tcBorders>
              <w:top w:val="single" w:sz="4" w:space="0" w:color="000000"/>
              <w:left w:val="single" w:sz="4" w:space="0" w:color="000000"/>
              <w:bottom w:val="single" w:sz="4" w:space="0" w:color="000000"/>
              <w:right w:val="single" w:sz="4" w:space="0" w:color="000000"/>
            </w:tcBorders>
          </w:tcPr>
          <w:p w14:paraId="13FBCCCD" w14:textId="77777777" w:rsidR="006B35B0" w:rsidRPr="00707487" w:rsidRDefault="00BF684D" w:rsidP="00B30FDB">
            <w:pPr>
              <w:spacing w:after="0" w:line="240" w:lineRule="auto"/>
              <w:jc w:val="center"/>
              <w:rPr>
                <w:rFonts w:ascii="Times New Roman" w:hAnsi="Times New Roman" w:cs="Times New Roman"/>
                <w:color w:val="FF0000"/>
                <w:sz w:val="24"/>
                <w:szCs w:val="24"/>
              </w:rPr>
            </w:pPr>
            <w:r w:rsidRPr="00707487">
              <w:rPr>
                <w:rFonts w:ascii="Times New Roman" w:hAnsi="Times New Roman" w:cs="Times New Roman"/>
                <w:color w:val="FF0000"/>
                <w:spacing w:val="-4"/>
                <w:sz w:val="24"/>
                <w:szCs w:val="24"/>
              </w:rPr>
              <w:t>Практическая работа (решение задач).</w:t>
            </w:r>
          </w:p>
        </w:tc>
        <w:tc>
          <w:tcPr>
            <w:tcW w:w="1451" w:type="dxa"/>
            <w:tcBorders>
              <w:top w:val="single" w:sz="4" w:space="0" w:color="000000"/>
              <w:left w:val="single" w:sz="4" w:space="0" w:color="000000"/>
              <w:bottom w:val="single" w:sz="4" w:space="0" w:color="000000"/>
              <w:right w:val="single" w:sz="4" w:space="0" w:color="000000"/>
            </w:tcBorders>
          </w:tcPr>
          <w:p w14:paraId="3DEC9D14" w14:textId="77777777" w:rsidR="006B35B0" w:rsidRPr="00707487" w:rsidRDefault="00BF684D" w:rsidP="00B30FDB">
            <w:pPr>
              <w:spacing w:after="0" w:line="240" w:lineRule="auto"/>
              <w:jc w:val="center"/>
              <w:rPr>
                <w:rFonts w:ascii="Times New Roman" w:hAnsi="Times New Roman" w:cs="Times New Roman"/>
                <w:color w:val="FF0000"/>
                <w:sz w:val="24"/>
                <w:szCs w:val="24"/>
              </w:rPr>
            </w:pPr>
            <w:r w:rsidRPr="00707487">
              <w:rPr>
                <w:rFonts w:ascii="Times New Roman" w:hAnsi="Times New Roman" w:cs="Times New Roman"/>
                <w:color w:val="FF0000"/>
                <w:sz w:val="24"/>
                <w:szCs w:val="24"/>
              </w:rPr>
              <w:t>6</w:t>
            </w:r>
          </w:p>
        </w:tc>
        <w:tc>
          <w:tcPr>
            <w:tcW w:w="1844" w:type="dxa"/>
            <w:tcBorders>
              <w:top w:val="single" w:sz="4" w:space="0" w:color="000000"/>
              <w:left w:val="single" w:sz="4" w:space="0" w:color="000000"/>
              <w:bottom w:val="single" w:sz="4" w:space="0" w:color="000000"/>
              <w:right w:val="single" w:sz="4" w:space="0" w:color="000000"/>
            </w:tcBorders>
          </w:tcPr>
          <w:p w14:paraId="3952E27B" w14:textId="77777777" w:rsidR="006B35B0" w:rsidRPr="00707487" w:rsidRDefault="00BF684D" w:rsidP="00B30FDB">
            <w:pPr>
              <w:spacing w:after="0" w:line="240" w:lineRule="auto"/>
              <w:jc w:val="center"/>
              <w:rPr>
                <w:rFonts w:ascii="Times New Roman" w:hAnsi="Times New Roman" w:cs="Times New Roman"/>
                <w:color w:val="FF0000"/>
                <w:sz w:val="24"/>
                <w:szCs w:val="24"/>
              </w:rPr>
            </w:pPr>
            <w:r w:rsidRPr="00707487">
              <w:rPr>
                <w:rFonts w:ascii="Times New Roman" w:hAnsi="Times New Roman" w:cs="Times New Roman"/>
                <w:bCs/>
                <w:iCs/>
                <w:color w:val="FF0000"/>
                <w:sz w:val="24"/>
                <w:szCs w:val="24"/>
              </w:rPr>
              <w:t>2</w:t>
            </w:r>
          </w:p>
        </w:tc>
        <w:tc>
          <w:tcPr>
            <w:tcW w:w="1654" w:type="dxa"/>
            <w:tcBorders>
              <w:top w:val="single" w:sz="4" w:space="0" w:color="000000"/>
              <w:left w:val="single" w:sz="4" w:space="0" w:color="000000"/>
              <w:bottom w:val="single" w:sz="4" w:space="0" w:color="000000"/>
              <w:right w:val="single" w:sz="4" w:space="0" w:color="000000"/>
            </w:tcBorders>
          </w:tcPr>
          <w:p w14:paraId="3BC756D6" w14:textId="77777777" w:rsidR="006B35B0" w:rsidRPr="00707487" w:rsidRDefault="00BF684D" w:rsidP="00B30FDB">
            <w:pPr>
              <w:spacing w:after="0" w:line="240" w:lineRule="auto"/>
              <w:jc w:val="center"/>
              <w:rPr>
                <w:rFonts w:ascii="Times New Roman" w:hAnsi="Times New Roman" w:cs="Times New Roman"/>
                <w:color w:val="FF0000"/>
                <w:sz w:val="24"/>
                <w:szCs w:val="24"/>
              </w:rPr>
            </w:pPr>
            <w:r w:rsidRPr="00707487">
              <w:rPr>
                <w:rFonts w:ascii="Times New Roman" w:hAnsi="Times New Roman" w:cs="Times New Roman"/>
                <w:bCs/>
                <w:iCs/>
                <w:color w:val="FF0000"/>
                <w:sz w:val="24"/>
                <w:szCs w:val="24"/>
              </w:rPr>
              <w:t>4</w:t>
            </w:r>
          </w:p>
        </w:tc>
      </w:tr>
      <w:tr w:rsidR="00707487" w:rsidRPr="00707487" w14:paraId="638AD005" w14:textId="77777777" w:rsidTr="00BF684D">
        <w:trPr>
          <w:trHeight w:val="70"/>
        </w:trPr>
        <w:tc>
          <w:tcPr>
            <w:tcW w:w="703" w:type="dxa"/>
            <w:tcBorders>
              <w:top w:val="single" w:sz="4" w:space="0" w:color="000000"/>
              <w:left w:val="single" w:sz="4" w:space="0" w:color="000000"/>
              <w:bottom w:val="single" w:sz="4" w:space="0" w:color="000000"/>
              <w:right w:val="single" w:sz="4" w:space="0" w:color="000000"/>
            </w:tcBorders>
            <w:vAlign w:val="center"/>
          </w:tcPr>
          <w:p w14:paraId="662F4F24" w14:textId="77777777" w:rsidR="006B35B0" w:rsidRPr="00707487" w:rsidRDefault="00BF684D" w:rsidP="00B30FDB">
            <w:pPr>
              <w:spacing w:after="0" w:line="240" w:lineRule="auto"/>
              <w:jc w:val="center"/>
              <w:rPr>
                <w:rFonts w:ascii="Times New Roman" w:hAnsi="Times New Roman" w:cs="Times New Roman"/>
                <w:color w:val="FF0000"/>
                <w:sz w:val="24"/>
                <w:szCs w:val="24"/>
                <w:lang w:val="kk-KZ"/>
              </w:rPr>
            </w:pPr>
            <w:r w:rsidRPr="00707487">
              <w:rPr>
                <w:rFonts w:ascii="Times New Roman" w:hAnsi="Times New Roman" w:cs="Times New Roman"/>
                <w:color w:val="FF0000"/>
                <w:sz w:val="24"/>
                <w:szCs w:val="24"/>
                <w:lang w:val="kk-KZ"/>
              </w:rPr>
              <w:t>6</w:t>
            </w:r>
          </w:p>
        </w:tc>
        <w:tc>
          <w:tcPr>
            <w:tcW w:w="1971" w:type="dxa"/>
            <w:tcBorders>
              <w:top w:val="single" w:sz="4" w:space="0" w:color="000000"/>
              <w:left w:val="single" w:sz="4" w:space="0" w:color="000000"/>
              <w:bottom w:val="single" w:sz="4" w:space="0" w:color="000000"/>
              <w:right w:val="single" w:sz="4" w:space="0" w:color="000000"/>
            </w:tcBorders>
          </w:tcPr>
          <w:p w14:paraId="3FFBF896" w14:textId="77777777" w:rsidR="006B35B0" w:rsidRPr="00707487" w:rsidRDefault="00BF684D" w:rsidP="00B30FDB">
            <w:pPr>
              <w:shd w:val="clear" w:color="auto" w:fill="FFFFFF"/>
              <w:spacing w:after="0" w:line="240" w:lineRule="auto"/>
              <w:ind w:left="14"/>
              <w:rPr>
                <w:rFonts w:ascii="Times New Roman" w:hAnsi="Times New Roman" w:cs="Times New Roman"/>
                <w:color w:val="FF0000"/>
                <w:sz w:val="24"/>
                <w:szCs w:val="24"/>
              </w:rPr>
            </w:pPr>
            <w:proofErr w:type="gramStart"/>
            <w:r w:rsidRPr="00707487">
              <w:rPr>
                <w:rFonts w:ascii="Times New Roman" w:hAnsi="Times New Roman" w:cs="Times New Roman"/>
                <w:bCs/>
                <w:iCs/>
                <w:color w:val="FF0000"/>
                <w:sz w:val="24"/>
                <w:szCs w:val="24"/>
              </w:rPr>
              <w:t>Наследование</w:t>
            </w:r>
            <w:proofErr w:type="gramEnd"/>
            <w:r w:rsidRPr="00707487">
              <w:rPr>
                <w:rFonts w:ascii="Times New Roman" w:hAnsi="Times New Roman" w:cs="Times New Roman"/>
                <w:bCs/>
                <w:iCs/>
                <w:color w:val="FF0000"/>
                <w:sz w:val="24"/>
                <w:szCs w:val="24"/>
              </w:rPr>
              <w:t xml:space="preserve"> сцепленное с полом</w:t>
            </w:r>
            <w:r w:rsidRPr="00707487">
              <w:rPr>
                <w:rFonts w:ascii="Times New Roman" w:hAnsi="Times New Roman" w:cs="Times New Roman"/>
                <w:bCs/>
                <w:iCs/>
                <w:color w:val="FF0000"/>
                <w:sz w:val="24"/>
                <w:szCs w:val="24"/>
              </w:rPr>
              <w:br/>
            </w:r>
          </w:p>
        </w:tc>
        <w:tc>
          <w:tcPr>
            <w:tcW w:w="1933" w:type="dxa"/>
            <w:tcBorders>
              <w:top w:val="single" w:sz="4" w:space="0" w:color="000000"/>
              <w:left w:val="single" w:sz="4" w:space="0" w:color="000000"/>
              <w:bottom w:val="single" w:sz="4" w:space="0" w:color="000000"/>
              <w:right w:val="single" w:sz="4" w:space="0" w:color="000000"/>
            </w:tcBorders>
          </w:tcPr>
          <w:p w14:paraId="407C6A89" w14:textId="77777777" w:rsidR="006B35B0" w:rsidRPr="00707487" w:rsidRDefault="00BF684D" w:rsidP="00B30FDB">
            <w:pPr>
              <w:spacing w:after="0" w:line="240" w:lineRule="auto"/>
              <w:jc w:val="center"/>
              <w:rPr>
                <w:rFonts w:ascii="Times New Roman" w:hAnsi="Times New Roman" w:cs="Times New Roman"/>
                <w:color w:val="FF0000"/>
                <w:sz w:val="24"/>
                <w:szCs w:val="24"/>
              </w:rPr>
            </w:pPr>
            <w:r w:rsidRPr="00707487">
              <w:rPr>
                <w:rFonts w:ascii="Times New Roman" w:hAnsi="Times New Roman" w:cs="Times New Roman"/>
                <w:color w:val="FF0000"/>
                <w:spacing w:val="-4"/>
                <w:sz w:val="24"/>
                <w:szCs w:val="24"/>
              </w:rPr>
              <w:t>Практическая работа (решение задач).</w:t>
            </w:r>
          </w:p>
        </w:tc>
        <w:tc>
          <w:tcPr>
            <w:tcW w:w="1451" w:type="dxa"/>
            <w:tcBorders>
              <w:top w:val="single" w:sz="4" w:space="0" w:color="000000"/>
              <w:left w:val="single" w:sz="4" w:space="0" w:color="000000"/>
              <w:bottom w:val="single" w:sz="4" w:space="0" w:color="000000"/>
              <w:right w:val="single" w:sz="4" w:space="0" w:color="000000"/>
            </w:tcBorders>
          </w:tcPr>
          <w:p w14:paraId="000FCDA9" w14:textId="77777777" w:rsidR="006B35B0" w:rsidRPr="00707487" w:rsidRDefault="00BF684D" w:rsidP="00B30FDB">
            <w:pPr>
              <w:spacing w:after="0" w:line="240" w:lineRule="auto"/>
              <w:jc w:val="center"/>
              <w:rPr>
                <w:rFonts w:ascii="Times New Roman" w:hAnsi="Times New Roman" w:cs="Times New Roman"/>
                <w:color w:val="FF0000"/>
                <w:sz w:val="24"/>
                <w:szCs w:val="24"/>
              </w:rPr>
            </w:pPr>
            <w:r w:rsidRPr="00707487">
              <w:rPr>
                <w:rFonts w:ascii="Times New Roman" w:hAnsi="Times New Roman" w:cs="Times New Roman"/>
                <w:color w:val="FF0000"/>
                <w:sz w:val="24"/>
                <w:szCs w:val="24"/>
              </w:rPr>
              <w:t>4</w:t>
            </w:r>
          </w:p>
        </w:tc>
        <w:tc>
          <w:tcPr>
            <w:tcW w:w="1844" w:type="dxa"/>
            <w:tcBorders>
              <w:top w:val="single" w:sz="4" w:space="0" w:color="000000"/>
              <w:left w:val="single" w:sz="4" w:space="0" w:color="000000"/>
              <w:bottom w:val="single" w:sz="4" w:space="0" w:color="000000"/>
              <w:right w:val="single" w:sz="4" w:space="0" w:color="000000"/>
            </w:tcBorders>
          </w:tcPr>
          <w:p w14:paraId="79516F3C" w14:textId="77777777" w:rsidR="006B35B0" w:rsidRPr="00707487" w:rsidRDefault="00BF684D" w:rsidP="00B30FDB">
            <w:pPr>
              <w:spacing w:after="0" w:line="240" w:lineRule="auto"/>
              <w:jc w:val="center"/>
              <w:rPr>
                <w:rFonts w:ascii="Times New Roman" w:hAnsi="Times New Roman" w:cs="Times New Roman"/>
                <w:color w:val="FF0000"/>
                <w:sz w:val="24"/>
                <w:szCs w:val="24"/>
              </w:rPr>
            </w:pPr>
            <w:r w:rsidRPr="00707487">
              <w:rPr>
                <w:rFonts w:ascii="Times New Roman" w:hAnsi="Times New Roman" w:cs="Times New Roman"/>
                <w:bCs/>
                <w:iCs/>
                <w:color w:val="FF0000"/>
                <w:sz w:val="24"/>
                <w:szCs w:val="24"/>
              </w:rPr>
              <w:t>1</w:t>
            </w:r>
          </w:p>
        </w:tc>
        <w:tc>
          <w:tcPr>
            <w:tcW w:w="1654" w:type="dxa"/>
            <w:tcBorders>
              <w:top w:val="single" w:sz="4" w:space="0" w:color="000000"/>
              <w:left w:val="single" w:sz="4" w:space="0" w:color="000000"/>
              <w:bottom w:val="single" w:sz="4" w:space="0" w:color="000000"/>
              <w:right w:val="single" w:sz="4" w:space="0" w:color="000000"/>
            </w:tcBorders>
          </w:tcPr>
          <w:p w14:paraId="44253C65" w14:textId="77777777" w:rsidR="006B35B0" w:rsidRPr="00707487" w:rsidRDefault="00BF684D" w:rsidP="00B30FDB">
            <w:pPr>
              <w:spacing w:after="0" w:line="240" w:lineRule="auto"/>
              <w:jc w:val="center"/>
              <w:rPr>
                <w:rFonts w:ascii="Times New Roman" w:hAnsi="Times New Roman" w:cs="Times New Roman"/>
                <w:color w:val="FF0000"/>
                <w:sz w:val="24"/>
                <w:szCs w:val="24"/>
              </w:rPr>
            </w:pPr>
            <w:r w:rsidRPr="00707487">
              <w:rPr>
                <w:rFonts w:ascii="Times New Roman" w:hAnsi="Times New Roman" w:cs="Times New Roman"/>
                <w:bCs/>
                <w:iCs/>
                <w:color w:val="FF0000"/>
                <w:sz w:val="24"/>
                <w:szCs w:val="24"/>
              </w:rPr>
              <w:t>3</w:t>
            </w:r>
          </w:p>
        </w:tc>
      </w:tr>
      <w:tr w:rsidR="00707487" w:rsidRPr="00707487" w14:paraId="551765BD" w14:textId="77777777" w:rsidTr="00BF684D">
        <w:trPr>
          <w:trHeight w:val="70"/>
        </w:trPr>
        <w:tc>
          <w:tcPr>
            <w:tcW w:w="703" w:type="dxa"/>
            <w:tcBorders>
              <w:top w:val="single" w:sz="4" w:space="0" w:color="000000"/>
              <w:left w:val="single" w:sz="4" w:space="0" w:color="000000"/>
              <w:bottom w:val="single" w:sz="4" w:space="0" w:color="000000"/>
              <w:right w:val="single" w:sz="4" w:space="0" w:color="000000"/>
            </w:tcBorders>
            <w:vAlign w:val="center"/>
          </w:tcPr>
          <w:p w14:paraId="5F5B4E25" w14:textId="77777777" w:rsidR="006B35B0" w:rsidRPr="00707487" w:rsidRDefault="00BF684D" w:rsidP="00B30FDB">
            <w:pPr>
              <w:spacing w:after="0" w:line="240" w:lineRule="auto"/>
              <w:jc w:val="center"/>
              <w:rPr>
                <w:rFonts w:ascii="Times New Roman" w:hAnsi="Times New Roman" w:cs="Times New Roman"/>
                <w:color w:val="FF0000"/>
                <w:sz w:val="24"/>
                <w:szCs w:val="24"/>
                <w:lang w:val="kk-KZ"/>
              </w:rPr>
            </w:pPr>
            <w:r w:rsidRPr="00707487">
              <w:rPr>
                <w:rFonts w:ascii="Times New Roman" w:hAnsi="Times New Roman" w:cs="Times New Roman"/>
                <w:color w:val="FF0000"/>
                <w:sz w:val="24"/>
                <w:szCs w:val="24"/>
                <w:lang w:val="kk-KZ"/>
              </w:rPr>
              <w:t>7</w:t>
            </w:r>
          </w:p>
        </w:tc>
        <w:tc>
          <w:tcPr>
            <w:tcW w:w="1971" w:type="dxa"/>
            <w:tcBorders>
              <w:top w:val="single" w:sz="4" w:space="0" w:color="000000"/>
              <w:left w:val="single" w:sz="4" w:space="0" w:color="000000"/>
              <w:bottom w:val="single" w:sz="4" w:space="0" w:color="000000"/>
              <w:right w:val="single" w:sz="4" w:space="0" w:color="000000"/>
            </w:tcBorders>
          </w:tcPr>
          <w:p w14:paraId="4CD1C4B9" w14:textId="77777777" w:rsidR="006B35B0" w:rsidRPr="00707487" w:rsidRDefault="00BF684D" w:rsidP="00B30FDB">
            <w:pPr>
              <w:shd w:val="clear" w:color="auto" w:fill="FFFFFF"/>
              <w:spacing w:after="0" w:line="240" w:lineRule="auto"/>
              <w:rPr>
                <w:rStyle w:val="a7"/>
                <w:rFonts w:ascii="Times New Roman" w:hAnsi="Times New Roman" w:cs="Times New Roman"/>
                <w:b w:val="0"/>
                <w:color w:val="FF0000"/>
                <w:sz w:val="24"/>
                <w:szCs w:val="24"/>
              </w:rPr>
            </w:pPr>
            <w:r w:rsidRPr="00707487">
              <w:rPr>
                <w:rStyle w:val="a7"/>
                <w:rFonts w:ascii="Times New Roman" w:hAnsi="Times New Roman" w:cs="Times New Roman"/>
                <w:b w:val="0"/>
                <w:color w:val="FF0000"/>
                <w:sz w:val="24"/>
                <w:szCs w:val="24"/>
              </w:rPr>
              <w:t>Взаимодействие неаллельных генов.</w:t>
            </w:r>
          </w:p>
          <w:p w14:paraId="2674BA89" w14:textId="77777777" w:rsidR="006B35B0" w:rsidRPr="00707487" w:rsidRDefault="006B35B0" w:rsidP="00B30FDB">
            <w:pPr>
              <w:spacing w:after="0" w:line="240" w:lineRule="auto"/>
              <w:jc w:val="center"/>
              <w:rPr>
                <w:rFonts w:ascii="Times New Roman" w:hAnsi="Times New Roman" w:cs="Times New Roman"/>
                <w:color w:val="FF0000"/>
                <w:sz w:val="24"/>
                <w:szCs w:val="24"/>
              </w:rPr>
            </w:pPr>
          </w:p>
        </w:tc>
        <w:tc>
          <w:tcPr>
            <w:tcW w:w="1933" w:type="dxa"/>
            <w:tcBorders>
              <w:top w:val="single" w:sz="4" w:space="0" w:color="000000"/>
              <w:left w:val="single" w:sz="4" w:space="0" w:color="000000"/>
              <w:bottom w:val="single" w:sz="4" w:space="0" w:color="000000"/>
              <w:right w:val="single" w:sz="4" w:space="0" w:color="000000"/>
            </w:tcBorders>
          </w:tcPr>
          <w:p w14:paraId="6724DEA0" w14:textId="77777777" w:rsidR="006B35B0" w:rsidRPr="00707487" w:rsidRDefault="00BF684D" w:rsidP="00B30FDB">
            <w:pPr>
              <w:spacing w:after="0" w:line="240" w:lineRule="auto"/>
              <w:jc w:val="center"/>
              <w:rPr>
                <w:rFonts w:ascii="Times New Roman" w:hAnsi="Times New Roman" w:cs="Times New Roman"/>
                <w:color w:val="FF0000"/>
                <w:sz w:val="24"/>
                <w:szCs w:val="24"/>
              </w:rPr>
            </w:pPr>
            <w:r w:rsidRPr="00707487">
              <w:rPr>
                <w:rFonts w:ascii="Times New Roman" w:hAnsi="Times New Roman" w:cs="Times New Roman"/>
                <w:color w:val="FF0000"/>
                <w:spacing w:val="-4"/>
                <w:sz w:val="24"/>
                <w:szCs w:val="24"/>
              </w:rPr>
              <w:t>Практическая работа (решение задач).</w:t>
            </w:r>
          </w:p>
        </w:tc>
        <w:tc>
          <w:tcPr>
            <w:tcW w:w="1451" w:type="dxa"/>
            <w:tcBorders>
              <w:top w:val="single" w:sz="4" w:space="0" w:color="000000"/>
              <w:left w:val="single" w:sz="4" w:space="0" w:color="000000"/>
              <w:bottom w:val="single" w:sz="4" w:space="0" w:color="000000"/>
              <w:right w:val="single" w:sz="4" w:space="0" w:color="000000"/>
            </w:tcBorders>
          </w:tcPr>
          <w:p w14:paraId="0C7D9D8F" w14:textId="77777777" w:rsidR="006B35B0" w:rsidRPr="00707487" w:rsidRDefault="00BF684D" w:rsidP="00B30FDB">
            <w:pPr>
              <w:spacing w:after="0" w:line="240" w:lineRule="auto"/>
              <w:jc w:val="center"/>
              <w:rPr>
                <w:rFonts w:ascii="Times New Roman" w:hAnsi="Times New Roman" w:cs="Times New Roman"/>
                <w:color w:val="FF0000"/>
                <w:sz w:val="24"/>
                <w:szCs w:val="24"/>
              </w:rPr>
            </w:pPr>
            <w:r w:rsidRPr="00707487">
              <w:rPr>
                <w:rFonts w:ascii="Times New Roman" w:hAnsi="Times New Roman" w:cs="Times New Roman"/>
                <w:color w:val="FF0000"/>
                <w:sz w:val="24"/>
                <w:szCs w:val="24"/>
              </w:rPr>
              <w:t>4</w:t>
            </w:r>
          </w:p>
        </w:tc>
        <w:tc>
          <w:tcPr>
            <w:tcW w:w="1844" w:type="dxa"/>
            <w:tcBorders>
              <w:top w:val="single" w:sz="4" w:space="0" w:color="000000"/>
              <w:left w:val="single" w:sz="4" w:space="0" w:color="000000"/>
              <w:bottom w:val="single" w:sz="4" w:space="0" w:color="000000"/>
              <w:right w:val="single" w:sz="4" w:space="0" w:color="000000"/>
            </w:tcBorders>
          </w:tcPr>
          <w:p w14:paraId="4A122CF9" w14:textId="77777777" w:rsidR="006B35B0" w:rsidRPr="00707487" w:rsidRDefault="00BF684D" w:rsidP="00B30FDB">
            <w:pPr>
              <w:spacing w:after="0" w:line="240" w:lineRule="auto"/>
              <w:jc w:val="center"/>
              <w:rPr>
                <w:rFonts w:ascii="Times New Roman" w:hAnsi="Times New Roman" w:cs="Times New Roman"/>
                <w:color w:val="FF0000"/>
                <w:sz w:val="24"/>
                <w:szCs w:val="24"/>
              </w:rPr>
            </w:pPr>
            <w:r w:rsidRPr="00707487">
              <w:rPr>
                <w:rFonts w:ascii="Times New Roman" w:hAnsi="Times New Roman" w:cs="Times New Roman"/>
                <w:bCs/>
                <w:iCs/>
                <w:color w:val="FF0000"/>
                <w:sz w:val="24"/>
                <w:szCs w:val="24"/>
              </w:rPr>
              <w:t>1</w:t>
            </w:r>
          </w:p>
        </w:tc>
        <w:tc>
          <w:tcPr>
            <w:tcW w:w="1654" w:type="dxa"/>
            <w:tcBorders>
              <w:top w:val="single" w:sz="4" w:space="0" w:color="000000"/>
              <w:left w:val="single" w:sz="4" w:space="0" w:color="000000"/>
              <w:bottom w:val="single" w:sz="4" w:space="0" w:color="000000"/>
              <w:right w:val="single" w:sz="4" w:space="0" w:color="000000"/>
            </w:tcBorders>
          </w:tcPr>
          <w:p w14:paraId="365424E0" w14:textId="77777777" w:rsidR="006B35B0" w:rsidRPr="00707487" w:rsidRDefault="00BF684D" w:rsidP="00B30FDB">
            <w:pPr>
              <w:spacing w:after="0" w:line="240" w:lineRule="auto"/>
              <w:jc w:val="center"/>
              <w:rPr>
                <w:rFonts w:ascii="Times New Roman" w:hAnsi="Times New Roman" w:cs="Times New Roman"/>
                <w:color w:val="FF0000"/>
                <w:sz w:val="24"/>
                <w:szCs w:val="24"/>
              </w:rPr>
            </w:pPr>
            <w:r w:rsidRPr="00707487">
              <w:rPr>
                <w:rFonts w:ascii="Times New Roman" w:hAnsi="Times New Roman" w:cs="Times New Roman"/>
                <w:bCs/>
                <w:iCs/>
                <w:color w:val="FF0000"/>
                <w:sz w:val="24"/>
                <w:szCs w:val="24"/>
              </w:rPr>
              <w:t>3</w:t>
            </w:r>
          </w:p>
        </w:tc>
      </w:tr>
      <w:tr w:rsidR="006B35B0" w:rsidRPr="00707487" w14:paraId="556EC36E" w14:textId="77777777" w:rsidTr="00BF684D">
        <w:trPr>
          <w:trHeight w:val="70"/>
        </w:trPr>
        <w:tc>
          <w:tcPr>
            <w:tcW w:w="703" w:type="dxa"/>
            <w:tcBorders>
              <w:top w:val="single" w:sz="4" w:space="0" w:color="000000"/>
              <w:left w:val="single" w:sz="4" w:space="0" w:color="000000"/>
              <w:bottom w:val="single" w:sz="4" w:space="0" w:color="000000"/>
              <w:right w:val="single" w:sz="4" w:space="0" w:color="000000"/>
            </w:tcBorders>
            <w:vAlign w:val="center"/>
          </w:tcPr>
          <w:p w14:paraId="7DA6DE9F" w14:textId="77777777" w:rsidR="006B35B0" w:rsidRPr="00707487" w:rsidRDefault="00BF684D" w:rsidP="00B30FDB">
            <w:pPr>
              <w:spacing w:after="0" w:line="240" w:lineRule="auto"/>
              <w:jc w:val="center"/>
              <w:rPr>
                <w:rFonts w:ascii="Times New Roman" w:hAnsi="Times New Roman" w:cs="Times New Roman"/>
                <w:color w:val="FF0000"/>
                <w:sz w:val="24"/>
                <w:szCs w:val="24"/>
                <w:lang w:val="kk-KZ"/>
              </w:rPr>
            </w:pPr>
            <w:r w:rsidRPr="00707487">
              <w:rPr>
                <w:rFonts w:ascii="Times New Roman" w:hAnsi="Times New Roman" w:cs="Times New Roman"/>
                <w:color w:val="FF0000"/>
                <w:sz w:val="24"/>
                <w:szCs w:val="24"/>
                <w:lang w:val="kk-KZ"/>
              </w:rPr>
              <w:t>8</w:t>
            </w:r>
          </w:p>
        </w:tc>
        <w:tc>
          <w:tcPr>
            <w:tcW w:w="1971" w:type="dxa"/>
            <w:tcBorders>
              <w:top w:val="single" w:sz="4" w:space="0" w:color="000000"/>
              <w:left w:val="single" w:sz="4" w:space="0" w:color="000000"/>
              <w:bottom w:val="single" w:sz="4" w:space="0" w:color="000000"/>
              <w:right w:val="single" w:sz="4" w:space="0" w:color="000000"/>
            </w:tcBorders>
          </w:tcPr>
          <w:p w14:paraId="05B7673C" w14:textId="77777777" w:rsidR="006B35B0" w:rsidRPr="00707487" w:rsidRDefault="00BF684D" w:rsidP="00B30FDB">
            <w:pPr>
              <w:spacing w:after="0" w:line="240" w:lineRule="auto"/>
              <w:jc w:val="center"/>
              <w:rPr>
                <w:rFonts w:ascii="Times New Roman" w:hAnsi="Times New Roman" w:cs="Times New Roman"/>
                <w:color w:val="FF0000"/>
                <w:sz w:val="24"/>
                <w:szCs w:val="24"/>
              </w:rPr>
            </w:pPr>
            <w:r w:rsidRPr="00707487">
              <w:rPr>
                <w:rFonts w:ascii="Times New Roman" w:hAnsi="Times New Roman" w:cs="Times New Roman"/>
                <w:bCs/>
                <w:color w:val="FF0000"/>
                <w:sz w:val="24"/>
                <w:szCs w:val="24"/>
              </w:rPr>
              <w:t>Итоговое занятие</w:t>
            </w:r>
          </w:p>
        </w:tc>
        <w:tc>
          <w:tcPr>
            <w:tcW w:w="1933" w:type="dxa"/>
            <w:tcBorders>
              <w:top w:val="single" w:sz="4" w:space="0" w:color="000000"/>
              <w:left w:val="single" w:sz="4" w:space="0" w:color="000000"/>
              <w:bottom w:val="single" w:sz="4" w:space="0" w:color="000000"/>
              <w:right w:val="single" w:sz="4" w:space="0" w:color="000000"/>
            </w:tcBorders>
          </w:tcPr>
          <w:p w14:paraId="68002ACE" w14:textId="77777777" w:rsidR="006B35B0" w:rsidRPr="00707487" w:rsidRDefault="00BF684D" w:rsidP="00B30FDB">
            <w:pPr>
              <w:spacing w:after="0" w:line="240" w:lineRule="auto"/>
              <w:jc w:val="center"/>
              <w:rPr>
                <w:rFonts w:ascii="Times New Roman" w:hAnsi="Times New Roman" w:cs="Times New Roman"/>
                <w:color w:val="FF0000"/>
                <w:sz w:val="24"/>
                <w:szCs w:val="24"/>
              </w:rPr>
            </w:pPr>
            <w:r w:rsidRPr="00707487">
              <w:rPr>
                <w:rFonts w:ascii="Times New Roman" w:hAnsi="Times New Roman" w:cs="Times New Roman"/>
                <w:bCs/>
                <w:color w:val="FF0000"/>
                <w:sz w:val="24"/>
                <w:szCs w:val="24"/>
              </w:rPr>
              <w:t>Самостоятельное решение всех типов задач</w:t>
            </w:r>
          </w:p>
        </w:tc>
        <w:tc>
          <w:tcPr>
            <w:tcW w:w="1451" w:type="dxa"/>
            <w:tcBorders>
              <w:top w:val="single" w:sz="4" w:space="0" w:color="000000"/>
              <w:left w:val="single" w:sz="4" w:space="0" w:color="000000"/>
              <w:bottom w:val="single" w:sz="4" w:space="0" w:color="000000"/>
              <w:right w:val="single" w:sz="4" w:space="0" w:color="000000"/>
            </w:tcBorders>
          </w:tcPr>
          <w:p w14:paraId="69772203" w14:textId="77777777" w:rsidR="006B35B0" w:rsidRPr="00707487" w:rsidRDefault="00BF684D" w:rsidP="00B30FDB">
            <w:pPr>
              <w:spacing w:after="0" w:line="240" w:lineRule="auto"/>
              <w:jc w:val="center"/>
              <w:rPr>
                <w:rFonts w:ascii="Times New Roman" w:hAnsi="Times New Roman" w:cs="Times New Roman"/>
                <w:color w:val="FF0000"/>
                <w:sz w:val="24"/>
                <w:szCs w:val="24"/>
              </w:rPr>
            </w:pPr>
            <w:r w:rsidRPr="00707487">
              <w:rPr>
                <w:rFonts w:ascii="Times New Roman" w:hAnsi="Times New Roman" w:cs="Times New Roman"/>
                <w:color w:val="FF0000"/>
                <w:sz w:val="24"/>
                <w:szCs w:val="24"/>
              </w:rPr>
              <w:t>2</w:t>
            </w:r>
          </w:p>
        </w:tc>
        <w:tc>
          <w:tcPr>
            <w:tcW w:w="1844" w:type="dxa"/>
            <w:tcBorders>
              <w:top w:val="single" w:sz="4" w:space="0" w:color="000000"/>
              <w:left w:val="single" w:sz="4" w:space="0" w:color="000000"/>
              <w:bottom w:val="single" w:sz="4" w:space="0" w:color="000000"/>
              <w:right w:val="single" w:sz="4" w:space="0" w:color="000000"/>
            </w:tcBorders>
          </w:tcPr>
          <w:p w14:paraId="1A60ACA0" w14:textId="77777777" w:rsidR="006B35B0" w:rsidRPr="00707487" w:rsidRDefault="006B35B0" w:rsidP="00B30FDB">
            <w:pPr>
              <w:spacing w:after="0" w:line="240" w:lineRule="auto"/>
              <w:jc w:val="center"/>
              <w:rPr>
                <w:rFonts w:ascii="Times New Roman" w:hAnsi="Times New Roman" w:cs="Times New Roman"/>
                <w:color w:val="FF0000"/>
                <w:sz w:val="24"/>
                <w:szCs w:val="24"/>
              </w:rPr>
            </w:pPr>
          </w:p>
        </w:tc>
        <w:tc>
          <w:tcPr>
            <w:tcW w:w="1654" w:type="dxa"/>
            <w:tcBorders>
              <w:top w:val="single" w:sz="4" w:space="0" w:color="000000"/>
              <w:left w:val="single" w:sz="4" w:space="0" w:color="000000"/>
              <w:bottom w:val="single" w:sz="4" w:space="0" w:color="000000"/>
              <w:right w:val="single" w:sz="4" w:space="0" w:color="000000"/>
            </w:tcBorders>
          </w:tcPr>
          <w:p w14:paraId="09CB404F" w14:textId="77777777" w:rsidR="006B35B0" w:rsidRPr="00707487" w:rsidRDefault="00BF684D" w:rsidP="00B30FDB">
            <w:pPr>
              <w:spacing w:after="0" w:line="240" w:lineRule="auto"/>
              <w:jc w:val="center"/>
              <w:rPr>
                <w:rFonts w:ascii="Times New Roman" w:hAnsi="Times New Roman" w:cs="Times New Roman"/>
                <w:color w:val="FF0000"/>
                <w:sz w:val="24"/>
                <w:szCs w:val="24"/>
              </w:rPr>
            </w:pPr>
            <w:r w:rsidRPr="00707487">
              <w:rPr>
                <w:rFonts w:ascii="Times New Roman" w:hAnsi="Times New Roman" w:cs="Times New Roman"/>
                <w:bCs/>
                <w:iCs/>
                <w:color w:val="FF0000"/>
                <w:sz w:val="24"/>
                <w:szCs w:val="24"/>
              </w:rPr>
              <w:t>2</w:t>
            </w:r>
          </w:p>
        </w:tc>
      </w:tr>
    </w:tbl>
    <w:p w14:paraId="154C3DA9" w14:textId="77777777" w:rsidR="006B35B0" w:rsidRPr="00707487" w:rsidRDefault="006B35B0">
      <w:pPr>
        <w:rPr>
          <w:rFonts w:ascii="Times New Roman" w:hAnsi="Times New Roman" w:cs="Times New Roman"/>
          <w:color w:val="FF0000"/>
          <w:sz w:val="24"/>
          <w:szCs w:val="24"/>
        </w:rPr>
      </w:pPr>
    </w:p>
    <w:p w14:paraId="28E6490C" w14:textId="77777777" w:rsidR="006B35B0" w:rsidRPr="00707487" w:rsidRDefault="006B35B0">
      <w:pPr>
        <w:rPr>
          <w:rFonts w:ascii="Times New Roman" w:hAnsi="Times New Roman" w:cs="Times New Roman"/>
          <w:color w:val="FF0000"/>
          <w:sz w:val="24"/>
          <w:szCs w:val="24"/>
        </w:rPr>
      </w:pPr>
    </w:p>
    <w:p w14:paraId="258D243B" w14:textId="77777777" w:rsidR="006B35B0" w:rsidRPr="00707487" w:rsidRDefault="006B35B0">
      <w:pPr>
        <w:rPr>
          <w:rFonts w:ascii="Times New Roman" w:hAnsi="Times New Roman" w:cs="Times New Roman"/>
          <w:color w:val="FF0000"/>
          <w:sz w:val="24"/>
          <w:szCs w:val="24"/>
        </w:rPr>
      </w:pPr>
    </w:p>
    <w:p w14:paraId="32B3C13A" w14:textId="77777777" w:rsidR="006B35B0" w:rsidRDefault="006B35B0" w:rsidP="00537C9F">
      <w:pPr>
        <w:jc w:val="both"/>
        <w:rPr>
          <w:rFonts w:ascii="Times New Roman" w:hAnsi="Times New Roman" w:cs="Times New Roman"/>
          <w:sz w:val="24"/>
          <w:szCs w:val="24"/>
        </w:rPr>
      </w:pPr>
    </w:p>
    <w:p w14:paraId="3508A716" w14:textId="77777777" w:rsidR="006B35B0" w:rsidRDefault="006B35B0" w:rsidP="00537C9F">
      <w:pPr>
        <w:jc w:val="both"/>
        <w:rPr>
          <w:rFonts w:ascii="Times New Roman" w:hAnsi="Times New Roman" w:cs="Times New Roman"/>
          <w:sz w:val="24"/>
          <w:szCs w:val="24"/>
        </w:rPr>
      </w:pPr>
    </w:p>
    <w:p w14:paraId="27FEC8BE" w14:textId="77777777" w:rsidR="006B35B0" w:rsidRDefault="006B35B0" w:rsidP="00537C9F">
      <w:pPr>
        <w:jc w:val="both"/>
        <w:rPr>
          <w:rFonts w:ascii="Times New Roman" w:hAnsi="Times New Roman" w:cs="Times New Roman"/>
          <w:sz w:val="24"/>
          <w:szCs w:val="24"/>
        </w:rPr>
      </w:pPr>
    </w:p>
    <w:p w14:paraId="7467DB04" w14:textId="77777777" w:rsidR="00BF684D" w:rsidRDefault="00BF684D" w:rsidP="00537C9F">
      <w:pPr>
        <w:jc w:val="both"/>
        <w:rPr>
          <w:rFonts w:ascii="Times New Roman" w:hAnsi="Times New Roman" w:cs="Times New Roman"/>
          <w:sz w:val="24"/>
          <w:szCs w:val="24"/>
        </w:rPr>
      </w:pPr>
    </w:p>
    <w:p w14:paraId="4F4A18EB" w14:textId="77777777" w:rsidR="00BF684D" w:rsidRDefault="00BF684D" w:rsidP="00537C9F">
      <w:pPr>
        <w:jc w:val="both"/>
        <w:rPr>
          <w:rFonts w:ascii="Times New Roman" w:hAnsi="Times New Roman" w:cs="Times New Roman"/>
          <w:sz w:val="24"/>
          <w:szCs w:val="24"/>
        </w:rPr>
      </w:pPr>
    </w:p>
    <w:p w14:paraId="68AAE1EF" w14:textId="77777777" w:rsidR="006B35B0" w:rsidRDefault="006B35B0" w:rsidP="00537C9F">
      <w:pPr>
        <w:jc w:val="both"/>
        <w:rPr>
          <w:rFonts w:ascii="Times New Roman" w:hAnsi="Times New Roman" w:cs="Times New Roman"/>
          <w:sz w:val="24"/>
          <w:szCs w:val="24"/>
        </w:rPr>
      </w:pPr>
    </w:p>
    <w:p w14:paraId="7EAA839C" w14:textId="77777777" w:rsidR="006B35B0" w:rsidRDefault="006B35B0" w:rsidP="00537C9F">
      <w:pPr>
        <w:jc w:val="both"/>
        <w:rPr>
          <w:rFonts w:ascii="Times New Roman" w:hAnsi="Times New Roman" w:cs="Times New Roman"/>
          <w:sz w:val="24"/>
          <w:szCs w:val="24"/>
        </w:rPr>
      </w:pPr>
    </w:p>
    <w:p w14:paraId="6E87E630" w14:textId="77777777" w:rsidR="006B35B0" w:rsidRDefault="006B35B0" w:rsidP="00537C9F">
      <w:pPr>
        <w:jc w:val="both"/>
        <w:rPr>
          <w:rFonts w:ascii="Times New Roman" w:hAnsi="Times New Roman" w:cs="Times New Roman"/>
          <w:sz w:val="24"/>
          <w:szCs w:val="24"/>
        </w:rPr>
      </w:pPr>
    </w:p>
    <w:p w14:paraId="6E96BCA4" w14:textId="77777777" w:rsidR="006B35B0" w:rsidRPr="00B30FDB" w:rsidRDefault="00BF684D" w:rsidP="00537C9F">
      <w:pPr>
        <w:spacing w:after="0" w:line="240" w:lineRule="auto"/>
        <w:jc w:val="center"/>
        <w:rPr>
          <w:rFonts w:ascii="Times New Roman" w:hAnsi="Times New Roman" w:cs="Times New Roman"/>
          <w:b/>
          <w:sz w:val="28"/>
          <w:szCs w:val="24"/>
        </w:rPr>
      </w:pPr>
      <w:r w:rsidRPr="00B30FDB">
        <w:rPr>
          <w:rFonts w:ascii="Times New Roman" w:hAnsi="Times New Roman" w:cs="Times New Roman"/>
          <w:b/>
          <w:sz w:val="28"/>
          <w:szCs w:val="24"/>
        </w:rPr>
        <w:lastRenderedPageBreak/>
        <w:t>Учебно-методическое обеспечение.</w:t>
      </w:r>
    </w:p>
    <w:p w14:paraId="27CFCD80" w14:textId="77777777" w:rsidR="00537C9F" w:rsidRDefault="00537C9F" w:rsidP="00537C9F">
      <w:pPr>
        <w:pStyle w:val="af0"/>
        <w:spacing w:beforeAutospacing="0" w:after="0" w:afterAutospacing="0"/>
        <w:jc w:val="center"/>
        <w:rPr>
          <w:rStyle w:val="a7"/>
          <w:i/>
          <w:sz w:val="28"/>
        </w:rPr>
      </w:pPr>
    </w:p>
    <w:p w14:paraId="6A0B6CF5" w14:textId="77777777" w:rsidR="006B35B0" w:rsidRDefault="00BF684D" w:rsidP="00537C9F">
      <w:pPr>
        <w:pStyle w:val="af0"/>
        <w:spacing w:beforeAutospacing="0" w:after="0" w:afterAutospacing="0"/>
        <w:jc w:val="center"/>
        <w:rPr>
          <w:rStyle w:val="a7"/>
          <w:i/>
          <w:sz w:val="28"/>
        </w:rPr>
      </w:pPr>
      <w:r w:rsidRPr="00B30FDB">
        <w:rPr>
          <w:rStyle w:val="a7"/>
          <w:i/>
          <w:sz w:val="28"/>
        </w:rPr>
        <w:t>Литература для учащихся.</w:t>
      </w:r>
    </w:p>
    <w:p w14:paraId="535FDB74" w14:textId="77777777" w:rsidR="00537C9F" w:rsidRPr="00B30FDB" w:rsidRDefault="00537C9F" w:rsidP="00537C9F">
      <w:pPr>
        <w:pStyle w:val="af0"/>
        <w:spacing w:beforeAutospacing="0" w:after="0" w:afterAutospacing="0"/>
        <w:jc w:val="both"/>
        <w:rPr>
          <w:i/>
          <w:sz w:val="28"/>
        </w:rPr>
      </w:pPr>
    </w:p>
    <w:p w14:paraId="1F72D2ED" w14:textId="77777777" w:rsidR="006B35B0" w:rsidRPr="00B30FDB" w:rsidRDefault="00BF684D" w:rsidP="00537C9F">
      <w:pPr>
        <w:pStyle w:val="af0"/>
        <w:numPr>
          <w:ilvl w:val="1"/>
          <w:numId w:val="7"/>
        </w:numPr>
        <w:spacing w:beforeAutospacing="0" w:after="0" w:afterAutospacing="0"/>
        <w:ind w:left="284" w:hanging="284"/>
        <w:jc w:val="both"/>
        <w:rPr>
          <w:sz w:val="28"/>
        </w:rPr>
      </w:pPr>
      <w:r w:rsidRPr="00B30FDB">
        <w:rPr>
          <w:sz w:val="28"/>
        </w:rPr>
        <w:t>Богданова Т.Л., Солодова Е.А. Биология. Справочное пособие для старшеклассников и поступающих в ВУЗы. – М.: АСТ-ПРЕСС ШКОЛА, 2002. – 816с.</w:t>
      </w:r>
    </w:p>
    <w:p w14:paraId="13128326" w14:textId="77777777" w:rsidR="006B35B0" w:rsidRPr="00B30FDB" w:rsidRDefault="00BF684D" w:rsidP="00537C9F">
      <w:pPr>
        <w:pStyle w:val="af0"/>
        <w:numPr>
          <w:ilvl w:val="1"/>
          <w:numId w:val="7"/>
        </w:numPr>
        <w:spacing w:beforeAutospacing="0" w:after="0" w:afterAutospacing="0"/>
        <w:ind w:left="284" w:hanging="284"/>
        <w:jc w:val="both"/>
        <w:rPr>
          <w:sz w:val="28"/>
        </w:rPr>
      </w:pPr>
      <w:r w:rsidRPr="00B30FDB">
        <w:rPr>
          <w:sz w:val="28"/>
        </w:rPr>
        <w:t>Захаров В.Б. Общая биология: Учебник для 10-11 классов общеобразовательных учебных заведений. – М.: Дрофа, 2002. – 624с.</w:t>
      </w:r>
    </w:p>
    <w:p w14:paraId="483E135C" w14:textId="77777777" w:rsidR="006B35B0" w:rsidRPr="00B30FDB" w:rsidRDefault="00BF684D" w:rsidP="00537C9F">
      <w:pPr>
        <w:pStyle w:val="af0"/>
        <w:spacing w:beforeAutospacing="0" w:after="0" w:afterAutospacing="0"/>
        <w:jc w:val="both"/>
        <w:rPr>
          <w:sz w:val="28"/>
        </w:rPr>
      </w:pPr>
      <w:r w:rsidRPr="00B30FDB">
        <w:rPr>
          <w:sz w:val="28"/>
        </w:rPr>
        <w:t>3. Киреева Н.М. Биология для поступающих в ВУЗы. Способы решения задач по генетике. – Волгоград: Учитель, 2003. – 50с.</w:t>
      </w:r>
    </w:p>
    <w:p w14:paraId="10798000" w14:textId="77777777" w:rsidR="006B35B0" w:rsidRPr="00B30FDB" w:rsidRDefault="00BF684D" w:rsidP="00537C9F">
      <w:pPr>
        <w:pStyle w:val="af0"/>
        <w:spacing w:beforeAutospacing="0" w:after="0" w:afterAutospacing="0"/>
        <w:jc w:val="both"/>
        <w:rPr>
          <w:sz w:val="28"/>
        </w:rPr>
      </w:pPr>
      <w:r w:rsidRPr="00B30FDB">
        <w:rPr>
          <w:sz w:val="28"/>
        </w:rPr>
        <w:t>4. Мортон Дженкинс. 101 ключевая идея: генетика. – М.: ФАИР-Пресс, 2002.</w:t>
      </w:r>
    </w:p>
    <w:p w14:paraId="20302FBB" w14:textId="77777777" w:rsidR="006B35B0" w:rsidRPr="00B30FDB" w:rsidRDefault="00BF684D" w:rsidP="00537C9F">
      <w:pPr>
        <w:pStyle w:val="af0"/>
        <w:spacing w:beforeAutospacing="0" w:after="0" w:afterAutospacing="0"/>
        <w:jc w:val="both"/>
        <w:rPr>
          <w:sz w:val="28"/>
        </w:rPr>
      </w:pPr>
      <w:r w:rsidRPr="00B30FDB">
        <w:rPr>
          <w:sz w:val="28"/>
        </w:rPr>
        <w:t>5. Петросова Р.А. Основы генетики. Темы школьного курса. – М.: Дрофа, 2004. – 96с.</w:t>
      </w:r>
    </w:p>
    <w:p w14:paraId="73A3E775" w14:textId="77777777" w:rsidR="006B35B0" w:rsidRPr="00B30FDB" w:rsidRDefault="006B35B0" w:rsidP="00537C9F">
      <w:pPr>
        <w:pStyle w:val="af0"/>
        <w:spacing w:beforeAutospacing="0" w:after="0" w:afterAutospacing="0"/>
        <w:jc w:val="both"/>
        <w:rPr>
          <w:rStyle w:val="a7"/>
          <w:i/>
          <w:sz w:val="28"/>
        </w:rPr>
      </w:pPr>
    </w:p>
    <w:p w14:paraId="71F35B21" w14:textId="77777777" w:rsidR="006B35B0" w:rsidRPr="00B30FDB" w:rsidRDefault="00BF684D" w:rsidP="00537C9F">
      <w:pPr>
        <w:pStyle w:val="af0"/>
        <w:spacing w:beforeAutospacing="0" w:after="0" w:afterAutospacing="0"/>
        <w:jc w:val="center"/>
        <w:rPr>
          <w:rStyle w:val="a7"/>
          <w:i/>
          <w:sz w:val="28"/>
        </w:rPr>
      </w:pPr>
      <w:r w:rsidRPr="00B30FDB">
        <w:rPr>
          <w:rStyle w:val="a7"/>
          <w:i/>
          <w:sz w:val="28"/>
        </w:rPr>
        <w:t>Литература для учителя.</w:t>
      </w:r>
    </w:p>
    <w:p w14:paraId="1FFBE2EC" w14:textId="77777777" w:rsidR="006B35B0" w:rsidRPr="00B30FDB" w:rsidRDefault="006B35B0" w:rsidP="00537C9F">
      <w:pPr>
        <w:pStyle w:val="af0"/>
        <w:spacing w:beforeAutospacing="0" w:after="0" w:afterAutospacing="0"/>
        <w:jc w:val="both"/>
        <w:rPr>
          <w:i/>
          <w:sz w:val="28"/>
        </w:rPr>
      </w:pPr>
    </w:p>
    <w:p w14:paraId="1D3D3ACC" w14:textId="77777777" w:rsidR="006B35B0" w:rsidRPr="00B30FDB" w:rsidRDefault="00BF684D" w:rsidP="00537C9F">
      <w:pPr>
        <w:pStyle w:val="af0"/>
        <w:spacing w:beforeAutospacing="0" w:after="0" w:afterAutospacing="0"/>
        <w:jc w:val="both"/>
        <w:rPr>
          <w:sz w:val="28"/>
        </w:rPr>
      </w:pPr>
      <w:r w:rsidRPr="00B30FDB">
        <w:rPr>
          <w:sz w:val="28"/>
        </w:rPr>
        <w:t xml:space="preserve">1. </w:t>
      </w:r>
      <w:proofErr w:type="spellStart"/>
      <w:r w:rsidRPr="00B30FDB">
        <w:rPr>
          <w:sz w:val="28"/>
        </w:rPr>
        <w:t>Беркинблит</w:t>
      </w:r>
      <w:proofErr w:type="spellEnd"/>
      <w:r w:rsidRPr="00B30FDB">
        <w:rPr>
          <w:sz w:val="28"/>
        </w:rPr>
        <w:t xml:space="preserve"> М.Б., Глаголев С.М., Иванова Н.П., Фридман М.В., </w:t>
      </w:r>
      <w:proofErr w:type="spellStart"/>
      <w:r w:rsidRPr="00B30FDB">
        <w:rPr>
          <w:sz w:val="28"/>
        </w:rPr>
        <w:t>Фуралев</w:t>
      </w:r>
      <w:proofErr w:type="spellEnd"/>
      <w:r w:rsidRPr="00B30FDB">
        <w:rPr>
          <w:sz w:val="28"/>
        </w:rPr>
        <w:t xml:space="preserve"> В.А., Чуб В.В. Методическое пособие к учебнику “Общая биология” - М.: МИРОС, 2000. – 93с.</w:t>
      </w:r>
    </w:p>
    <w:p w14:paraId="51056D63" w14:textId="77777777" w:rsidR="006B35B0" w:rsidRPr="00B30FDB" w:rsidRDefault="00BF684D" w:rsidP="00537C9F">
      <w:pPr>
        <w:pStyle w:val="af0"/>
        <w:spacing w:beforeAutospacing="0" w:after="0" w:afterAutospacing="0"/>
        <w:jc w:val="both"/>
        <w:rPr>
          <w:sz w:val="28"/>
        </w:rPr>
      </w:pPr>
      <w:r w:rsidRPr="00B30FDB">
        <w:rPr>
          <w:sz w:val="28"/>
        </w:rPr>
        <w:t xml:space="preserve">2. </w:t>
      </w:r>
      <w:proofErr w:type="spellStart"/>
      <w:r w:rsidRPr="00B30FDB">
        <w:rPr>
          <w:sz w:val="28"/>
        </w:rPr>
        <w:t>Гин</w:t>
      </w:r>
      <w:proofErr w:type="spellEnd"/>
      <w:r w:rsidRPr="00B30FDB">
        <w:rPr>
          <w:sz w:val="28"/>
        </w:rPr>
        <w:t xml:space="preserve"> А.А. Приемы педагогической техники. – М.: Вита-Пресс, 2002. – 86с.</w:t>
      </w:r>
    </w:p>
    <w:p w14:paraId="58426187" w14:textId="77777777" w:rsidR="006B35B0" w:rsidRPr="00B30FDB" w:rsidRDefault="00BF684D" w:rsidP="00537C9F">
      <w:pPr>
        <w:pStyle w:val="af0"/>
        <w:spacing w:beforeAutospacing="0" w:after="0" w:afterAutospacing="0"/>
        <w:jc w:val="both"/>
        <w:rPr>
          <w:sz w:val="28"/>
        </w:rPr>
      </w:pPr>
      <w:r w:rsidRPr="00B30FDB">
        <w:rPr>
          <w:sz w:val="28"/>
        </w:rPr>
        <w:t xml:space="preserve">3. Дмитриева Т.А., </w:t>
      </w:r>
      <w:proofErr w:type="spellStart"/>
      <w:r w:rsidRPr="00B30FDB">
        <w:rPr>
          <w:sz w:val="28"/>
        </w:rPr>
        <w:t>Суматохин</w:t>
      </w:r>
      <w:proofErr w:type="spellEnd"/>
      <w:r w:rsidRPr="00B30FDB">
        <w:rPr>
          <w:sz w:val="28"/>
        </w:rPr>
        <w:t xml:space="preserve"> С.В., Гуленков С.И., Медведева А.А. Биология. Человек. Общая биология. Вопросы. Задания. Задачи. – М.: Дрофа, 2002. – 144с.</w:t>
      </w:r>
    </w:p>
    <w:p w14:paraId="05A46DD6" w14:textId="77777777" w:rsidR="006B35B0" w:rsidRPr="00B30FDB" w:rsidRDefault="00BF684D" w:rsidP="00537C9F">
      <w:pPr>
        <w:pStyle w:val="af0"/>
        <w:spacing w:beforeAutospacing="0" w:after="0" w:afterAutospacing="0"/>
        <w:jc w:val="both"/>
        <w:rPr>
          <w:sz w:val="28"/>
        </w:rPr>
      </w:pPr>
      <w:r w:rsidRPr="00B30FDB">
        <w:rPr>
          <w:sz w:val="28"/>
        </w:rPr>
        <w:t>5. Концепция профильного обучения на старшей ступени общего образования. Москва.</w:t>
      </w:r>
    </w:p>
    <w:p w14:paraId="10164C8A" w14:textId="77777777" w:rsidR="006B35B0" w:rsidRPr="00B30FDB" w:rsidRDefault="00BF684D" w:rsidP="00537C9F">
      <w:pPr>
        <w:pStyle w:val="af0"/>
        <w:spacing w:beforeAutospacing="0" w:after="0" w:afterAutospacing="0"/>
        <w:jc w:val="both"/>
        <w:rPr>
          <w:sz w:val="28"/>
        </w:rPr>
      </w:pPr>
      <w:r w:rsidRPr="00B30FDB">
        <w:rPr>
          <w:sz w:val="28"/>
        </w:rPr>
        <w:t>6. Муртазин Г.М. Задачи и упражнения по общей биологии. Пособие для учителей. – М.: Просвещение, 1981. – 192с.</w:t>
      </w:r>
    </w:p>
    <w:p w14:paraId="4282FA89" w14:textId="77777777" w:rsidR="006B35B0" w:rsidRPr="00B30FDB" w:rsidRDefault="00BF684D" w:rsidP="00537C9F">
      <w:pPr>
        <w:pStyle w:val="af0"/>
        <w:spacing w:beforeAutospacing="0" w:after="0" w:afterAutospacing="0"/>
        <w:jc w:val="both"/>
        <w:rPr>
          <w:sz w:val="28"/>
        </w:rPr>
      </w:pPr>
      <w:r w:rsidRPr="00B30FDB">
        <w:rPr>
          <w:sz w:val="28"/>
        </w:rPr>
        <w:t xml:space="preserve">7. Петунин О.В. Элективные курсы. Их место и роль в биологическом образовании.// “Биология в школе”. – 2004. - №7. </w:t>
      </w:r>
    </w:p>
    <w:p w14:paraId="35D240A6" w14:textId="77777777" w:rsidR="006B35B0" w:rsidRPr="00B30FDB" w:rsidRDefault="00BF684D" w:rsidP="00537C9F">
      <w:pPr>
        <w:pStyle w:val="af0"/>
        <w:spacing w:beforeAutospacing="0" w:after="0" w:afterAutospacing="0"/>
        <w:jc w:val="both"/>
        <w:rPr>
          <w:sz w:val="28"/>
        </w:rPr>
      </w:pPr>
      <w:r w:rsidRPr="00B30FDB">
        <w:rPr>
          <w:sz w:val="28"/>
        </w:rPr>
        <w:t>8. Пономарева И.Н., Соломин В.П., Сидельникова Г.Д. Общая методика обучения биологии. М.: Издательский центр “Академия”, 2003. – 272с.</w:t>
      </w:r>
    </w:p>
    <w:p w14:paraId="5E06E2D7" w14:textId="77777777" w:rsidR="006B35B0" w:rsidRPr="00B30FDB" w:rsidRDefault="00BF684D" w:rsidP="00537C9F">
      <w:pPr>
        <w:pStyle w:val="af0"/>
        <w:spacing w:beforeAutospacing="0" w:after="0" w:afterAutospacing="0"/>
        <w:jc w:val="both"/>
        <w:rPr>
          <w:sz w:val="28"/>
        </w:rPr>
      </w:pPr>
      <w:r w:rsidRPr="00B30FDB">
        <w:rPr>
          <w:sz w:val="28"/>
        </w:rPr>
        <w:t xml:space="preserve">9. </w:t>
      </w:r>
      <w:proofErr w:type="spellStart"/>
      <w:r w:rsidRPr="00B30FDB">
        <w:rPr>
          <w:sz w:val="28"/>
        </w:rPr>
        <w:t>Рувинский</w:t>
      </w:r>
      <w:proofErr w:type="spellEnd"/>
      <w:r w:rsidRPr="00B30FDB">
        <w:rPr>
          <w:sz w:val="28"/>
        </w:rPr>
        <w:t xml:space="preserve"> А.О., Высоцкая Л.В., Глаголев С.М. Общая биология: Учебник для 10-11 классов школ с углубленным изучением биологии. – М.: Просвещение, 1993. – 544с.</w:t>
      </w:r>
    </w:p>
    <w:p w14:paraId="49393755" w14:textId="77777777" w:rsidR="006B35B0" w:rsidRPr="00B30FDB" w:rsidRDefault="00BF684D" w:rsidP="00537C9F">
      <w:pPr>
        <w:pStyle w:val="af0"/>
        <w:spacing w:beforeAutospacing="0" w:after="0" w:afterAutospacing="0"/>
        <w:jc w:val="both"/>
        <w:rPr>
          <w:sz w:val="28"/>
        </w:rPr>
      </w:pPr>
      <w:r w:rsidRPr="00B30FDB">
        <w:rPr>
          <w:sz w:val="28"/>
        </w:rPr>
        <w:t xml:space="preserve">10. </w:t>
      </w:r>
      <w:proofErr w:type="spellStart"/>
      <w:r w:rsidRPr="00B30FDB">
        <w:rPr>
          <w:sz w:val="28"/>
        </w:rPr>
        <w:t>Хлебунова</w:t>
      </w:r>
      <w:proofErr w:type="spellEnd"/>
      <w:r w:rsidRPr="00B30FDB">
        <w:rPr>
          <w:sz w:val="28"/>
        </w:rPr>
        <w:t xml:space="preserve"> С.Ф., Тараненко Н.Д. Управление современной школой. Выпуск VI. Профильное обучение: новые подходы. Ростов-н/Д: Учитель, 2004. – 96с.</w:t>
      </w:r>
    </w:p>
    <w:p w14:paraId="330CA0EE" w14:textId="77777777" w:rsidR="006B35B0" w:rsidRPr="00B30FDB" w:rsidRDefault="006B35B0" w:rsidP="00537C9F">
      <w:pPr>
        <w:spacing w:after="0" w:line="240" w:lineRule="auto"/>
        <w:jc w:val="both"/>
        <w:rPr>
          <w:rFonts w:ascii="Times New Roman" w:hAnsi="Times New Roman" w:cs="Times New Roman"/>
          <w:b/>
          <w:sz w:val="24"/>
          <w:szCs w:val="24"/>
        </w:rPr>
      </w:pPr>
    </w:p>
    <w:p w14:paraId="06869744" w14:textId="77777777" w:rsidR="006B35B0" w:rsidRPr="00B30FDB" w:rsidRDefault="006B35B0" w:rsidP="00537C9F">
      <w:pPr>
        <w:spacing w:after="0" w:line="240" w:lineRule="auto"/>
        <w:jc w:val="both"/>
        <w:rPr>
          <w:rFonts w:ascii="Times New Roman" w:hAnsi="Times New Roman" w:cs="Times New Roman"/>
          <w:sz w:val="24"/>
          <w:szCs w:val="24"/>
        </w:rPr>
      </w:pPr>
    </w:p>
    <w:p w14:paraId="7465C625" w14:textId="77777777" w:rsidR="006B35B0" w:rsidRPr="00B30FDB" w:rsidRDefault="00BF684D" w:rsidP="00537C9F">
      <w:pPr>
        <w:spacing w:after="0" w:line="240" w:lineRule="auto"/>
        <w:jc w:val="center"/>
        <w:rPr>
          <w:rFonts w:ascii="Times New Roman" w:hAnsi="Times New Roman" w:cs="Times New Roman"/>
          <w:b/>
          <w:i/>
          <w:sz w:val="28"/>
          <w:szCs w:val="24"/>
        </w:rPr>
      </w:pPr>
      <w:r w:rsidRPr="00B30FDB">
        <w:rPr>
          <w:rFonts w:ascii="Times New Roman" w:hAnsi="Times New Roman" w:cs="Times New Roman"/>
          <w:b/>
          <w:i/>
          <w:sz w:val="28"/>
          <w:szCs w:val="24"/>
        </w:rPr>
        <w:t>Интернет источники</w:t>
      </w:r>
    </w:p>
    <w:p w14:paraId="7F6F6D5A" w14:textId="7A8A8B21" w:rsidR="00BF684D" w:rsidRPr="00B30FDB" w:rsidRDefault="00BF684D" w:rsidP="00537C9F">
      <w:pPr>
        <w:pStyle w:val="ab"/>
        <w:numPr>
          <w:ilvl w:val="2"/>
          <w:numId w:val="1"/>
        </w:numPr>
        <w:tabs>
          <w:tab w:val="clear" w:pos="2160"/>
          <w:tab w:val="num" w:pos="284"/>
        </w:tabs>
        <w:spacing w:after="0" w:line="240" w:lineRule="auto"/>
        <w:ind w:hanging="2160"/>
        <w:jc w:val="both"/>
        <w:rPr>
          <w:rFonts w:ascii="Times New Roman" w:hAnsi="Times New Roman" w:cs="Times New Roman"/>
          <w:sz w:val="28"/>
          <w:szCs w:val="24"/>
        </w:rPr>
      </w:pPr>
      <w:r w:rsidRPr="00BC48A8">
        <w:rPr>
          <w:rFonts w:ascii="Times New Roman" w:hAnsi="Times New Roman" w:cs="Times New Roman"/>
          <w:sz w:val="28"/>
          <w:szCs w:val="24"/>
        </w:rPr>
        <w:t>https://nsportal.ru</w:t>
      </w:r>
    </w:p>
    <w:p w14:paraId="70C315E5" w14:textId="4EDFB710" w:rsidR="00BF684D" w:rsidRPr="00B30FDB" w:rsidRDefault="00BF684D" w:rsidP="00537C9F">
      <w:pPr>
        <w:pStyle w:val="ab"/>
        <w:numPr>
          <w:ilvl w:val="2"/>
          <w:numId w:val="1"/>
        </w:numPr>
        <w:tabs>
          <w:tab w:val="clear" w:pos="2160"/>
          <w:tab w:val="num" w:pos="284"/>
        </w:tabs>
        <w:spacing w:after="0" w:line="240" w:lineRule="auto"/>
        <w:ind w:hanging="2160"/>
        <w:jc w:val="both"/>
        <w:rPr>
          <w:rFonts w:ascii="Times New Roman" w:hAnsi="Times New Roman" w:cs="Times New Roman"/>
          <w:sz w:val="28"/>
          <w:szCs w:val="24"/>
        </w:rPr>
      </w:pPr>
      <w:r w:rsidRPr="00BC48A8">
        <w:rPr>
          <w:rFonts w:ascii="Times New Roman" w:hAnsi="Times New Roman" w:cs="Times New Roman"/>
          <w:sz w:val="28"/>
          <w:szCs w:val="24"/>
        </w:rPr>
        <w:t>https://examwiki.ru</w:t>
      </w:r>
    </w:p>
    <w:p w14:paraId="072BEA4E" w14:textId="573DE2A3" w:rsidR="00BF684D" w:rsidRPr="00B30FDB" w:rsidRDefault="00BF684D" w:rsidP="00537C9F">
      <w:pPr>
        <w:pStyle w:val="ab"/>
        <w:numPr>
          <w:ilvl w:val="2"/>
          <w:numId w:val="1"/>
        </w:numPr>
        <w:tabs>
          <w:tab w:val="clear" w:pos="2160"/>
          <w:tab w:val="num" w:pos="284"/>
        </w:tabs>
        <w:spacing w:after="0" w:line="240" w:lineRule="auto"/>
        <w:ind w:hanging="2160"/>
        <w:jc w:val="both"/>
        <w:rPr>
          <w:rFonts w:ascii="Times New Roman" w:hAnsi="Times New Roman" w:cs="Times New Roman"/>
          <w:sz w:val="28"/>
          <w:szCs w:val="24"/>
        </w:rPr>
      </w:pPr>
      <w:r w:rsidRPr="00BC48A8">
        <w:rPr>
          <w:rFonts w:ascii="Times New Roman" w:hAnsi="Times New Roman" w:cs="Times New Roman"/>
          <w:sz w:val="28"/>
          <w:szCs w:val="24"/>
        </w:rPr>
        <w:t>https://multiurok.ru</w:t>
      </w:r>
    </w:p>
    <w:p w14:paraId="3AC86C68" w14:textId="77777777" w:rsidR="00BF684D" w:rsidRPr="00BC48A8" w:rsidRDefault="00BF684D" w:rsidP="00537C9F">
      <w:pPr>
        <w:pStyle w:val="ab"/>
        <w:numPr>
          <w:ilvl w:val="2"/>
          <w:numId w:val="1"/>
        </w:numPr>
        <w:tabs>
          <w:tab w:val="clear" w:pos="2160"/>
          <w:tab w:val="num" w:pos="284"/>
        </w:tabs>
        <w:spacing w:after="0" w:line="240" w:lineRule="auto"/>
        <w:ind w:hanging="2160"/>
        <w:jc w:val="both"/>
        <w:rPr>
          <w:rFonts w:ascii="Times New Roman" w:hAnsi="Times New Roman" w:cs="Times New Roman"/>
          <w:sz w:val="28"/>
          <w:szCs w:val="24"/>
        </w:rPr>
      </w:pPr>
      <w:r w:rsidRPr="00BC48A8">
        <w:rPr>
          <w:rFonts w:ascii="Times New Roman" w:hAnsi="Times New Roman" w:cs="Times New Roman"/>
          <w:sz w:val="28"/>
          <w:szCs w:val="24"/>
        </w:rPr>
        <w:t>https://resh.edu.ru</w:t>
      </w:r>
    </w:p>
    <w:p w14:paraId="35F3A2DB" w14:textId="4DA566FB" w:rsidR="00BF684D" w:rsidRPr="00B30FDB" w:rsidRDefault="00BF684D" w:rsidP="00537C9F">
      <w:pPr>
        <w:pStyle w:val="ab"/>
        <w:numPr>
          <w:ilvl w:val="2"/>
          <w:numId w:val="1"/>
        </w:numPr>
        <w:tabs>
          <w:tab w:val="clear" w:pos="2160"/>
          <w:tab w:val="num" w:pos="284"/>
        </w:tabs>
        <w:spacing w:after="0" w:line="240" w:lineRule="auto"/>
        <w:ind w:hanging="2160"/>
        <w:jc w:val="both"/>
        <w:rPr>
          <w:rFonts w:ascii="Times New Roman" w:hAnsi="Times New Roman" w:cs="Times New Roman"/>
          <w:sz w:val="28"/>
          <w:szCs w:val="24"/>
        </w:rPr>
      </w:pPr>
      <w:r w:rsidRPr="00BC48A8">
        <w:rPr>
          <w:rFonts w:ascii="Times New Roman" w:hAnsi="Times New Roman" w:cs="Times New Roman"/>
          <w:sz w:val="28"/>
          <w:szCs w:val="24"/>
        </w:rPr>
        <w:t>https://pandia.ru</w:t>
      </w:r>
    </w:p>
    <w:p w14:paraId="0AF03C86" w14:textId="77777777" w:rsidR="00794CFE" w:rsidRDefault="00BF684D" w:rsidP="00537C9F">
      <w:pPr>
        <w:pStyle w:val="ab"/>
        <w:numPr>
          <w:ilvl w:val="2"/>
          <w:numId w:val="1"/>
        </w:numPr>
        <w:tabs>
          <w:tab w:val="clear" w:pos="2160"/>
          <w:tab w:val="num" w:pos="284"/>
        </w:tabs>
        <w:spacing w:after="0" w:line="240" w:lineRule="auto"/>
        <w:ind w:hanging="2160"/>
        <w:jc w:val="both"/>
        <w:rPr>
          <w:rFonts w:ascii="Times New Roman" w:hAnsi="Times New Roman" w:cs="Times New Roman"/>
          <w:sz w:val="28"/>
          <w:szCs w:val="24"/>
        </w:rPr>
        <w:sectPr w:rsidR="00794CFE" w:rsidSect="00D373BF">
          <w:footerReference w:type="default" r:id="rId8"/>
          <w:pgSz w:w="11906" w:h="16838"/>
          <w:pgMar w:top="1134" w:right="1134" w:bottom="1134" w:left="1134" w:header="0" w:footer="0" w:gutter="0"/>
          <w:cols w:space="720"/>
          <w:formProt w:val="0"/>
          <w:titlePg/>
          <w:docGrid w:linePitch="360" w:charSpace="4096"/>
        </w:sectPr>
      </w:pPr>
      <w:r w:rsidRPr="00BC48A8">
        <w:rPr>
          <w:rFonts w:ascii="Times New Roman" w:hAnsi="Times New Roman" w:cs="Times New Roman"/>
          <w:sz w:val="28"/>
          <w:szCs w:val="24"/>
        </w:rPr>
        <w:t>https://infourok.ru</w:t>
      </w:r>
    </w:p>
    <w:p w14:paraId="584D4A81" w14:textId="77777777" w:rsidR="006B35B0" w:rsidRPr="00537C9F" w:rsidRDefault="00BF684D" w:rsidP="00707487">
      <w:pPr>
        <w:shd w:val="clear" w:color="auto" w:fill="FFFFFF"/>
        <w:spacing w:after="0" w:line="240" w:lineRule="auto"/>
        <w:ind w:right="140"/>
        <w:jc w:val="right"/>
        <w:rPr>
          <w:rFonts w:ascii="Times New Roman" w:hAnsi="Times New Roman" w:cs="Times New Roman"/>
          <w:b/>
          <w:bCs/>
          <w:i/>
          <w:iCs/>
          <w:sz w:val="28"/>
          <w:szCs w:val="28"/>
        </w:rPr>
      </w:pPr>
      <w:r w:rsidRPr="00537C9F">
        <w:rPr>
          <w:rFonts w:ascii="Times New Roman" w:hAnsi="Times New Roman" w:cs="Times New Roman"/>
          <w:b/>
          <w:bCs/>
          <w:i/>
          <w:iCs/>
          <w:sz w:val="28"/>
          <w:szCs w:val="28"/>
        </w:rPr>
        <w:lastRenderedPageBreak/>
        <w:t xml:space="preserve">Приложение № 1. </w:t>
      </w:r>
    </w:p>
    <w:p w14:paraId="283025FC" w14:textId="77777777" w:rsidR="006B35B0" w:rsidRPr="00537C9F" w:rsidRDefault="006B35B0" w:rsidP="00537C9F">
      <w:pPr>
        <w:shd w:val="clear" w:color="auto" w:fill="FFFFFF"/>
        <w:spacing w:after="0" w:line="240" w:lineRule="auto"/>
        <w:ind w:left="1349" w:right="1267" w:firstLine="178"/>
        <w:jc w:val="both"/>
        <w:rPr>
          <w:rFonts w:ascii="Times New Roman" w:hAnsi="Times New Roman" w:cs="Times New Roman"/>
          <w:bCs/>
          <w:iCs/>
          <w:sz w:val="28"/>
          <w:szCs w:val="28"/>
        </w:rPr>
      </w:pPr>
    </w:p>
    <w:p w14:paraId="5A2DF655" w14:textId="77777777" w:rsidR="006B35B0" w:rsidRPr="00537C9F" w:rsidRDefault="00BF684D" w:rsidP="00537C9F">
      <w:pPr>
        <w:shd w:val="clear" w:color="auto" w:fill="FFFFFF"/>
        <w:spacing w:after="0" w:line="240" w:lineRule="auto"/>
        <w:ind w:left="1349" w:right="1267" w:firstLine="178"/>
        <w:jc w:val="center"/>
        <w:rPr>
          <w:rFonts w:ascii="Times New Roman" w:hAnsi="Times New Roman" w:cs="Times New Roman"/>
          <w:b/>
          <w:bCs/>
          <w:iCs/>
          <w:sz w:val="28"/>
          <w:szCs w:val="28"/>
        </w:rPr>
      </w:pPr>
      <w:r w:rsidRPr="00537C9F">
        <w:rPr>
          <w:rFonts w:ascii="Times New Roman" w:hAnsi="Times New Roman" w:cs="Times New Roman"/>
          <w:b/>
          <w:bCs/>
          <w:iCs/>
          <w:sz w:val="28"/>
          <w:szCs w:val="28"/>
        </w:rPr>
        <w:t>Используемые термины.</w:t>
      </w:r>
    </w:p>
    <w:p w14:paraId="30500727" w14:textId="77777777" w:rsidR="006B35B0" w:rsidRPr="00537C9F" w:rsidRDefault="006B35B0" w:rsidP="00537C9F">
      <w:pPr>
        <w:shd w:val="clear" w:color="auto" w:fill="FFFFFF"/>
        <w:spacing w:after="0" w:line="240" w:lineRule="auto"/>
        <w:ind w:left="1349" w:right="1267" w:firstLine="178"/>
        <w:jc w:val="both"/>
        <w:rPr>
          <w:rFonts w:ascii="Times New Roman" w:hAnsi="Times New Roman" w:cs="Times New Roman"/>
          <w:b/>
          <w:bCs/>
          <w:iCs/>
          <w:sz w:val="28"/>
          <w:szCs w:val="28"/>
        </w:rPr>
      </w:pPr>
    </w:p>
    <w:p w14:paraId="092F28B5" w14:textId="77777777" w:rsidR="006B35B0" w:rsidRPr="00537C9F" w:rsidRDefault="00BF684D" w:rsidP="00537C9F">
      <w:pPr>
        <w:pStyle w:val="af0"/>
        <w:shd w:val="clear" w:color="auto" w:fill="FFFFFF"/>
        <w:spacing w:beforeAutospacing="0" w:after="0" w:afterAutospacing="0"/>
        <w:jc w:val="both"/>
        <w:rPr>
          <w:color w:val="1D1D1B"/>
          <w:sz w:val="28"/>
          <w:szCs w:val="28"/>
        </w:rPr>
      </w:pPr>
      <w:r w:rsidRPr="00537C9F">
        <w:rPr>
          <w:rStyle w:val="a8"/>
          <w:b/>
          <w:bCs/>
          <w:color w:val="1D1D1B"/>
          <w:sz w:val="28"/>
          <w:szCs w:val="28"/>
        </w:rPr>
        <w:t>Аллельные гены-</w:t>
      </w:r>
      <w:r w:rsidRPr="00537C9F">
        <w:rPr>
          <w:color w:val="1D1D1B"/>
          <w:sz w:val="28"/>
          <w:szCs w:val="28"/>
        </w:rPr>
        <w:t> гены, расположенные в одних и тех же локусах гомологичных хромосом. Контролируют развитие альтернативных признаков (доминантных и рецессивных - желтая и зеленая окраска семян гороха)</w:t>
      </w:r>
    </w:p>
    <w:p w14:paraId="71394A71" w14:textId="77777777" w:rsidR="006B35B0" w:rsidRPr="00537C9F" w:rsidRDefault="006B35B0" w:rsidP="00537C9F">
      <w:pPr>
        <w:pStyle w:val="af0"/>
        <w:shd w:val="clear" w:color="auto" w:fill="FFFFFF"/>
        <w:spacing w:beforeAutospacing="0" w:after="0" w:afterAutospacing="0"/>
        <w:jc w:val="both"/>
        <w:rPr>
          <w:rStyle w:val="a8"/>
          <w:b/>
          <w:bCs/>
          <w:color w:val="1D1D1B"/>
          <w:sz w:val="28"/>
          <w:szCs w:val="28"/>
        </w:rPr>
      </w:pPr>
    </w:p>
    <w:p w14:paraId="3DE9D513" w14:textId="77777777" w:rsidR="006B35B0" w:rsidRPr="00537C9F" w:rsidRDefault="00BF684D" w:rsidP="00537C9F">
      <w:pPr>
        <w:pStyle w:val="af0"/>
        <w:shd w:val="clear" w:color="auto" w:fill="FFFFFF"/>
        <w:spacing w:beforeAutospacing="0" w:after="0" w:afterAutospacing="0"/>
        <w:jc w:val="both"/>
        <w:rPr>
          <w:color w:val="1D1D1B"/>
          <w:sz w:val="28"/>
          <w:szCs w:val="28"/>
        </w:rPr>
      </w:pPr>
      <w:r w:rsidRPr="00537C9F">
        <w:rPr>
          <w:rStyle w:val="a8"/>
          <w:b/>
          <w:bCs/>
          <w:color w:val="1D1D1B"/>
          <w:sz w:val="28"/>
          <w:szCs w:val="28"/>
        </w:rPr>
        <w:t>Альтернативные признаки </w:t>
      </w:r>
      <w:r w:rsidRPr="00537C9F">
        <w:rPr>
          <w:rStyle w:val="a8"/>
          <w:color w:val="1D1D1B"/>
          <w:sz w:val="28"/>
          <w:szCs w:val="28"/>
        </w:rPr>
        <w:t>-</w:t>
      </w:r>
      <w:r w:rsidRPr="00537C9F">
        <w:rPr>
          <w:color w:val="1D1D1B"/>
          <w:sz w:val="28"/>
          <w:szCs w:val="28"/>
        </w:rPr>
        <w:t> взаимоисключающие, контрастные признаки (окраска семян гороха желтая и зеленая).</w:t>
      </w:r>
    </w:p>
    <w:p w14:paraId="4EA015D7" w14:textId="77777777" w:rsidR="006B35B0" w:rsidRPr="00537C9F" w:rsidRDefault="006B35B0" w:rsidP="00537C9F">
      <w:pPr>
        <w:pStyle w:val="af0"/>
        <w:shd w:val="clear" w:color="auto" w:fill="FFFFFF"/>
        <w:spacing w:beforeAutospacing="0" w:after="0" w:afterAutospacing="0"/>
        <w:jc w:val="both"/>
        <w:rPr>
          <w:rStyle w:val="a8"/>
          <w:b/>
          <w:bCs/>
          <w:color w:val="1D1D1B"/>
          <w:sz w:val="28"/>
          <w:szCs w:val="28"/>
        </w:rPr>
      </w:pPr>
    </w:p>
    <w:p w14:paraId="6E72AE12" w14:textId="77777777" w:rsidR="006B35B0" w:rsidRPr="00537C9F" w:rsidRDefault="00BF684D" w:rsidP="00537C9F">
      <w:pPr>
        <w:pStyle w:val="af0"/>
        <w:shd w:val="clear" w:color="auto" w:fill="FFFFFF"/>
        <w:spacing w:beforeAutospacing="0" w:after="0" w:afterAutospacing="0"/>
        <w:jc w:val="both"/>
        <w:rPr>
          <w:color w:val="1D1D1B"/>
          <w:sz w:val="28"/>
          <w:szCs w:val="28"/>
        </w:rPr>
      </w:pPr>
      <w:r w:rsidRPr="00537C9F">
        <w:rPr>
          <w:rStyle w:val="a8"/>
          <w:b/>
          <w:bCs/>
          <w:color w:val="1D1D1B"/>
          <w:sz w:val="28"/>
          <w:szCs w:val="28"/>
        </w:rPr>
        <w:t>Анализирующее скрещивание</w:t>
      </w:r>
      <w:r w:rsidRPr="00537C9F">
        <w:rPr>
          <w:rStyle w:val="a8"/>
          <w:color w:val="1D1D1B"/>
          <w:sz w:val="28"/>
          <w:szCs w:val="28"/>
        </w:rPr>
        <w:t>-</w:t>
      </w:r>
      <w:r w:rsidRPr="00537C9F">
        <w:rPr>
          <w:color w:val="1D1D1B"/>
          <w:sz w:val="28"/>
          <w:szCs w:val="28"/>
        </w:rPr>
        <w:t xml:space="preserve"> скрещивание испытуемого организма с другим, являющимся по данному признаку рецессивной </w:t>
      </w:r>
      <w:proofErr w:type="spellStart"/>
      <w:r w:rsidRPr="00537C9F">
        <w:rPr>
          <w:color w:val="1D1D1B"/>
          <w:sz w:val="28"/>
          <w:szCs w:val="28"/>
        </w:rPr>
        <w:t>гомозиготой</w:t>
      </w:r>
      <w:proofErr w:type="spellEnd"/>
      <w:r w:rsidRPr="00537C9F">
        <w:rPr>
          <w:color w:val="1D1D1B"/>
          <w:sz w:val="28"/>
          <w:szCs w:val="28"/>
        </w:rPr>
        <w:t>, что позволяет установить генотип испытуемого. Применяется в селекции растений и животных.</w:t>
      </w:r>
    </w:p>
    <w:p w14:paraId="408CE7FE" w14:textId="77777777" w:rsidR="006B35B0" w:rsidRPr="00537C9F" w:rsidRDefault="006B35B0" w:rsidP="00537C9F">
      <w:pPr>
        <w:pStyle w:val="af0"/>
        <w:shd w:val="clear" w:color="auto" w:fill="FFFFFF"/>
        <w:spacing w:beforeAutospacing="0" w:after="0" w:afterAutospacing="0"/>
        <w:jc w:val="both"/>
        <w:rPr>
          <w:rStyle w:val="a8"/>
          <w:b/>
          <w:bCs/>
          <w:color w:val="1D1D1B"/>
          <w:sz w:val="28"/>
          <w:szCs w:val="28"/>
        </w:rPr>
      </w:pPr>
    </w:p>
    <w:p w14:paraId="78ACD40F" w14:textId="77777777" w:rsidR="006B35B0" w:rsidRPr="00537C9F" w:rsidRDefault="00BF684D" w:rsidP="00537C9F">
      <w:pPr>
        <w:pStyle w:val="af0"/>
        <w:shd w:val="clear" w:color="auto" w:fill="FFFFFF"/>
        <w:spacing w:beforeAutospacing="0" w:after="0" w:afterAutospacing="0"/>
        <w:jc w:val="both"/>
        <w:rPr>
          <w:color w:val="1D1D1B"/>
          <w:sz w:val="28"/>
          <w:szCs w:val="28"/>
        </w:rPr>
      </w:pPr>
      <w:r w:rsidRPr="00537C9F">
        <w:rPr>
          <w:rStyle w:val="a8"/>
          <w:b/>
          <w:bCs/>
          <w:color w:val="1D1D1B"/>
          <w:sz w:val="28"/>
          <w:szCs w:val="28"/>
        </w:rPr>
        <w:t>Гамета -</w:t>
      </w:r>
      <w:r w:rsidRPr="00537C9F">
        <w:rPr>
          <w:color w:val="1D1D1B"/>
          <w:sz w:val="28"/>
          <w:szCs w:val="28"/>
        </w:rPr>
        <w:t> (от греч. "</w:t>
      </w:r>
      <w:proofErr w:type="spellStart"/>
      <w:r w:rsidRPr="00537C9F">
        <w:rPr>
          <w:color w:val="1D1D1B"/>
          <w:sz w:val="28"/>
          <w:szCs w:val="28"/>
        </w:rPr>
        <w:t>гаметес</w:t>
      </w:r>
      <w:proofErr w:type="spellEnd"/>
      <w:r w:rsidRPr="00537C9F">
        <w:rPr>
          <w:color w:val="1D1D1B"/>
          <w:sz w:val="28"/>
          <w:szCs w:val="28"/>
        </w:rPr>
        <w:t xml:space="preserve">" - супруг) - половая клетка растительного или животного организма, несущая один ген из аллельной пары. Гаметы всегда несут гены в "чистом" виде, так как образуются путем </w:t>
      </w:r>
      <w:proofErr w:type="spellStart"/>
      <w:r w:rsidRPr="00537C9F">
        <w:rPr>
          <w:color w:val="1D1D1B"/>
          <w:sz w:val="28"/>
          <w:szCs w:val="28"/>
        </w:rPr>
        <w:t>мейотического</w:t>
      </w:r>
      <w:proofErr w:type="spellEnd"/>
      <w:r w:rsidRPr="00537C9F">
        <w:rPr>
          <w:color w:val="1D1D1B"/>
          <w:sz w:val="28"/>
          <w:szCs w:val="28"/>
        </w:rPr>
        <w:t xml:space="preserve"> деления клеток и содержат одну из пары гомологичных хромосом.</w:t>
      </w:r>
    </w:p>
    <w:p w14:paraId="19504D05" w14:textId="77777777" w:rsidR="006B35B0" w:rsidRPr="00537C9F" w:rsidRDefault="006B35B0" w:rsidP="00537C9F">
      <w:pPr>
        <w:pStyle w:val="af0"/>
        <w:shd w:val="clear" w:color="auto" w:fill="FFFFFF"/>
        <w:spacing w:beforeAutospacing="0" w:after="0" w:afterAutospacing="0"/>
        <w:jc w:val="both"/>
        <w:rPr>
          <w:rStyle w:val="a8"/>
          <w:b/>
          <w:bCs/>
          <w:color w:val="1D1D1B"/>
          <w:sz w:val="28"/>
          <w:szCs w:val="28"/>
        </w:rPr>
      </w:pPr>
    </w:p>
    <w:p w14:paraId="38A77F2D" w14:textId="77777777" w:rsidR="006B35B0" w:rsidRPr="00537C9F" w:rsidRDefault="00BF684D" w:rsidP="00537C9F">
      <w:pPr>
        <w:pStyle w:val="af0"/>
        <w:shd w:val="clear" w:color="auto" w:fill="FFFFFF"/>
        <w:spacing w:beforeAutospacing="0" w:after="0" w:afterAutospacing="0"/>
        <w:jc w:val="both"/>
        <w:rPr>
          <w:color w:val="1D1D1B"/>
          <w:sz w:val="28"/>
          <w:szCs w:val="28"/>
        </w:rPr>
      </w:pPr>
      <w:r w:rsidRPr="00537C9F">
        <w:rPr>
          <w:rStyle w:val="a8"/>
          <w:b/>
          <w:bCs/>
          <w:color w:val="1D1D1B"/>
          <w:sz w:val="28"/>
          <w:szCs w:val="28"/>
        </w:rPr>
        <w:t>Генетика</w:t>
      </w:r>
      <w:r w:rsidRPr="00537C9F">
        <w:rPr>
          <w:color w:val="1D1D1B"/>
          <w:sz w:val="28"/>
          <w:szCs w:val="28"/>
        </w:rPr>
        <w:t> (от греч. "генезис" - происхождение) - наука о закономерностях наследственности и изменчивости организмов.</w:t>
      </w:r>
    </w:p>
    <w:p w14:paraId="0CC6AA55" w14:textId="77777777" w:rsidR="006B35B0" w:rsidRPr="00537C9F" w:rsidRDefault="006B35B0" w:rsidP="00537C9F">
      <w:pPr>
        <w:pStyle w:val="af0"/>
        <w:shd w:val="clear" w:color="auto" w:fill="FFFFFF"/>
        <w:spacing w:beforeAutospacing="0" w:after="0" w:afterAutospacing="0"/>
        <w:jc w:val="both"/>
        <w:rPr>
          <w:rStyle w:val="a8"/>
          <w:b/>
          <w:bCs/>
          <w:color w:val="1D1D1B"/>
          <w:sz w:val="28"/>
          <w:szCs w:val="28"/>
        </w:rPr>
      </w:pPr>
    </w:p>
    <w:p w14:paraId="3C812F35" w14:textId="77777777" w:rsidR="006B35B0" w:rsidRPr="00537C9F" w:rsidRDefault="00BF684D" w:rsidP="00537C9F">
      <w:pPr>
        <w:pStyle w:val="af0"/>
        <w:shd w:val="clear" w:color="auto" w:fill="FFFFFF"/>
        <w:spacing w:beforeAutospacing="0" w:after="0" w:afterAutospacing="0"/>
        <w:jc w:val="both"/>
        <w:rPr>
          <w:color w:val="1D1D1B"/>
          <w:sz w:val="28"/>
          <w:szCs w:val="28"/>
        </w:rPr>
      </w:pPr>
      <w:r w:rsidRPr="00537C9F">
        <w:rPr>
          <w:rStyle w:val="a8"/>
          <w:b/>
          <w:bCs/>
          <w:color w:val="1D1D1B"/>
          <w:sz w:val="28"/>
          <w:szCs w:val="28"/>
        </w:rPr>
        <w:t>Ген</w:t>
      </w:r>
      <w:r w:rsidRPr="00537C9F">
        <w:rPr>
          <w:rStyle w:val="a8"/>
          <w:color w:val="1D1D1B"/>
          <w:sz w:val="28"/>
          <w:szCs w:val="28"/>
        </w:rPr>
        <w:t> </w:t>
      </w:r>
      <w:r w:rsidRPr="00537C9F">
        <w:rPr>
          <w:color w:val="1D1D1B"/>
          <w:sz w:val="28"/>
          <w:szCs w:val="28"/>
        </w:rPr>
        <w:t>(от греч. "</w:t>
      </w:r>
      <w:proofErr w:type="spellStart"/>
      <w:r w:rsidRPr="00537C9F">
        <w:rPr>
          <w:color w:val="1D1D1B"/>
          <w:sz w:val="28"/>
          <w:szCs w:val="28"/>
        </w:rPr>
        <w:t>генос</w:t>
      </w:r>
      <w:proofErr w:type="spellEnd"/>
      <w:r w:rsidRPr="00537C9F">
        <w:rPr>
          <w:color w:val="1D1D1B"/>
          <w:sz w:val="28"/>
          <w:szCs w:val="28"/>
        </w:rPr>
        <w:t>"-рождение) -участок молекулы ДНК, отвечающий за один признак, т. е. за структуру определенной молекулы белка.</w:t>
      </w:r>
    </w:p>
    <w:p w14:paraId="42FCE42A" w14:textId="77777777" w:rsidR="006B35B0" w:rsidRPr="00537C9F" w:rsidRDefault="006B35B0" w:rsidP="00537C9F">
      <w:pPr>
        <w:pStyle w:val="af0"/>
        <w:shd w:val="clear" w:color="auto" w:fill="FFFFFF"/>
        <w:spacing w:beforeAutospacing="0" w:after="0" w:afterAutospacing="0"/>
        <w:jc w:val="both"/>
        <w:rPr>
          <w:rStyle w:val="a8"/>
          <w:b/>
          <w:bCs/>
          <w:color w:val="1D1D1B"/>
          <w:sz w:val="28"/>
          <w:szCs w:val="28"/>
        </w:rPr>
      </w:pPr>
    </w:p>
    <w:p w14:paraId="7AC9E5E9" w14:textId="77777777" w:rsidR="006B35B0" w:rsidRPr="00537C9F" w:rsidRDefault="00BF684D" w:rsidP="00537C9F">
      <w:pPr>
        <w:pStyle w:val="af0"/>
        <w:shd w:val="clear" w:color="auto" w:fill="FFFFFF"/>
        <w:spacing w:beforeAutospacing="0" w:after="0" w:afterAutospacing="0"/>
        <w:jc w:val="both"/>
        <w:rPr>
          <w:color w:val="1D1D1B"/>
          <w:sz w:val="28"/>
          <w:szCs w:val="28"/>
        </w:rPr>
      </w:pPr>
      <w:r w:rsidRPr="00537C9F">
        <w:rPr>
          <w:rStyle w:val="a8"/>
          <w:b/>
          <w:bCs/>
          <w:color w:val="1D1D1B"/>
          <w:sz w:val="28"/>
          <w:szCs w:val="28"/>
        </w:rPr>
        <w:t>Генотип </w:t>
      </w:r>
      <w:r w:rsidRPr="00537C9F">
        <w:rPr>
          <w:rStyle w:val="a8"/>
          <w:color w:val="1D1D1B"/>
          <w:sz w:val="28"/>
          <w:szCs w:val="28"/>
        </w:rPr>
        <w:t>–</w:t>
      </w:r>
      <w:r w:rsidRPr="00537C9F">
        <w:rPr>
          <w:color w:val="1D1D1B"/>
          <w:sz w:val="28"/>
          <w:szCs w:val="28"/>
        </w:rPr>
        <w:t> совокупность генов одного организма.</w:t>
      </w:r>
    </w:p>
    <w:p w14:paraId="2E8626DD" w14:textId="77777777" w:rsidR="006B35B0" w:rsidRPr="00537C9F" w:rsidRDefault="006B35B0" w:rsidP="00537C9F">
      <w:pPr>
        <w:pStyle w:val="af0"/>
        <w:shd w:val="clear" w:color="auto" w:fill="FFFFFF"/>
        <w:spacing w:beforeAutospacing="0" w:after="0" w:afterAutospacing="0"/>
        <w:jc w:val="both"/>
        <w:rPr>
          <w:rStyle w:val="a8"/>
          <w:b/>
          <w:bCs/>
          <w:color w:val="1D1D1B"/>
          <w:sz w:val="28"/>
          <w:szCs w:val="28"/>
        </w:rPr>
      </w:pPr>
    </w:p>
    <w:p w14:paraId="6B8DB2A4" w14:textId="77777777" w:rsidR="006B35B0" w:rsidRPr="00537C9F" w:rsidRDefault="00BF684D" w:rsidP="00537C9F">
      <w:pPr>
        <w:pStyle w:val="af0"/>
        <w:shd w:val="clear" w:color="auto" w:fill="FFFFFF"/>
        <w:spacing w:beforeAutospacing="0" w:after="0" w:afterAutospacing="0"/>
        <w:jc w:val="both"/>
        <w:rPr>
          <w:color w:val="1D1D1B"/>
          <w:sz w:val="28"/>
          <w:szCs w:val="28"/>
        </w:rPr>
      </w:pPr>
      <w:r w:rsidRPr="00537C9F">
        <w:rPr>
          <w:rStyle w:val="a8"/>
          <w:b/>
          <w:bCs/>
          <w:color w:val="1D1D1B"/>
          <w:sz w:val="28"/>
          <w:szCs w:val="28"/>
        </w:rPr>
        <w:t>Гетерозигота</w:t>
      </w:r>
      <w:r w:rsidRPr="00537C9F">
        <w:rPr>
          <w:rStyle w:val="a8"/>
          <w:color w:val="1D1D1B"/>
          <w:sz w:val="28"/>
          <w:szCs w:val="28"/>
        </w:rPr>
        <w:t> </w:t>
      </w:r>
      <w:r w:rsidRPr="00537C9F">
        <w:rPr>
          <w:color w:val="1D1D1B"/>
          <w:sz w:val="28"/>
          <w:szCs w:val="28"/>
        </w:rPr>
        <w:t>(от греч. "гетерос" - другой и зигота) - зигота, имеющая два разных аллеля по данному гену </w:t>
      </w:r>
      <w:r w:rsidRPr="00537C9F">
        <w:rPr>
          <w:rStyle w:val="a8"/>
          <w:color w:val="1D1D1B"/>
          <w:sz w:val="28"/>
          <w:szCs w:val="28"/>
        </w:rPr>
        <w:t>(</w:t>
      </w:r>
      <w:proofErr w:type="spellStart"/>
      <w:r w:rsidRPr="00537C9F">
        <w:rPr>
          <w:rStyle w:val="a8"/>
          <w:color w:val="1D1D1B"/>
          <w:sz w:val="28"/>
          <w:szCs w:val="28"/>
        </w:rPr>
        <w:t>Аа</w:t>
      </w:r>
      <w:proofErr w:type="spellEnd"/>
      <w:r w:rsidRPr="00537C9F">
        <w:rPr>
          <w:rStyle w:val="a8"/>
          <w:color w:val="1D1D1B"/>
          <w:sz w:val="28"/>
          <w:szCs w:val="28"/>
        </w:rPr>
        <w:t xml:space="preserve">, </w:t>
      </w:r>
      <w:proofErr w:type="spellStart"/>
      <w:r w:rsidRPr="00537C9F">
        <w:rPr>
          <w:rStyle w:val="a8"/>
          <w:color w:val="1D1D1B"/>
          <w:sz w:val="28"/>
          <w:szCs w:val="28"/>
        </w:rPr>
        <w:t>Вb</w:t>
      </w:r>
      <w:proofErr w:type="spellEnd"/>
      <w:r w:rsidRPr="00537C9F">
        <w:rPr>
          <w:rStyle w:val="a8"/>
          <w:color w:val="1D1D1B"/>
          <w:sz w:val="28"/>
          <w:szCs w:val="28"/>
        </w:rPr>
        <w:t xml:space="preserve">). </w:t>
      </w:r>
      <w:r w:rsidRPr="00537C9F">
        <w:rPr>
          <w:color w:val="1D1D1B"/>
          <w:sz w:val="28"/>
          <w:szCs w:val="28"/>
        </w:rPr>
        <w:t>Гетерозиготная особь в потомстве дает расщепление по данному признаку.</w:t>
      </w:r>
    </w:p>
    <w:p w14:paraId="360B2CEC" w14:textId="77777777" w:rsidR="006B35B0" w:rsidRPr="00537C9F" w:rsidRDefault="006B35B0" w:rsidP="00537C9F">
      <w:pPr>
        <w:pStyle w:val="af0"/>
        <w:shd w:val="clear" w:color="auto" w:fill="FFFFFF"/>
        <w:spacing w:beforeAutospacing="0" w:after="0" w:afterAutospacing="0"/>
        <w:jc w:val="both"/>
        <w:rPr>
          <w:rStyle w:val="a8"/>
          <w:b/>
          <w:bCs/>
          <w:color w:val="1D1D1B"/>
          <w:sz w:val="28"/>
          <w:szCs w:val="28"/>
        </w:rPr>
      </w:pPr>
    </w:p>
    <w:p w14:paraId="65C73093" w14:textId="77777777" w:rsidR="006B35B0" w:rsidRPr="00537C9F" w:rsidRDefault="00BF684D" w:rsidP="00537C9F">
      <w:pPr>
        <w:pStyle w:val="af0"/>
        <w:shd w:val="clear" w:color="auto" w:fill="FFFFFF"/>
        <w:spacing w:beforeAutospacing="0" w:after="0" w:afterAutospacing="0"/>
        <w:jc w:val="both"/>
        <w:rPr>
          <w:color w:val="1D1D1B"/>
          <w:sz w:val="28"/>
          <w:szCs w:val="28"/>
        </w:rPr>
      </w:pPr>
      <w:r w:rsidRPr="00537C9F">
        <w:rPr>
          <w:rStyle w:val="a8"/>
          <w:b/>
          <w:bCs/>
          <w:color w:val="1D1D1B"/>
          <w:sz w:val="28"/>
          <w:szCs w:val="28"/>
        </w:rPr>
        <w:t>Гомологичные хромосомы</w:t>
      </w:r>
      <w:r w:rsidRPr="00537C9F">
        <w:rPr>
          <w:color w:val="1D1D1B"/>
          <w:sz w:val="28"/>
          <w:szCs w:val="28"/>
        </w:rPr>
        <w:t> (от греч. "гомос" - одинаковый) - парные хромосомы, одинаковые по форме, размерам, набору генов. В диплоидной клетке набор хромосом всегда парный: одна хромосома из пары материнского происхождения, другая - отцовского.</w:t>
      </w:r>
    </w:p>
    <w:p w14:paraId="259F6540" w14:textId="77777777" w:rsidR="006B35B0" w:rsidRPr="00537C9F" w:rsidRDefault="006B35B0" w:rsidP="00537C9F">
      <w:pPr>
        <w:pStyle w:val="af0"/>
        <w:shd w:val="clear" w:color="auto" w:fill="FFFFFF"/>
        <w:spacing w:beforeAutospacing="0" w:after="0" w:afterAutospacing="0"/>
        <w:jc w:val="both"/>
        <w:rPr>
          <w:rStyle w:val="a8"/>
          <w:b/>
          <w:bCs/>
          <w:color w:val="1D1D1B"/>
          <w:sz w:val="28"/>
          <w:szCs w:val="28"/>
        </w:rPr>
      </w:pPr>
    </w:p>
    <w:p w14:paraId="6EFC06AA" w14:textId="77777777" w:rsidR="006B35B0" w:rsidRPr="00537C9F" w:rsidRDefault="00BF684D" w:rsidP="00537C9F">
      <w:pPr>
        <w:pStyle w:val="af0"/>
        <w:shd w:val="clear" w:color="auto" w:fill="FFFFFF"/>
        <w:spacing w:beforeAutospacing="0" w:after="0" w:afterAutospacing="0"/>
        <w:jc w:val="both"/>
        <w:rPr>
          <w:color w:val="1D1D1B"/>
          <w:sz w:val="28"/>
          <w:szCs w:val="28"/>
        </w:rPr>
      </w:pPr>
      <w:r w:rsidRPr="00537C9F">
        <w:rPr>
          <w:rStyle w:val="a8"/>
          <w:b/>
          <w:bCs/>
          <w:color w:val="1D1D1B"/>
          <w:sz w:val="28"/>
          <w:szCs w:val="28"/>
        </w:rPr>
        <w:t>Гомозигота</w:t>
      </w:r>
      <w:r w:rsidRPr="00537C9F">
        <w:rPr>
          <w:b/>
          <w:bCs/>
          <w:color w:val="1D1D1B"/>
          <w:sz w:val="28"/>
          <w:szCs w:val="28"/>
        </w:rPr>
        <w:t> </w:t>
      </w:r>
      <w:r w:rsidRPr="00537C9F">
        <w:rPr>
          <w:color w:val="1D1D1B"/>
          <w:sz w:val="28"/>
          <w:szCs w:val="28"/>
        </w:rPr>
        <w:t>(от греч. "гомос" - одинаковый и зигота) зигота, имеющая одинаковые аллели данного гена (оба доминантные </w:t>
      </w:r>
      <w:r w:rsidRPr="00537C9F">
        <w:rPr>
          <w:rStyle w:val="a8"/>
          <w:color w:val="1D1D1B"/>
          <w:sz w:val="28"/>
          <w:szCs w:val="28"/>
        </w:rPr>
        <w:t>АА</w:t>
      </w:r>
      <w:r w:rsidRPr="00537C9F">
        <w:rPr>
          <w:color w:val="1D1D1B"/>
          <w:sz w:val="28"/>
          <w:szCs w:val="28"/>
        </w:rPr>
        <w:t xml:space="preserve"> или оба рецессивные </w:t>
      </w:r>
      <w:proofErr w:type="spellStart"/>
      <w:r w:rsidRPr="00537C9F">
        <w:rPr>
          <w:color w:val="1D1D1B"/>
          <w:sz w:val="28"/>
          <w:szCs w:val="28"/>
        </w:rPr>
        <w:t>аа</w:t>
      </w:r>
      <w:proofErr w:type="spellEnd"/>
      <w:r w:rsidRPr="00537C9F">
        <w:rPr>
          <w:color w:val="1D1D1B"/>
          <w:sz w:val="28"/>
          <w:szCs w:val="28"/>
        </w:rPr>
        <w:t>). Гомозиготная особь в потомстве не дает расщепления.</w:t>
      </w:r>
    </w:p>
    <w:p w14:paraId="55988D5C" w14:textId="77777777" w:rsidR="006B35B0" w:rsidRPr="00537C9F" w:rsidRDefault="006B35B0" w:rsidP="00537C9F">
      <w:pPr>
        <w:pStyle w:val="af0"/>
        <w:shd w:val="clear" w:color="auto" w:fill="FFFFFF"/>
        <w:spacing w:beforeAutospacing="0" w:after="0" w:afterAutospacing="0"/>
        <w:jc w:val="both"/>
        <w:rPr>
          <w:rStyle w:val="a8"/>
          <w:b/>
          <w:bCs/>
          <w:color w:val="1D1D1B"/>
          <w:sz w:val="28"/>
          <w:szCs w:val="28"/>
        </w:rPr>
      </w:pPr>
    </w:p>
    <w:p w14:paraId="5873E7F3" w14:textId="77777777" w:rsidR="006B35B0" w:rsidRPr="00537C9F" w:rsidRDefault="00BF684D" w:rsidP="00537C9F">
      <w:pPr>
        <w:pStyle w:val="af0"/>
        <w:shd w:val="clear" w:color="auto" w:fill="FFFFFF"/>
        <w:spacing w:beforeAutospacing="0" w:after="0" w:afterAutospacing="0"/>
        <w:jc w:val="both"/>
        <w:rPr>
          <w:color w:val="1D1D1B"/>
          <w:sz w:val="28"/>
          <w:szCs w:val="28"/>
        </w:rPr>
      </w:pPr>
      <w:r w:rsidRPr="00537C9F">
        <w:rPr>
          <w:rStyle w:val="a8"/>
          <w:b/>
          <w:bCs/>
          <w:color w:val="1D1D1B"/>
          <w:sz w:val="28"/>
          <w:szCs w:val="28"/>
        </w:rPr>
        <w:t>Доминантный признак</w:t>
      </w:r>
      <w:r w:rsidRPr="00537C9F">
        <w:rPr>
          <w:b/>
          <w:bCs/>
          <w:color w:val="1D1D1B"/>
          <w:sz w:val="28"/>
          <w:szCs w:val="28"/>
        </w:rPr>
        <w:t> </w:t>
      </w:r>
      <w:r w:rsidRPr="00537C9F">
        <w:rPr>
          <w:color w:val="1D1D1B"/>
          <w:sz w:val="28"/>
          <w:szCs w:val="28"/>
        </w:rPr>
        <w:t xml:space="preserve">(от лат. "едоминас" - господствующий) - преобладающий признак, проявляющийся в потомстве у </w:t>
      </w:r>
      <w:r w:rsidRPr="00537C9F">
        <w:rPr>
          <w:color w:val="1D1D1B"/>
          <w:sz w:val="28"/>
          <w:szCs w:val="28"/>
        </w:rPr>
        <w:br/>
        <w:t>гетерозиготных особей.</w:t>
      </w:r>
    </w:p>
    <w:p w14:paraId="719633D6" w14:textId="77777777" w:rsidR="006B35B0" w:rsidRPr="00537C9F" w:rsidRDefault="00BF684D" w:rsidP="00537C9F">
      <w:pPr>
        <w:pStyle w:val="af0"/>
        <w:shd w:val="clear" w:color="auto" w:fill="FFFFFF"/>
        <w:spacing w:beforeAutospacing="0" w:after="0" w:afterAutospacing="0"/>
        <w:jc w:val="both"/>
        <w:rPr>
          <w:color w:val="1D1D1B"/>
          <w:sz w:val="28"/>
          <w:szCs w:val="28"/>
        </w:rPr>
      </w:pPr>
      <w:r w:rsidRPr="00537C9F">
        <w:rPr>
          <w:rStyle w:val="a8"/>
          <w:b/>
          <w:bCs/>
          <w:color w:val="1D1D1B"/>
          <w:sz w:val="28"/>
          <w:szCs w:val="28"/>
        </w:rPr>
        <w:lastRenderedPageBreak/>
        <w:t>Моногибридное скрещивание</w:t>
      </w:r>
      <w:r w:rsidRPr="00537C9F">
        <w:rPr>
          <w:rStyle w:val="a8"/>
          <w:color w:val="1D1D1B"/>
          <w:sz w:val="28"/>
          <w:szCs w:val="28"/>
        </w:rPr>
        <w:t>-</w:t>
      </w:r>
      <w:r w:rsidRPr="00537C9F">
        <w:rPr>
          <w:color w:val="1D1D1B"/>
          <w:sz w:val="28"/>
          <w:szCs w:val="28"/>
        </w:rPr>
        <w:t>скрещивание форм, отличающихся друг от друга по одной паре альтернативных признаков.</w:t>
      </w:r>
    </w:p>
    <w:p w14:paraId="2A4F7B6D" w14:textId="77777777" w:rsidR="006B35B0" w:rsidRPr="00537C9F" w:rsidRDefault="006B35B0" w:rsidP="00537C9F">
      <w:pPr>
        <w:pStyle w:val="af0"/>
        <w:shd w:val="clear" w:color="auto" w:fill="FFFFFF"/>
        <w:spacing w:beforeAutospacing="0" w:after="0" w:afterAutospacing="0"/>
        <w:jc w:val="both"/>
        <w:rPr>
          <w:rStyle w:val="a8"/>
          <w:b/>
          <w:bCs/>
          <w:color w:val="1D1D1B"/>
          <w:sz w:val="28"/>
          <w:szCs w:val="28"/>
        </w:rPr>
      </w:pPr>
    </w:p>
    <w:p w14:paraId="463EC09D" w14:textId="77777777" w:rsidR="006B35B0" w:rsidRPr="00537C9F" w:rsidRDefault="00BF684D" w:rsidP="00537C9F">
      <w:pPr>
        <w:pStyle w:val="af0"/>
        <w:shd w:val="clear" w:color="auto" w:fill="FFFFFF"/>
        <w:spacing w:beforeAutospacing="0" w:after="0" w:afterAutospacing="0"/>
        <w:jc w:val="both"/>
        <w:rPr>
          <w:color w:val="1D1D1B"/>
          <w:sz w:val="28"/>
          <w:szCs w:val="28"/>
        </w:rPr>
      </w:pPr>
      <w:r w:rsidRPr="00537C9F">
        <w:rPr>
          <w:rStyle w:val="a8"/>
          <w:b/>
          <w:bCs/>
          <w:color w:val="1D1D1B"/>
          <w:sz w:val="28"/>
          <w:szCs w:val="28"/>
        </w:rPr>
        <w:t>Признак рецессивный </w:t>
      </w:r>
      <w:r w:rsidRPr="00537C9F">
        <w:rPr>
          <w:color w:val="1D1D1B"/>
          <w:sz w:val="28"/>
          <w:szCs w:val="28"/>
        </w:rPr>
        <w:t> (от лат. "рецессус" - отступление) признак, который передается по наследству, но подавляется, не проявляясь у гетерозиготных потомков, полученных при скрещивании.</w:t>
      </w:r>
    </w:p>
    <w:p w14:paraId="707033D4" w14:textId="77777777" w:rsidR="006B35B0" w:rsidRPr="00537C9F" w:rsidRDefault="006B35B0" w:rsidP="00537C9F">
      <w:pPr>
        <w:pStyle w:val="af0"/>
        <w:shd w:val="clear" w:color="auto" w:fill="FFFFFF"/>
        <w:spacing w:beforeAutospacing="0" w:after="0" w:afterAutospacing="0"/>
        <w:jc w:val="both"/>
        <w:rPr>
          <w:rStyle w:val="a8"/>
          <w:b/>
          <w:bCs/>
          <w:color w:val="1D1D1B"/>
          <w:sz w:val="28"/>
          <w:szCs w:val="28"/>
        </w:rPr>
      </w:pPr>
    </w:p>
    <w:p w14:paraId="1B814254" w14:textId="77777777" w:rsidR="006B35B0" w:rsidRPr="00537C9F" w:rsidRDefault="00BF684D" w:rsidP="00537C9F">
      <w:pPr>
        <w:pStyle w:val="af0"/>
        <w:shd w:val="clear" w:color="auto" w:fill="FFFFFF"/>
        <w:spacing w:beforeAutospacing="0" w:after="0" w:afterAutospacing="0"/>
        <w:jc w:val="both"/>
        <w:rPr>
          <w:color w:val="1D1D1B"/>
          <w:sz w:val="28"/>
          <w:szCs w:val="28"/>
        </w:rPr>
      </w:pPr>
      <w:r w:rsidRPr="00537C9F">
        <w:rPr>
          <w:rStyle w:val="a8"/>
          <w:b/>
          <w:bCs/>
          <w:color w:val="1D1D1B"/>
          <w:sz w:val="28"/>
          <w:szCs w:val="28"/>
        </w:rPr>
        <w:t>Фенотип </w:t>
      </w:r>
      <w:r w:rsidRPr="00537C9F">
        <w:rPr>
          <w:rStyle w:val="a8"/>
          <w:color w:val="1D1D1B"/>
          <w:sz w:val="28"/>
          <w:szCs w:val="28"/>
        </w:rPr>
        <w:t>-</w:t>
      </w:r>
      <w:r w:rsidRPr="00537C9F">
        <w:rPr>
          <w:color w:val="1D1D1B"/>
          <w:sz w:val="28"/>
          <w:szCs w:val="28"/>
        </w:rPr>
        <w:t> совокупность признаков и свойств организма, проявляющаяся при взаимодействии генотипа со средой обитания.</w:t>
      </w:r>
    </w:p>
    <w:p w14:paraId="48DA6329" w14:textId="77777777" w:rsidR="006B35B0" w:rsidRPr="00537C9F" w:rsidRDefault="006B35B0" w:rsidP="00537C9F">
      <w:pPr>
        <w:shd w:val="clear" w:color="auto" w:fill="FFFFFF"/>
        <w:spacing w:after="0" w:line="240" w:lineRule="auto"/>
        <w:ind w:left="1349" w:right="1267" w:firstLine="178"/>
        <w:jc w:val="both"/>
        <w:rPr>
          <w:rFonts w:ascii="Times New Roman" w:hAnsi="Times New Roman" w:cs="Times New Roman"/>
          <w:sz w:val="28"/>
          <w:szCs w:val="28"/>
        </w:rPr>
      </w:pPr>
    </w:p>
    <w:p w14:paraId="7D1B0324" w14:textId="77777777" w:rsidR="00537C9F" w:rsidRDefault="00537C9F" w:rsidP="00537C9F">
      <w:pPr>
        <w:shd w:val="clear" w:color="auto" w:fill="FFFFFF"/>
        <w:spacing w:after="0" w:line="240" w:lineRule="auto"/>
        <w:ind w:right="1267"/>
        <w:jc w:val="both"/>
        <w:rPr>
          <w:rFonts w:ascii="Times New Roman" w:hAnsi="Times New Roman" w:cs="Times New Roman"/>
          <w:b/>
          <w:bCs/>
          <w:i/>
          <w:iCs/>
          <w:sz w:val="28"/>
          <w:szCs w:val="28"/>
        </w:rPr>
      </w:pPr>
    </w:p>
    <w:p w14:paraId="105487D3" w14:textId="77777777" w:rsidR="006B35B0" w:rsidRPr="00537C9F" w:rsidRDefault="00BF684D" w:rsidP="00707487">
      <w:pPr>
        <w:shd w:val="clear" w:color="auto" w:fill="FFFFFF"/>
        <w:spacing w:after="0" w:line="240" w:lineRule="auto"/>
        <w:ind w:right="-1"/>
        <w:jc w:val="right"/>
        <w:rPr>
          <w:rFonts w:ascii="Times New Roman" w:hAnsi="Times New Roman" w:cs="Times New Roman"/>
          <w:b/>
          <w:bCs/>
          <w:i/>
          <w:iCs/>
          <w:sz w:val="28"/>
          <w:szCs w:val="28"/>
        </w:rPr>
      </w:pPr>
      <w:r w:rsidRPr="00537C9F">
        <w:rPr>
          <w:rFonts w:ascii="Times New Roman" w:hAnsi="Times New Roman" w:cs="Times New Roman"/>
          <w:b/>
          <w:bCs/>
          <w:i/>
          <w:iCs/>
          <w:sz w:val="28"/>
          <w:szCs w:val="28"/>
        </w:rPr>
        <w:t xml:space="preserve">Приложение № 2. </w:t>
      </w:r>
    </w:p>
    <w:p w14:paraId="15EB53FD" w14:textId="77777777" w:rsidR="00537C9F" w:rsidRDefault="00537C9F" w:rsidP="00537C9F">
      <w:pPr>
        <w:spacing w:after="0" w:line="240" w:lineRule="auto"/>
        <w:jc w:val="both"/>
        <w:rPr>
          <w:rFonts w:ascii="Times New Roman" w:hAnsi="Times New Roman" w:cs="Times New Roman"/>
          <w:b/>
          <w:sz w:val="28"/>
          <w:szCs w:val="28"/>
        </w:rPr>
      </w:pPr>
    </w:p>
    <w:p w14:paraId="0001DC71" w14:textId="77777777" w:rsidR="006B35B0" w:rsidRPr="00537C9F" w:rsidRDefault="00BF684D" w:rsidP="00537C9F">
      <w:pPr>
        <w:spacing w:after="0" w:line="240" w:lineRule="auto"/>
        <w:jc w:val="center"/>
        <w:rPr>
          <w:rFonts w:ascii="Times New Roman" w:hAnsi="Times New Roman" w:cs="Times New Roman"/>
          <w:b/>
          <w:sz w:val="28"/>
          <w:szCs w:val="28"/>
        </w:rPr>
      </w:pPr>
      <w:r w:rsidRPr="00537C9F">
        <w:rPr>
          <w:rFonts w:ascii="Times New Roman" w:hAnsi="Times New Roman" w:cs="Times New Roman"/>
          <w:b/>
          <w:sz w:val="28"/>
          <w:szCs w:val="28"/>
        </w:rPr>
        <w:t>Обозначения и символы, используемые в генетике.</w:t>
      </w:r>
    </w:p>
    <w:p w14:paraId="6272921F" w14:textId="77777777" w:rsidR="006B35B0" w:rsidRPr="00537C9F" w:rsidRDefault="006B35B0" w:rsidP="00537C9F">
      <w:pPr>
        <w:spacing w:after="0" w:line="240" w:lineRule="auto"/>
        <w:jc w:val="both"/>
        <w:rPr>
          <w:rFonts w:ascii="Times New Roman" w:hAnsi="Times New Roman" w:cs="Times New Roman"/>
          <w:b/>
          <w:i/>
          <w:sz w:val="28"/>
          <w:szCs w:val="28"/>
        </w:rPr>
      </w:pPr>
    </w:p>
    <w:p w14:paraId="605C9C82" w14:textId="77777777" w:rsidR="006B35B0" w:rsidRPr="00537C9F" w:rsidRDefault="00BF684D" w:rsidP="00537C9F">
      <w:pPr>
        <w:spacing w:after="0" w:line="240" w:lineRule="auto"/>
        <w:jc w:val="both"/>
        <w:rPr>
          <w:rFonts w:ascii="Times New Roman" w:hAnsi="Times New Roman" w:cs="Times New Roman"/>
          <w:b/>
          <w:sz w:val="28"/>
          <w:szCs w:val="28"/>
        </w:rPr>
      </w:pPr>
      <w:r w:rsidRPr="00537C9F">
        <w:rPr>
          <w:rFonts w:ascii="Times New Roman" w:hAnsi="Times New Roman" w:cs="Times New Roman"/>
          <w:sz w:val="28"/>
          <w:szCs w:val="28"/>
        </w:rPr>
        <w:t>Родительские особи (лат. «</w:t>
      </w:r>
      <w:proofErr w:type="spellStart"/>
      <w:r w:rsidRPr="00537C9F">
        <w:rPr>
          <w:rFonts w:ascii="Times New Roman" w:hAnsi="Times New Roman" w:cs="Times New Roman"/>
          <w:sz w:val="28"/>
          <w:szCs w:val="28"/>
        </w:rPr>
        <w:t>парентс</w:t>
      </w:r>
      <w:proofErr w:type="spellEnd"/>
      <w:r w:rsidRPr="00537C9F">
        <w:rPr>
          <w:rFonts w:ascii="Times New Roman" w:hAnsi="Times New Roman" w:cs="Times New Roman"/>
          <w:sz w:val="28"/>
          <w:szCs w:val="28"/>
        </w:rPr>
        <w:t xml:space="preserve">») – </w:t>
      </w:r>
      <w:r w:rsidRPr="00537C9F">
        <w:rPr>
          <w:rFonts w:ascii="Times New Roman" w:hAnsi="Times New Roman" w:cs="Times New Roman"/>
          <w:b/>
          <w:sz w:val="28"/>
          <w:szCs w:val="28"/>
          <w:lang w:val="en-US"/>
        </w:rPr>
        <w:t>P</w:t>
      </w:r>
      <w:r w:rsidRPr="00537C9F">
        <w:rPr>
          <w:rFonts w:ascii="Times New Roman" w:hAnsi="Times New Roman" w:cs="Times New Roman"/>
          <w:b/>
          <w:sz w:val="28"/>
          <w:szCs w:val="28"/>
        </w:rPr>
        <w:t>.</w:t>
      </w:r>
    </w:p>
    <w:p w14:paraId="5BED087B" w14:textId="77777777" w:rsidR="006B35B0" w:rsidRPr="00537C9F" w:rsidRDefault="00BF684D" w:rsidP="00537C9F">
      <w:p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Женская особь – ♀.</w:t>
      </w:r>
    </w:p>
    <w:p w14:paraId="2F6B4E0C" w14:textId="77777777" w:rsidR="006B35B0" w:rsidRPr="00537C9F" w:rsidRDefault="00BF684D" w:rsidP="00537C9F">
      <w:p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 xml:space="preserve">Мужская особь </w:t>
      </w:r>
      <w:r w:rsidRPr="00537C9F">
        <w:rPr>
          <w:rFonts w:ascii="Times New Roman" w:hAnsi="Times New Roman" w:cs="Times New Roman"/>
          <w:b/>
          <w:sz w:val="28"/>
          <w:szCs w:val="28"/>
        </w:rPr>
        <w:t xml:space="preserve">– </w:t>
      </w:r>
      <w:r w:rsidRPr="00537C9F">
        <w:rPr>
          <w:rFonts w:ascii="Times New Roman" w:hAnsi="Times New Roman" w:cs="Times New Roman"/>
          <w:sz w:val="28"/>
          <w:szCs w:val="28"/>
        </w:rPr>
        <w:t>♂.</w:t>
      </w:r>
    </w:p>
    <w:p w14:paraId="429DE366" w14:textId="77777777" w:rsidR="006B35B0" w:rsidRPr="00537C9F" w:rsidRDefault="00BF684D" w:rsidP="00537C9F">
      <w:p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 xml:space="preserve">Особи первого поколения, гибридные особи (лат. «филии») – </w:t>
      </w:r>
      <w:r w:rsidRPr="00537C9F">
        <w:rPr>
          <w:rFonts w:ascii="Times New Roman" w:hAnsi="Times New Roman" w:cs="Times New Roman"/>
          <w:b/>
          <w:sz w:val="28"/>
          <w:szCs w:val="28"/>
          <w:lang w:val="en-US"/>
        </w:rPr>
        <w:t>F</w:t>
      </w:r>
      <w:r w:rsidRPr="00537C9F">
        <w:rPr>
          <w:rFonts w:ascii="Times New Roman" w:hAnsi="Times New Roman" w:cs="Times New Roman"/>
          <w:b/>
          <w:sz w:val="28"/>
          <w:szCs w:val="28"/>
          <w:vertAlign w:val="subscript"/>
        </w:rPr>
        <w:t>1.</w:t>
      </w:r>
    </w:p>
    <w:p w14:paraId="3E298D02" w14:textId="77777777" w:rsidR="006B35B0" w:rsidRPr="00537C9F" w:rsidRDefault="00BF684D" w:rsidP="00537C9F">
      <w:pPr>
        <w:spacing w:after="0" w:line="240" w:lineRule="auto"/>
        <w:jc w:val="both"/>
        <w:rPr>
          <w:rFonts w:ascii="Times New Roman" w:hAnsi="Times New Roman" w:cs="Times New Roman"/>
          <w:b/>
          <w:sz w:val="28"/>
          <w:szCs w:val="28"/>
        </w:rPr>
      </w:pPr>
      <w:r w:rsidRPr="00537C9F">
        <w:rPr>
          <w:rFonts w:ascii="Times New Roman" w:hAnsi="Times New Roman" w:cs="Times New Roman"/>
          <w:sz w:val="28"/>
          <w:szCs w:val="28"/>
        </w:rPr>
        <w:t xml:space="preserve">Второе поколение гибридов – </w:t>
      </w:r>
      <w:r w:rsidRPr="00537C9F">
        <w:rPr>
          <w:rFonts w:ascii="Times New Roman" w:hAnsi="Times New Roman" w:cs="Times New Roman"/>
          <w:b/>
          <w:sz w:val="28"/>
          <w:szCs w:val="28"/>
          <w:lang w:val="en-US"/>
        </w:rPr>
        <w:t>F</w:t>
      </w:r>
      <w:r w:rsidRPr="00537C9F">
        <w:rPr>
          <w:rFonts w:ascii="Times New Roman" w:hAnsi="Times New Roman" w:cs="Times New Roman"/>
          <w:b/>
          <w:sz w:val="28"/>
          <w:szCs w:val="28"/>
          <w:vertAlign w:val="subscript"/>
        </w:rPr>
        <w:t>2.</w:t>
      </w:r>
    </w:p>
    <w:p w14:paraId="5B134E1B" w14:textId="77777777" w:rsidR="006B35B0" w:rsidRPr="00537C9F" w:rsidRDefault="00BF684D" w:rsidP="00537C9F">
      <w:pPr>
        <w:spacing w:after="0" w:line="240" w:lineRule="auto"/>
        <w:jc w:val="both"/>
        <w:rPr>
          <w:rFonts w:ascii="Times New Roman" w:hAnsi="Times New Roman" w:cs="Times New Roman"/>
          <w:b/>
          <w:sz w:val="28"/>
          <w:szCs w:val="28"/>
        </w:rPr>
      </w:pPr>
      <w:r w:rsidRPr="00537C9F">
        <w:rPr>
          <w:rFonts w:ascii="Times New Roman" w:hAnsi="Times New Roman" w:cs="Times New Roman"/>
          <w:sz w:val="28"/>
          <w:szCs w:val="28"/>
        </w:rPr>
        <w:t xml:space="preserve">Гаметы – </w:t>
      </w:r>
      <w:r w:rsidRPr="00537C9F">
        <w:rPr>
          <w:rFonts w:ascii="Times New Roman" w:hAnsi="Times New Roman" w:cs="Times New Roman"/>
          <w:b/>
          <w:sz w:val="28"/>
          <w:szCs w:val="28"/>
          <w:lang w:val="en-US"/>
        </w:rPr>
        <w:t>G</w:t>
      </w:r>
      <w:r w:rsidRPr="00537C9F">
        <w:rPr>
          <w:rFonts w:ascii="Times New Roman" w:hAnsi="Times New Roman" w:cs="Times New Roman"/>
          <w:b/>
          <w:sz w:val="28"/>
          <w:szCs w:val="28"/>
        </w:rPr>
        <w:t xml:space="preserve"> .</w:t>
      </w:r>
    </w:p>
    <w:p w14:paraId="0EA84D7C" w14:textId="77777777" w:rsidR="006B35B0" w:rsidRPr="00537C9F" w:rsidRDefault="00BF684D" w:rsidP="00537C9F">
      <w:p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 xml:space="preserve">Доминантные аллели </w:t>
      </w:r>
      <w:r w:rsidRPr="00537C9F">
        <w:rPr>
          <w:rFonts w:ascii="Times New Roman" w:hAnsi="Times New Roman" w:cs="Times New Roman"/>
          <w:b/>
          <w:sz w:val="28"/>
          <w:szCs w:val="28"/>
        </w:rPr>
        <w:t xml:space="preserve">– А, В, С </w:t>
      </w:r>
      <w:r w:rsidRPr="00537C9F">
        <w:rPr>
          <w:rFonts w:ascii="Times New Roman" w:hAnsi="Times New Roman" w:cs="Times New Roman"/>
          <w:sz w:val="28"/>
          <w:szCs w:val="28"/>
        </w:rPr>
        <w:t xml:space="preserve">… </w:t>
      </w:r>
    </w:p>
    <w:p w14:paraId="69B14232" w14:textId="77777777" w:rsidR="006B35B0" w:rsidRPr="00537C9F" w:rsidRDefault="00BF684D" w:rsidP="00537C9F">
      <w:p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 xml:space="preserve">Рецессивные аллели – </w:t>
      </w:r>
      <w:r w:rsidRPr="00537C9F">
        <w:rPr>
          <w:rFonts w:ascii="Times New Roman" w:hAnsi="Times New Roman" w:cs="Times New Roman"/>
          <w:b/>
          <w:sz w:val="28"/>
          <w:szCs w:val="28"/>
        </w:rPr>
        <w:t>а, в, с…</w:t>
      </w:r>
    </w:p>
    <w:p w14:paraId="50456230" w14:textId="77777777" w:rsidR="006B35B0" w:rsidRPr="00537C9F" w:rsidRDefault="00BF684D" w:rsidP="00537C9F">
      <w:pPr>
        <w:spacing w:after="0" w:line="240" w:lineRule="auto"/>
        <w:jc w:val="both"/>
        <w:rPr>
          <w:rFonts w:ascii="Times New Roman" w:hAnsi="Times New Roman" w:cs="Times New Roman"/>
          <w:b/>
          <w:sz w:val="28"/>
          <w:szCs w:val="28"/>
        </w:rPr>
      </w:pPr>
      <w:r w:rsidRPr="00537C9F">
        <w:rPr>
          <w:rFonts w:ascii="Times New Roman" w:hAnsi="Times New Roman" w:cs="Times New Roman"/>
          <w:sz w:val="28"/>
          <w:szCs w:val="28"/>
        </w:rPr>
        <w:t xml:space="preserve">Гетерозигота – </w:t>
      </w:r>
      <w:r w:rsidRPr="00537C9F">
        <w:rPr>
          <w:rFonts w:ascii="Times New Roman" w:hAnsi="Times New Roman" w:cs="Times New Roman"/>
          <w:b/>
          <w:sz w:val="28"/>
          <w:szCs w:val="28"/>
        </w:rPr>
        <w:t>Аа.</w:t>
      </w:r>
    </w:p>
    <w:p w14:paraId="10D4A61B" w14:textId="77777777" w:rsidR="006B35B0" w:rsidRPr="00537C9F" w:rsidRDefault="00BF684D" w:rsidP="00537C9F">
      <w:p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 xml:space="preserve">Доминантная </w:t>
      </w:r>
      <w:proofErr w:type="spellStart"/>
      <w:r w:rsidRPr="00537C9F">
        <w:rPr>
          <w:rFonts w:ascii="Times New Roman" w:hAnsi="Times New Roman" w:cs="Times New Roman"/>
          <w:sz w:val="28"/>
          <w:szCs w:val="28"/>
        </w:rPr>
        <w:t>гомозигота</w:t>
      </w:r>
      <w:proofErr w:type="spellEnd"/>
      <w:r w:rsidRPr="00537C9F">
        <w:rPr>
          <w:rFonts w:ascii="Times New Roman" w:hAnsi="Times New Roman" w:cs="Times New Roman"/>
          <w:sz w:val="28"/>
          <w:szCs w:val="28"/>
        </w:rPr>
        <w:t xml:space="preserve"> – </w:t>
      </w:r>
      <w:r w:rsidRPr="00537C9F">
        <w:rPr>
          <w:rFonts w:ascii="Times New Roman" w:hAnsi="Times New Roman" w:cs="Times New Roman"/>
          <w:b/>
          <w:sz w:val="28"/>
          <w:szCs w:val="28"/>
        </w:rPr>
        <w:t>АА.</w:t>
      </w:r>
    </w:p>
    <w:p w14:paraId="48F5050B" w14:textId="77777777" w:rsidR="006B35B0" w:rsidRPr="00537C9F" w:rsidRDefault="00BF684D" w:rsidP="00537C9F">
      <w:pPr>
        <w:spacing w:after="0" w:line="240" w:lineRule="auto"/>
        <w:jc w:val="both"/>
        <w:rPr>
          <w:rFonts w:ascii="Times New Roman" w:hAnsi="Times New Roman" w:cs="Times New Roman"/>
          <w:b/>
          <w:sz w:val="28"/>
          <w:szCs w:val="28"/>
        </w:rPr>
      </w:pPr>
      <w:r w:rsidRPr="00537C9F">
        <w:rPr>
          <w:rFonts w:ascii="Times New Roman" w:hAnsi="Times New Roman" w:cs="Times New Roman"/>
          <w:sz w:val="28"/>
          <w:szCs w:val="28"/>
        </w:rPr>
        <w:t xml:space="preserve">Рецессивная </w:t>
      </w:r>
      <w:proofErr w:type="spellStart"/>
      <w:r w:rsidRPr="00537C9F">
        <w:rPr>
          <w:rFonts w:ascii="Times New Roman" w:hAnsi="Times New Roman" w:cs="Times New Roman"/>
          <w:sz w:val="28"/>
          <w:szCs w:val="28"/>
        </w:rPr>
        <w:t>гомозигота</w:t>
      </w:r>
      <w:proofErr w:type="spellEnd"/>
      <w:r w:rsidRPr="00537C9F">
        <w:rPr>
          <w:rFonts w:ascii="Times New Roman" w:hAnsi="Times New Roman" w:cs="Times New Roman"/>
          <w:sz w:val="28"/>
          <w:szCs w:val="28"/>
        </w:rPr>
        <w:t xml:space="preserve"> – </w:t>
      </w:r>
      <w:proofErr w:type="spellStart"/>
      <w:r w:rsidRPr="00537C9F">
        <w:rPr>
          <w:rFonts w:ascii="Times New Roman" w:hAnsi="Times New Roman" w:cs="Times New Roman"/>
          <w:b/>
          <w:sz w:val="28"/>
          <w:szCs w:val="28"/>
        </w:rPr>
        <w:t>аа</w:t>
      </w:r>
      <w:proofErr w:type="spellEnd"/>
      <w:r w:rsidRPr="00537C9F">
        <w:rPr>
          <w:rFonts w:ascii="Times New Roman" w:hAnsi="Times New Roman" w:cs="Times New Roman"/>
          <w:b/>
          <w:sz w:val="28"/>
          <w:szCs w:val="28"/>
        </w:rPr>
        <w:t>.</w:t>
      </w:r>
    </w:p>
    <w:p w14:paraId="7ACF496A" w14:textId="77777777" w:rsidR="006B35B0" w:rsidRPr="00537C9F" w:rsidRDefault="00BF684D" w:rsidP="00537C9F">
      <w:pPr>
        <w:spacing w:after="0" w:line="240" w:lineRule="auto"/>
        <w:jc w:val="both"/>
        <w:rPr>
          <w:rFonts w:ascii="Times New Roman" w:hAnsi="Times New Roman" w:cs="Times New Roman"/>
          <w:b/>
          <w:sz w:val="28"/>
          <w:szCs w:val="28"/>
        </w:rPr>
      </w:pPr>
      <w:proofErr w:type="spellStart"/>
      <w:r w:rsidRPr="00537C9F">
        <w:rPr>
          <w:rFonts w:ascii="Times New Roman" w:hAnsi="Times New Roman" w:cs="Times New Roman"/>
          <w:sz w:val="28"/>
          <w:szCs w:val="28"/>
        </w:rPr>
        <w:t>Дигетерозигота</w:t>
      </w:r>
      <w:proofErr w:type="spellEnd"/>
      <w:r w:rsidRPr="00537C9F">
        <w:rPr>
          <w:rFonts w:ascii="Times New Roman" w:hAnsi="Times New Roman" w:cs="Times New Roman"/>
          <w:sz w:val="28"/>
          <w:szCs w:val="28"/>
        </w:rPr>
        <w:t xml:space="preserve"> (гетерозигота при </w:t>
      </w:r>
      <w:proofErr w:type="spellStart"/>
      <w:r w:rsidRPr="00537C9F">
        <w:rPr>
          <w:rFonts w:ascii="Times New Roman" w:hAnsi="Times New Roman" w:cs="Times New Roman"/>
          <w:sz w:val="28"/>
          <w:szCs w:val="28"/>
        </w:rPr>
        <w:t>дигибридном</w:t>
      </w:r>
      <w:proofErr w:type="spellEnd"/>
      <w:r w:rsidRPr="00537C9F">
        <w:rPr>
          <w:rFonts w:ascii="Times New Roman" w:hAnsi="Times New Roman" w:cs="Times New Roman"/>
          <w:sz w:val="28"/>
          <w:szCs w:val="28"/>
        </w:rPr>
        <w:t xml:space="preserve"> скрещивании) – </w:t>
      </w:r>
      <w:proofErr w:type="spellStart"/>
      <w:r w:rsidRPr="00537C9F">
        <w:rPr>
          <w:rFonts w:ascii="Times New Roman" w:hAnsi="Times New Roman" w:cs="Times New Roman"/>
          <w:b/>
          <w:sz w:val="28"/>
          <w:szCs w:val="28"/>
        </w:rPr>
        <w:t>АаВв</w:t>
      </w:r>
      <w:proofErr w:type="spellEnd"/>
      <w:r w:rsidRPr="00537C9F">
        <w:rPr>
          <w:rFonts w:ascii="Times New Roman" w:hAnsi="Times New Roman" w:cs="Times New Roman"/>
          <w:b/>
          <w:sz w:val="28"/>
          <w:szCs w:val="28"/>
        </w:rPr>
        <w:t>.</w:t>
      </w:r>
    </w:p>
    <w:p w14:paraId="7D406037" w14:textId="77777777" w:rsidR="006B35B0" w:rsidRPr="00537C9F" w:rsidRDefault="00BF684D" w:rsidP="00537C9F">
      <w:pPr>
        <w:spacing w:after="0" w:line="240" w:lineRule="auto"/>
        <w:jc w:val="both"/>
        <w:rPr>
          <w:rFonts w:ascii="Times New Roman" w:hAnsi="Times New Roman" w:cs="Times New Roman"/>
          <w:b/>
          <w:sz w:val="28"/>
          <w:szCs w:val="28"/>
        </w:rPr>
      </w:pPr>
      <w:r w:rsidRPr="00537C9F">
        <w:rPr>
          <w:rFonts w:ascii="Times New Roman" w:hAnsi="Times New Roman" w:cs="Times New Roman"/>
          <w:sz w:val="28"/>
          <w:szCs w:val="28"/>
        </w:rPr>
        <w:t xml:space="preserve">Доминантная </w:t>
      </w:r>
      <w:proofErr w:type="spellStart"/>
      <w:r w:rsidRPr="00537C9F">
        <w:rPr>
          <w:rFonts w:ascii="Times New Roman" w:hAnsi="Times New Roman" w:cs="Times New Roman"/>
          <w:sz w:val="28"/>
          <w:szCs w:val="28"/>
        </w:rPr>
        <w:t>гомозигота</w:t>
      </w:r>
      <w:proofErr w:type="spellEnd"/>
      <w:r w:rsidRPr="00537C9F">
        <w:rPr>
          <w:rFonts w:ascii="Times New Roman" w:hAnsi="Times New Roman" w:cs="Times New Roman"/>
          <w:sz w:val="28"/>
          <w:szCs w:val="28"/>
        </w:rPr>
        <w:t xml:space="preserve"> при </w:t>
      </w:r>
      <w:proofErr w:type="spellStart"/>
      <w:r w:rsidRPr="00537C9F">
        <w:rPr>
          <w:rFonts w:ascii="Times New Roman" w:hAnsi="Times New Roman" w:cs="Times New Roman"/>
          <w:sz w:val="28"/>
          <w:szCs w:val="28"/>
        </w:rPr>
        <w:t>дигибридном</w:t>
      </w:r>
      <w:proofErr w:type="spellEnd"/>
      <w:r w:rsidRPr="00537C9F">
        <w:rPr>
          <w:rFonts w:ascii="Times New Roman" w:hAnsi="Times New Roman" w:cs="Times New Roman"/>
          <w:sz w:val="28"/>
          <w:szCs w:val="28"/>
        </w:rPr>
        <w:t xml:space="preserve"> скрещивании – </w:t>
      </w:r>
      <w:r w:rsidRPr="00537C9F">
        <w:rPr>
          <w:rFonts w:ascii="Times New Roman" w:hAnsi="Times New Roman" w:cs="Times New Roman"/>
          <w:b/>
          <w:sz w:val="28"/>
          <w:szCs w:val="28"/>
        </w:rPr>
        <w:t>ААВВ.</w:t>
      </w:r>
    </w:p>
    <w:p w14:paraId="29B80FCC" w14:textId="77777777" w:rsidR="006B35B0" w:rsidRPr="00537C9F" w:rsidRDefault="00BF684D" w:rsidP="00537C9F">
      <w:p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 xml:space="preserve">Рецессивная </w:t>
      </w:r>
      <w:proofErr w:type="spellStart"/>
      <w:r w:rsidRPr="00537C9F">
        <w:rPr>
          <w:rFonts w:ascii="Times New Roman" w:hAnsi="Times New Roman" w:cs="Times New Roman"/>
          <w:sz w:val="28"/>
          <w:szCs w:val="28"/>
        </w:rPr>
        <w:t>гомозигота</w:t>
      </w:r>
      <w:proofErr w:type="spellEnd"/>
      <w:r w:rsidRPr="00537C9F">
        <w:rPr>
          <w:rFonts w:ascii="Times New Roman" w:hAnsi="Times New Roman" w:cs="Times New Roman"/>
          <w:sz w:val="28"/>
          <w:szCs w:val="28"/>
        </w:rPr>
        <w:t xml:space="preserve"> при </w:t>
      </w:r>
      <w:proofErr w:type="spellStart"/>
      <w:r w:rsidRPr="00537C9F">
        <w:rPr>
          <w:rFonts w:ascii="Times New Roman" w:hAnsi="Times New Roman" w:cs="Times New Roman"/>
          <w:sz w:val="28"/>
          <w:szCs w:val="28"/>
        </w:rPr>
        <w:t>дигибридном</w:t>
      </w:r>
      <w:proofErr w:type="spellEnd"/>
      <w:r w:rsidRPr="00537C9F">
        <w:rPr>
          <w:rFonts w:ascii="Times New Roman" w:hAnsi="Times New Roman" w:cs="Times New Roman"/>
          <w:sz w:val="28"/>
          <w:szCs w:val="28"/>
        </w:rPr>
        <w:t xml:space="preserve"> скрещивании – </w:t>
      </w:r>
      <w:proofErr w:type="spellStart"/>
      <w:r w:rsidRPr="00537C9F">
        <w:rPr>
          <w:rFonts w:ascii="Times New Roman" w:hAnsi="Times New Roman" w:cs="Times New Roman"/>
          <w:b/>
          <w:sz w:val="28"/>
          <w:szCs w:val="28"/>
        </w:rPr>
        <w:t>аавв</w:t>
      </w:r>
      <w:proofErr w:type="spellEnd"/>
      <w:r w:rsidRPr="00537C9F">
        <w:rPr>
          <w:rFonts w:ascii="Times New Roman" w:hAnsi="Times New Roman" w:cs="Times New Roman"/>
          <w:b/>
          <w:sz w:val="28"/>
          <w:szCs w:val="28"/>
        </w:rPr>
        <w:t>.</w:t>
      </w:r>
    </w:p>
    <w:p w14:paraId="1542DBA8" w14:textId="77777777" w:rsidR="006B35B0" w:rsidRPr="00537C9F" w:rsidRDefault="006B35B0" w:rsidP="00537C9F">
      <w:pPr>
        <w:shd w:val="clear" w:color="auto" w:fill="FFFFFF"/>
        <w:spacing w:after="0" w:line="240" w:lineRule="auto"/>
        <w:jc w:val="both"/>
        <w:rPr>
          <w:rFonts w:ascii="Times New Roman" w:hAnsi="Times New Roman" w:cs="Times New Roman"/>
          <w:color w:val="1D1D1B"/>
          <w:sz w:val="28"/>
          <w:szCs w:val="28"/>
        </w:rPr>
      </w:pPr>
    </w:p>
    <w:p w14:paraId="40F167A4" w14:textId="77777777" w:rsidR="006B35B0" w:rsidRPr="00537C9F" w:rsidRDefault="006B35B0" w:rsidP="00537C9F">
      <w:pPr>
        <w:shd w:val="clear" w:color="auto" w:fill="FFFFFF"/>
        <w:spacing w:after="0" w:line="240" w:lineRule="auto"/>
        <w:ind w:right="1267"/>
        <w:jc w:val="both"/>
        <w:rPr>
          <w:rFonts w:ascii="Times New Roman" w:hAnsi="Times New Roman" w:cs="Times New Roman"/>
          <w:b/>
          <w:bCs/>
          <w:i/>
          <w:iCs/>
          <w:sz w:val="28"/>
          <w:szCs w:val="28"/>
        </w:rPr>
      </w:pPr>
    </w:p>
    <w:p w14:paraId="0821CD7B" w14:textId="77777777" w:rsidR="006B35B0" w:rsidRPr="00537C9F" w:rsidRDefault="00BF684D" w:rsidP="00707487">
      <w:pPr>
        <w:shd w:val="clear" w:color="auto" w:fill="FFFFFF"/>
        <w:spacing w:after="0" w:line="240" w:lineRule="auto"/>
        <w:ind w:right="-1"/>
        <w:jc w:val="right"/>
        <w:rPr>
          <w:rFonts w:ascii="Times New Roman" w:hAnsi="Times New Roman" w:cs="Times New Roman"/>
          <w:b/>
          <w:bCs/>
          <w:i/>
          <w:iCs/>
          <w:sz w:val="28"/>
          <w:szCs w:val="28"/>
        </w:rPr>
      </w:pPr>
      <w:r w:rsidRPr="00537C9F">
        <w:rPr>
          <w:rFonts w:ascii="Times New Roman" w:hAnsi="Times New Roman" w:cs="Times New Roman"/>
          <w:b/>
          <w:bCs/>
          <w:i/>
          <w:iCs/>
          <w:sz w:val="28"/>
          <w:szCs w:val="28"/>
        </w:rPr>
        <w:t xml:space="preserve">Приложение № 3. </w:t>
      </w:r>
    </w:p>
    <w:p w14:paraId="13D4A56D" w14:textId="77777777" w:rsidR="006B35B0" w:rsidRPr="00537C9F" w:rsidRDefault="00BF684D" w:rsidP="00537C9F">
      <w:pPr>
        <w:shd w:val="clear" w:color="auto" w:fill="FFFFFF"/>
        <w:spacing w:after="0" w:line="240" w:lineRule="auto"/>
        <w:ind w:right="1267"/>
        <w:jc w:val="center"/>
        <w:rPr>
          <w:rFonts w:ascii="Times New Roman" w:hAnsi="Times New Roman" w:cs="Times New Roman"/>
          <w:b/>
          <w:bCs/>
          <w:iCs/>
          <w:sz w:val="28"/>
          <w:szCs w:val="28"/>
        </w:rPr>
      </w:pPr>
      <w:r w:rsidRPr="00537C9F">
        <w:rPr>
          <w:rFonts w:ascii="Times New Roman" w:hAnsi="Times New Roman" w:cs="Times New Roman"/>
          <w:b/>
          <w:bCs/>
          <w:iCs/>
          <w:sz w:val="28"/>
          <w:szCs w:val="28"/>
        </w:rPr>
        <w:t>Законы Менделя.</w:t>
      </w:r>
    </w:p>
    <w:p w14:paraId="5FDB13D9" w14:textId="77777777" w:rsidR="006B35B0" w:rsidRPr="00537C9F" w:rsidRDefault="006B35B0" w:rsidP="00537C9F">
      <w:pPr>
        <w:spacing w:after="0" w:line="240" w:lineRule="auto"/>
        <w:jc w:val="both"/>
        <w:rPr>
          <w:rFonts w:ascii="Times New Roman" w:hAnsi="Times New Roman" w:cs="Times New Roman"/>
          <w:b/>
          <w:sz w:val="28"/>
          <w:szCs w:val="28"/>
        </w:rPr>
      </w:pPr>
    </w:p>
    <w:p w14:paraId="72955015" w14:textId="77777777" w:rsidR="006B35B0" w:rsidRPr="00537C9F" w:rsidRDefault="00BF684D" w:rsidP="00537C9F">
      <w:pPr>
        <w:shd w:val="clear" w:color="auto" w:fill="FFFFFF"/>
        <w:spacing w:after="0" w:line="240" w:lineRule="auto"/>
        <w:jc w:val="both"/>
        <w:outlineLvl w:val="2"/>
        <w:rPr>
          <w:rFonts w:ascii="Times New Roman" w:hAnsi="Times New Roman" w:cs="Times New Roman"/>
          <w:b/>
          <w:i/>
          <w:color w:val="212529"/>
          <w:sz w:val="28"/>
          <w:szCs w:val="28"/>
        </w:rPr>
      </w:pPr>
      <w:r w:rsidRPr="00537C9F">
        <w:rPr>
          <w:rFonts w:ascii="Times New Roman" w:hAnsi="Times New Roman" w:cs="Times New Roman"/>
          <w:b/>
          <w:i/>
          <w:color w:val="212529"/>
          <w:sz w:val="28"/>
          <w:szCs w:val="28"/>
        </w:rPr>
        <w:t>Первый закон Менделя — закон единообразия гибридов F</w:t>
      </w:r>
      <w:r w:rsidRPr="00537C9F">
        <w:rPr>
          <w:rFonts w:ascii="Times New Roman" w:hAnsi="Times New Roman" w:cs="Times New Roman"/>
          <w:b/>
          <w:i/>
          <w:color w:val="212529"/>
          <w:sz w:val="28"/>
          <w:szCs w:val="28"/>
          <w:vertAlign w:val="subscript"/>
        </w:rPr>
        <w:t>1</w:t>
      </w:r>
    </w:p>
    <w:p w14:paraId="652E372E" w14:textId="77777777" w:rsidR="006B35B0" w:rsidRPr="00537C9F" w:rsidRDefault="00BF684D" w:rsidP="00537C9F">
      <w:pPr>
        <w:shd w:val="clear" w:color="auto" w:fill="FFFFFF"/>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t>Этот закон выведен на основании результатов моногибридного скрещивания. Для опытов было взято два сорта гороха, отличающихся друг от друга одной парой признаков — цветом семян: один сорт имел желтую окраску, второй — зеленую. Скрещивающиеся растения были гомозиготными.</w:t>
      </w:r>
    </w:p>
    <w:p w14:paraId="3907BBCC" w14:textId="77777777" w:rsidR="006B35B0" w:rsidRPr="00537C9F" w:rsidRDefault="00BF684D" w:rsidP="00537C9F">
      <w:pPr>
        <w:shd w:val="clear" w:color="auto" w:fill="FFFFFF"/>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t>Для записи результатов скрещивания Менделем была предложена следующая схема:</w:t>
      </w:r>
    </w:p>
    <w:p w14:paraId="78BC6403" w14:textId="77777777" w:rsidR="006B35B0" w:rsidRPr="00537C9F" w:rsidRDefault="00BF684D" w:rsidP="00537C9F">
      <w:pPr>
        <w:shd w:val="clear" w:color="auto" w:fill="FFFFFF"/>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t>А — желтая окраска семян</w:t>
      </w:r>
      <w:r w:rsidRPr="00537C9F">
        <w:rPr>
          <w:rFonts w:ascii="Times New Roman" w:hAnsi="Times New Roman" w:cs="Times New Roman"/>
          <w:color w:val="212529"/>
          <w:sz w:val="28"/>
          <w:szCs w:val="28"/>
        </w:rPr>
        <w:br/>
        <w:t>а — зеленая окраска семян</w:t>
      </w:r>
    </w:p>
    <w:tbl>
      <w:tblPr>
        <w:tblW w:w="8259" w:type="dxa"/>
        <w:tblLayout w:type="fixed"/>
        <w:tblCellMar>
          <w:top w:w="15" w:type="dxa"/>
          <w:left w:w="15" w:type="dxa"/>
          <w:bottom w:w="15" w:type="dxa"/>
          <w:right w:w="15" w:type="dxa"/>
        </w:tblCellMar>
        <w:tblLook w:val="04A0" w:firstRow="1" w:lastRow="0" w:firstColumn="1" w:lastColumn="0" w:noHBand="0" w:noVBand="1"/>
      </w:tblPr>
      <w:tblGrid>
        <w:gridCol w:w="2292"/>
        <w:gridCol w:w="2983"/>
        <w:gridCol w:w="2984"/>
      </w:tblGrid>
      <w:tr w:rsidR="006B35B0" w:rsidRPr="00537C9F" w14:paraId="2AE1697F" w14:textId="77777777">
        <w:tc>
          <w:tcPr>
            <w:tcW w:w="2292" w:type="dxa"/>
            <w:shd w:val="clear" w:color="auto" w:fill="FFFFFF"/>
            <w:vAlign w:val="center"/>
          </w:tcPr>
          <w:p w14:paraId="6E55BE4C" w14:textId="77777777" w:rsidR="006B35B0" w:rsidRPr="00537C9F" w:rsidRDefault="00BF684D" w:rsidP="00537C9F">
            <w:pPr>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t>Р (родители)</w:t>
            </w:r>
          </w:p>
        </w:tc>
        <w:tc>
          <w:tcPr>
            <w:tcW w:w="2983" w:type="dxa"/>
            <w:shd w:val="clear" w:color="auto" w:fill="FFFFFF"/>
            <w:vAlign w:val="center"/>
          </w:tcPr>
          <w:p w14:paraId="6A726982" w14:textId="77777777" w:rsidR="006B35B0" w:rsidRPr="00537C9F" w:rsidRDefault="00BF684D" w:rsidP="00537C9F">
            <w:pPr>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t>АА</w:t>
            </w:r>
          </w:p>
        </w:tc>
        <w:tc>
          <w:tcPr>
            <w:tcW w:w="2984" w:type="dxa"/>
            <w:shd w:val="clear" w:color="auto" w:fill="FFFFFF"/>
            <w:vAlign w:val="center"/>
          </w:tcPr>
          <w:p w14:paraId="4246A2D4" w14:textId="77777777" w:rsidR="006B35B0" w:rsidRPr="00537C9F" w:rsidRDefault="00BF684D" w:rsidP="00537C9F">
            <w:pPr>
              <w:spacing w:after="0" w:line="240" w:lineRule="auto"/>
              <w:jc w:val="both"/>
              <w:rPr>
                <w:rFonts w:ascii="Times New Roman" w:hAnsi="Times New Roman" w:cs="Times New Roman"/>
                <w:color w:val="212529"/>
                <w:sz w:val="28"/>
                <w:szCs w:val="28"/>
              </w:rPr>
            </w:pPr>
            <w:proofErr w:type="spellStart"/>
            <w:r w:rsidRPr="00537C9F">
              <w:rPr>
                <w:rFonts w:ascii="Times New Roman" w:hAnsi="Times New Roman" w:cs="Times New Roman"/>
                <w:color w:val="212529"/>
                <w:sz w:val="28"/>
                <w:szCs w:val="28"/>
              </w:rPr>
              <w:t>аа</w:t>
            </w:r>
            <w:proofErr w:type="spellEnd"/>
          </w:p>
        </w:tc>
      </w:tr>
      <w:tr w:rsidR="006B35B0" w:rsidRPr="00537C9F" w14:paraId="1C1B9FD9" w14:textId="77777777">
        <w:tc>
          <w:tcPr>
            <w:tcW w:w="2292" w:type="dxa"/>
            <w:shd w:val="clear" w:color="auto" w:fill="FFFFFF"/>
            <w:vAlign w:val="center"/>
          </w:tcPr>
          <w:p w14:paraId="2498F5BF" w14:textId="77777777" w:rsidR="006B35B0" w:rsidRPr="00537C9F" w:rsidRDefault="00BF684D" w:rsidP="00537C9F">
            <w:pPr>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t>Г (гаметы)</w:t>
            </w:r>
          </w:p>
        </w:tc>
        <w:tc>
          <w:tcPr>
            <w:tcW w:w="2983" w:type="dxa"/>
            <w:shd w:val="clear" w:color="auto" w:fill="FFFFFF"/>
            <w:vAlign w:val="center"/>
          </w:tcPr>
          <w:p w14:paraId="1B18543D" w14:textId="77777777" w:rsidR="006B35B0" w:rsidRPr="00537C9F" w:rsidRDefault="00BF684D" w:rsidP="00537C9F">
            <w:pPr>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t>А</w:t>
            </w:r>
          </w:p>
        </w:tc>
        <w:tc>
          <w:tcPr>
            <w:tcW w:w="2984" w:type="dxa"/>
            <w:shd w:val="clear" w:color="auto" w:fill="FFFFFF"/>
            <w:vAlign w:val="center"/>
          </w:tcPr>
          <w:p w14:paraId="0F647650" w14:textId="77777777" w:rsidR="006B35B0" w:rsidRPr="00537C9F" w:rsidRDefault="00BF684D" w:rsidP="00537C9F">
            <w:pPr>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t>а</w:t>
            </w:r>
          </w:p>
        </w:tc>
      </w:tr>
      <w:tr w:rsidR="006B35B0" w:rsidRPr="00537C9F" w14:paraId="57AD3322" w14:textId="77777777">
        <w:tc>
          <w:tcPr>
            <w:tcW w:w="2292" w:type="dxa"/>
            <w:shd w:val="clear" w:color="auto" w:fill="FFFFFF"/>
            <w:vAlign w:val="center"/>
          </w:tcPr>
          <w:p w14:paraId="6AD017EE" w14:textId="77777777" w:rsidR="006B35B0" w:rsidRPr="00537C9F" w:rsidRDefault="00BF684D" w:rsidP="00537C9F">
            <w:pPr>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lastRenderedPageBreak/>
              <w:t>F</w:t>
            </w:r>
            <w:r w:rsidRPr="00537C9F">
              <w:rPr>
                <w:rFonts w:ascii="Times New Roman" w:hAnsi="Times New Roman" w:cs="Times New Roman"/>
                <w:color w:val="212529"/>
                <w:sz w:val="28"/>
                <w:szCs w:val="28"/>
                <w:vertAlign w:val="subscript"/>
              </w:rPr>
              <w:t>1</w:t>
            </w:r>
            <w:r w:rsidRPr="00537C9F">
              <w:rPr>
                <w:rFonts w:ascii="Times New Roman" w:hAnsi="Times New Roman" w:cs="Times New Roman"/>
                <w:color w:val="212529"/>
                <w:sz w:val="28"/>
                <w:szCs w:val="28"/>
              </w:rPr>
              <w:t> (первое поколение)</w:t>
            </w:r>
          </w:p>
        </w:tc>
        <w:tc>
          <w:tcPr>
            <w:tcW w:w="5967" w:type="dxa"/>
            <w:gridSpan w:val="2"/>
            <w:shd w:val="clear" w:color="auto" w:fill="FFFFFF"/>
            <w:vAlign w:val="center"/>
          </w:tcPr>
          <w:p w14:paraId="4C32E5F8" w14:textId="77777777" w:rsidR="006B35B0" w:rsidRPr="00537C9F" w:rsidRDefault="00BF684D" w:rsidP="00537C9F">
            <w:pPr>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t>Аа</w:t>
            </w:r>
            <w:r w:rsidRPr="00537C9F">
              <w:rPr>
                <w:rFonts w:ascii="Times New Roman" w:hAnsi="Times New Roman" w:cs="Times New Roman"/>
                <w:color w:val="212529"/>
                <w:sz w:val="28"/>
                <w:szCs w:val="28"/>
              </w:rPr>
              <w:br/>
              <w:t>(все растения имели желтые семена)</w:t>
            </w:r>
          </w:p>
        </w:tc>
      </w:tr>
    </w:tbl>
    <w:p w14:paraId="2A8F899A" w14:textId="77777777" w:rsidR="006B35B0" w:rsidRPr="00537C9F" w:rsidRDefault="00BF684D" w:rsidP="00537C9F">
      <w:pPr>
        <w:shd w:val="clear" w:color="auto" w:fill="FFFFFF"/>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t>Формулировка закона: </w:t>
      </w:r>
      <w:r w:rsidRPr="00537C9F">
        <w:rPr>
          <w:rFonts w:ascii="Times New Roman" w:hAnsi="Times New Roman" w:cs="Times New Roman"/>
          <w:b/>
          <w:bCs/>
          <w:color w:val="212529"/>
          <w:sz w:val="28"/>
          <w:szCs w:val="28"/>
        </w:rPr>
        <w:t>при скрещивании организмов, различающихся по одной паре альтернативных признаков, первое поколение единообразно по фенотипу и генотипу</w:t>
      </w:r>
      <w:r w:rsidRPr="00537C9F">
        <w:rPr>
          <w:rFonts w:ascii="Times New Roman" w:hAnsi="Times New Roman" w:cs="Times New Roman"/>
          <w:color w:val="212529"/>
          <w:sz w:val="28"/>
          <w:szCs w:val="28"/>
        </w:rPr>
        <w:t>.</w:t>
      </w:r>
    </w:p>
    <w:p w14:paraId="5F9EA226" w14:textId="77777777" w:rsidR="006B35B0" w:rsidRPr="00537C9F" w:rsidRDefault="006B35B0" w:rsidP="00537C9F">
      <w:pPr>
        <w:shd w:val="clear" w:color="auto" w:fill="FFFFFF"/>
        <w:spacing w:after="0" w:line="240" w:lineRule="auto"/>
        <w:jc w:val="both"/>
        <w:outlineLvl w:val="2"/>
        <w:rPr>
          <w:rFonts w:ascii="Times New Roman" w:hAnsi="Times New Roman" w:cs="Times New Roman"/>
          <w:color w:val="212529"/>
          <w:sz w:val="28"/>
          <w:szCs w:val="28"/>
        </w:rPr>
      </w:pPr>
    </w:p>
    <w:p w14:paraId="63BF7766" w14:textId="77777777" w:rsidR="006B35B0" w:rsidRPr="00537C9F" w:rsidRDefault="00BF684D" w:rsidP="00537C9F">
      <w:pPr>
        <w:shd w:val="clear" w:color="auto" w:fill="FFFFFF"/>
        <w:spacing w:after="0" w:line="240" w:lineRule="auto"/>
        <w:jc w:val="both"/>
        <w:outlineLvl w:val="2"/>
        <w:rPr>
          <w:rFonts w:ascii="Times New Roman" w:hAnsi="Times New Roman" w:cs="Times New Roman"/>
          <w:b/>
          <w:i/>
          <w:color w:val="212529"/>
          <w:sz w:val="28"/>
          <w:szCs w:val="28"/>
        </w:rPr>
      </w:pPr>
      <w:r w:rsidRPr="00537C9F">
        <w:rPr>
          <w:rFonts w:ascii="Times New Roman" w:hAnsi="Times New Roman" w:cs="Times New Roman"/>
          <w:b/>
          <w:i/>
          <w:color w:val="212529"/>
          <w:sz w:val="28"/>
          <w:szCs w:val="28"/>
        </w:rPr>
        <w:t>Второй закон Менделя — закон расщепления</w:t>
      </w:r>
    </w:p>
    <w:p w14:paraId="43547DF7" w14:textId="77777777" w:rsidR="006B35B0" w:rsidRPr="00537C9F" w:rsidRDefault="00BF684D" w:rsidP="00537C9F">
      <w:pPr>
        <w:shd w:val="clear" w:color="auto" w:fill="FFFFFF"/>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t>Из семян, полученных при скрещивании гомозиготного растения с желтой окраской семян с растением с зеленой окраской семян, были выращены растения, и путем самоопыления было получено F</w:t>
      </w:r>
      <w:r w:rsidRPr="00537C9F">
        <w:rPr>
          <w:rFonts w:ascii="Times New Roman" w:hAnsi="Times New Roman" w:cs="Times New Roman"/>
          <w:color w:val="212529"/>
          <w:sz w:val="28"/>
          <w:szCs w:val="28"/>
          <w:vertAlign w:val="subscript"/>
        </w:rPr>
        <w:t>2</w:t>
      </w:r>
      <w:r w:rsidRPr="00537C9F">
        <w:rPr>
          <w:rFonts w:ascii="Times New Roman" w:hAnsi="Times New Roman" w:cs="Times New Roman"/>
          <w:color w:val="212529"/>
          <w:sz w:val="28"/>
          <w:szCs w:val="28"/>
        </w:rPr>
        <w:t>.</w:t>
      </w:r>
    </w:p>
    <w:tbl>
      <w:tblPr>
        <w:tblW w:w="8293" w:type="dxa"/>
        <w:tblLayout w:type="fixed"/>
        <w:tblCellMar>
          <w:top w:w="15" w:type="dxa"/>
          <w:left w:w="15" w:type="dxa"/>
          <w:bottom w:w="15" w:type="dxa"/>
          <w:right w:w="15" w:type="dxa"/>
        </w:tblCellMar>
        <w:tblLook w:val="04A0" w:firstRow="1" w:lastRow="0" w:firstColumn="1" w:lastColumn="0" w:noHBand="0" w:noVBand="1"/>
      </w:tblPr>
      <w:tblGrid>
        <w:gridCol w:w="724"/>
        <w:gridCol w:w="3785"/>
        <w:gridCol w:w="3784"/>
      </w:tblGrid>
      <w:tr w:rsidR="006B35B0" w:rsidRPr="00537C9F" w14:paraId="46042B96" w14:textId="77777777" w:rsidTr="00707487">
        <w:tc>
          <w:tcPr>
            <w:tcW w:w="724" w:type="dxa"/>
            <w:shd w:val="clear" w:color="auto" w:fill="FFFFFF"/>
            <w:vAlign w:val="center"/>
          </w:tcPr>
          <w:p w14:paraId="1B713484" w14:textId="77777777" w:rsidR="006B35B0" w:rsidRPr="00537C9F" w:rsidRDefault="00BF684D" w:rsidP="00537C9F">
            <w:pPr>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t>Р (F</w:t>
            </w:r>
            <w:r w:rsidRPr="00537C9F">
              <w:rPr>
                <w:rFonts w:ascii="Times New Roman" w:hAnsi="Times New Roman" w:cs="Times New Roman"/>
                <w:color w:val="212529"/>
                <w:sz w:val="28"/>
                <w:szCs w:val="28"/>
                <w:vertAlign w:val="subscript"/>
              </w:rPr>
              <w:t>1</w:t>
            </w:r>
            <w:r w:rsidRPr="00537C9F">
              <w:rPr>
                <w:rFonts w:ascii="Times New Roman" w:hAnsi="Times New Roman" w:cs="Times New Roman"/>
                <w:color w:val="212529"/>
                <w:sz w:val="28"/>
                <w:szCs w:val="28"/>
              </w:rPr>
              <w:t>)</w:t>
            </w:r>
          </w:p>
        </w:tc>
        <w:tc>
          <w:tcPr>
            <w:tcW w:w="3785" w:type="dxa"/>
            <w:shd w:val="clear" w:color="auto" w:fill="FFFFFF"/>
            <w:vAlign w:val="center"/>
          </w:tcPr>
          <w:p w14:paraId="60F85FE0" w14:textId="52CD5EED" w:rsidR="006B35B0" w:rsidRPr="00537C9F" w:rsidRDefault="00BF684D" w:rsidP="00537C9F">
            <w:pPr>
              <w:spacing w:after="0" w:line="240" w:lineRule="auto"/>
              <w:jc w:val="both"/>
              <w:rPr>
                <w:rFonts w:ascii="Times New Roman" w:hAnsi="Times New Roman" w:cs="Times New Roman"/>
                <w:color w:val="212529"/>
                <w:sz w:val="28"/>
                <w:szCs w:val="28"/>
              </w:rPr>
            </w:pPr>
            <w:proofErr w:type="spellStart"/>
            <w:r w:rsidRPr="00537C9F">
              <w:rPr>
                <w:rFonts w:ascii="Times New Roman" w:hAnsi="Times New Roman" w:cs="Times New Roman"/>
                <w:color w:val="212529"/>
                <w:sz w:val="28"/>
                <w:szCs w:val="28"/>
              </w:rPr>
              <w:t>Aa</w:t>
            </w:r>
            <w:proofErr w:type="spellEnd"/>
            <w:r w:rsidR="00707487">
              <w:rPr>
                <w:rFonts w:ascii="Times New Roman" w:hAnsi="Times New Roman" w:cs="Times New Roman"/>
                <w:color w:val="212529"/>
                <w:sz w:val="28"/>
                <w:szCs w:val="28"/>
              </w:rPr>
              <w:t xml:space="preserve">                        х</w:t>
            </w:r>
          </w:p>
        </w:tc>
        <w:tc>
          <w:tcPr>
            <w:tcW w:w="3784" w:type="dxa"/>
            <w:shd w:val="clear" w:color="auto" w:fill="FFFFFF"/>
            <w:vAlign w:val="center"/>
          </w:tcPr>
          <w:p w14:paraId="33830FDC" w14:textId="77777777" w:rsidR="006B35B0" w:rsidRPr="00537C9F" w:rsidRDefault="00BF684D" w:rsidP="00537C9F">
            <w:pPr>
              <w:spacing w:after="0" w:line="240" w:lineRule="auto"/>
              <w:jc w:val="both"/>
              <w:rPr>
                <w:rFonts w:ascii="Times New Roman" w:hAnsi="Times New Roman" w:cs="Times New Roman"/>
                <w:color w:val="212529"/>
                <w:sz w:val="28"/>
                <w:szCs w:val="28"/>
              </w:rPr>
            </w:pPr>
            <w:proofErr w:type="spellStart"/>
            <w:r w:rsidRPr="00537C9F">
              <w:rPr>
                <w:rFonts w:ascii="Times New Roman" w:hAnsi="Times New Roman" w:cs="Times New Roman"/>
                <w:color w:val="212529"/>
                <w:sz w:val="28"/>
                <w:szCs w:val="28"/>
              </w:rPr>
              <w:t>Aa</w:t>
            </w:r>
            <w:proofErr w:type="spellEnd"/>
          </w:p>
        </w:tc>
      </w:tr>
      <w:tr w:rsidR="006B35B0" w:rsidRPr="00537C9F" w14:paraId="10403AEB" w14:textId="77777777" w:rsidTr="00707487">
        <w:tc>
          <w:tcPr>
            <w:tcW w:w="724" w:type="dxa"/>
            <w:shd w:val="clear" w:color="auto" w:fill="FFFFFF"/>
            <w:vAlign w:val="center"/>
          </w:tcPr>
          <w:p w14:paraId="2908E9F8" w14:textId="6D383FBA" w:rsidR="006B35B0" w:rsidRPr="00707487" w:rsidRDefault="00707487" w:rsidP="00537C9F">
            <w:pPr>
              <w:spacing w:after="0" w:line="240" w:lineRule="auto"/>
              <w:jc w:val="both"/>
              <w:rPr>
                <w:rFonts w:ascii="Times New Roman" w:hAnsi="Times New Roman" w:cs="Times New Roman"/>
                <w:color w:val="212529"/>
                <w:sz w:val="28"/>
                <w:szCs w:val="28"/>
                <w:lang w:val="en-US"/>
              </w:rPr>
            </w:pPr>
            <w:r>
              <w:rPr>
                <w:rFonts w:ascii="Times New Roman" w:hAnsi="Times New Roman" w:cs="Times New Roman"/>
                <w:color w:val="212529"/>
                <w:sz w:val="28"/>
                <w:szCs w:val="28"/>
                <w:lang w:val="en-US"/>
              </w:rPr>
              <w:t>G</w:t>
            </w:r>
          </w:p>
        </w:tc>
        <w:tc>
          <w:tcPr>
            <w:tcW w:w="3785" w:type="dxa"/>
            <w:shd w:val="clear" w:color="auto" w:fill="FFFFFF"/>
            <w:vAlign w:val="center"/>
          </w:tcPr>
          <w:p w14:paraId="560485B7" w14:textId="77777777" w:rsidR="006B35B0" w:rsidRPr="00537C9F" w:rsidRDefault="00BF684D" w:rsidP="00537C9F">
            <w:pPr>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t>А; a</w:t>
            </w:r>
          </w:p>
        </w:tc>
        <w:tc>
          <w:tcPr>
            <w:tcW w:w="3784" w:type="dxa"/>
            <w:shd w:val="clear" w:color="auto" w:fill="FFFFFF"/>
            <w:vAlign w:val="center"/>
          </w:tcPr>
          <w:p w14:paraId="068AA748" w14:textId="77777777" w:rsidR="006B35B0" w:rsidRPr="00537C9F" w:rsidRDefault="00BF684D" w:rsidP="00537C9F">
            <w:pPr>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t>А; a</w:t>
            </w:r>
          </w:p>
        </w:tc>
      </w:tr>
      <w:tr w:rsidR="006B35B0" w:rsidRPr="00537C9F" w14:paraId="016F083E" w14:textId="77777777" w:rsidTr="00707487">
        <w:tc>
          <w:tcPr>
            <w:tcW w:w="724" w:type="dxa"/>
            <w:shd w:val="clear" w:color="auto" w:fill="FFFFFF"/>
            <w:vAlign w:val="center"/>
          </w:tcPr>
          <w:p w14:paraId="0B2100F9" w14:textId="77777777" w:rsidR="006B35B0" w:rsidRPr="00537C9F" w:rsidRDefault="00BF684D" w:rsidP="00537C9F">
            <w:pPr>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t>F</w:t>
            </w:r>
            <w:r w:rsidRPr="00537C9F">
              <w:rPr>
                <w:rFonts w:ascii="Times New Roman" w:hAnsi="Times New Roman" w:cs="Times New Roman"/>
                <w:color w:val="212529"/>
                <w:sz w:val="28"/>
                <w:szCs w:val="28"/>
                <w:vertAlign w:val="subscript"/>
              </w:rPr>
              <w:t>2</w:t>
            </w:r>
          </w:p>
        </w:tc>
        <w:tc>
          <w:tcPr>
            <w:tcW w:w="7569" w:type="dxa"/>
            <w:gridSpan w:val="2"/>
            <w:shd w:val="clear" w:color="auto" w:fill="FFFFFF"/>
            <w:vAlign w:val="center"/>
          </w:tcPr>
          <w:p w14:paraId="0C2EFB65" w14:textId="77777777" w:rsidR="006B35B0" w:rsidRPr="00537C9F" w:rsidRDefault="00BF684D" w:rsidP="00707487">
            <w:pPr>
              <w:spacing w:after="0" w:line="240" w:lineRule="auto"/>
              <w:rPr>
                <w:rFonts w:ascii="Times New Roman" w:hAnsi="Times New Roman" w:cs="Times New Roman"/>
                <w:color w:val="212529"/>
                <w:sz w:val="28"/>
                <w:szCs w:val="28"/>
              </w:rPr>
            </w:pPr>
            <w:r w:rsidRPr="00537C9F">
              <w:rPr>
                <w:rFonts w:ascii="Times New Roman" w:hAnsi="Times New Roman" w:cs="Times New Roman"/>
                <w:color w:val="212529"/>
                <w:sz w:val="28"/>
                <w:szCs w:val="28"/>
              </w:rPr>
              <w:t xml:space="preserve">АА; </w:t>
            </w:r>
            <w:proofErr w:type="spellStart"/>
            <w:r w:rsidRPr="00537C9F">
              <w:rPr>
                <w:rFonts w:ascii="Times New Roman" w:hAnsi="Times New Roman" w:cs="Times New Roman"/>
                <w:color w:val="212529"/>
                <w:sz w:val="28"/>
                <w:szCs w:val="28"/>
              </w:rPr>
              <w:t>Аа</w:t>
            </w:r>
            <w:proofErr w:type="spellEnd"/>
            <w:r w:rsidRPr="00537C9F">
              <w:rPr>
                <w:rFonts w:ascii="Times New Roman" w:hAnsi="Times New Roman" w:cs="Times New Roman"/>
                <w:color w:val="212529"/>
                <w:sz w:val="28"/>
                <w:szCs w:val="28"/>
              </w:rPr>
              <w:t xml:space="preserve">; </w:t>
            </w:r>
            <w:proofErr w:type="spellStart"/>
            <w:r w:rsidRPr="00537C9F">
              <w:rPr>
                <w:rFonts w:ascii="Times New Roman" w:hAnsi="Times New Roman" w:cs="Times New Roman"/>
                <w:color w:val="212529"/>
                <w:sz w:val="28"/>
                <w:szCs w:val="28"/>
              </w:rPr>
              <w:t>Аа</w:t>
            </w:r>
            <w:proofErr w:type="spellEnd"/>
            <w:r w:rsidRPr="00537C9F">
              <w:rPr>
                <w:rFonts w:ascii="Times New Roman" w:hAnsi="Times New Roman" w:cs="Times New Roman"/>
                <w:color w:val="212529"/>
                <w:sz w:val="28"/>
                <w:szCs w:val="28"/>
              </w:rPr>
              <w:t xml:space="preserve">; </w:t>
            </w:r>
            <w:proofErr w:type="spellStart"/>
            <w:r w:rsidRPr="00537C9F">
              <w:rPr>
                <w:rFonts w:ascii="Times New Roman" w:hAnsi="Times New Roman" w:cs="Times New Roman"/>
                <w:color w:val="212529"/>
                <w:sz w:val="28"/>
                <w:szCs w:val="28"/>
              </w:rPr>
              <w:t>аа</w:t>
            </w:r>
            <w:proofErr w:type="spellEnd"/>
            <w:r w:rsidRPr="00537C9F">
              <w:rPr>
                <w:rFonts w:ascii="Times New Roman" w:hAnsi="Times New Roman" w:cs="Times New Roman"/>
                <w:color w:val="212529"/>
                <w:sz w:val="28"/>
                <w:szCs w:val="28"/>
              </w:rPr>
              <w:br/>
              <w:t>(75% растений имеют доминантный признак, 25% — рецессивный)</w:t>
            </w:r>
          </w:p>
        </w:tc>
      </w:tr>
    </w:tbl>
    <w:p w14:paraId="1B9BEEFE" w14:textId="77777777" w:rsidR="006B35B0" w:rsidRPr="00537C9F" w:rsidRDefault="00BF684D" w:rsidP="00537C9F">
      <w:pPr>
        <w:shd w:val="clear" w:color="auto" w:fill="FFFFFF"/>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t>Формулировка закона: </w:t>
      </w:r>
      <w:r w:rsidRPr="00537C9F">
        <w:rPr>
          <w:rFonts w:ascii="Times New Roman" w:hAnsi="Times New Roman" w:cs="Times New Roman"/>
          <w:b/>
          <w:bCs/>
          <w:color w:val="212529"/>
          <w:sz w:val="28"/>
          <w:szCs w:val="28"/>
        </w:rPr>
        <w:t>у потомства, полученного от скрещивания гибридов первого поколения, наблюдается расщепление по фенотипу в соотношении 3:1, а по генотипу — 1:2:1</w:t>
      </w:r>
      <w:r w:rsidRPr="00537C9F">
        <w:rPr>
          <w:rFonts w:ascii="Times New Roman" w:hAnsi="Times New Roman" w:cs="Times New Roman"/>
          <w:color w:val="212529"/>
          <w:sz w:val="28"/>
          <w:szCs w:val="28"/>
        </w:rPr>
        <w:t>.</w:t>
      </w:r>
    </w:p>
    <w:p w14:paraId="482C5027" w14:textId="77777777" w:rsidR="006B35B0" w:rsidRPr="00537C9F" w:rsidRDefault="006B35B0" w:rsidP="00537C9F">
      <w:pPr>
        <w:shd w:val="clear" w:color="auto" w:fill="FFFFFF"/>
        <w:spacing w:after="0" w:line="240" w:lineRule="auto"/>
        <w:jc w:val="both"/>
        <w:outlineLvl w:val="2"/>
        <w:rPr>
          <w:rFonts w:ascii="Times New Roman" w:hAnsi="Times New Roman" w:cs="Times New Roman"/>
          <w:color w:val="212529"/>
          <w:sz w:val="28"/>
          <w:szCs w:val="28"/>
        </w:rPr>
      </w:pPr>
    </w:p>
    <w:p w14:paraId="670BD141" w14:textId="77777777" w:rsidR="006B35B0" w:rsidRPr="00537C9F" w:rsidRDefault="00BF684D" w:rsidP="00537C9F">
      <w:pPr>
        <w:shd w:val="clear" w:color="auto" w:fill="FFFFFF"/>
        <w:spacing w:after="0" w:line="240" w:lineRule="auto"/>
        <w:jc w:val="both"/>
        <w:outlineLvl w:val="2"/>
        <w:rPr>
          <w:rFonts w:ascii="Times New Roman" w:hAnsi="Times New Roman" w:cs="Times New Roman"/>
          <w:b/>
          <w:i/>
          <w:color w:val="212529"/>
          <w:sz w:val="28"/>
          <w:szCs w:val="28"/>
        </w:rPr>
      </w:pPr>
      <w:r w:rsidRPr="00537C9F">
        <w:rPr>
          <w:rFonts w:ascii="Times New Roman" w:hAnsi="Times New Roman" w:cs="Times New Roman"/>
          <w:b/>
          <w:i/>
          <w:color w:val="212529"/>
          <w:sz w:val="28"/>
          <w:szCs w:val="28"/>
        </w:rPr>
        <w:t>Третий закон Менделя — закон независимого наследования</w:t>
      </w:r>
    </w:p>
    <w:p w14:paraId="4B678E1E" w14:textId="77777777" w:rsidR="006B35B0" w:rsidRPr="00537C9F" w:rsidRDefault="00BF684D" w:rsidP="00537C9F">
      <w:pPr>
        <w:shd w:val="clear" w:color="auto" w:fill="FFFFFF"/>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t xml:space="preserve">Этот закон был выведен на основании данных, полученных при </w:t>
      </w:r>
      <w:proofErr w:type="spellStart"/>
      <w:r w:rsidRPr="00537C9F">
        <w:rPr>
          <w:rFonts w:ascii="Times New Roman" w:hAnsi="Times New Roman" w:cs="Times New Roman"/>
          <w:color w:val="212529"/>
          <w:sz w:val="28"/>
          <w:szCs w:val="28"/>
        </w:rPr>
        <w:t>дигибридном</w:t>
      </w:r>
      <w:proofErr w:type="spellEnd"/>
      <w:r w:rsidRPr="00537C9F">
        <w:rPr>
          <w:rFonts w:ascii="Times New Roman" w:hAnsi="Times New Roman" w:cs="Times New Roman"/>
          <w:color w:val="212529"/>
          <w:sz w:val="28"/>
          <w:szCs w:val="28"/>
        </w:rPr>
        <w:t xml:space="preserve"> скрещивании. Мендель рассматривал наследование двух пар признаков у гороха: окраски и формы семян.</w:t>
      </w:r>
    </w:p>
    <w:p w14:paraId="5EC3F721" w14:textId="77777777" w:rsidR="006B35B0" w:rsidRPr="00537C9F" w:rsidRDefault="00BF684D" w:rsidP="00537C9F">
      <w:pPr>
        <w:shd w:val="clear" w:color="auto" w:fill="FFFFFF"/>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t>В качестве родительских форм Мендель использовал гомозиготные по обоим парам признаков растения: один сорт имел желтые семена с гладкой кожицей, другой — зеленые и морщинистые.</w:t>
      </w:r>
    </w:p>
    <w:p w14:paraId="1EEC8BDA" w14:textId="77777777" w:rsidR="006B35B0" w:rsidRPr="00537C9F" w:rsidRDefault="00BF684D" w:rsidP="00537C9F">
      <w:pPr>
        <w:shd w:val="clear" w:color="auto" w:fill="FFFFFF"/>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t>А — желтая окраска семян, а — зеленая окраска семян,</w:t>
      </w:r>
      <w:r w:rsidRPr="00537C9F">
        <w:rPr>
          <w:rFonts w:ascii="Times New Roman" w:hAnsi="Times New Roman" w:cs="Times New Roman"/>
          <w:color w:val="212529"/>
          <w:sz w:val="28"/>
          <w:szCs w:val="28"/>
        </w:rPr>
        <w:br/>
        <w:t>В — гладкая форма, в — морщинистая форма.</w:t>
      </w:r>
    </w:p>
    <w:tbl>
      <w:tblPr>
        <w:tblW w:w="3180" w:type="dxa"/>
        <w:tblLayout w:type="fixed"/>
        <w:tblCellMar>
          <w:top w:w="15" w:type="dxa"/>
          <w:left w:w="15" w:type="dxa"/>
          <w:bottom w:w="15" w:type="dxa"/>
          <w:right w:w="15" w:type="dxa"/>
        </w:tblCellMar>
        <w:tblLook w:val="04A0" w:firstRow="1" w:lastRow="0" w:firstColumn="1" w:lastColumn="0" w:noHBand="0" w:noVBand="1"/>
      </w:tblPr>
      <w:tblGrid>
        <w:gridCol w:w="441"/>
        <w:gridCol w:w="1369"/>
        <w:gridCol w:w="1370"/>
      </w:tblGrid>
      <w:tr w:rsidR="006B35B0" w:rsidRPr="00537C9F" w14:paraId="6A460B7F" w14:textId="77777777" w:rsidTr="00707487">
        <w:tc>
          <w:tcPr>
            <w:tcW w:w="441" w:type="dxa"/>
            <w:shd w:val="clear" w:color="auto" w:fill="FFFFFF"/>
            <w:vAlign w:val="center"/>
          </w:tcPr>
          <w:p w14:paraId="73BDDC05" w14:textId="77777777" w:rsidR="006B35B0" w:rsidRPr="00537C9F" w:rsidRDefault="00BF684D" w:rsidP="00537C9F">
            <w:pPr>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t>Р</w:t>
            </w:r>
          </w:p>
        </w:tc>
        <w:tc>
          <w:tcPr>
            <w:tcW w:w="1369" w:type="dxa"/>
            <w:shd w:val="clear" w:color="auto" w:fill="FFFFFF"/>
            <w:vAlign w:val="center"/>
          </w:tcPr>
          <w:p w14:paraId="55AEA400" w14:textId="346BF268" w:rsidR="006B35B0" w:rsidRPr="00707487" w:rsidRDefault="00BF684D" w:rsidP="00537C9F">
            <w:pPr>
              <w:spacing w:after="0" w:line="240" w:lineRule="auto"/>
              <w:jc w:val="both"/>
              <w:rPr>
                <w:rFonts w:ascii="Times New Roman" w:hAnsi="Times New Roman" w:cs="Times New Roman"/>
                <w:color w:val="212529"/>
                <w:sz w:val="28"/>
                <w:szCs w:val="28"/>
                <w:lang w:val="kk-KZ"/>
              </w:rPr>
            </w:pPr>
            <w:r w:rsidRPr="00537C9F">
              <w:rPr>
                <w:rFonts w:ascii="Times New Roman" w:hAnsi="Times New Roman" w:cs="Times New Roman"/>
                <w:color w:val="212529"/>
                <w:sz w:val="28"/>
                <w:szCs w:val="28"/>
              </w:rPr>
              <w:t>ААВВ</w:t>
            </w:r>
            <w:r w:rsidR="00707487">
              <w:rPr>
                <w:rFonts w:ascii="Times New Roman" w:hAnsi="Times New Roman" w:cs="Times New Roman"/>
                <w:color w:val="212529"/>
                <w:sz w:val="28"/>
                <w:szCs w:val="28"/>
                <w:lang w:val="en-US"/>
              </w:rPr>
              <w:t xml:space="preserve">   </w:t>
            </w:r>
            <w:r w:rsidR="00707487">
              <w:rPr>
                <w:rFonts w:ascii="Times New Roman" w:hAnsi="Times New Roman" w:cs="Times New Roman"/>
                <w:color w:val="212529"/>
                <w:sz w:val="28"/>
                <w:szCs w:val="28"/>
                <w:lang w:val="kk-KZ"/>
              </w:rPr>
              <w:t xml:space="preserve">х      </w:t>
            </w:r>
          </w:p>
        </w:tc>
        <w:tc>
          <w:tcPr>
            <w:tcW w:w="1370" w:type="dxa"/>
            <w:shd w:val="clear" w:color="auto" w:fill="FFFFFF"/>
            <w:vAlign w:val="center"/>
          </w:tcPr>
          <w:p w14:paraId="27D67B54" w14:textId="77777777" w:rsidR="006B35B0" w:rsidRPr="00537C9F" w:rsidRDefault="00BF684D" w:rsidP="00537C9F">
            <w:pPr>
              <w:spacing w:after="0" w:line="240" w:lineRule="auto"/>
              <w:jc w:val="both"/>
              <w:rPr>
                <w:rFonts w:ascii="Times New Roman" w:hAnsi="Times New Roman" w:cs="Times New Roman"/>
                <w:color w:val="212529"/>
                <w:sz w:val="28"/>
                <w:szCs w:val="28"/>
              </w:rPr>
            </w:pPr>
            <w:proofErr w:type="spellStart"/>
            <w:r w:rsidRPr="00537C9F">
              <w:rPr>
                <w:rFonts w:ascii="Times New Roman" w:hAnsi="Times New Roman" w:cs="Times New Roman"/>
                <w:color w:val="212529"/>
                <w:sz w:val="28"/>
                <w:szCs w:val="28"/>
              </w:rPr>
              <w:t>аавв</w:t>
            </w:r>
            <w:proofErr w:type="spellEnd"/>
          </w:p>
        </w:tc>
      </w:tr>
      <w:tr w:rsidR="006B35B0" w:rsidRPr="00537C9F" w14:paraId="5E929435" w14:textId="77777777" w:rsidTr="00707487">
        <w:tc>
          <w:tcPr>
            <w:tcW w:w="441" w:type="dxa"/>
            <w:shd w:val="clear" w:color="auto" w:fill="FFFFFF"/>
            <w:vAlign w:val="center"/>
          </w:tcPr>
          <w:p w14:paraId="1C33FA01" w14:textId="226A7559" w:rsidR="006B35B0" w:rsidRPr="00707487" w:rsidRDefault="00707487" w:rsidP="00537C9F">
            <w:pPr>
              <w:spacing w:after="0" w:line="240" w:lineRule="auto"/>
              <w:jc w:val="both"/>
              <w:rPr>
                <w:rFonts w:ascii="Times New Roman" w:hAnsi="Times New Roman" w:cs="Times New Roman"/>
                <w:color w:val="212529"/>
                <w:sz w:val="28"/>
                <w:szCs w:val="28"/>
                <w:lang w:val="en-US"/>
              </w:rPr>
            </w:pPr>
            <w:r>
              <w:rPr>
                <w:rFonts w:ascii="Times New Roman" w:hAnsi="Times New Roman" w:cs="Times New Roman"/>
                <w:color w:val="212529"/>
                <w:sz w:val="28"/>
                <w:szCs w:val="28"/>
                <w:lang w:val="en-US"/>
              </w:rPr>
              <w:t>G</w:t>
            </w:r>
          </w:p>
        </w:tc>
        <w:tc>
          <w:tcPr>
            <w:tcW w:w="1369" w:type="dxa"/>
            <w:shd w:val="clear" w:color="auto" w:fill="FFFFFF"/>
            <w:vAlign w:val="center"/>
          </w:tcPr>
          <w:p w14:paraId="110ABD4D" w14:textId="77777777" w:rsidR="006B35B0" w:rsidRPr="00537C9F" w:rsidRDefault="00BF684D" w:rsidP="00537C9F">
            <w:pPr>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t>АВ</w:t>
            </w:r>
          </w:p>
        </w:tc>
        <w:tc>
          <w:tcPr>
            <w:tcW w:w="1370" w:type="dxa"/>
            <w:shd w:val="clear" w:color="auto" w:fill="FFFFFF"/>
            <w:vAlign w:val="center"/>
          </w:tcPr>
          <w:p w14:paraId="640CEAA4" w14:textId="77777777" w:rsidR="006B35B0" w:rsidRPr="00537C9F" w:rsidRDefault="00BF684D" w:rsidP="00537C9F">
            <w:pPr>
              <w:spacing w:after="0" w:line="240" w:lineRule="auto"/>
              <w:jc w:val="both"/>
              <w:rPr>
                <w:rFonts w:ascii="Times New Roman" w:hAnsi="Times New Roman" w:cs="Times New Roman"/>
                <w:color w:val="212529"/>
                <w:sz w:val="28"/>
                <w:szCs w:val="28"/>
              </w:rPr>
            </w:pPr>
            <w:proofErr w:type="spellStart"/>
            <w:r w:rsidRPr="00537C9F">
              <w:rPr>
                <w:rFonts w:ascii="Times New Roman" w:hAnsi="Times New Roman" w:cs="Times New Roman"/>
                <w:color w:val="212529"/>
                <w:sz w:val="28"/>
                <w:szCs w:val="28"/>
              </w:rPr>
              <w:t>ав</w:t>
            </w:r>
            <w:proofErr w:type="spellEnd"/>
          </w:p>
        </w:tc>
      </w:tr>
      <w:tr w:rsidR="006B35B0" w:rsidRPr="00537C9F" w14:paraId="42A3D440" w14:textId="77777777" w:rsidTr="00707487">
        <w:tc>
          <w:tcPr>
            <w:tcW w:w="441" w:type="dxa"/>
            <w:shd w:val="clear" w:color="auto" w:fill="FFFFFF"/>
            <w:vAlign w:val="center"/>
          </w:tcPr>
          <w:p w14:paraId="384C8E0B" w14:textId="77777777" w:rsidR="006B35B0" w:rsidRPr="00537C9F" w:rsidRDefault="00BF684D" w:rsidP="00537C9F">
            <w:pPr>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t>F</w:t>
            </w:r>
            <w:r w:rsidRPr="00537C9F">
              <w:rPr>
                <w:rFonts w:ascii="Times New Roman" w:hAnsi="Times New Roman" w:cs="Times New Roman"/>
                <w:color w:val="212529"/>
                <w:sz w:val="28"/>
                <w:szCs w:val="28"/>
                <w:vertAlign w:val="subscript"/>
              </w:rPr>
              <w:t>1</w:t>
            </w:r>
          </w:p>
        </w:tc>
        <w:tc>
          <w:tcPr>
            <w:tcW w:w="2739" w:type="dxa"/>
            <w:gridSpan w:val="2"/>
            <w:shd w:val="clear" w:color="auto" w:fill="FFFFFF"/>
            <w:vAlign w:val="center"/>
          </w:tcPr>
          <w:p w14:paraId="6BF21F33" w14:textId="77777777" w:rsidR="006B35B0" w:rsidRPr="00537C9F" w:rsidRDefault="00BF684D" w:rsidP="00537C9F">
            <w:pPr>
              <w:spacing w:after="0" w:line="240" w:lineRule="auto"/>
              <w:jc w:val="both"/>
              <w:rPr>
                <w:rFonts w:ascii="Times New Roman" w:hAnsi="Times New Roman" w:cs="Times New Roman"/>
                <w:color w:val="212529"/>
                <w:sz w:val="28"/>
                <w:szCs w:val="28"/>
              </w:rPr>
            </w:pPr>
            <w:proofErr w:type="spellStart"/>
            <w:r w:rsidRPr="00537C9F">
              <w:rPr>
                <w:rFonts w:ascii="Times New Roman" w:hAnsi="Times New Roman" w:cs="Times New Roman"/>
                <w:color w:val="212529"/>
                <w:sz w:val="28"/>
                <w:szCs w:val="28"/>
              </w:rPr>
              <w:t>АаВв</w:t>
            </w:r>
            <w:proofErr w:type="spellEnd"/>
            <w:r w:rsidRPr="00537C9F">
              <w:rPr>
                <w:rFonts w:ascii="Times New Roman" w:hAnsi="Times New Roman" w:cs="Times New Roman"/>
                <w:color w:val="212529"/>
                <w:sz w:val="28"/>
                <w:szCs w:val="28"/>
              </w:rPr>
              <w:br/>
              <w:t>100% (желтые гладкие).</w:t>
            </w:r>
          </w:p>
        </w:tc>
      </w:tr>
    </w:tbl>
    <w:p w14:paraId="2212644F" w14:textId="77777777" w:rsidR="006B35B0" w:rsidRPr="00537C9F" w:rsidRDefault="00BF684D" w:rsidP="00537C9F">
      <w:pPr>
        <w:shd w:val="clear" w:color="auto" w:fill="FFFFFF"/>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t>Затем Мендель из семян F</w:t>
      </w:r>
      <w:r w:rsidRPr="00537C9F">
        <w:rPr>
          <w:rFonts w:ascii="Times New Roman" w:hAnsi="Times New Roman" w:cs="Times New Roman"/>
          <w:color w:val="212529"/>
          <w:sz w:val="28"/>
          <w:szCs w:val="28"/>
          <w:vertAlign w:val="subscript"/>
        </w:rPr>
        <w:t>1</w:t>
      </w:r>
      <w:r w:rsidRPr="00537C9F">
        <w:rPr>
          <w:rFonts w:ascii="Times New Roman" w:hAnsi="Times New Roman" w:cs="Times New Roman"/>
          <w:color w:val="212529"/>
          <w:sz w:val="28"/>
          <w:szCs w:val="28"/>
        </w:rPr>
        <w:t> вырастил растения и путем самоопыления получил гибриды второго поколения.</w:t>
      </w:r>
    </w:p>
    <w:tbl>
      <w:tblPr>
        <w:tblW w:w="8354" w:type="dxa"/>
        <w:tblLayout w:type="fixed"/>
        <w:tblCellMar>
          <w:top w:w="15" w:type="dxa"/>
          <w:left w:w="15" w:type="dxa"/>
          <w:bottom w:w="15" w:type="dxa"/>
          <w:right w:w="15" w:type="dxa"/>
        </w:tblCellMar>
        <w:tblLook w:val="04A0" w:firstRow="1" w:lastRow="0" w:firstColumn="1" w:lastColumn="0" w:noHBand="0" w:noVBand="1"/>
      </w:tblPr>
      <w:tblGrid>
        <w:gridCol w:w="441"/>
        <w:gridCol w:w="3957"/>
        <w:gridCol w:w="3956"/>
      </w:tblGrid>
      <w:tr w:rsidR="006B35B0" w:rsidRPr="00537C9F" w14:paraId="6825B4D1" w14:textId="77777777" w:rsidTr="00FD1326">
        <w:tc>
          <w:tcPr>
            <w:tcW w:w="441" w:type="dxa"/>
            <w:shd w:val="clear" w:color="auto" w:fill="FFFFFF"/>
            <w:vAlign w:val="center"/>
          </w:tcPr>
          <w:p w14:paraId="369EE1FF" w14:textId="77777777" w:rsidR="006B35B0" w:rsidRPr="00537C9F" w:rsidRDefault="00BF684D" w:rsidP="00537C9F">
            <w:pPr>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t>Р</w:t>
            </w:r>
          </w:p>
        </w:tc>
        <w:tc>
          <w:tcPr>
            <w:tcW w:w="3957" w:type="dxa"/>
            <w:shd w:val="clear" w:color="auto" w:fill="FFFFFF"/>
            <w:vAlign w:val="center"/>
          </w:tcPr>
          <w:p w14:paraId="0850CF6D" w14:textId="0C6A7A5C" w:rsidR="006B35B0" w:rsidRPr="00707487" w:rsidRDefault="00BF684D" w:rsidP="00537C9F">
            <w:pPr>
              <w:spacing w:after="0" w:line="240" w:lineRule="auto"/>
              <w:jc w:val="both"/>
              <w:rPr>
                <w:rFonts w:ascii="Times New Roman" w:hAnsi="Times New Roman" w:cs="Times New Roman"/>
                <w:color w:val="212529"/>
                <w:sz w:val="28"/>
                <w:szCs w:val="28"/>
                <w:lang w:val="en-US"/>
              </w:rPr>
            </w:pPr>
            <w:proofErr w:type="spellStart"/>
            <w:r w:rsidRPr="00537C9F">
              <w:rPr>
                <w:rFonts w:ascii="Times New Roman" w:hAnsi="Times New Roman" w:cs="Times New Roman"/>
                <w:color w:val="212529"/>
                <w:sz w:val="28"/>
                <w:szCs w:val="28"/>
              </w:rPr>
              <w:t>АаВв</w:t>
            </w:r>
            <w:proofErr w:type="spellEnd"/>
            <w:r w:rsidR="00707487">
              <w:rPr>
                <w:rFonts w:ascii="Times New Roman" w:hAnsi="Times New Roman" w:cs="Times New Roman"/>
                <w:color w:val="212529"/>
                <w:sz w:val="28"/>
                <w:szCs w:val="28"/>
                <w:lang w:val="en-US"/>
              </w:rPr>
              <w:t xml:space="preserve">                       </w:t>
            </w:r>
            <w:r w:rsidR="00707487">
              <w:rPr>
                <w:rFonts w:ascii="Times New Roman" w:hAnsi="Times New Roman" w:cs="Times New Roman"/>
                <w:color w:val="212529"/>
                <w:sz w:val="28"/>
                <w:szCs w:val="28"/>
              </w:rPr>
              <w:t>х</w:t>
            </w:r>
            <w:r w:rsidR="00707487">
              <w:rPr>
                <w:rFonts w:ascii="Times New Roman" w:hAnsi="Times New Roman" w:cs="Times New Roman"/>
                <w:color w:val="212529"/>
                <w:sz w:val="28"/>
                <w:szCs w:val="28"/>
                <w:lang w:val="en-US"/>
              </w:rPr>
              <w:t xml:space="preserve">                    </w:t>
            </w:r>
          </w:p>
        </w:tc>
        <w:tc>
          <w:tcPr>
            <w:tcW w:w="3956" w:type="dxa"/>
            <w:shd w:val="clear" w:color="auto" w:fill="FFFFFF"/>
            <w:vAlign w:val="center"/>
          </w:tcPr>
          <w:p w14:paraId="1F324FA2" w14:textId="77777777" w:rsidR="006B35B0" w:rsidRPr="00537C9F" w:rsidRDefault="00BF684D" w:rsidP="00537C9F">
            <w:pPr>
              <w:spacing w:after="0" w:line="240" w:lineRule="auto"/>
              <w:jc w:val="both"/>
              <w:rPr>
                <w:rFonts w:ascii="Times New Roman" w:hAnsi="Times New Roman" w:cs="Times New Roman"/>
                <w:color w:val="212529"/>
                <w:sz w:val="28"/>
                <w:szCs w:val="28"/>
              </w:rPr>
            </w:pPr>
            <w:proofErr w:type="spellStart"/>
            <w:r w:rsidRPr="00537C9F">
              <w:rPr>
                <w:rFonts w:ascii="Times New Roman" w:hAnsi="Times New Roman" w:cs="Times New Roman"/>
                <w:color w:val="212529"/>
                <w:sz w:val="28"/>
                <w:szCs w:val="28"/>
              </w:rPr>
              <w:t>АаВв</w:t>
            </w:r>
            <w:proofErr w:type="spellEnd"/>
          </w:p>
        </w:tc>
      </w:tr>
      <w:tr w:rsidR="006B35B0" w:rsidRPr="00537C9F" w14:paraId="1B27BD2E" w14:textId="77777777" w:rsidTr="00FD1326">
        <w:tc>
          <w:tcPr>
            <w:tcW w:w="441" w:type="dxa"/>
            <w:shd w:val="clear" w:color="auto" w:fill="FFFFFF"/>
            <w:vAlign w:val="center"/>
          </w:tcPr>
          <w:p w14:paraId="0996B442" w14:textId="1BD2A605" w:rsidR="006B35B0" w:rsidRPr="00707487" w:rsidRDefault="00707487" w:rsidP="00537C9F">
            <w:pPr>
              <w:spacing w:after="0" w:line="240" w:lineRule="auto"/>
              <w:jc w:val="both"/>
              <w:rPr>
                <w:rFonts w:ascii="Times New Roman" w:hAnsi="Times New Roman" w:cs="Times New Roman"/>
                <w:color w:val="212529"/>
                <w:sz w:val="28"/>
                <w:szCs w:val="28"/>
                <w:lang w:val="en-US"/>
              </w:rPr>
            </w:pPr>
            <w:r>
              <w:rPr>
                <w:rFonts w:ascii="Times New Roman" w:hAnsi="Times New Roman" w:cs="Times New Roman"/>
                <w:color w:val="212529"/>
                <w:sz w:val="28"/>
                <w:szCs w:val="28"/>
                <w:lang w:val="en-US"/>
              </w:rPr>
              <w:t>G</w:t>
            </w:r>
          </w:p>
        </w:tc>
        <w:tc>
          <w:tcPr>
            <w:tcW w:w="3957" w:type="dxa"/>
            <w:shd w:val="clear" w:color="auto" w:fill="FFFFFF"/>
            <w:vAlign w:val="center"/>
          </w:tcPr>
          <w:p w14:paraId="758E04E4" w14:textId="77777777" w:rsidR="006B35B0" w:rsidRPr="00537C9F" w:rsidRDefault="00BF684D" w:rsidP="00537C9F">
            <w:pPr>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t xml:space="preserve">АВ, </w:t>
            </w:r>
            <w:proofErr w:type="spellStart"/>
            <w:r w:rsidRPr="00537C9F">
              <w:rPr>
                <w:rFonts w:ascii="Times New Roman" w:hAnsi="Times New Roman" w:cs="Times New Roman"/>
                <w:color w:val="212529"/>
                <w:sz w:val="28"/>
                <w:szCs w:val="28"/>
              </w:rPr>
              <w:t>Ав</w:t>
            </w:r>
            <w:proofErr w:type="spellEnd"/>
            <w:r w:rsidRPr="00537C9F">
              <w:rPr>
                <w:rFonts w:ascii="Times New Roman" w:hAnsi="Times New Roman" w:cs="Times New Roman"/>
                <w:color w:val="212529"/>
                <w:sz w:val="28"/>
                <w:szCs w:val="28"/>
              </w:rPr>
              <w:t xml:space="preserve">, </w:t>
            </w:r>
            <w:proofErr w:type="spellStart"/>
            <w:r w:rsidRPr="00537C9F">
              <w:rPr>
                <w:rFonts w:ascii="Times New Roman" w:hAnsi="Times New Roman" w:cs="Times New Roman"/>
                <w:color w:val="212529"/>
                <w:sz w:val="28"/>
                <w:szCs w:val="28"/>
              </w:rPr>
              <w:t>аВ</w:t>
            </w:r>
            <w:proofErr w:type="spellEnd"/>
            <w:r w:rsidRPr="00537C9F">
              <w:rPr>
                <w:rFonts w:ascii="Times New Roman" w:hAnsi="Times New Roman" w:cs="Times New Roman"/>
                <w:color w:val="212529"/>
                <w:sz w:val="28"/>
                <w:szCs w:val="28"/>
              </w:rPr>
              <w:t xml:space="preserve">, </w:t>
            </w:r>
            <w:proofErr w:type="spellStart"/>
            <w:r w:rsidRPr="00537C9F">
              <w:rPr>
                <w:rFonts w:ascii="Times New Roman" w:hAnsi="Times New Roman" w:cs="Times New Roman"/>
                <w:color w:val="212529"/>
                <w:sz w:val="28"/>
                <w:szCs w:val="28"/>
              </w:rPr>
              <w:t>ав</w:t>
            </w:r>
            <w:proofErr w:type="spellEnd"/>
          </w:p>
        </w:tc>
        <w:tc>
          <w:tcPr>
            <w:tcW w:w="3956" w:type="dxa"/>
            <w:shd w:val="clear" w:color="auto" w:fill="FFFFFF"/>
            <w:vAlign w:val="center"/>
          </w:tcPr>
          <w:p w14:paraId="645E9284" w14:textId="77777777" w:rsidR="006B35B0" w:rsidRPr="00537C9F" w:rsidRDefault="00BF684D" w:rsidP="00537C9F">
            <w:pPr>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t xml:space="preserve">АВ, </w:t>
            </w:r>
            <w:proofErr w:type="spellStart"/>
            <w:r w:rsidRPr="00537C9F">
              <w:rPr>
                <w:rFonts w:ascii="Times New Roman" w:hAnsi="Times New Roman" w:cs="Times New Roman"/>
                <w:color w:val="212529"/>
                <w:sz w:val="28"/>
                <w:szCs w:val="28"/>
              </w:rPr>
              <w:t>Ав</w:t>
            </w:r>
            <w:proofErr w:type="spellEnd"/>
            <w:r w:rsidRPr="00537C9F">
              <w:rPr>
                <w:rFonts w:ascii="Times New Roman" w:hAnsi="Times New Roman" w:cs="Times New Roman"/>
                <w:color w:val="212529"/>
                <w:sz w:val="28"/>
                <w:szCs w:val="28"/>
              </w:rPr>
              <w:t xml:space="preserve">, </w:t>
            </w:r>
            <w:proofErr w:type="spellStart"/>
            <w:r w:rsidRPr="00537C9F">
              <w:rPr>
                <w:rFonts w:ascii="Times New Roman" w:hAnsi="Times New Roman" w:cs="Times New Roman"/>
                <w:color w:val="212529"/>
                <w:sz w:val="28"/>
                <w:szCs w:val="28"/>
              </w:rPr>
              <w:t>аВ</w:t>
            </w:r>
            <w:proofErr w:type="spellEnd"/>
            <w:r w:rsidRPr="00537C9F">
              <w:rPr>
                <w:rFonts w:ascii="Times New Roman" w:hAnsi="Times New Roman" w:cs="Times New Roman"/>
                <w:color w:val="212529"/>
                <w:sz w:val="28"/>
                <w:szCs w:val="28"/>
              </w:rPr>
              <w:t xml:space="preserve">, </w:t>
            </w:r>
            <w:proofErr w:type="spellStart"/>
            <w:r w:rsidRPr="00537C9F">
              <w:rPr>
                <w:rFonts w:ascii="Times New Roman" w:hAnsi="Times New Roman" w:cs="Times New Roman"/>
                <w:color w:val="212529"/>
                <w:sz w:val="28"/>
                <w:szCs w:val="28"/>
              </w:rPr>
              <w:t>ав</w:t>
            </w:r>
            <w:proofErr w:type="spellEnd"/>
          </w:p>
        </w:tc>
      </w:tr>
      <w:tr w:rsidR="006B35B0" w:rsidRPr="00537C9F" w14:paraId="09BC60B4" w14:textId="77777777" w:rsidTr="00FD1326">
        <w:tc>
          <w:tcPr>
            <w:tcW w:w="441" w:type="dxa"/>
            <w:shd w:val="clear" w:color="auto" w:fill="FFFFFF"/>
            <w:vAlign w:val="center"/>
          </w:tcPr>
          <w:p w14:paraId="5E913E6A" w14:textId="77777777" w:rsidR="006B35B0" w:rsidRPr="00537C9F" w:rsidRDefault="00BF684D" w:rsidP="00537C9F">
            <w:pPr>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t>F</w:t>
            </w:r>
            <w:r w:rsidRPr="00537C9F">
              <w:rPr>
                <w:rFonts w:ascii="Times New Roman" w:hAnsi="Times New Roman" w:cs="Times New Roman"/>
                <w:color w:val="212529"/>
                <w:sz w:val="28"/>
                <w:szCs w:val="28"/>
                <w:vertAlign w:val="subscript"/>
              </w:rPr>
              <w:t>2</w:t>
            </w:r>
          </w:p>
        </w:tc>
        <w:tc>
          <w:tcPr>
            <w:tcW w:w="7913" w:type="dxa"/>
            <w:gridSpan w:val="2"/>
            <w:shd w:val="clear" w:color="auto" w:fill="FFFFFF"/>
            <w:vAlign w:val="center"/>
          </w:tcPr>
          <w:p w14:paraId="051444E6" w14:textId="77777777" w:rsidR="006B35B0" w:rsidRPr="00537C9F" w:rsidRDefault="00BF684D" w:rsidP="00537C9F">
            <w:pPr>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t xml:space="preserve">Для записи и определения генотипов используется решетка </w:t>
            </w:r>
            <w:proofErr w:type="spellStart"/>
            <w:r w:rsidRPr="00537C9F">
              <w:rPr>
                <w:rFonts w:ascii="Times New Roman" w:hAnsi="Times New Roman" w:cs="Times New Roman"/>
                <w:color w:val="212529"/>
                <w:sz w:val="28"/>
                <w:szCs w:val="28"/>
              </w:rPr>
              <w:t>Пеннета</w:t>
            </w:r>
            <w:proofErr w:type="spellEnd"/>
          </w:p>
          <w:tbl>
            <w:tblPr>
              <w:tblW w:w="9339" w:type="dxa"/>
              <w:jc w:val="center"/>
              <w:tblLayout w:type="fixed"/>
              <w:tblCellMar>
                <w:top w:w="15" w:type="dxa"/>
                <w:left w:w="15" w:type="dxa"/>
                <w:bottom w:w="15" w:type="dxa"/>
                <w:right w:w="15" w:type="dxa"/>
              </w:tblCellMar>
              <w:tblLook w:val="04A0" w:firstRow="1" w:lastRow="0" w:firstColumn="1" w:lastColumn="0" w:noHBand="0" w:noVBand="1"/>
            </w:tblPr>
            <w:tblGrid>
              <w:gridCol w:w="1876"/>
              <w:gridCol w:w="1634"/>
              <w:gridCol w:w="1526"/>
              <w:gridCol w:w="1477"/>
              <w:gridCol w:w="2826"/>
            </w:tblGrid>
            <w:tr w:rsidR="006B35B0" w:rsidRPr="00537C9F" w14:paraId="6100A864" w14:textId="77777777" w:rsidTr="00FD1326">
              <w:trPr>
                <w:jc w:val="center"/>
              </w:trPr>
              <w:tc>
                <w:tcPr>
                  <w:tcW w:w="1876" w:type="dxa"/>
                  <w:vAlign w:val="center"/>
                </w:tcPr>
                <w:p w14:paraId="75A3DD9B" w14:textId="4DBDA293" w:rsidR="006B35B0" w:rsidRPr="00537C9F" w:rsidRDefault="00BF684D" w:rsidP="00537C9F">
                  <w:p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Гам</w:t>
                  </w:r>
                </w:p>
              </w:tc>
              <w:tc>
                <w:tcPr>
                  <w:tcW w:w="1634" w:type="dxa"/>
                  <w:vAlign w:val="center"/>
                </w:tcPr>
                <w:p w14:paraId="2A796A09" w14:textId="77777777" w:rsidR="006B35B0" w:rsidRPr="00537C9F" w:rsidRDefault="00BF684D" w:rsidP="00537C9F">
                  <w:p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АВ</w:t>
                  </w:r>
                </w:p>
              </w:tc>
              <w:tc>
                <w:tcPr>
                  <w:tcW w:w="1526" w:type="dxa"/>
                  <w:vAlign w:val="center"/>
                </w:tcPr>
                <w:p w14:paraId="0EE5B650" w14:textId="77777777" w:rsidR="006B35B0" w:rsidRPr="00537C9F" w:rsidRDefault="00BF684D" w:rsidP="00537C9F">
                  <w:pPr>
                    <w:spacing w:after="0" w:line="240" w:lineRule="auto"/>
                    <w:jc w:val="both"/>
                    <w:rPr>
                      <w:rFonts w:ascii="Times New Roman" w:hAnsi="Times New Roman" w:cs="Times New Roman"/>
                      <w:sz w:val="28"/>
                      <w:szCs w:val="28"/>
                    </w:rPr>
                  </w:pPr>
                  <w:proofErr w:type="spellStart"/>
                  <w:r w:rsidRPr="00537C9F">
                    <w:rPr>
                      <w:rFonts w:ascii="Times New Roman" w:hAnsi="Times New Roman" w:cs="Times New Roman"/>
                      <w:sz w:val="28"/>
                      <w:szCs w:val="28"/>
                    </w:rPr>
                    <w:t>Ав</w:t>
                  </w:r>
                  <w:proofErr w:type="spellEnd"/>
                </w:p>
              </w:tc>
              <w:tc>
                <w:tcPr>
                  <w:tcW w:w="1477" w:type="dxa"/>
                  <w:vAlign w:val="center"/>
                </w:tcPr>
                <w:p w14:paraId="1D8FC2C7" w14:textId="77777777" w:rsidR="006B35B0" w:rsidRPr="00537C9F" w:rsidRDefault="00BF684D" w:rsidP="00537C9F">
                  <w:pPr>
                    <w:spacing w:after="0" w:line="240" w:lineRule="auto"/>
                    <w:jc w:val="both"/>
                    <w:rPr>
                      <w:rFonts w:ascii="Times New Roman" w:hAnsi="Times New Roman" w:cs="Times New Roman"/>
                      <w:sz w:val="28"/>
                      <w:szCs w:val="28"/>
                    </w:rPr>
                  </w:pPr>
                  <w:proofErr w:type="spellStart"/>
                  <w:r w:rsidRPr="00537C9F">
                    <w:rPr>
                      <w:rFonts w:ascii="Times New Roman" w:hAnsi="Times New Roman" w:cs="Times New Roman"/>
                      <w:sz w:val="28"/>
                      <w:szCs w:val="28"/>
                    </w:rPr>
                    <w:t>аВ</w:t>
                  </w:r>
                  <w:proofErr w:type="spellEnd"/>
                </w:p>
              </w:tc>
              <w:tc>
                <w:tcPr>
                  <w:tcW w:w="2826" w:type="dxa"/>
                  <w:vAlign w:val="center"/>
                </w:tcPr>
                <w:p w14:paraId="2F300A1C" w14:textId="77777777" w:rsidR="006B35B0" w:rsidRPr="00537C9F" w:rsidRDefault="00BF684D" w:rsidP="00537C9F">
                  <w:pPr>
                    <w:spacing w:after="0" w:line="240" w:lineRule="auto"/>
                    <w:jc w:val="both"/>
                    <w:rPr>
                      <w:rFonts w:ascii="Times New Roman" w:hAnsi="Times New Roman" w:cs="Times New Roman"/>
                      <w:sz w:val="28"/>
                      <w:szCs w:val="28"/>
                    </w:rPr>
                  </w:pPr>
                  <w:proofErr w:type="spellStart"/>
                  <w:r w:rsidRPr="00537C9F">
                    <w:rPr>
                      <w:rFonts w:ascii="Times New Roman" w:hAnsi="Times New Roman" w:cs="Times New Roman"/>
                      <w:sz w:val="28"/>
                      <w:szCs w:val="28"/>
                    </w:rPr>
                    <w:t>ав</w:t>
                  </w:r>
                  <w:proofErr w:type="spellEnd"/>
                </w:p>
              </w:tc>
            </w:tr>
            <w:tr w:rsidR="006B35B0" w:rsidRPr="00537C9F" w14:paraId="7559CB5B" w14:textId="77777777" w:rsidTr="00FD1326">
              <w:trPr>
                <w:jc w:val="center"/>
              </w:trPr>
              <w:tc>
                <w:tcPr>
                  <w:tcW w:w="1876" w:type="dxa"/>
                  <w:vAlign w:val="center"/>
                </w:tcPr>
                <w:p w14:paraId="7148E475" w14:textId="77777777" w:rsidR="006B35B0" w:rsidRPr="00537C9F" w:rsidRDefault="00BF684D" w:rsidP="00537C9F">
                  <w:p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АВ</w:t>
                  </w:r>
                </w:p>
              </w:tc>
              <w:tc>
                <w:tcPr>
                  <w:tcW w:w="1634" w:type="dxa"/>
                  <w:vAlign w:val="center"/>
                </w:tcPr>
                <w:p w14:paraId="14715E6F" w14:textId="77777777" w:rsidR="006B35B0" w:rsidRPr="00537C9F" w:rsidRDefault="00BF684D" w:rsidP="00537C9F">
                  <w:p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ААВВ</w:t>
                  </w:r>
                </w:p>
              </w:tc>
              <w:tc>
                <w:tcPr>
                  <w:tcW w:w="1526" w:type="dxa"/>
                  <w:vAlign w:val="center"/>
                </w:tcPr>
                <w:p w14:paraId="5C407A9A" w14:textId="77777777" w:rsidR="006B35B0" w:rsidRPr="00537C9F" w:rsidRDefault="00BF684D" w:rsidP="00537C9F">
                  <w:pPr>
                    <w:spacing w:after="0" w:line="240" w:lineRule="auto"/>
                    <w:jc w:val="both"/>
                    <w:rPr>
                      <w:rFonts w:ascii="Times New Roman" w:hAnsi="Times New Roman" w:cs="Times New Roman"/>
                      <w:sz w:val="28"/>
                      <w:szCs w:val="28"/>
                    </w:rPr>
                  </w:pPr>
                  <w:proofErr w:type="spellStart"/>
                  <w:r w:rsidRPr="00537C9F">
                    <w:rPr>
                      <w:rFonts w:ascii="Times New Roman" w:hAnsi="Times New Roman" w:cs="Times New Roman"/>
                      <w:sz w:val="28"/>
                      <w:szCs w:val="28"/>
                    </w:rPr>
                    <w:t>ААВв</w:t>
                  </w:r>
                  <w:proofErr w:type="spellEnd"/>
                </w:p>
              </w:tc>
              <w:tc>
                <w:tcPr>
                  <w:tcW w:w="1477" w:type="dxa"/>
                  <w:vAlign w:val="center"/>
                </w:tcPr>
                <w:p w14:paraId="30AC3B37" w14:textId="77777777" w:rsidR="006B35B0" w:rsidRPr="00537C9F" w:rsidRDefault="00BF684D" w:rsidP="00537C9F">
                  <w:pPr>
                    <w:spacing w:after="0" w:line="240" w:lineRule="auto"/>
                    <w:jc w:val="both"/>
                    <w:rPr>
                      <w:rFonts w:ascii="Times New Roman" w:hAnsi="Times New Roman" w:cs="Times New Roman"/>
                      <w:sz w:val="28"/>
                      <w:szCs w:val="28"/>
                    </w:rPr>
                  </w:pPr>
                  <w:proofErr w:type="spellStart"/>
                  <w:r w:rsidRPr="00537C9F">
                    <w:rPr>
                      <w:rFonts w:ascii="Times New Roman" w:hAnsi="Times New Roman" w:cs="Times New Roman"/>
                      <w:sz w:val="28"/>
                      <w:szCs w:val="28"/>
                    </w:rPr>
                    <w:t>АаВВ</w:t>
                  </w:r>
                  <w:proofErr w:type="spellEnd"/>
                </w:p>
              </w:tc>
              <w:tc>
                <w:tcPr>
                  <w:tcW w:w="2826" w:type="dxa"/>
                  <w:vAlign w:val="center"/>
                </w:tcPr>
                <w:p w14:paraId="5A687B94" w14:textId="77777777" w:rsidR="006B35B0" w:rsidRPr="00537C9F" w:rsidRDefault="00BF684D" w:rsidP="00537C9F">
                  <w:pPr>
                    <w:spacing w:after="0" w:line="240" w:lineRule="auto"/>
                    <w:jc w:val="both"/>
                    <w:rPr>
                      <w:rFonts w:ascii="Times New Roman" w:hAnsi="Times New Roman" w:cs="Times New Roman"/>
                      <w:sz w:val="28"/>
                      <w:szCs w:val="28"/>
                    </w:rPr>
                  </w:pPr>
                  <w:proofErr w:type="spellStart"/>
                  <w:r w:rsidRPr="00537C9F">
                    <w:rPr>
                      <w:rFonts w:ascii="Times New Roman" w:hAnsi="Times New Roman" w:cs="Times New Roman"/>
                      <w:sz w:val="28"/>
                      <w:szCs w:val="28"/>
                    </w:rPr>
                    <w:t>АаВв</w:t>
                  </w:r>
                  <w:proofErr w:type="spellEnd"/>
                </w:p>
              </w:tc>
            </w:tr>
            <w:tr w:rsidR="006B35B0" w:rsidRPr="00537C9F" w14:paraId="1C8F8F8A" w14:textId="77777777" w:rsidTr="00FD1326">
              <w:trPr>
                <w:jc w:val="center"/>
              </w:trPr>
              <w:tc>
                <w:tcPr>
                  <w:tcW w:w="1876" w:type="dxa"/>
                  <w:vAlign w:val="center"/>
                </w:tcPr>
                <w:p w14:paraId="10DB6629" w14:textId="77777777" w:rsidR="006B35B0" w:rsidRPr="00537C9F" w:rsidRDefault="00BF684D" w:rsidP="00537C9F">
                  <w:pPr>
                    <w:spacing w:after="0" w:line="240" w:lineRule="auto"/>
                    <w:jc w:val="both"/>
                    <w:rPr>
                      <w:rFonts w:ascii="Times New Roman" w:hAnsi="Times New Roman" w:cs="Times New Roman"/>
                      <w:sz w:val="28"/>
                      <w:szCs w:val="28"/>
                    </w:rPr>
                  </w:pPr>
                  <w:proofErr w:type="spellStart"/>
                  <w:r w:rsidRPr="00537C9F">
                    <w:rPr>
                      <w:rFonts w:ascii="Times New Roman" w:hAnsi="Times New Roman" w:cs="Times New Roman"/>
                      <w:sz w:val="28"/>
                      <w:szCs w:val="28"/>
                    </w:rPr>
                    <w:t>Ав</w:t>
                  </w:r>
                  <w:proofErr w:type="spellEnd"/>
                </w:p>
              </w:tc>
              <w:tc>
                <w:tcPr>
                  <w:tcW w:w="1634" w:type="dxa"/>
                  <w:vAlign w:val="center"/>
                </w:tcPr>
                <w:p w14:paraId="4BEAEF5C" w14:textId="77777777" w:rsidR="006B35B0" w:rsidRPr="00537C9F" w:rsidRDefault="00BF684D" w:rsidP="00537C9F">
                  <w:pPr>
                    <w:spacing w:after="0" w:line="240" w:lineRule="auto"/>
                    <w:jc w:val="both"/>
                    <w:rPr>
                      <w:rFonts w:ascii="Times New Roman" w:hAnsi="Times New Roman" w:cs="Times New Roman"/>
                      <w:sz w:val="28"/>
                      <w:szCs w:val="28"/>
                    </w:rPr>
                  </w:pPr>
                  <w:proofErr w:type="spellStart"/>
                  <w:r w:rsidRPr="00537C9F">
                    <w:rPr>
                      <w:rFonts w:ascii="Times New Roman" w:hAnsi="Times New Roman" w:cs="Times New Roman"/>
                      <w:sz w:val="28"/>
                      <w:szCs w:val="28"/>
                    </w:rPr>
                    <w:t>ААВв</w:t>
                  </w:r>
                  <w:proofErr w:type="spellEnd"/>
                </w:p>
              </w:tc>
              <w:tc>
                <w:tcPr>
                  <w:tcW w:w="1526" w:type="dxa"/>
                  <w:vAlign w:val="center"/>
                </w:tcPr>
                <w:p w14:paraId="0EED8CAB" w14:textId="77777777" w:rsidR="006B35B0" w:rsidRPr="00537C9F" w:rsidRDefault="00BF684D" w:rsidP="00537C9F">
                  <w:pPr>
                    <w:spacing w:after="0" w:line="240" w:lineRule="auto"/>
                    <w:jc w:val="both"/>
                    <w:rPr>
                      <w:rFonts w:ascii="Times New Roman" w:hAnsi="Times New Roman" w:cs="Times New Roman"/>
                      <w:sz w:val="28"/>
                      <w:szCs w:val="28"/>
                    </w:rPr>
                  </w:pPr>
                  <w:proofErr w:type="spellStart"/>
                  <w:r w:rsidRPr="00537C9F">
                    <w:rPr>
                      <w:rFonts w:ascii="Times New Roman" w:hAnsi="Times New Roman" w:cs="Times New Roman"/>
                      <w:sz w:val="28"/>
                      <w:szCs w:val="28"/>
                    </w:rPr>
                    <w:t>Аавв</w:t>
                  </w:r>
                  <w:proofErr w:type="spellEnd"/>
                </w:p>
              </w:tc>
              <w:tc>
                <w:tcPr>
                  <w:tcW w:w="1477" w:type="dxa"/>
                  <w:vAlign w:val="center"/>
                </w:tcPr>
                <w:p w14:paraId="4A3A3358" w14:textId="77777777" w:rsidR="006B35B0" w:rsidRPr="00537C9F" w:rsidRDefault="00BF684D" w:rsidP="00537C9F">
                  <w:pPr>
                    <w:spacing w:after="0" w:line="240" w:lineRule="auto"/>
                    <w:jc w:val="both"/>
                    <w:rPr>
                      <w:rFonts w:ascii="Times New Roman" w:hAnsi="Times New Roman" w:cs="Times New Roman"/>
                      <w:sz w:val="28"/>
                      <w:szCs w:val="28"/>
                    </w:rPr>
                  </w:pPr>
                  <w:proofErr w:type="spellStart"/>
                  <w:r w:rsidRPr="00537C9F">
                    <w:rPr>
                      <w:rFonts w:ascii="Times New Roman" w:hAnsi="Times New Roman" w:cs="Times New Roman"/>
                      <w:sz w:val="28"/>
                      <w:szCs w:val="28"/>
                    </w:rPr>
                    <w:t>АаВв</w:t>
                  </w:r>
                  <w:proofErr w:type="spellEnd"/>
                </w:p>
              </w:tc>
              <w:tc>
                <w:tcPr>
                  <w:tcW w:w="2826" w:type="dxa"/>
                  <w:vAlign w:val="center"/>
                </w:tcPr>
                <w:p w14:paraId="35D08BCA" w14:textId="77777777" w:rsidR="006B35B0" w:rsidRPr="00537C9F" w:rsidRDefault="00BF684D" w:rsidP="00537C9F">
                  <w:pPr>
                    <w:spacing w:after="0" w:line="240" w:lineRule="auto"/>
                    <w:jc w:val="both"/>
                    <w:rPr>
                      <w:rFonts w:ascii="Times New Roman" w:hAnsi="Times New Roman" w:cs="Times New Roman"/>
                      <w:sz w:val="28"/>
                      <w:szCs w:val="28"/>
                    </w:rPr>
                  </w:pPr>
                  <w:proofErr w:type="spellStart"/>
                  <w:r w:rsidRPr="00537C9F">
                    <w:rPr>
                      <w:rFonts w:ascii="Times New Roman" w:hAnsi="Times New Roman" w:cs="Times New Roman"/>
                      <w:sz w:val="28"/>
                      <w:szCs w:val="28"/>
                    </w:rPr>
                    <w:t>Аавв</w:t>
                  </w:r>
                  <w:proofErr w:type="spellEnd"/>
                </w:p>
              </w:tc>
            </w:tr>
            <w:tr w:rsidR="006B35B0" w:rsidRPr="00537C9F" w14:paraId="0A21AD8B" w14:textId="77777777" w:rsidTr="00FD1326">
              <w:trPr>
                <w:jc w:val="center"/>
              </w:trPr>
              <w:tc>
                <w:tcPr>
                  <w:tcW w:w="1876" w:type="dxa"/>
                  <w:vAlign w:val="center"/>
                </w:tcPr>
                <w:p w14:paraId="4A825BBA" w14:textId="77777777" w:rsidR="006B35B0" w:rsidRPr="00537C9F" w:rsidRDefault="00BF684D" w:rsidP="00537C9F">
                  <w:pPr>
                    <w:spacing w:after="0" w:line="240" w:lineRule="auto"/>
                    <w:jc w:val="both"/>
                    <w:rPr>
                      <w:rFonts w:ascii="Times New Roman" w:hAnsi="Times New Roman" w:cs="Times New Roman"/>
                      <w:sz w:val="28"/>
                      <w:szCs w:val="28"/>
                    </w:rPr>
                  </w:pPr>
                  <w:proofErr w:type="spellStart"/>
                  <w:r w:rsidRPr="00537C9F">
                    <w:rPr>
                      <w:rFonts w:ascii="Times New Roman" w:hAnsi="Times New Roman" w:cs="Times New Roman"/>
                      <w:sz w:val="28"/>
                      <w:szCs w:val="28"/>
                    </w:rPr>
                    <w:t>аВ</w:t>
                  </w:r>
                  <w:proofErr w:type="spellEnd"/>
                </w:p>
              </w:tc>
              <w:tc>
                <w:tcPr>
                  <w:tcW w:w="1634" w:type="dxa"/>
                  <w:vAlign w:val="center"/>
                </w:tcPr>
                <w:p w14:paraId="0605CA10" w14:textId="77777777" w:rsidR="006B35B0" w:rsidRPr="00537C9F" w:rsidRDefault="00BF684D" w:rsidP="00537C9F">
                  <w:pPr>
                    <w:spacing w:after="0" w:line="240" w:lineRule="auto"/>
                    <w:jc w:val="both"/>
                    <w:rPr>
                      <w:rFonts w:ascii="Times New Roman" w:hAnsi="Times New Roman" w:cs="Times New Roman"/>
                      <w:sz w:val="28"/>
                      <w:szCs w:val="28"/>
                    </w:rPr>
                  </w:pPr>
                  <w:proofErr w:type="spellStart"/>
                  <w:r w:rsidRPr="00537C9F">
                    <w:rPr>
                      <w:rFonts w:ascii="Times New Roman" w:hAnsi="Times New Roman" w:cs="Times New Roman"/>
                      <w:sz w:val="28"/>
                      <w:szCs w:val="28"/>
                    </w:rPr>
                    <w:t>АаВВ</w:t>
                  </w:r>
                  <w:proofErr w:type="spellEnd"/>
                </w:p>
              </w:tc>
              <w:tc>
                <w:tcPr>
                  <w:tcW w:w="1526" w:type="dxa"/>
                  <w:vAlign w:val="center"/>
                </w:tcPr>
                <w:p w14:paraId="272572F9" w14:textId="77777777" w:rsidR="006B35B0" w:rsidRPr="00537C9F" w:rsidRDefault="00BF684D" w:rsidP="00537C9F">
                  <w:pPr>
                    <w:spacing w:after="0" w:line="240" w:lineRule="auto"/>
                    <w:jc w:val="both"/>
                    <w:rPr>
                      <w:rFonts w:ascii="Times New Roman" w:hAnsi="Times New Roman" w:cs="Times New Roman"/>
                      <w:sz w:val="28"/>
                      <w:szCs w:val="28"/>
                    </w:rPr>
                  </w:pPr>
                  <w:proofErr w:type="spellStart"/>
                  <w:r w:rsidRPr="00537C9F">
                    <w:rPr>
                      <w:rFonts w:ascii="Times New Roman" w:hAnsi="Times New Roman" w:cs="Times New Roman"/>
                      <w:sz w:val="28"/>
                      <w:szCs w:val="28"/>
                    </w:rPr>
                    <w:t>АаВв</w:t>
                  </w:r>
                  <w:proofErr w:type="spellEnd"/>
                </w:p>
              </w:tc>
              <w:tc>
                <w:tcPr>
                  <w:tcW w:w="1477" w:type="dxa"/>
                  <w:vAlign w:val="center"/>
                </w:tcPr>
                <w:p w14:paraId="62B885E8" w14:textId="77777777" w:rsidR="006B35B0" w:rsidRPr="00537C9F" w:rsidRDefault="00BF684D" w:rsidP="00537C9F">
                  <w:pPr>
                    <w:spacing w:after="0" w:line="240" w:lineRule="auto"/>
                    <w:jc w:val="both"/>
                    <w:rPr>
                      <w:rFonts w:ascii="Times New Roman" w:hAnsi="Times New Roman" w:cs="Times New Roman"/>
                      <w:sz w:val="28"/>
                      <w:szCs w:val="28"/>
                    </w:rPr>
                  </w:pPr>
                  <w:proofErr w:type="spellStart"/>
                  <w:r w:rsidRPr="00537C9F">
                    <w:rPr>
                      <w:rFonts w:ascii="Times New Roman" w:hAnsi="Times New Roman" w:cs="Times New Roman"/>
                      <w:sz w:val="28"/>
                      <w:szCs w:val="28"/>
                    </w:rPr>
                    <w:t>ааВВ</w:t>
                  </w:r>
                  <w:proofErr w:type="spellEnd"/>
                </w:p>
              </w:tc>
              <w:tc>
                <w:tcPr>
                  <w:tcW w:w="2826" w:type="dxa"/>
                  <w:vAlign w:val="center"/>
                </w:tcPr>
                <w:p w14:paraId="5BF6121C" w14:textId="77777777" w:rsidR="006B35B0" w:rsidRPr="00537C9F" w:rsidRDefault="00BF684D" w:rsidP="00537C9F">
                  <w:pPr>
                    <w:spacing w:after="0" w:line="240" w:lineRule="auto"/>
                    <w:jc w:val="both"/>
                    <w:rPr>
                      <w:rFonts w:ascii="Times New Roman" w:hAnsi="Times New Roman" w:cs="Times New Roman"/>
                      <w:sz w:val="28"/>
                      <w:szCs w:val="28"/>
                    </w:rPr>
                  </w:pPr>
                  <w:proofErr w:type="spellStart"/>
                  <w:r w:rsidRPr="00537C9F">
                    <w:rPr>
                      <w:rFonts w:ascii="Times New Roman" w:hAnsi="Times New Roman" w:cs="Times New Roman"/>
                      <w:sz w:val="28"/>
                      <w:szCs w:val="28"/>
                    </w:rPr>
                    <w:t>ааВв</w:t>
                  </w:r>
                  <w:proofErr w:type="spellEnd"/>
                </w:p>
              </w:tc>
            </w:tr>
            <w:tr w:rsidR="006B35B0" w:rsidRPr="00537C9F" w14:paraId="3DFFCF0A" w14:textId="77777777" w:rsidTr="00FD1326">
              <w:trPr>
                <w:jc w:val="center"/>
              </w:trPr>
              <w:tc>
                <w:tcPr>
                  <w:tcW w:w="1876" w:type="dxa"/>
                  <w:vAlign w:val="center"/>
                </w:tcPr>
                <w:p w14:paraId="490B5A27" w14:textId="77777777" w:rsidR="006B35B0" w:rsidRPr="00537C9F" w:rsidRDefault="00BF684D" w:rsidP="00537C9F">
                  <w:pPr>
                    <w:spacing w:after="0" w:line="240" w:lineRule="auto"/>
                    <w:jc w:val="both"/>
                    <w:rPr>
                      <w:rFonts w:ascii="Times New Roman" w:hAnsi="Times New Roman" w:cs="Times New Roman"/>
                      <w:sz w:val="28"/>
                      <w:szCs w:val="28"/>
                    </w:rPr>
                  </w:pPr>
                  <w:proofErr w:type="spellStart"/>
                  <w:r w:rsidRPr="00537C9F">
                    <w:rPr>
                      <w:rFonts w:ascii="Times New Roman" w:hAnsi="Times New Roman" w:cs="Times New Roman"/>
                      <w:sz w:val="28"/>
                      <w:szCs w:val="28"/>
                    </w:rPr>
                    <w:lastRenderedPageBreak/>
                    <w:t>ав</w:t>
                  </w:r>
                  <w:proofErr w:type="spellEnd"/>
                </w:p>
              </w:tc>
              <w:tc>
                <w:tcPr>
                  <w:tcW w:w="1634" w:type="dxa"/>
                  <w:vAlign w:val="center"/>
                </w:tcPr>
                <w:p w14:paraId="538E6DE6" w14:textId="77777777" w:rsidR="006B35B0" w:rsidRPr="00537C9F" w:rsidRDefault="00BF684D" w:rsidP="00537C9F">
                  <w:pPr>
                    <w:spacing w:after="0" w:line="240" w:lineRule="auto"/>
                    <w:jc w:val="both"/>
                    <w:rPr>
                      <w:rFonts w:ascii="Times New Roman" w:hAnsi="Times New Roman" w:cs="Times New Roman"/>
                      <w:sz w:val="28"/>
                      <w:szCs w:val="28"/>
                    </w:rPr>
                  </w:pPr>
                  <w:proofErr w:type="spellStart"/>
                  <w:r w:rsidRPr="00537C9F">
                    <w:rPr>
                      <w:rFonts w:ascii="Times New Roman" w:hAnsi="Times New Roman" w:cs="Times New Roman"/>
                      <w:sz w:val="28"/>
                      <w:szCs w:val="28"/>
                    </w:rPr>
                    <w:t>АаВв</w:t>
                  </w:r>
                  <w:proofErr w:type="spellEnd"/>
                </w:p>
              </w:tc>
              <w:tc>
                <w:tcPr>
                  <w:tcW w:w="1526" w:type="dxa"/>
                  <w:vAlign w:val="center"/>
                </w:tcPr>
                <w:p w14:paraId="1A1AE154" w14:textId="77777777" w:rsidR="006B35B0" w:rsidRPr="00537C9F" w:rsidRDefault="00BF684D" w:rsidP="00537C9F">
                  <w:pPr>
                    <w:spacing w:after="0" w:line="240" w:lineRule="auto"/>
                    <w:jc w:val="both"/>
                    <w:rPr>
                      <w:rFonts w:ascii="Times New Roman" w:hAnsi="Times New Roman" w:cs="Times New Roman"/>
                      <w:sz w:val="28"/>
                      <w:szCs w:val="28"/>
                    </w:rPr>
                  </w:pPr>
                  <w:proofErr w:type="spellStart"/>
                  <w:r w:rsidRPr="00537C9F">
                    <w:rPr>
                      <w:rFonts w:ascii="Times New Roman" w:hAnsi="Times New Roman" w:cs="Times New Roman"/>
                      <w:sz w:val="28"/>
                      <w:szCs w:val="28"/>
                    </w:rPr>
                    <w:t>Аавв</w:t>
                  </w:r>
                  <w:proofErr w:type="spellEnd"/>
                </w:p>
              </w:tc>
              <w:tc>
                <w:tcPr>
                  <w:tcW w:w="1477" w:type="dxa"/>
                  <w:vAlign w:val="center"/>
                </w:tcPr>
                <w:p w14:paraId="14432604" w14:textId="77777777" w:rsidR="006B35B0" w:rsidRPr="00537C9F" w:rsidRDefault="00BF684D" w:rsidP="00537C9F">
                  <w:pPr>
                    <w:spacing w:after="0" w:line="240" w:lineRule="auto"/>
                    <w:jc w:val="both"/>
                    <w:rPr>
                      <w:rFonts w:ascii="Times New Roman" w:hAnsi="Times New Roman" w:cs="Times New Roman"/>
                      <w:sz w:val="28"/>
                      <w:szCs w:val="28"/>
                    </w:rPr>
                  </w:pPr>
                  <w:proofErr w:type="spellStart"/>
                  <w:r w:rsidRPr="00537C9F">
                    <w:rPr>
                      <w:rFonts w:ascii="Times New Roman" w:hAnsi="Times New Roman" w:cs="Times New Roman"/>
                      <w:sz w:val="28"/>
                      <w:szCs w:val="28"/>
                    </w:rPr>
                    <w:t>ааВв</w:t>
                  </w:r>
                  <w:proofErr w:type="spellEnd"/>
                </w:p>
              </w:tc>
              <w:tc>
                <w:tcPr>
                  <w:tcW w:w="2826" w:type="dxa"/>
                  <w:vAlign w:val="center"/>
                </w:tcPr>
                <w:p w14:paraId="6F161A67" w14:textId="77777777" w:rsidR="006B35B0" w:rsidRPr="00537C9F" w:rsidRDefault="00BF684D" w:rsidP="00537C9F">
                  <w:pPr>
                    <w:spacing w:after="0" w:line="240" w:lineRule="auto"/>
                    <w:jc w:val="both"/>
                    <w:rPr>
                      <w:rFonts w:ascii="Times New Roman" w:hAnsi="Times New Roman" w:cs="Times New Roman"/>
                      <w:sz w:val="28"/>
                      <w:szCs w:val="28"/>
                    </w:rPr>
                  </w:pPr>
                  <w:proofErr w:type="spellStart"/>
                  <w:r w:rsidRPr="00537C9F">
                    <w:rPr>
                      <w:rFonts w:ascii="Times New Roman" w:hAnsi="Times New Roman" w:cs="Times New Roman"/>
                      <w:sz w:val="28"/>
                      <w:szCs w:val="28"/>
                    </w:rPr>
                    <w:t>аавв</w:t>
                  </w:r>
                  <w:proofErr w:type="spellEnd"/>
                </w:p>
              </w:tc>
            </w:tr>
          </w:tbl>
          <w:p w14:paraId="19B68295" w14:textId="77777777" w:rsidR="006B35B0" w:rsidRPr="00537C9F" w:rsidRDefault="006B35B0" w:rsidP="00537C9F">
            <w:pPr>
              <w:spacing w:after="0" w:line="240" w:lineRule="auto"/>
              <w:jc w:val="both"/>
              <w:rPr>
                <w:rFonts w:ascii="Times New Roman" w:hAnsi="Times New Roman" w:cs="Times New Roman"/>
                <w:color w:val="212529"/>
                <w:sz w:val="28"/>
                <w:szCs w:val="28"/>
              </w:rPr>
            </w:pPr>
          </w:p>
        </w:tc>
      </w:tr>
    </w:tbl>
    <w:p w14:paraId="1AD69350" w14:textId="77777777" w:rsidR="00537C9F" w:rsidRDefault="00537C9F" w:rsidP="00537C9F">
      <w:pPr>
        <w:shd w:val="clear" w:color="auto" w:fill="FFFFFF"/>
        <w:spacing w:after="0" w:line="240" w:lineRule="auto"/>
        <w:jc w:val="both"/>
        <w:rPr>
          <w:rFonts w:ascii="Times New Roman" w:hAnsi="Times New Roman" w:cs="Times New Roman"/>
          <w:color w:val="212529"/>
          <w:sz w:val="28"/>
          <w:szCs w:val="28"/>
        </w:rPr>
      </w:pPr>
    </w:p>
    <w:p w14:paraId="34DE2733" w14:textId="77777777" w:rsidR="006B35B0" w:rsidRPr="00537C9F" w:rsidRDefault="00BF684D" w:rsidP="00537C9F">
      <w:pPr>
        <w:shd w:val="clear" w:color="auto" w:fill="FFFFFF"/>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t>В F</w:t>
      </w:r>
      <w:r w:rsidRPr="00537C9F">
        <w:rPr>
          <w:rFonts w:ascii="Times New Roman" w:hAnsi="Times New Roman" w:cs="Times New Roman"/>
          <w:color w:val="212529"/>
          <w:sz w:val="28"/>
          <w:szCs w:val="28"/>
          <w:vertAlign w:val="subscript"/>
        </w:rPr>
        <w:t>2</w:t>
      </w:r>
      <w:r w:rsidRPr="00537C9F">
        <w:rPr>
          <w:rFonts w:ascii="Times New Roman" w:hAnsi="Times New Roman" w:cs="Times New Roman"/>
          <w:color w:val="212529"/>
          <w:sz w:val="28"/>
          <w:szCs w:val="28"/>
        </w:rPr>
        <w:t> произошло расщепление на 4 фенотипических класса в соотношении 9:3:3:1. 9/16 всех семян имели оба доминантных признака (желтые и гладкие), 3/16 — первый доминантный и второй рецессивный (желтые и морщинистые), 3/16 — первый рецессивный и второй доминантный (зеленые и гладкие), 1/16 — оба рецессивных признака (зеленые и морщинистые).</w:t>
      </w:r>
    </w:p>
    <w:p w14:paraId="49929FC6" w14:textId="77777777" w:rsidR="006B35B0" w:rsidRPr="00537C9F" w:rsidRDefault="00BF684D" w:rsidP="00537C9F">
      <w:pPr>
        <w:shd w:val="clear" w:color="auto" w:fill="FFFFFF"/>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t>При анализе наследования каждой пары признаков получаются следующие результаты. В F</w:t>
      </w:r>
      <w:r w:rsidRPr="00537C9F">
        <w:rPr>
          <w:rFonts w:ascii="Times New Roman" w:hAnsi="Times New Roman" w:cs="Times New Roman"/>
          <w:color w:val="212529"/>
          <w:sz w:val="28"/>
          <w:szCs w:val="28"/>
          <w:vertAlign w:val="subscript"/>
        </w:rPr>
        <w:t>2</w:t>
      </w:r>
      <w:r w:rsidRPr="00537C9F">
        <w:rPr>
          <w:rFonts w:ascii="Times New Roman" w:hAnsi="Times New Roman" w:cs="Times New Roman"/>
          <w:color w:val="212529"/>
          <w:sz w:val="28"/>
          <w:szCs w:val="28"/>
        </w:rPr>
        <w:t> 12 частей желтых семян и 4 части зеленых семян, т.е. соотношение 3:1. Точно такое же соотношение будет и по второй паре признаков (форме семян).</w:t>
      </w:r>
    </w:p>
    <w:p w14:paraId="19085D60" w14:textId="77777777" w:rsidR="006B35B0" w:rsidRPr="00537C9F" w:rsidRDefault="00BF684D" w:rsidP="00537C9F">
      <w:pPr>
        <w:shd w:val="clear" w:color="auto" w:fill="FFFFFF"/>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t>Формулировка закона: </w:t>
      </w:r>
      <w:r w:rsidRPr="00537C9F">
        <w:rPr>
          <w:rFonts w:ascii="Times New Roman" w:hAnsi="Times New Roman" w:cs="Times New Roman"/>
          <w:b/>
          <w:bCs/>
          <w:color w:val="212529"/>
          <w:sz w:val="28"/>
          <w:szCs w:val="28"/>
        </w:rPr>
        <w:t>при скрещивании организмов, отличающихся друг от друга двумя и более парами альтернативных признаков, гены и соответствующие им признаки наследуются независимо друг от друга и комбинируются во всевозможных сочетаниях</w:t>
      </w:r>
      <w:r w:rsidRPr="00537C9F">
        <w:rPr>
          <w:rFonts w:ascii="Times New Roman" w:hAnsi="Times New Roman" w:cs="Times New Roman"/>
          <w:color w:val="212529"/>
          <w:sz w:val="28"/>
          <w:szCs w:val="28"/>
        </w:rPr>
        <w:t>.</w:t>
      </w:r>
    </w:p>
    <w:p w14:paraId="70F2FBAC" w14:textId="77777777" w:rsidR="006B35B0" w:rsidRPr="00537C9F" w:rsidRDefault="006B35B0" w:rsidP="00537C9F">
      <w:pPr>
        <w:shd w:val="clear" w:color="auto" w:fill="FFFFFF"/>
        <w:spacing w:after="0" w:line="240" w:lineRule="auto"/>
        <w:jc w:val="both"/>
        <w:rPr>
          <w:rFonts w:ascii="Times New Roman" w:hAnsi="Times New Roman" w:cs="Times New Roman"/>
          <w:color w:val="212529"/>
          <w:sz w:val="28"/>
          <w:szCs w:val="28"/>
        </w:rPr>
      </w:pPr>
    </w:p>
    <w:p w14:paraId="34ADE07C" w14:textId="77777777" w:rsidR="006B35B0" w:rsidRPr="00537C9F" w:rsidRDefault="00BF684D" w:rsidP="00537C9F">
      <w:pPr>
        <w:shd w:val="clear" w:color="auto" w:fill="FFFFFF"/>
        <w:spacing w:after="0" w:line="240" w:lineRule="auto"/>
        <w:jc w:val="both"/>
        <w:rPr>
          <w:rFonts w:ascii="Times New Roman" w:hAnsi="Times New Roman" w:cs="Times New Roman"/>
          <w:color w:val="212529"/>
          <w:sz w:val="28"/>
          <w:szCs w:val="28"/>
        </w:rPr>
      </w:pPr>
      <w:r w:rsidRPr="00537C9F">
        <w:rPr>
          <w:rFonts w:ascii="Times New Roman" w:hAnsi="Times New Roman" w:cs="Times New Roman"/>
          <w:b/>
          <w:i/>
          <w:color w:val="212529"/>
          <w:sz w:val="28"/>
          <w:szCs w:val="28"/>
        </w:rPr>
        <w:t>Третий закон Менделя</w:t>
      </w:r>
      <w:r w:rsidRPr="00537C9F">
        <w:rPr>
          <w:rFonts w:ascii="Times New Roman" w:hAnsi="Times New Roman" w:cs="Times New Roman"/>
          <w:color w:val="212529"/>
          <w:sz w:val="28"/>
          <w:szCs w:val="28"/>
        </w:rPr>
        <w:t xml:space="preserve"> выполняется только в том случае, если гены находятся в разных парах гомологичных хромосом.</w:t>
      </w:r>
    </w:p>
    <w:p w14:paraId="0D89B736" w14:textId="77777777" w:rsidR="006B35B0" w:rsidRPr="00537C9F" w:rsidRDefault="00BF684D" w:rsidP="00537C9F">
      <w:pPr>
        <w:shd w:val="clear" w:color="auto" w:fill="FFFFFF"/>
        <w:spacing w:after="0" w:line="240" w:lineRule="auto"/>
        <w:jc w:val="both"/>
        <w:outlineLvl w:val="2"/>
        <w:rPr>
          <w:rFonts w:ascii="Times New Roman" w:hAnsi="Times New Roman" w:cs="Times New Roman"/>
          <w:b/>
          <w:i/>
          <w:color w:val="212529"/>
          <w:sz w:val="28"/>
          <w:szCs w:val="28"/>
        </w:rPr>
      </w:pPr>
      <w:r w:rsidRPr="00537C9F">
        <w:rPr>
          <w:rFonts w:ascii="Times New Roman" w:hAnsi="Times New Roman" w:cs="Times New Roman"/>
          <w:b/>
          <w:i/>
          <w:color w:val="212529"/>
          <w:sz w:val="28"/>
          <w:szCs w:val="28"/>
        </w:rPr>
        <w:t>Закон (гипотеза) «чистоты» гамет</w:t>
      </w:r>
    </w:p>
    <w:p w14:paraId="77465500" w14:textId="77777777" w:rsidR="006B35B0" w:rsidRPr="00537C9F" w:rsidRDefault="00BF684D" w:rsidP="00537C9F">
      <w:pPr>
        <w:shd w:val="clear" w:color="auto" w:fill="FFFFFF"/>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t>При анализе признаков гибридов первого и второго поколений Мендель установил, что рецессивный ген не исчезает и не смешивается с доминантным. В F</w:t>
      </w:r>
      <w:r w:rsidRPr="00537C9F">
        <w:rPr>
          <w:rFonts w:ascii="Times New Roman" w:hAnsi="Times New Roman" w:cs="Times New Roman"/>
          <w:color w:val="212529"/>
          <w:sz w:val="28"/>
          <w:szCs w:val="28"/>
          <w:vertAlign w:val="subscript"/>
        </w:rPr>
        <w:t>2</w:t>
      </w:r>
      <w:r w:rsidRPr="00537C9F">
        <w:rPr>
          <w:rFonts w:ascii="Times New Roman" w:hAnsi="Times New Roman" w:cs="Times New Roman"/>
          <w:color w:val="212529"/>
          <w:sz w:val="28"/>
          <w:szCs w:val="28"/>
        </w:rPr>
        <w:t> проявляются оба гена, что возможно только в том случае, если гибриды F</w:t>
      </w:r>
      <w:r w:rsidRPr="00537C9F">
        <w:rPr>
          <w:rFonts w:ascii="Times New Roman" w:hAnsi="Times New Roman" w:cs="Times New Roman"/>
          <w:color w:val="212529"/>
          <w:sz w:val="28"/>
          <w:szCs w:val="28"/>
          <w:vertAlign w:val="subscript"/>
        </w:rPr>
        <w:t>1</w:t>
      </w:r>
      <w:r w:rsidRPr="00537C9F">
        <w:rPr>
          <w:rFonts w:ascii="Times New Roman" w:hAnsi="Times New Roman" w:cs="Times New Roman"/>
          <w:color w:val="212529"/>
          <w:sz w:val="28"/>
          <w:szCs w:val="28"/>
        </w:rPr>
        <w:t> образуют два типа гамет: одни несут доминантный ген, другие — рецессивный. Это явление и получило название гипотезы чистоты гамет: каждая гамета несет только один ген из каждой аллельной пары. Гипотеза чистоты гамет была доказана после изучения процессов, происходящих в мейозе.</w:t>
      </w:r>
    </w:p>
    <w:p w14:paraId="6037DEA7" w14:textId="77777777" w:rsidR="006B35B0" w:rsidRPr="00537C9F" w:rsidRDefault="00BF684D" w:rsidP="00537C9F">
      <w:pPr>
        <w:shd w:val="clear" w:color="auto" w:fill="FFFFFF"/>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t>Гипотеза «чистоты» гамет — это цитологическая основа первого и второго законов Менделя. С ее помощью можно объяснить расщепление по фенотипу и генотипу.</w:t>
      </w:r>
    </w:p>
    <w:p w14:paraId="5A659E08" w14:textId="77777777" w:rsidR="006B35B0" w:rsidRPr="00537C9F" w:rsidRDefault="006B35B0" w:rsidP="00537C9F">
      <w:pPr>
        <w:shd w:val="clear" w:color="auto" w:fill="FFFFFF"/>
        <w:spacing w:after="0" w:line="240" w:lineRule="auto"/>
        <w:jc w:val="both"/>
        <w:outlineLvl w:val="2"/>
        <w:rPr>
          <w:rFonts w:ascii="Times New Roman" w:hAnsi="Times New Roman" w:cs="Times New Roman"/>
          <w:color w:val="212529"/>
          <w:sz w:val="28"/>
          <w:szCs w:val="28"/>
        </w:rPr>
      </w:pPr>
    </w:p>
    <w:p w14:paraId="076C924B" w14:textId="77777777" w:rsidR="006B35B0" w:rsidRPr="00537C9F" w:rsidRDefault="00BF684D" w:rsidP="00537C9F">
      <w:pPr>
        <w:shd w:val="clear" w:color="auto" w:fill="FFFFFF"/>
        <w:spacing w:after="0" w:line="240" w:lineRule="auto"/>
        <w:jc w:val="both"/>
        <w:outlineLvl w:val="2"/>
        <w:rPr>
          <w:rFonts w:ascii="Times New Roman" w:hAnsi="Times New Roman" w:cs="Times New Roman"/>
          <w:b/>
          <w:i/>
          <w:color w:val="212529"/>
          <w:sz w:val="28"/>
          <w:szCs w:val="28"/>
        </w:rPr>
      </w:pPr>
      <w:r w:rsidRPr="00537C9F">
        <w:rPr>
          <w:rFonts w:ascii="Times New Roman" w:hAnsi="Times New Roman" w:cs="Times New Roman"/>
          <w:b/>
          <w:i/>
          <w:color w:val="212529"/>
          <w:sz w:val="28"/>
          <w:szCs w:val="28"/>
        </w:rPr>
        <w:t>Анализирующее скрещивание</w:t>
      </w:r>
    </w:p>
    <w:p w14:paraId="6B35049C" w14:textId="77777777" w:rsidR="006B35B0" w:rsidRPr="00537C9F" w:rsidRDefault="00BF684D" w:rsidP="00537C9F">
      <w:pPr>
        <w:shd w:val="clear" w:color="auto" w:fill="FFFFFF"/>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t>Этот метод был предложен Менделем для выяснения генотипов организмов с доминантным признаком, имеющих одинаковый фенотип. Для этого их скрещивали с гомозиготными рецессивными формами.</w:t>
      </w:r>
    </w:p>
    <w:p w14:paraId="6BFECBCE" w14:textId="77777777" w:rsidR="006B35B0" w:rsidRPr="00537C9F" w:rsidRDefault="00BF684D" w:rsidP="00537C9F">
      <w:pPr>
        <w:shd w:val="clear" w:color="auto" w:fill="FFFFFF"/>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t>Если в результате скрещивания все поколение оказывалось одинаковым и похожим на анализируемый организм, то можно было сделать вывод: исходный организм является гомозиготным по изучаемому признаку.</w:t>
      </w:r>
    </w:p>
    <w:p w14:paraId="28DD96D9" w14:textId="77777777" w:rsidR="006B35B0" w:rsidRPr="00537C9F" w:rsidRDefault="00BF684D" w:rsidP="00537C9F">
      <w:pPr>
        <w:shd w:val="clear" w:color="auto" w:fill="FFFFFF"/>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t>Если в результате скрещивания в поколении наблюдалось расщепление в соотношении 1:1, то исходный организм содержит гены в гетерозиготном состоянии.</w:t>
      </w:r>
    </w:p>
    <w:p w14:paraId="57F0C3CB" w14:textId="77777777" w:rsidR="006B35B0" w:rsidRPr="00537C9F" w:rsidRDefault="006B35B0" w:rsidP="00537C9F">
      <w:pPr>
        <w:shd w:val="clear" w:color="auto" w:fill="FFFFFF"/>
        <w:spacing w:after="0" w:line="240" w:lineRule="auto"/>
        <w:jc w:val="both"/>
        <w:outlineLvl w:val="2"/>
        <w:rPr>
          <w:rFonts w:ascii="Times New Roman" w:hAnsi="Times New Roman" w:cs="Times New Roman"/>
          <w:color w:val="212529"/>
          <w:sz w:val="28"/>
          <w:szCs w:val="28"/>
        </w:rPr>
      </w:pPr>
    </w:p>
    <w:p w14:paraId="4A942F18" w14:textId="77777777" w:rsidR="006B35B0" w:rsidRPr="00537C9F" w:rsidRDefault="00BF684D" w:rsidP="00537C9F">
      <w:pPr>
        <w:shd w:val="clear" w:color="auto" w:fill="FFFFFF"/>
        <w:spacing w:after="0" w:line="240" w:lineRule="auto"/>
        <w:jc w:val="both"/>
        <w:outlineLvl w:val="2"/>
        <w:rPr>
          <w:rFonts w:ascii="Times New Roman" w:hAnsi="Times New Roman" w:cs="Times New Roman"/>
          <w:b/>
          <w:i/>
          <w:color w:val="212529"/>
          <w:sz w:val="28"/>
          <w:szCs w:val="28"/>
        </w:rPr>
      </w:pPr>
      <w:r w:rsidRPr="00537C9F">
        <w:rPr>
          <w:rFonts w:ascii="Times New Roman" w:hAnsi="Times New Roman" w:cs="Times New Roman"/>
          <w:b/>
          <w:i/>
          <w:color w:val="212529"/>
          <w:sz w:val="28"/>
          <w:szCs w:val="28"/>
        </w:rPr>
        <w:t>Наследование групп крови (система АВ0)</w:t>
      </w:r>
    </w:p>
    <w:p w14:paraId="31DF7839" w14:textId="77777777" w:rsidR="006B35B0" w:rsidRPr="00537C9F" w:rsidRDefault="00BF684D" w:rsidP="00537C9F">
      <w:pPr>
        <w:shd w:val="clear" w:color="auto" w:fill="FFFFFF"/>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lastRenderedPageBreak/>
        <w:t>Наследование групп крови в этой системе является примером множественного аллелизма (это существование у вида более двух аллелей одного гена). В человеческой популяции имеется три гена (i</w:t>
      </w:r>
      <w:r w:rsidRPr="00537C9F">
        <w:rPr>
          <w:rFonts w:ascii="Times New Roman" w:hAnsi="Times New Roman" w:cs="Times New Roman"/>
          <w:color w:val="212529"/>
          <w:sz w:val="28"/>
          <w:szCs w:val="28"/>
          <w:vertAlign w:val="superscript"/>
        </w:rPr>
        <w:t>0</w:t>
      </w:r>
      <w:r w:rsidRPr="00537C9F">
        <w:rPr>
          <w:rFonts w:ascii="Times New Roman" w:hAnsi="Times New Roman" w:cs="Times New Roman"/>
          <w:color w:val="212529"/>
          <w:sz w:val="28"/>
          <w:szCs w:val="28"/>
        </w:rPr>
        <w:t>, I</w:t>
      </w:r>
      <w:r w:rsidRPr="00537C9F">
        <w:rPr>
          <w:rFonts w:ascii="Times New Roman" w:hAnsi="Times New Roman" w:cs="Times New Roman"/>
          <w:color w:val="212529"/>
          <w:sz w:val="28"/>
          <w:szCs w:val="28"/>
          <w:vertAlign w:val="superscript"/>
        </w:rPr>
        <w:t>А</w:t>
      </w:r>
      <w:r w:rsidRPr="00537C9F">
        <w:rPr>
          <w:rFonts w:ascii="Times New Roman" w:hAnsi="Times New Roman" w:cs="Times New Roman"/>
          <w:color w:val="212529"/>
          <w:sz w:val="28"/>
          <w:szCs w:val="28"/>
        </w:rPr>
        <w:t>, I</w:t>
      </w:r>
      <w:r w:rsidRPr="00537C9F">
        <w:rPr>
          <w:rFonts w:ascii="Times New Roman" w:hAnsi="Times New Roman" w:cs="Times New Roman"/>
          <w:color w:val="212529"/>
          <w:sz w:val="28"/>
          <w:szCs w:val="28"/>
          <w:vertAlign w:val="superscript"/>
        </w:rPr>
        <w:t>В</w:t>
      </w:r>
      <w:r w:rsidRPr="00537C9F">
        <w:rPr>
          <w:rFonts w:ascii="Times New Roman" w:hAnsi="Times New Roman" w:cs="Times New Roman"/>
          <w:color w:val="212529"/>
          <w:sz w:val="28"/>
          <w:szCs w:val="28"/>
        </w:rPr>
        <w:t>), кодирующие белки-антигены эритроцитов, которые определяют группы крови людей. В генотипе каждого человека содержится только два гена, определяющих его группу крови: первая группа i</w:t>
      </w:r>
      <w:r w:rsidRPr="00537C9F">
        <w:rPr>
          <w:rFonts w:ascii="Times New Roman" w:hAnsi="Times New Roman" w:cs="Times New Roman"/>
          <w:color w:val="212529"/>
          <w:sz w:val="28"/>
          <w:szCs w:val="28"/>
          <w:vertAlign w:val="superscript"/>
        </w:rPr>
        <w:t>0</w:t>
      </w:r>
      <w:r w:rsidRPr="00537C9F">
        <w:rPr>
          <w:rFonts w:ascii="Times New Roman" w:hAnsi="Times New Roman" w:cs="Times New Roman"/>
          <w:color w:val="212529"/>
          <w:sz w:val="28"/>
          <w:szCs w:val="28"/>
        </w:rPr>
        <w:t>i</w:t>
      </w:r>
      <w:r w:rsidRPr="00537C9F">
        <w:rPr>
          <w:rFonts w:ascii="Times New Roman" w:hAnsi="Times New Roman" w:cs="Times New Roman"/>
          <w:color w:val="212529"/>
          <w:sz w:val="28"/>
          <w:szCs w:val="28"/>
          <w:vertAlign w:val="superscript"/>
        </w:rPr>
        <w:t>0</w:t>
      </w:r>
      <w:r w:rsidRPr="00537C9F">
        <w:rPr>
          <w:rFonts w:ascii="Times New Roman" w:hAnsi="Times New Roman" w:cs="Times New Roman"/>
          <w:color w:val="212529"/>
          <w:sz w:val="28"/>
          <w:szCs w:val="28"/>
        </w:rPr>
        <w:t>; вторая I</w:t>
      </w:r>
      <w:r w:rsidRPr="00537C9F">
        <w:rPr>
          <w:rFonts w:ascii="Times New Roman" w:hAnsi="Times New Roman" w:cs="Times New Roman"/>
          <w:color w:val="212529"/>
          <w:sz w:val="28"/>
          <w:szCs w:val="28"/>
          <w:vertAlign w:val="superscript"/>
        </w:rPr>
        <w:t>А</w:t>
      </w:r>
      <w:r w:rsidRPr="00537C9F">
        <w:rPr>
          <w:rFonts w:ascii="Times New Roman" w:hAnsi="Times New Roman" w:cs="Times New Roman"/>
          <w:color w:val="212529"/>
          <w:sz w:val="28"/>
          <w:szCs w:val="28"/>
        </w:rPr>
        <w:t>i</w:t>
      </w:r>
      <w:r w:rsidRPr="00537C9F">
        <w:rPr>
          <w:rFonts w:ascii="Times New Roman" w:hAnsi="Times New Roman" w:cs="Times New Roman"/>
          <w:color w:val="212529"/>
          <w:sz w:val="28"/>
          <w:szCs w:val="28"/>
          <w:vertAlign w:val="superscript"/>
        </w:rPr>
        <w:t>0</w:t>
      </w:r>
      <w:r w:rsidRPr="00537C9F">
        <w:rPr>
          <w:rFonts w:ascii="Times New Roman" w:hAnsi="Times New Roman" w:cs="Times New Roman"/>
          <w:color w:val="212529"/>
          <w:sz w:val="28"/>
          <w:szCs w:val="28"/>
        </w:rPr>
        <w:t> и I</w:t>
      </w:r>
      <w:r w:rsidRPr="00537C9F">
        <w:rPr>
          <w:rFonts w:ascii="Times New Roman" w:hAnsi="Times New Roman" w:cs="Times New Roman"/>
          <w:color w:val="212529"/>
          <w:sz w:val="28"/>
          <w:szCs w:val="28"/>
          <w:vertAlign w:val="superscript"/>
        </w:rPr>
        <w:t>А</w:t>
      </w:r>
      <w:r w:rsidRPr="00537C9F">
        <w:rPr>
          <w:rFonts w:ascii="Times New Roman" w:hAnsi="Times New Roman" w:cs="Times New Roman"/>
          <w:color w:val="212529"/>
          <w:sz w:val="28"/>
          <w:szCs w:val="28"/>
        </w:rPr>
        <w:t>I</w:t>
      </w:r>
      <w:r w:rsidRPr="00537C9F">
        <w:rPr>
          <w:rFonts w:ascii="Times New Roman" w:hAnsi="Times New Roman" w:cs="Times New Roman"/>
          <w:color w:val="212529"/>
          <w:sz w:val="28"/>
          <w:szCs w:val="28"/>
          <w:vertAlign w:val="superscript"/>
        </w:rPr>
        <w:t>А</w:t>
      </w:r>
      <w:r w:rsidRPr="00537C9F">
        <w:rPr>
          <w:rFonts w:ascii="Times New Roman" w:hAnsi="Times New Roman" w:cs="Times New Roman"/>
          <w:color w:val="212529"/>
          <w:sz w:val="28"/>
          <w:szCs w:val="28"/>
        </w:rPr>
        <w:t>; третья I</w:t>
      </w:r>
      <w:r w:rsidRPr="00537C9F">
        <w:rPr>
          <w:rFonts w:ascii="Times New Roman" w:hAnsi="Times New Roman" w:cs="Times New Roman"/>
          <w:color w:val="212529"/>
          <w:sz w:val="28"/>
          <w:szCs w:val="28"/>
          <w:vertAlign w:val="superscript"/>
        </w:rPr>
        <w:t>В</w:t>
      </w:r>
      <w:r w:rsidRPr="00537C9F">
        <w:rPr>
          <w:rFonts w:ascii="Times New Roman" w:hAnsi="Times New Roman" w:cs="Times New Roman"/>
          <w:color w:val="212529"/>
          <w:sz w:val="28"/>
          <w:szCs w:val="28"/>
        </w:rPr>
        <w:t>I</w:t>
      </w:r>
      <w:r w:rsidRPr="00537C9F">
        <w:rPr>
          <w:rFonts w:ascii="Times New Roman" w:hAnsi="Times New Roman" w:cs="Times New Roman"/>
          <w:color w:val="212529"/>
          <w:sz w:val="28"/>
          <w:szCs w:val="28"/>
          <w:vertAlign w:val="superscript"/>
        </w:rPr>
        <w:t>В</w:t>
      </w:r>
      <w:r w:rsidRPr="00537C9F">
        <w:rPr>
          <w:rFonts w:ascii="Times New Roman" w:hAnsi="Times New Roman" w:cs="Times New Roman"/>
          <w:color w:val="212529"/>
          <w:sz w:val="28"/>
          <w:szCs w:val="28"/>
        </w:rPr>
        <w:t> и I</w:t>
      </w:r>
      <w:r w:rsidRPr="00537C9F">
        <w:rPr>
          <w:rFonts w:ascii="Times New Roman" w:hAnsi="Times New Roman" w:cs="Times New Roman"/>
          <w:color w:val="212529"/>
          <w:sz w:val="28"/>
          <w:szCs w:val="28"/>
          <w:vertAlign w:val="superscript"/>
        </w:rPr>
        <w:t>В</w:t>
      </w:r>
      <w:r w:rsidRPr="00537C9F">
        <w:rPr>
          <w:rFonts w:ascii="Times New Roman" w:hAnsi="Times New Roman" w:cs="Times New Roman"/>
          <w:color w:val="212529"/>
          <w:sz w:val="28"/>
          <w:szCs w:val="28"/>
        </w:rPr>
        <w:t>i</w:t>
      </w:r>
      <w:r w:rsidRPr="00537C9F">
        <w:rPr>
          <w:rFonts w:ascii="Times New Roman" w:hAnsi="Times New Roman" w:cs="Times New Roman"/>
          <w:color w:val="212529"/>
          <w:sz w:val="28"/>
          <w:szCs w:val="28"/>
          <w:vertAlign w:val="superscript"/>
        </w:rPr>
        <w:t>0</w:t>
      </w:r>
      <w:r w:rsidRPr="00537C9F">
        <w:rPr>
          <w:rFonts w:ascii="Times New Roman" w:hAnsi="Times New Roman" w:cs="Times New Roman"/>
          <w:color w:val="212529"/>
          <w:sz w:val="28"/>
          <w:szCs w:val="28"/>
        </w:rPr>
        <w:t> и четвертая I</w:t>
      </w:r>
      <w:r w:rsidRPr="00537C9F">
        <w:rPr>
          <w:rFonts w:ascii="Times New Roman" w:hAnsi="Times New Roman" w:cs="Times New Roman"/>
          <w:color w:val="212529"/>
          <w:sz w:val="28"/>
          <w:szCs w:val="28"/>
          <w:vertAlign w:val="superscript"/>
        </w:rPr>
        <w:t>А</w:t>
      </w:r>
      <w:r w:rsidRPr="00537C9F">
        <w:rPr>
          <w:rFonts w:ascii="Times New Roman" w:hAnsi="Times New Roman" w:cs="Times New Roman"/>
          <w:color w:val="212529"/>
          <w:sz w:val="28"/>
          <w:szCs w:val="28"/>
        </w:rPr>
        <w:t>I</w:t>
      </w:r>
      <w:r w:rsidRPr="00537C9F">
        <w:rPr>
          <w:rFonts w:ascii="Times New Roman" w:hAnsi="Times New Roman" w:cs="Times New Roman"/>
          <w:color w:val="212529"/>
          <w:sz w:val="28"/>
          <w:szCs w:val="28"/>
          <w:vertAlign w:val="superscript"/>
        </w:rPr>
        <w:t>В</w:t>
      </w:r>
      <w:r w:rsidRPr="00537C9F">
        <w:rPr>
          <w:rFonts w:ascii="Times New Roman" w:hAnsi="Times New Roman" w:cs="Times New Roman"/>
          <w:color w:val="212529"/>
          <w:sz w:val="28"/>
          <w:szCs w:val="28"/>
        </w:rPr>
        <w:t>.</w:t>
      </w:r>
    </w:p>
    <w:p w14:paraId="6513E7A4" w14:textId="77777777" w:rsidR="006B35B0" w:rsidRPr="00537C9F" w:rsidRDefault="006B35B0" w:rsidP="00537C9F">
      <w:pPr>
        <w:shd w:val="clear" w:color="auto" w:fill="FFFFFF"/>
        <w:spacing w:after="0" w:line="240" w:lineRule="auto"/>
        <w:jc w:val="both"/>
        <w:outlineLvl w:val="2"/>
        <w:rPr>
          <w:rFonts w:ascii="Times New Roman" w:hAnsi="Times New Roman" w:cs="Times New Roman"/>
          <w:color w:val="212529"/>
          <w:sz w:val="28"/>
          <w:szCs w:val="28"/>
        </w:rPr>
      </w:pPr>
    </w:p>
    <w:p w14:paraId="47AA5C9D" w14:textId="77777777" w:rsidR="006B35B0" w:rsidRPr="00537C9F" w:rsidRDefault="00BF684D" w:rsidP="00537C9F">
      <w:pPr>
        <w:shd w:val="clear" w:color="auto" w:fill="FFFFFF"/>
        <w:spacing w:after="0" w:line="240" w:lineRule="auto"/>
        <w:jc w:val="both"/>
        <w:outlineLvl w:val="2"/>
        <w:rPr>
          <w:rFonts w:ascii="Times New Roman" w:hAnsi="Times New Roman" w:cs="Times New Roman"/>
          <w:b/>
          <w:i/>
          <w:color w:val="212529"/>
          <w:sz w:val="28"/>
          <w:szCs w:val="28"/>
        </w:rPr>
      </w:pPr>
      <w:r w:rsidRPr="00537C9F">
        <w:rPr>
          <w:rFonts w:ascii="Times New Roman" w:hAnsi="Times New Roman" w:cs="Times New Roman"/>
          <w:b/>
          <w:i/>
          <w:color w:val="212529"/>
          <w:sz w:val="28"/>
          <w:szCs w:val="28"/>
        </w:rPr>
        <w:t>Наследование признаков, сцепленных с полом</w:t>
      </w:r>
    </w:p>
    <w:p w14:paraId="6DAFCB4C" w14:textId="77777777" w:rsidR="006B35B0" w:rsidRPr="00537C9F" w:rsidRDefault="00BF684D" w:rsidP="00537C9F">
      <w:pPr>
        <w:shd w:val="clear" w:color="auto" w:fill="FFFFFF"/>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t xml:space="preserve">У большинства организмов пол определяется во время оплодотворения и зависит от набора хромосом. Такой способ называют хромосомным определением пола. У организмов с таким типом определения пола есть </w:t>
      </w:r>
      <w:proofErr w:type="spellStart"/>
      <w:r w:rsidRPr="00537C9F">
        <w:rPr>
          <w:rFonts w:ascii="Times New Roman" w:hAnsi="Times New Roman" w:cs="Times New Roman"/>
          <w:color w:val="212529"/>
          <w:sz w:val="28"/>
          <w:szCs w:val="28"/>
        </w:rPr>
        <w:t>аутосомы</w:t>
      </w:r>
      <w:proofErr w:type="spellEnd"/>
      <w:r w:rsidRPr="00537C9F">
        <w:rPr>
          <w:rFonts w:ascii="Times New Roman" w:hAnsi="Times New Roman" w:cs="Times New Roman"/>
          <w:color w:val="212529"/>
          <w:sz w:val="28"/>
          <w:szCs w:val="28"/>
        </w:rPr>
        <w:t xml:space="preserve"> и половые хромосомы — Y и Х.</w:t>
      </w:r>
    </w:p>
    <w:p w14:paraId="0C1721C4" w14:textId="77777777" w:rsidR="006B35B0" w:rsidRPr="00537C9F" w:rsidRDefault="00BF684D" w:rsidP="00537C9F">
      <w:pPr>
        <w:shd w:val="clear" w:color="auto" w:fill="FFFFFF"/>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t xml:space="preserve">У млекопитающих (в т.ч. у человека) женский пол обладает набором половых хромосом ХХ, мужской пол — ХY. Женский пол называют </w:t>
      </w:r>
      <w:proofErr w:type="spellStart"/>
      <w:r w:rsidRPr="00537C9F">
        <w:rPr>
          <w:rFonts w:ascii="Times New Roman" w:hAnsi="Times New Roman" w:cs="Times New Roman"/>
          <w:color w:val="212529"/>
          <w:sz w:val="28"/>
          <w:szCs w:val="28"/>
        </w:rPr>
        <w:t>гомогаметным</w:t>
      </w:r>
      <w:proofErr w:type="spellEnd"/>
      <w:r w:rsidRPr="00537C9F">
        <w:rPr>
          <w:rFonts w:ascii="Times New Roman" w:hAnsi="Times New Roman" w:cs="Times New Roman"/>
          <w:color w:val="212529"/>
          <w:sz w:val="28"/>
          <w:szCs w:val="28"/>
        </w:rPr>
        <w:t xml:space="preserve"> (образует один тип гамет); а мужской — </w:t>
      </w:r>
      <w:proofErr w:type="spellStart"/>
      <w:r w:rsidRPr="00537C9F">
        <w:rPr>
          <w:rFonts w:ascii="Times New Roman" w:hAnsi="Times New Roman" w:cs="Times New Roman"/>
          <w:color w:val="212529"/>
          <w:sz w:val="28"/>
          <w:szCs w:val="28"/>
        </w:rPr>
        <w:t>гетерогаметным</w:t>
      </w:r>
      <w:proofErr w:type="spellEnd"/>
      <w:r w:rsidRPr="00537C9F">
        <w:rPr>
          <w:rFonts w:ascii="Times New Roman" w:hAnsi="Times New Roman" w:cs="Times New Roman"/>
          <w:color w:val="212529"/>
          <w:sz w:val="28"/>
          <w:szCs w:val="28"/>
        </w:rPr>
        <w:t xml:space="preserve"> (образует два типа гамет). У птиц и бабочек </w:t>
      </w:r>
      <w:proofErr w:type="spellStart"/>
      <w:r w:rsidRPr="00537C9F">
        <w:rPr>
          <w:rFonts w:ascii="Times New Roman" w:hAnsi="Times New Roman" w:cs="Times New Roman"/>
          <w:color w:val="212529"/>
          <w:sz w:val="28"/>
          <w:szCs w:val="28"/>
        </w:rPr>
        <w:t>гомогаметным</w:t>
      </w:r>
      <w:proofErr w:type="spellEnd"/>
      <w:r w:rsidRPr="00537C9F">
        <w:rPr>
          <w:rFonts w:ascii="Times New Roman" w:hAnsi="Times New Roman" w:cs="Times New Roman"/>
          <w:color w:val="212529"/>
          <w:sz w:val="28"/>
          <w:szCs w:val="28"/>
        </w:rPr>
        <w:t xml:space="preserve"> полом являются самцы (ХХ), а </w:t>
      </w:r>
      <w:proofErr w:type="spellStart"/>
      <w:r w:rsidRPr="00537C9F">
        <w:rPr>
          <w:rFonts w:ascii="Times New Roman" w:hAnsi="Times New Roman" w:cs="Times New Roman"/>
          <w:color w:val="212529"/>
          <w:sz w:val="28"/>
          <w:szCs w:val="28"/>
        </w:rPr>
        <w:t>гетерогаметным</w:t>
      </w:r>
      <w:proofErr w:type="spellEnd"/>
      <w:r w:rsidRPr="00537C9F">
        <w:rPr>
          <w:rFonts w:ascii="Times New Roman" w:hAnsi="Times New Roman" w:cs="Times New Roman"/>
          <w:color w:val="212529"/>
          <w:sz w:val="28"/>
          <w:szCs w:val="28"/>
        </w:rPr>
        <w:t> — самки (ХY).</w:t>
      </w:r>
    </w:p>
    <w:p w14:paraId="6E77191E" w14:textId="77777777" w:rsidR="006B35B0" w:rsidRPr="00537C9F" w:rsidRDefault="00BF684D" w:rsidP="00537C9F">
      <w:pPr>
        <w:shd w:val="clear" w:color="auto" w:fill="FFFFFF"/>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t>В ЕГЭ включены задачи только на признаки, сцепленные с Х-хромосомой. В основном они касаются двух признаков человека: свертываемость крови (Х</w:t>
      </w:r>
      <w:r w:rsidRPr="00537C9F">
        <w:rPr>
          <w:rFonts w:ascii="Times New Roman" w:hAnsi="Times New Roman" w:cs="Times New Roman"/>
          <w:color w:val="212529"/>
          <w:sz w:val="28"/>
          <w:szCs w:val="28"/>
          <w:vertAlign w:val="superscript"/>
        </w:rPr>
        <w:t>Н</w:t>
      </w:r>
      <w:r w:rsidRPr="00537C9F">
        <w:rPr>
          <w:rFonts w:ascii="Times New Roman" w:hAnsi="Times New Roman" w:cs="Times New Roman"/>
          <w:color w:val="212529"/>
          <w:sz w:val="28"/>
          <w:szCs w:val="28"/>
        </w:rPr>
        <w:t xml:space="preserve"> — норма; </w:t>
      </w:r>
      <w:proofErr w:type="spellStart"/>
      <w:r w:rsidRPr="00537C9F">
        <w:rPr>
          <w:rFonts w:ascii="Times New Roman" w:hAnsi="Times New Roman" w:cs="Times New Roman"/>
          <w:color w:val="212529"/>
          <w:sz w:val="28"/>
          <w:szCs w:val="28"/>
        </w:rPr>
        <w:t>X</w:t>
      </w:r>
      <w:r w:rsidRPr="00537C9F">
        <w:rPr>
          <w:rFonts w:ascii="Times New Roman" w:hAnsi="Times New Roman" w:cs="Times New Roman"/>
          <w:color w:val="212529"/>
          <w:sz w:val="28"/>
          <w:szCs w:val="28"/>
          <w:vertAlign w:val="superscript"/>
        </w:rPr>
        <w:t>h</w:t>
      </w:r>
      <w:proofErr w:type="spellEnd"/>
      <w:r w:rsidRPr="00537C9F">
        <w:rPr>
          <w:rFonts w:ascii="Times New Roman" w:hAnsi="Times New Roman" w:cs="Times New Roman"/>
          <w:color w:val="212529"/>
          <w:sz w:val="28"/>
          <w:szCs w:val="28"/>
        </w:rPr>
        <w:t> — гемофилия), цветовое зрение (Х</w:t>
      </w:r>
      <w:r w:rsidRPr="00537C9F">
        <w:rPr>
          <w:rFonts w:ascii="Times New Roman" w:hAnsi="Times New Roman" w:cs="Times New Roman"/>
          <w:color w:val="212529"/>
          <w:sz w:val="28"/>
          <w:szCs w:val="28"/>
          <w:vertAlign w:val="superscript"/>
        </w:rPr>
        <w:t>D</w:t>
      </w:r>
      <w:r w:rsidRPr="00537C9F">
        <w:rPr>
          <w:rFonts w:ascii="Times New Roman" w:hAnsi="Times New Roman" w:cs="Times New Roman"/>
          <w:color w:val="212529"/>
          <w:sz w:val="28"/>
          <w:szCs w:val="28"/>
        </w:rPr>
        <w:t xml:space="preserve"> — норма, </w:t>
      </w:r>
      <w:proofErr w:type="spellStart"/>
      <w:r w:rsidRPr="00537C9F">
        <w:rPr>
          <w:rFonts w:ascii="Times New Roman" w:hAnsi="Times New Roman" w:cs="Times New Roman"/>
          <w:color w:val="212529"/>
          <w:sz w:val="28"/>
          <w:szCs w:val="28"/>
        </w:rPr>
        <w:t>X</w:t>
      </w:r>
      <w:r w:rsidRPr="00537C9F">
        <w:rPr>
          <w:rFonts w:ascii="Times New Roman" w:hAnsi="Times New Roman" w:cs="Times New Roman"/>
          <w:color w:val="212529"/>
          <w:sz w:val="28"/>
          <w:szCs w:val="28"/>
          <w:vertAlign w:val="superscript"/>
        </w:rPr>
        <w:t>d</w:t>
      </w:r>
      <w:proofErr w:type="spellEnd"/>
      <w:r w:rsidRPr="00537C9F">
        <w:rPr>
          <w:rFonts w:ascii="Times New Roman" w:hAnsi="Times New Roman" w:cs="Times New Roman"/>
          <w:color w:val="212529"/>
          <w:sz w:val="28"/>
          <w:szCs w:val="28"/>
        </w:rPr>
        <w:t> — дальтонизм). Гораздо реже встречаются задачи на наследование признаков, сцепленных с полом, у птиц.</w:t>
      </w:r>
    </w:p>
    <w:p w14:paraId="6A0B8796" w14:textId="77777777" w:rsidR="006B35B0" w:rsidRPr="00537C9F" w:rsidRDefault="00BF684D" w:rsidP="00537C9F">
      <w:pPr>
        <w:shd w:val="clear" w:color="auto" w:fill="FFFFFF"/>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t>У человека женский пол может быть гомозиготным или гетерозиготным по отношению к этим генам. Рассмотрим возможные генетические наборы у женщины на примере гемофилии (аналогичная картина наблюдается при дальтонизме): Х</w:t>
      </w:r>
      <w:r w:rsidRPr="00537C9F">
        <w:rPr>
          <w:rFonts w:ascii="Times New Roman" w:hAnsi="Times New Roman" w:cs="Times New Roman"/>
          <w:color w:val="212529"/>
          <w:sz w:val="28"/>
          <w:szCs w:val="28"/>
          <w:vertAlign w:val="superscript"/>
        </w:rPr>
        <w:t>Н</w:t>
      </w:r>
      <w:r w:rsidRPr="00537C9F">
        <w:rPr>
          <w:rFonts w:ascii="Times New Roman" w:hAnsi="Times New Roman" w:cs="Times New Roman"/>
          <w:color w:val="212529"/>
          <w:sz w:val="28"/>
          <w:szCs w:val="28"/>
        </w:rPr>
        <w:t>Х</w:t>
      </w:r>
      <w:r w:rsidRPr="00537C9F">
        <w:rPr>
          <w:rFonts w:ascii="Times New Roman" w:hAnsi="Times New Roman" w:cs="Times New Roman"/>
          <w:color w:val="212529"/>
          <w:sz w:val="28"/>
          <w:szCs w:val="28"/>
          <w:vertAlign w:val="superscript"/>
        </w:rPr>
        <w:t>Н</w:t>
      </w:r>
      <w:r w:rsidRPr="00537C9F">
        <w:rPr>
          <w:rFonts w:ascii="Times New Roman" w:hAnsi="Times New Roman" w:cs="Times New Roman"/>
          <w:color w:val="212529"/>
          <w:sz w:val="28"/>
          <w:szCs w:val="28"/>
        </w:rPr>
        <w:t xml:space="preserve"> — здорова; </w:t>
      </w:r>
      <w:proofErr w:type="spellStart"/>
      <w:r w:rsidRPr="00537C9F">
        <w:rPr>
          <w:rFonts w:ascii="Times New Roman" w:hAnsi="Times New Roman" w:cs="Times New Roman"/>
          <w:color w:val="212529"/>
          <w:sz w:val="28"/>
          <w:szCs w:val="28"/>
        </w:rPr>
        <w:t>Х</w:t>
      </w:r>
      <w:r w:rsidRPr="00537C9F">
        <w:rPr>
          <w:rFonts w:ascii="Times New Roman" w:hAnsi="Times New Roman" w:cs="Times New Roman"/>
          <w:color w:val="212529"/>
          <w:sz w:val="28"/>
          <w:szCs w:val="28"/>
          <w:vertAlign w:val="superscript"/>
        </w:rPr>
        <w:t>Н</w:t>
      </w:r>
      <w:r w:rsidRPr="00537C9F">
        <w:rPr>
          <w:rFonts w:ascii="Times New Roman" w:hAnsi="Times New Roman" w:cs="Times New Roman"/>
          <w:color w:val="212529"/>
          <w:sz w:val="28"/>
          <w:szCs w:val="28"/>
        </w:rPr>
        <w:t>X</w:t>
      </w:r>
      <w:r w:rsidRPr="00537C9F">
        <w:rPr>
          <w:rFonts w:ascii="Times New Roman" w:hAnsi="Times New Roman" w:cs="Times New Roman"/>
          <w:color w:val="212529"/>
          <w:sz w:val="28"/>
          <w:szCs w:val="28"/>
          <w:vertAlign w:val="superscript"/>
        </w:rPr>
        <w:t>h</w:t>
      </w:r>
      <w:proofErr w:type="spellEnd"/>
      <w:r w:rsidRPr="00537C9F">
        <w:rPr>
          <w:rFonts w:ascii="Times New Roman" w:hAnsi="Times New Roman" w:cs="Times New Roman"/>
          <w:color w:val="212529"/>
          <w:sz w:val="28"/>
          <w:szCs w:val="28"/>
        </w:rPr>
        <w:t xml:space="preserve"> — здорова, но является носительницей; </w:t>
      </w:r>
      <w:proofErr w:type="spellStart"/>
      <w:r w:rsidRPr="00537C9F">
        <w:rPr>
          <w:rFonts w:ascii="Times New Roman" w:hAnsi="Times New Roman" w:cs="Times New Roman"/>
          <w:color w:val="212529"/>
          <w:sz w:val="28"/>
          <w:szCs w:val="28"/>
        </w:rPr>
        <w:t>Х</w:t>
      </w:r>
      <w:r w:rsidRPr="00537C9F">
        <w:rPr>
          <w:rFonts w:ascii="Times New Roman" w:hAnsi="Times New Roman" w:cs="Times New Roman"/>
          <w:color w:val="212529"/>
          <w:sz w:val="28"/>
          <w:szCs w:val="28"/>
          <w:vertAlign w:val="superscript"/>
        </w:rPr>
        <w:t>h</w:t>
      </w:r>
      <w:r w:rsidRPr="00537C9F">
        <w:rPr>
          <w:rFonts w:ascii="Times New Roman" w:hAnsi="Times New Roman" w:cs="Times New Roman"/>
          <w:color w:val="212529"/>
          <w:sz w:val="28"/>
          <w:szCs w:val="28"/>
        </w:rPr>
        <w:t>Х</w:t>
      </w:r>
      <w:r w:rsidRPr="00537C9F">
        <w:rPr>
          <w:rFonts w:ascii="Times New Roman" w:hAnsi="Times New Roman" w:cs="Times New Roman"/>
          <w:color w:val="212529"/>
          <w:sz w:val="28"/>
          <w:szCs w:val="28"/>
          <w:vertAlign w:val="superscript"/>
        </w:rPr>
        <w:t>h</w:t>
      </w:r>
      <w:proofErr w:type="spellEnd"/>
      <w:r w:rsidRPr="00537C9F">
        <w:rPr>
          <w:rFonts w:ascii="Times New Roman" w:hAnsi="Times New Roman" w:cs="Times New Roman"/>
          <w:color w:val="212529"/>
          <w:sz w:val="28"/>
          <w:szCs w:val="28"/>
        </w:rPr>
        <w:t> — больна. Мужской пол по этим генам является гомозиготным, т.к. Y-хромосома не имеет аллелей этих генов: Х</w:t>
      </w:r>
      <w:r w:rsidRPr="00537C9F">
        <w:rPr>
          <w:rFonts w:ascii="Times New Roman" w:hAnsi="Times New Roman" w:cs="Times New Roman"/>
          <w:color w:val="212529"/>
          <w:sz w:val="28"/>
          <w:szCs w:val="28"/>
          <w:vertAlign w:val="superscript"/>
        </w:rPr>
        <w:t>Н</w:t>
      </w:r>
      <w:r w:rsidRPr="00537C9F">
        <w:rPr>
          <w:rFonts w:ascii="Times New Roman" w:hAnsi="Times New Roman" w:cs="Times New Roman"/>
          <w:color w:val="212529"/>
          <w:sz w:val="28"/>
          <w:szCs w:val="28"/>
        </w:rPr>
        <w:t xml:space="preserve">Y — здоров; </w:t>
      </w:r>
      <w:proofErr w:type="spellStart"/>
      <w:r w:rsidRPr="00537C9F">
        <w:rPr>
          <w:rFonts w:ascii="Times New Roman" w:hAnsi="Times New Roman" w:cs="Times New Roman"/>
          <w:color w:val="212529"/>
          <w:sz w:val="28"/>
          <w:szCs w:val="28"/>
        </w:rPr>
        <w:t>X</w:t>
      </w:r>
      <w:r w:rsidRPr="00537C9F">
        <w:rPr>
          <w:rFonts w:ascii="Times New Roman" w:hAnsi="Times New Roman" w:cs="Times New Roman"/>
          <w:color w:val="212529"/>
          <w:sz w:val="28"/>
          <w:szCs w:val="28"/>
          <w:vertAlign w:val="superscript"/>
        </w:rPr>
        <w:t>h</w:t>
      </w:r>
      <w:r w:rsidRPr="00537C9F">
        <w:rPr>
          <w:rFonts w:ascii="Times New Roman" w:hAnsi="Times New Roman" w:cs="Times New Roman"/>
          <w:color w:val="212529"/>
          <w:sz w:val="28"/>
          <w:szCs w:val="28"/>
        </w:rPr>
        <w:t>Y</w:t>
      </w:r>
      <w:proofErr w:type="spellEnd"/>
      <w:r w:rsidRPr="00537C9F">
        <w:rPr>
          <w:rFonts w:ascii="Times New Roman" w:hAnsi="Times New Roman" w:cs="Times New Roman"/>
          <w:color w:val="212529"/>
          <w:sz w:val="28"/>
          <w:szCs w:val="28"/>
        </w:rPr>
        <w:t> — болен. Поэтому чаще всего этими заболеваниями страдают мужчины, а женщины являются их носителями.</w:t>
      </w:r>
    </w:p>
    <w:p w14:paraId="575D70B7" w14:textId="77777777" w:rsidR="006B35B0" w:rsidRPr="00537C9F" w:rsidRDefault="006B35B0" w:rsidP="00537C9F">
      <w:pPr>
        <w:spacing w:after="0" w:line="240" w:lineRule="auto"/>
        <w:jc w:val="both"/>
        <w:rPr>
          <w:rFonts w:ascii="Times New Roman" w:hAnsi="Times New Roman" w:cs="Times New Roman"/>
          <w:b/>
          <w:sz w:val="28"/>
          <w:szCs w:val="28"/>
        </w:rPr>
      </w:pPr>
    </w:p>
    <w:p w14:paraId="36B9F38C" w14:textId="77777777" w:rsidR="006B35B0" w:rsidRPr="00537C9F" w:rsidRDefault="006B35B0" w:rsidP="00537C9F">
      <w:pPr>
        <w:shd w:val="clear" w:color="auto" w:fill="FFFFFF"/>
        <w:spacing w:after="0" w:line="240" w:lineRule="auto"/>
        <w:ind w:right="1267"/>
        <w:jc w:val="both"/>
        <w:rPr>
          <w:rFonts w:ascii="Times New Roman" w:hAnsi="Times New Roman" w:cs="Times New Roman"/>
          <w:b/>
          <w:bCs/>
          <w:i/>
          <w:iCs/>
          <w:sz w:val="28"/>
          <w:szCs w:val="28"/>
        </w:rPr>
      </w:pPr>
    </w:p>
    <w:p w14:paraId="16C11E40" w14:textId="77777777" w:rsidR="006B35B0" w:rsidRPr="00537C9F" w:rsidRDefault="00BF684D" w:rsidP="00FD1326">
      <w:pPr>
        <w:shd w:val="clear" w:color="auto" w:fill="FFFFFF"/>
        <w:tabs>
          <w:tab w:val="left" w:pos="8364"/>
        </w:tabs>
        <w:spacing w:after="0" w:line="240" w:lineRule="auto"/>
        <w:ind w:right="1267"/>
        <w:jc w:val="right"/>
        <w:rPr>
          <w:rFonts w:ascii="Times New Roman" w:hAnsi="Times New Roman" w:cs="Times New Roman"/>
          <w:b/>
          <w:bCs/>
          <w:i/>
          <w:iCs/>
          <w:sz w:val="28"/>
          <w:szCs w:val="28"/>
        </w:rPr>
      </w:pPr>
      <w:r w:rsidRPr="00537C9F">
        <w:rPr>
          <w:rFonts w:ascii="Times New Roman" w:hAnsi="Times New Roman" w:cs="Times New Roman"/>
          <w:b/>
          <w:bCs/>
          <w:i/>
          <w:iCs/>
          <w:sz w:val="28"/>
          <w:szCs w:val="28"/>
        </w:rPr>
        <w:t xml:space="preserve">Приложение № 4. </w:t>
      </w:r>
    </w:p>
    <w:p w14:paraId="09B22F4E" w14:textId="77777777" w:rsidR="006B35B0" w:rsidRPr="00537C9F" w:rsidRDefault="006B35B0" w:rsidP="00FD1326">
      <w:pPr>
        <w:shd w:val="clear" w:color="auto" w:fill="FFFFFF"/>
        <w:spacing w:after="0" w:line="240" w:lineRule="auto"/>
        <w:ind w:right="1267"/>
        <w:jc w:val="right"/>
        <w:rPr>
          <w:rFonts w:ascii="Times New Roman" w:hAnsi="Times New Roman" w:cs="Times New Roman"/>
          <w:b/>
          <w:bCs/>
          <w:iCs/>
          <w:sz w:val="28"/>
          <w:szCs w:val="28"/>
        </w:rPr>
      </w:pPr>
    </w:p>
    <w:p w14:paraId="13CD83B4" w14:textId="77777777" w:rsidR="006B35B0" w:rsidRPr="00537C9F" w:rsidRDefault="00BF684D" w:rsidP="00537C9F">
      <w:pPr>
        <w:shd w:val="clear" w:color="auto" w:fill="FFFFFF"/>
        <w:spacing w:after="0" w:line="240" w:lineRule="auto"/>
        <w:ind w:right="1267"/>
        <w:jc w:val="center"/>
        <w:rPr>
          <w:rFonts w:ascii="Times New Roman" w:hAnsi="Times New Roman" w:cs="Times New Roman"/>
          <w:b/>
          <w:bCs/>
          <w:iCs/>
          <w:sz w:val="28"/>
          <w:szCs w:val="28"/>
        </w:rPr>
      </w:pPr>
      <w:r w:rsidRPr="00537C9F">
        <w:rPr>
          <w:rFonts w:ascii="Times New Roman" w:hAnsi="Times New Roman" w:cs="Times New Roman"/>
          <w:b/>
          <w:bCs/>
          <w:iCs/>
          <w:sz w:val="28"/>
          <w:szCs w:val="28"/>
        </w:rPr>
        <w:t>Задачи для итогового самостоятельного решения.</w:t>
      </w:r>
    </w:p>
    <w:p w14:paraId="4E4244FD" w14:textId="77777777" w:rsidR="006B35B0" w:rsidRPr="00537C9F" w:rsidRDefault="006B35B0" w:rsidP="00537C9F">
      <w:pPr>
        <w:spacing w:after="0" w:line="240" w:lineRule="auto"/>
        <w:jc w:val="both"/>
        <w:rPr>
          <w:rFonts w:ascii="Times New Roman" w:hAnsi="Times New Roman" w:cs="Times New Roman"/>
          <w:b/>
          <w:sz w:val="28"/>
          <w:szCs w:val="28"/>
        </w:rPr>
      </w:pPr>
    </w:p>
    <w:p w14:paraId="5F5D8B61" w14:textId="77777777" w:rsidR="006B35B0" w:rsidRPr="00537C9F" w:rsidRDefault="00BF684D" w:rsidP="00537C9F">
      <w:pPr>
        <w:spacing w:after="0" w:line="240" w:lineRule="auto"/>
        <w:jc w:val="both"/>
        <w:rPr>
          <w:rFonts w:ascii="Times New Roman" w:hAnsi="Times New Roman" w:cs="Times New Roman"/>
          <w:b/>
          <w:sz w:val="28"/>
          <w:szCs w:val="28"/>
        </w:rPr>
      </w:pPr>
      <w:r w:rsidRPr="00537C9F">
        <w:rPr>
          <w:rFonts w:ascii="Times New Roman" w:hAnsi="Times New Roman" w:cs="Times New Roman"/>
          <w:b/>
          <w:sz w:val="28"/>
          <w:szCs w:val="28"/>
        </w:rPr>
        <w:t>Задача 1.</w:t>
      </w:r>
    </w:p>
    <w:p w14:paraId="22B8F08A" w14:textId="77777777" w:rsidR="006B35B0" w:rsidRPr="00537C9F" w:rsidRDefault="00BF684D" w:rsidP="00537C9F">
      <w:p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У разводимых в неволе лисиц доминантный ген вызывает появление платиновой окраски, а в гомозиготном состоянии обладает летальным действием (гибнут эмбрионы). Рецессивный аллель определяет серебристо-серую окраску. Скрещивали платиновых лисиц между собой и получили 72 потомка.</w:t>
      </w:r>
    </w:p>
    <w:p w14:paraId="2BF0B1FB" w14:textId="77777777" w:rsidR="006B35B0" w:rsidRPr="00537C9F" w:rsidRDefault="00BF684D" w:rsidP="00537C9F">
      <w:pPr>
        <w:numPr>
          <w:ilvl w:val="0"/>
          <w:numId w:val="9"/>
        </w:num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Сколько типов гамет образуется у платиновой лисицы?</w:t>
      </w:r>
    </w:p>
    <w:p w14:paraId="4BE8A779" w14:textId="77777777" w:rsidR="006B35B0" w:rsidRPr="00537C9F" w:rsidRDefault="00BF684D" w:rsidP="00537C9F">
      <w:pPr>
        <w:numPr>
          <w:ilvl w:val="0"/>
          <w:numId w:val="9"/>
        </w:num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Сколько животных погибло в эмбриональном состоянии?</w:t>
      </w:r>
    </w:p>
    <w:p w14:paraId="376DBD20" w14:textId="77777777" w:rsidR="006B35B0" w:rsidRPr="00537C9F" w:rsidRDefault="00BF684D" w:rsidP="00537C9F">
      <w:pPr>
        <w:numPr>
          <w:ilvl w:val="0"/>
          <w:numId w:val="9"/>
        </w:num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lastRenderedPageBreak/>
        <w:t>Сколько разных жизнеспособных генотипов образуется при таком скрещивании?</w:t>
      </w:r>
    </w:p>
    <w:p w14:paraId="07FD4B3F" w14:textId="77777777" w:rsidR="006B35B0" w:rsidRPr="00537C9F" w:rsidRDefault="00BF684D" w:rsidP="00537C9F">
      <w:pPr>
        <w:numPr>
          <w:ilvl w:val="0"/>
          <w:numId w:val="9"/>
        </w:num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Сколько родилось серебристо-серых лисят?</w:t>
      </w:r>
    </w:p>
    <w:p w14:paraId="1B3C6277" w14:textId="77777777" w:rsidR="006B35B0" w:rsidRPr="00537C9F" w:rsidRDefault="00BF684D" w:rsidP="00537C9F">
      <w:pPr>
        <w:numPr>
          <w:ilvl w:val="0"/>
          <w:numId w:val="9"/>
        </w:num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Сколько родилось платиновых лисят?</w:t>
      </w:r>
    </w:p>
    <w:p w14:paraId="769A3A02" w14:textId="77777777" w:rsidR="006B35B0" w:rsidRPr="00537C9F" w:rsidRDefault="006B35B0" w:rsidP="00537C9F">
      <w:pPr>
        <w:spacing w:after="0" w:line="240" w:lineRule="auto"/>
        <w:jc w:val="both"/>
        <w:rPr>
          <w:rFonts w:ascii="Times New Roman" w:hAnsi="Times New Roman" w:cs="Times New Roman"/>
          <w:b/>
          <w:sz w:val="28"/>
          <w:szCs w:val="28"/>
        </w:rPr>
      </w:pPr>
    </w:p>
    <w:p w14:paraId="15B04335" w14:textId="77777777" w:rsidR="006B35B0" w:rsidRPr="00537C9F" w:rsidRDefault="00BF684D" w:rsidP="00537C9F">
      <w:pPr>
        <w:spacing w:after="0" w:line="240" w:lineRule="auto"/>
        <w:jc w:val="both"/>
        <w:rPr>
          <w:rFonts w:ascii="Times New Roman" w:hAnsi="Times New Roman" w:cs="Times New Roman"/>
          <w:b/>
          <w:sz w:val="28"/>
          <w:szCs w:val="28"/>
        </w:rPr>
      </w:pPr>
      <w:r w:rsidRPr="00537C9F">
        <w:rPr>
          <w:rFonts w:ascii="Times New Roman" w:hAnsi="Times New Roman" w:cs="Times New Roman"/>
          <w:b/>
          <w:sz w:val="28"/>
          <w:szCs w:val="28"/>
        </w:rPr>
        <w:t>Задача 2.</w:t>
      </w:r>
    </w:p>
    <w:p w14:paraId="260F120F" w14:textId="77777777" w:rsidR="006B35B0" w:rsidRPr="00537C9F" w:rsidRDefault="00BF684D" w:rsidP="00537C9F">
      <w:p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 xml:space="preserve">У человека серповидноклеточная анемия наследуется как признак неполностью доминантный. У доминантных </w:t>
      </w:r>
      <w:proofErr w:type="spellStart"/>
      <w:r w:rsidRPr="00537C9F">
        <w:rPr>
          <w:rFonts w:ascii="Times New Roman" w:hAnsi="Times New Roman" w:cs="Times New Roman"/>
          <w:sz w:val="28"/>
          <w:szCs w:val="28"/>
        </w:rPr>
        <w:t>гомозигот</w:t>
      </w:r>
      <w:proofErr w:type="spellEnd"/>
      <w:r w:rsidRPr="00537C9F">
        <w:rPr>
          <w:rFonts w:ascii="Times New Roman" w:hAnsi="Times New Roman" w:cs="Times New Roman"/>
          <w:sz w:val="28"/>
          <w:szCs w:val="28"/>
        </w:rPr>
        <w:t xml:space="preserve"> развивается сильная анемия, приводящая к смерти, а у гетерозигот анемия проявляется в легкой форме. Малярийный плазмодий не может усваивать аномальный гемоглобин, поэтому люди, имеющие ген серповидноклеточной анемии, не болеют малярией. В семье у обоих супругов легкая форма анемии.</w:t>
      </w:r>
    </w:p>
    <w:p w14:paraId="2B34A011" w14:textId="77777777" w:rsidR="006B35B0" w:rsidRPr="00537C9F" w:rsidRDefault="00BF684D" w:rsidP="00537C9F">
      <w:pPr>
        <w:numPr>
          <w:ilvl w:val="0"/>
          <w:numId w:val="10"/>
        </w:num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Сколько типов гамет образуется у каждого супруга?</w:t>
      </w:r>
    </w:p>
    <w:p w14:paraId="1CED851E" w14:textId="77777777" w:rsidR="006B35B0" w:rsidRPr="00537C9F" w:rsidRDefault="00BF684D" w:rsidP="00537C9F">
      <w:pPr>
        <w:numPr>
          <w:ilvl w:val="0"/>
          <w:numId w:val="10"/>
        </w:num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Сколько разных фенотипов может быть среди детей этой пары?</w:t>
      </w:r>
    </w:p>
    <w:p w14:paraId="5F189AAD" w14:textId="77777777" w:rsidR="006B35B0" w:rsidRPr="00537C9F" w:rsidRDefault="00BF684D" w:rsidP="00537C9F">
      <w:pPr>
        <w:numPr>
          <w:ilvl w:val="0"/>
          <w:numId w:val="10"/>
        </w:num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Какова вероятность рождения ребенка с тяжелой формой анемии?</w:t>
      </w:r>
    </w:p>
    <w:p w14:paraId="4DF2C353" w14:textId="77777777" w:rsidR="006B35B0" w:rsidRPr="00537C9F" w:rsidRDefault="00BF684D" w:rsidP="00537C9F">
      <w:pPr>
        <w:numPr>
          <w:ilvl w:val="0"/>
          <w:numId w:val="10"/>
        </w:num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Какова вероятность рождения ребенка, устойчивого к малярии?</w:t>
      </w:r>
    </w:p>
    <w:p w14:paraId="753C373E" w14:textId="77777777" w:rsidR="006B35B0" w:rsidRPr="00537C9F" w:rsidRDefault="00BF684D" w:rsidP="00537C9F">
      <w:pPr>
        <w:numPr>
          <w:ilvl w:val="0"/>
          <w:numId w:val="10"/>
        </w:num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Какова вероятность рождения ребенка, чувствительного к малярии?</w:t>
      </w:r>
    </w:p>
    <w:p w14:paraId="22203B8A" w14:textId="77777777" w:rsidR="006B35B0" w:rsidRPr="00537C9F" w:rsidRDefault="006B35B0" w:rsidP="00537C9F">
      <w:pPr>
        <w:spacing w:after="0" w:line="240" w:lineRule="auto"/>
        <w:jc w:val="both"/>
        <w:rPr>
          <w:rFonts w:ascii="Times New Roman" w:hAnsi="Times New Roman" w:cs="Times New Roman"/>
          <w:sz w:val="28"/>
          <w:szCs w:val="28"/>
        </w:rPr>
      </w:pPr>
    </w:p>
    <w:p w14:paraId="4998D3E8" w14:textId="77777777" w:rsidR="006B35B0" w:rsidRPr="00537C9F" w:rsidRDefault="00BF684D" w:rsidP="00537C9F">
      <w:pPr>
        <w:spacing w:after="0" w:line="240" w:lineRule="auto"/>
        <w:jc w:val="both"/>
        <w:rPr>
          <w:rFonts w:ascii="Times New Roman" w:hAnsi="Times New Roman" w:cs="Times New Roman"/>
          <w:b/>
          <w:sz w:val="28"/>
          <w:szCs w:val="28"/>
        </w:rPr>
      </w:pPr>
      <w:r w:rsidRPr="00537C9F">
        <w:rPr>
          <w:rFonts w:ascii="Times New Roman" w:hAnsi="Times New Roman" w:cs="Times New Roman"/>
          <w:b/>
          <w:sz w:val="28"/>
          <w:szCs w:val="28"/>
        </w:rPr>
        <w:t>Задача 3.</w:t>
      </w:r>
    </w:p>
    <w:p w14:paraId="07063CA8" w14:textId="77777777" w:rsidR="006B35B0" w:rsidRPr="00537C9F" w:rsidRDefault="00BF684D" w:rsidP="00537C9F">
      <w:p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 xml:space="preserve">У человека способность ощущать вкус </w:t>
      </w:r>
      <w:proofErr w:type="spellStart"/>
      <w:r w:rsidRPr="00537C9F">
        <w:rPr>
          <w:rFonts w:ascii="Times New Roman" w:hAnsi="Times New Roman" w:cs="Times New Roman"/>
          <w:sz w:val="28"/>
          <w:szCs w:val="28"/>
        </w:rPr>
        <w:t>фенилтиомочевины</w:t>
      </w:r>
      <w:proofErr w:type="spellEnd"/>
      <w:r w:rsidRPr="00537C9F">
        <w:rPr>
          <w:rFonts w:ascii="Times New Roman" w:hAnsi="Times New Roman" w:cs="Times New Roman"/>
          <w:sz w:val="28"/>
          <w:szCs w:val="28"/>
        </w:rPr>
        <w:t xml:space="preserve"> (ФТМ) – доминантный признак. Люди, чувствительные к этому вкусу (АА и Аа), воспринимают низкие концентрации ФТМ как очень горькие, а нечувствительные – не воспринимают вкус этого вещества даже в высоких концентрациях.</w:t>
      </w:r>
    </w:p>
    <w:p w14:paraId="1551B68D" w14:textId="77777777" w:rsidR="006B35B0" w:rsidRPr="00537C9F" w:rsidRDefault="00BF684D" w:rsidP="00537C9F">
      <w:pPr>
        <w:numPr>
          <w:ilvl w:val="0"/>
          <w:numId w:val="11"/>
        </w:num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Опишите словами генотипы супругов, если сами они ощущают вкус ФТМ, а один из трех детей в семье – не ощущает?</w:t>
      </w:r>
    </w:p>
    <w:p w14:paraId="7AD4F791" w14:textId="77777777" w:rsidR="006B35B0" w:rsidRPr="00537C9F" w:rsidRDefault="00BF684D" w:rsidP="00537C9F">
      <w:pPr>
        <w:numPr>
          <w:ilvl w:val="0"/>
          <w:numId w:val="11"/>
        </w:num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 xml:space="preserve">С какой вероятностью можно ожидать указанные фенотипы в потомстве </w:t>
      </w:r>
      <w:r w:rsidRPr="00537C9F">
        <w:rPr>
          <w:rFonts w:ascii="Times New Roman" w:hAnsi="Times New Roman" w:cs="Times New Roman"/>
          <w:sz w:val="28"/>
          <w:szCs w:val="28"/>
          <w:lang w:val="en-US"/>
        </w:rPr>
        <w:t>F</w:t>
      </w:r>
      <w:r w:rsidRPr="00537C9F">
        <w:rPr>
          <w:rFonts w:ascii="Times New Roman" w:hAnsi="Times New Roman" w:cs="Times New Roman"/>
          <w:sz w:val="28"/>
          <w:szCs w:val="28"/>
        </w:rPr>
        <w:t>1 от скрещивания двух гетерозигот?</w:t>
      </w:r>
    </w:p>
    <w:p w14:paraId="572A664B" w14:textId="77777777" w:rsidR="006B35B0" w:rsidRPr="00537C9F" w:rsidRDefault="00BF684D" w:rsidP="00537C9F">
      <w:pPr>
        <w:numPr>
          <w:ilvl w:val="0"/>
          <w:numId w:val="11"/>
        </w:num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 xml:space="preserve">С какой вероятностью можно ожидать указанные фенотипы в потомстве от скрещивания гетерозиготы с </w:t>
      </w:r>
      <w:proofErr w:type="spellStart"/>
      <w:r w:rsidRPr="00537C9F">
        <w:rPr>
          <w:rFonts w:ascii="Times New Roman" w:hAnsi="Times New Roman" w:cs="Times New Roman"/>
          <w:sz w:val="28"/>
          <w:szCs w:val="28"/>
        </w:rPr>
        <w:t>гомозиготой</w:t>
      </w:r>
      <w:proofErr w:type="spellEnd"/>
      <w:r w:rsidRPr="00537C9F">
        <w:rPr>
          <w:rFonts w:ascii="Times New Roman" w:hAnsi="Times New Roman" w:cs="Times New Roman"/>
          <w:sz w:val="28"/>
          <w:szCs w:val="28"/>
        </w:rPr>
        <w:t>, чувствительной ко вкусу?</w:t>
      </w:r>
    </w:p>
    <w:p w14:paraId="10A32563" w14:textId="77777777" w:rsidR="006B35B0" w:rsidRPr="00537C9F" w:rsidRDefault="00BF684D" w:rsidP="00537C9F">
      <w:pPr>
        <w:numPr>
          <w:ilvl w:val="0"/>
          <w:numId w:val="11"/>
        </w:num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 xml:space="preserve">С какой вероятностью можно ожидать указанные фенотипы в потомстве от скрещивания гетерозиготы с </w:t>
      </w:r>
      <w:proofErr w:type="spellStart"/>
      <w:r w:rsidRPr="00537C9F">
        <w:rPr>
          <w:rFonts w:ascii="Times New Roman" w:hAnsi="Times New Roman" w:cs="Times New Roman"/>
          <w:sz w:val="28"/>
          <w:szCs w:val="28"/>
        </w:rPr>
        <w:t>гомозиготой</w:t>
      </w:r>
      <w:proofErr w:type="spellEnd"/>
      <w:r w:rsidRPr="00537C9F">
        <w:rPr>
          <w:rFonts w:ascii="Times New Roman" w:hAnsi="Times New Roman" w:cs="Times New Roman"/>
          <w:sz w:val="28"/>
          <w:szCs w:val="28"/>
        </w:rPr>
        <w:t>, нечувствительной ко вкусу?</w:t>
      </w:r>
    </w:p>
    <w:p w14:paraId="5DDE0E25" w14:textId="77777777" w:rsidR="006B35B0" w:rsidRPr="00537C9F" w:rsidRDefault="006B35B0" w:rsidP="00537C9F">
      <w:pPr>
        <w:spacing w:after="0" w:line="240" w:lineRule="auto"/>
        <w:jc w:val="both"/>
        <w:rPr>
          <w:rFonts w:ascii="Times New Roman" w:hAnsi="Times New Roman" w:cs="Times New Roman"/>
          <w:sz w:val="28"/>
          <w:szCs w:val="28"/>
        </w:rPr>
      </w:pPr>
    </w:p>
    <w:p w14:paraId="2AD190B6" w14:textId="77777777" w:rsidR="006B35B0" w:rsidRPr="00537C9F" w:rsidRDefault="00BF684D" w:rsidP="00537C9F">
      <w:pPr>
        <w:spacing w:after="0" w:line="240" w:lineRule="auto"/>
        <w:jc w:val="both"/>
        <w:rPr>
          <w:rFonts w:ascii="Times New Roman" w:hAnsi="Times New Roman" w:cs="Times New Roman"/>
          <w:b/>
          <w:sz w:val="28"/>
          <w:szCs w:val="28"/>
        </w:rPr>
      </w:pPr>
      <w:r w:rsidRPr="00537C9F">
        <w:rPr>
          <w:rFonts w:ascii="Times New Roman" w:hAnsi="Times New Roman" w:cs="Times New Roman"/>
          <w:b/>
          <w:sz w:val="28"/>
          <w:szCs w:val="28"/>
        </w:rPr>
        <w:t>Задача 4.</w:t>
      </w:r>
    </w:p>
    <w:p w14:paraId="44A965D7" w14:textId="77777777" w:rsidR="006B35B0" w:rsidRPr="00537C9F" w:rsidRDefault="00BF684D" w:rsidP="00537C9F">
      <w:p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 xml:space="preserve">Владелец  нескольких тигров нормальной (поперечной) «окраски» приобрел тигра с продольными полосками на шкуре (рецессивный признак). Скрестив его с одним из своих тигров, он получил тигрят «в клеточку». При скрещивании клетчатых тигров между собой в потомстве преобладали клетчатые  животные, но встречались и тигрята с поперечными и продольными полосками. </w:t>
      </w:r>
    </w:p>
    <w:p w14:paraId="31B4CD23" w14:textId="77777777" w:rsidR="006B35B0" w:rsidRPr="00537C9F" w:rsidRDefault="00BF684D" w:rsidP="00537C9F">
      <w:pPr>
        <w:numPr>
          <w:ilvl w:val="0"/>
          <w:numId w:val="12"/>
        </w:num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Опишите одним словом генотип «клетчатого» тигра.</w:t>
      </w:r>
    </w:p>
    <w:p w14:paraId="002E7E00" w14:textId="77777777" w:rsidR="006B35B0" w:rsidRPr="00537C9F" w:rsidRDefault="00BF684D" w:rsidP="00537C9F">
      <w:pPr>
        <w:numPr>
          <w:ilvl w:val="0"/>
          <w:numId w:val="12"/>
        </w:numPr>
        <w:spacing w:after="0" w:line="240" w:lineRule="auto"/>
        <w:jc w:val="both"/>
        <w:rPr>
          <w:rFonts w:ascii="Times New Roman" w:hAnsi="Times New Roman" w:cs="Times New Roman"/>
          <w:sz w:val="28"/>
          <w:szCs w:val="28"/>
        </w:rPr>
      </w:pPr>
      <w:r w:rsidRPr="00537C9F">
        <w:rPr>
          <w:rFonts w:ascii="Times New Roman" w:hAnsi="Times New Roman" w:cs="Times New Roman"/>
          <w:b/>
          <w:i/>
          <w:sz w:val="28"/>
          <w:szCs w:val="28"/>
        </w:rPr>
        <w:t>Сколько гамет</w:t>
      </w:r>
      <w:r w:rsidRPr="00537C9F">
        <w:rPr>
          <w:rFonts w:ascii="Times New Roman" w:hAnsi="Times New Roman" w:cs="Times New Roman"/>
          <w:sz w:val="28"/>
          <w:szCs w:val="28"/>
        </w:rPr>
        <w:t xml:space="preserve"> может образовать полосатый тигр?</w:t>
      </w:r>
    </w:p>
    <w:p w14:paraId="12A48804" w14:textId="77777777" w:rsidR="006B35B0" w:rsidRPr="00537C9F" w:rsidRDefault="00BF684D" w:rsidP="00537C9F">
      <w:pPr>
        <w:numPr>
          <w:ilvl w:val="0"/>
          <w:numId w:val="12"/>
        </w:num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Какова вероятность появления во втором поколении тигрят в клеточку?</w:t>
      </w:r>
    </w:p>
    <w:p w14:paraId="4D02B5E7" w14:textId="77777777" w:rsidR="006B35B0" w:rsidRPr="00537C9F" w:rsidRDefault="00BF684D" w:rsidP="00537C9F">
      <w:pPr>
        <w:numPr>
          <w:ilvl w:val="0"/>
          <w:numId w:val="12"/>
        </w:num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Является ли клетчатый рисунок рецессивным признаком?</w:t>
      </w:r>
    </w:p>
    <w:p w14:paraId="7C094CD1" w14:textId="77777777" w:rsidR="006B35B0" w:rsidRPr="00537C9F" w:rsidRDefault="00BF684D" w:rsidP="00537C9F">
      <w:pPr>
        <w:numPr>
          <w:ilvl w:val="0"/>
          <w:numId w:val="12"/>
        </w:num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Можно ли говорить о полном доминировании поперечной окраски?</w:t>
      </w:r>
    </w:p>
    <w:p w14:paraId="0BD4E18B" w14:textId="77777777" w:rsidR="006B35B0" w:rsidRPr="00537C9F" w:rsidRDefault="006B35B0" w:rsidP="00537C9F">
      <w:pPr>
        <w:spacing w:after="0" w:line="240" w:lineRule="auto"/>
        <w:jc w:val="both"/>
        <w:rPr>
          <w:rFonts w:ascii="Times New Roman" w:hAnsi="Times New Roman" w:cs="Times New Roman"/>
          <w:sz w:val="28"/>
          <w:szCs w:val="28"/>
        </w:rPr>
      </w:pPr>
    </w:p>
    <w:p w14:paraId="453E4406" w14:textId="77777777" w:rsidR="006B35B0" w:rsidRPr="00537C9F" w:rsidRDefault="00BF684D" w:rsidP="00537C9F">
      <w:pPr>
        <w:spacing w:after="0" w:line="240" w:lineRule="auto"/>
        <w:jc w:val="both"/>
        <w:rPr>
          <w:rFonts w:ascii="Times New Roman" w:hAnsi="Times New Roman" w:cs="Times New Roman"/>
          <w:b/>
          <w:sz w:val="28"/>
          <w:szCs w:val="28"/>
        </w:rPr>
      </w:pPr>
      <w:r w:rsidRPr="00537C9F">
        <w:rPr>
          <w:rFonts w:ascii="Times New Roman" w:hAnsi="Times New Roman" w:cs="Times New Roman"/>
          <w:b/>
          <w:sz w:val="28"/>
          <w:szCs w:val="28"/>
        </w:rPr>
        <w:lastRenderedPageBreak/>
        <w:t>Задача 5.</w:t>
      </w:r>
    </w:p>
    <w:p w14:paraId="00C47213" w14:textId="77777777" w:rsidR="006B35B0" w:rsidRPr="00537C9F" w:rsidRDefault="00BF684D" w:rsidP="00537C9F">
      <w:p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 xml:space="preserve">В родильном доме перепутали двух детей. Родители одного из них имеют </w:t>
      </w:r>
      <w:r w:rsidRPr="00537C9F">
        <w:rPr>
          <w:rFonts w:ascii="Times New Roman" w:hAnsi="Times New Roman" w:cs="Times New Roman"/>
          <w:sz w:val="28"/>
          <w:szCs w:val="28"/>
          <w:lang w:val="en-US"/>
        </w:rPr>
        <w:t>I</w:t>
      </w:r>
      <w:r w:rsidRPr="00537C9F">
        <w:rPr>
          <w:rFonts w:ascii="Times New Roman" w:hAnsi="Times New Roman" w:cs="Times New Roman"/>
          <w:sz w:val="28"/>
          <w:szCs w:val="28"/>
        </w:rPr>
        <w:t xml:space="preserve"> и </w:t>
      </w:r>
      <w:r w:rsidRPr="00537C9F">
        <w:rPr>
          <w:rFonts w:ascii="Times New Roman" w:hAnsi="Times New Roman" w:cs="Times New Roman"/>
          <w:sz w:val="28"/>
          <w:szCs w:val="28"/>
          <w:lang w:val="en-US"/>
        </w:rPr>
        <w:t>II</w:t>
      </w:r>
      <w:r w:rsidRPr="00537C9F">
        <w:rPr>
          <w:rFonts w:ascii="Times New Roman" w:hAnsi="Times New Roman" w:cs="Times New Roman"/>
          <w:sz w:val="28"/>
          <w:szCs w:val="28"/>
        </w:rPr>
        <w:t xml:space="preserve"> группы крови,  родители другого – </w:t>
      </w:r>
      <w:r w:rsidRPr="00537C9F">
        <w:rPr>
          <w:rFonts w:ascii="Times New Roman" w:hAnsi="Times New Roman" w:cs="Times New Roman"/>
          <w:sz w:val="28"/>
          <w:szCs w:val="28"/>
          <w:lang w:val="en-US"/>
        </w:rPr>
        <w:t>II</w:t>
      </w:r>
      <w:r w:rsidRPr="00537C9F">
        <w:rPr>
          <w:rFonts w:ascii="Times New Roman" w:hAnsi="Times New Roman" w:cs="Times New Roman"/>
          <w:sz w:val="28"/>
          <w:szCs w:val="28"/>
        </w:rPr>
        <w:t xml:space="preserve"> и </w:t>
      </w:r>
      <w:r w:rsidRPr="00537C9F">
        <w:rPr>
          <w:rFonts w:ascii="Times New Roman" w:hAnsi="Times New Roman" w:cs="Times New Roman"/>
          <w:sz w:val="28"/>
          <w:szCs w:val="28"/>
          <w:lang w:val="en-US"/>
        </w:rPr>
        <w:t>IV</w:t>
      </w:r>
      <w:r w:rsidRPr="00537C9F">
        <w:rPr>
          <w:rFonts w:ascii="Times New Roman" w:hAnsi="Times New Roman" w:cs="Times New Roman"/>
          <w:sz w:val="28"/>
          <w:szCs w:val="28"/>
        </w:rPr>
        <w:t xml:space="preserve">. Исследование показало, что дети имеют </w:t>
      </w:r>
      <w:r w:rsidRPr="00537C9F">
        <w:rPr>
          <w:rFonts w:ascii="Times New Roman" w:hAnsi="Times New Roman" w:cs="Times New Roman"/>
          <w:sz w:val="28"/>
          <w:szCs w:val="28"/>
          <w:lang w:val="en-US"/>
        </w:rPr>
        <w:t>I</w:t>
      </w:r>
      <w:r w:rsidRPr="00537C9F">
        <w:rPr>
          <w:rFonts w:ascii="Times New Roman" w:hAnsi="Times New Roman" w:cs="Times New Roman"/>
          <w:sz w:val="28"/>
          <w:szCs w:val="28"/>
        </w:rPr>
        <w:t xml:space="preserve"> и </w:t>
      </w:r>
      <w:r w:rsidRPr="00537C9F">
        <w:rPr>
          <w:rFonts w:ascii="Times New Roman" w:hAnsi="Times New Roman" w:cs="Times New Roman"/>
          <w:sz w:val="28"/>
          <w:szCs w:val="28"/>
          <w:lang w:val="en-US"/>
        </w:rPr>
        <w:t>II</w:t>
      </w:r>
      <w:r w:rsidRPr="00537C9F">
        <w:rPr>
          <w:rFonts w:ascii="Times New Roman" w:hAnsi="Times New Roman" w:cs="Times New Roman"/>
          <w:sz w:val="28"/>
          <w:szCs w:val="28"/>
        </w:rPr>
        <w:t xml:space="preserve"> группы крови. Определите, кто чей ребенок.</w:t>
      </w:r>
    </w:p>
    <w:p w14:paraId="0B590451" w14:textId="77777777" w:rsidR="006B35B0" w:rsidRPr="00537C9F" w:rsidRDefault="006B35B0" w:rsidP="00537C9F">
      <w:pPr>
        <w:spacing w:after="0" w:line="240" w:lineRule="auto"/>
        <w:jc w:val="both"/>
        <w:rPr>
          <w:rFonts w:ascii="Times New Roman" w:hAnsi="Times New Roman" w:cs="Times New Roman"/>
          <w:sz w:val="28"/>
          <w:szCs w:val="28"/>
        </w:rPr>
      </w:pPr>
    </w:p>
    <w:p w14:paraId="710760DB" w14:textId="77777777" w:rsidR="006B35B0" w:rsidRPr="00537C9F" w:rsidRDefault="00BF684D" w:rsidP="00537C9F">
      <w:pPr>
        <w:spacing w:after="0" w:line="240" w:lineRule="auto"/>
        <w:jc w:val="both"/>
        <w:rPr>
          <w:rFonts w:ascii="Times New Roman" w:hAnsi="Times New Roman" w:cs="Times New Roman"/>
          <w:b/>
          <w:sz w:val="28"/>
          <w:szCs w:val="28"/>
        </w:rPr>
      </w:pPr>
      <w:r w:rsidRPr="00537C9F">
        <w:rPr>
          <w:rFonts w:ascii="Times New Roman" w:hAnsi="Times New Roman" w:cs="Times New Roman"/>
          <w:b/>
          <w:sz w:val="28"/>
          <w:szCs w:val="28"/>
        </w:rPr>
        <w:t>Задача 6.</w:t>
      </w:r>
    </w:p>
    <w:p w14:paraId="431B9733" w14:textId="77777777" w:rsidR="006B35B0" w:rsidRPr="00537C9F" w:rsidRDefault="00BF684D" w:rsidP="00537C9F">
      <w:p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 xml:space="preserve">У морских свинок черная окраска шерсти (А) доминирует над белой, курчавая шерсть (В) – над гладкой, а короткая шерсть (Д) – над длинной. Скрещивали свинок с белой гладкой длинной шерстью с </w:t>
      </w:r>
      <w:proofErr w:type="spellStart"/>
      <w:r w:rsidRPr="00537C9F">
        <w:rPr>
          <w:rFonts w:ascii="Times New Roman" w:hAnsi="Times New Roman" w:cs="Times New Roman"/>
          <w:sz w:val="28"/>
          <w:szCs w:val="28"/>
        </w:rPr>
        <w:t>тригетерозиготными</w:t>
      </w:r>
      <w:proofErr w:type="spellEnd"/>
      <w:r w:rsidRPr="00537C9F">
        <w:rPr>
          <w:rFonts w:ascii="Times New Roman" w:hAnsi="Times New Roman" w:cs="Times New Roman"/>
          <w:sz w:val="28"/>
          <w:szCs w:val="28"/>
        </w:rPr>
        <w:t xml:space="preserve"> свинками, у которых шерсть черная курчавая короткая.</w:t>
      </w:r>
    </w:p>
    <w:p w14:paraId="14845579" w14:textId="77777777" w:rsidR="006B35B0" w:rsidRPr="00537C9F" w:rsidRDefault="00BF684D" w:rsidP="00537C9F">
      <w:pPr>
        <w:numPr>
          <w:ilvl w:val="0"/>
          <w:numId w:val="13"/>
        </w:num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Сколько типов гамет образуется в организме родительской свинки с черной курчавой короткой шерстью?</w:t>
      </w:r>
    </w:p>
    <w:p w14:paraId="33CFC38C" w14:textId="77777777" w:rsidR="006B35B0" w:rsidRPr="00537C9F" w:rsidRDefault="00BF684D" w:rsidP="00537C9F">
      <w:pPr>
        <w:numPr>
          <w:ilvl w:val="0"/>
          <w:numId w:val="13"/>
        </w:num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Сколько разных фенотипов получиться у потомков при описанном скрещивании?</w:t>
      </w:r>
    </w:p>
    <w:p w14:paraId="448D9B5D" w14:textId="77777777" w:rsidR="006B35B0" w:rsidRPr="00537C9F" w:rsidRDefault="00BF684D" w:rsidP="00537C9F">
      <w:pPr>
        <w:numPr>
          <w:ilvl w:val="0"/>
          <w:numId w:val="13"/>
        </w:num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Сколько разных генотипов получится при описанном скрещивании?</w:t>
      </w:r>
    </w:p>
    <w:p w14:paraId="078E1FE5" w14:textId="77777777" w:rsidR="006B35B0" w:rsidRPr="00537C9F" w:rsidRDefault="00BF684D" w:rsidP="00537C9F">
      <w:pPr>
        <w:numPr>
          <w:ilvl w:val="0"/>
          <w:numId w:val="13"/>
        </w:num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Какова вероятность появления потомства с белой длинной шерстью?</w:t>
      </w:r>
    </w:p>
    <w:p w14:paraId="726A5740" w14:textId="77777777" w:rsidR="006B35B0" w:rsidRPr="00537C9F" w:rsidRDefault="006B35B0" w:rsidP="00537C9F">
      <w:pPr>
        <w:spacing w:after="0" w:line="240" w:lineRule="auto"/>
        <w:jc w:val="both"/>
        <w:rPr>
          <w:rFonts w:ascii="Times New Roman" w:hAnsi="Times New Roman" w:cs="Times New Roman"/>
          <w:b/>
          <w:sz w:val="28"/>
          <w:szCs w:val="28"/>
        </w:rPr>
      </w:pPr>
    </w:p>
    <w:p w14:paraId="74A221E4" w14:textId="77777777" w:rsidR="006B35B0" w:rsidRPr="00537C9F" w:rsidRDefault="00BF684D" w:rsidP="00537C9F">
      <w:pPr>
        <w:spacing w:after="0" w:line="240" w:lineRule="auto"/>
        <w:jc w:val="both"/>
        <w:rPr>
          <w:rFonts w:ascii="Times New Roman" w:hAnsi="Times New Roman" w:cs="Times New Roman"/>
          <w:b/>
          <w:sz w:val="28"/>
          <w:szCs w:val="28"/>
        </w:rPr>
      </w:pPr>
      <w:r w:rsidRPr="00537C9F">
        <w:rPr>
          <w:rFonts w:ascii="Times New Roman" w:hAnsi="Times New Roman" w:cs="Times New Roman"/>
          <w:b/>
          <w:sz w:val="28"/>
          <w:szCs w:val="28"/>
        </w:rPr>
        <w:t>Задача 7.</w:t>
      </w:r>
    </w:p>
    <w:p w14:paraId="0AFB1A8C" w14:textId="77777777" w:rsidR="006B35B0" w:rsidRPr="00537C9F" w:rsidRDefault="00BF684D" w:rsidP="00537C9F">
      <w:p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 xml:space="preserve">У человека темные волосы, карие глаза, веснушки на лице – доминантные признаки, а светлые волосы, голубые глаза, отсутствие веснушек – рецессивные. </w:t>
      </w:r>
    </w:p>
    <w:p w14:paraId="5E3623EE" w14:textId="77777777" w:rsidR="006B35B0" w:rsidRPr="00537C9F" w:rsidRDefault="00BF684D" w:rsidP="00537C9F">
      <w:p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Темноволосая женщина, имеющая синие глаза и веснушки на лице вышла замуж за светловолосого мужчину с карими глазами, без веснушек. У них родился светловолосый голубоглазый сын без веснушек на носу. С какой вероятностью может родиться темноволосый кареглазый ребенок без веснушек?</w:t>
      </w:r>
    </w:p>
    <w:p w14:paraId="5E0D4EB4" w14:textId="77777777" w:rsidR="006B35B0" w:rsidRPr="00537C9F" w:rsidRDefault="006B35B0" w:rsidP="00537C9F">
      <w:pPr>
        <w:spacing w:after="0" w:line="240" w:lineRule="auto"/>
        <w:jc w:val="both"/>
        <w:rPr>
          <w:rFonts w:ascii="Times New Roman" w:hAnsi="Times New Roman" w:cs="Times New Roman"/>
          <w:sz w:val="28"/>
          <w:szCs w:val="28"/>
        </w:rPr>
      </w:pPr>
    </w:p>
    <w:p w14:paraId="3F914926" w14:textId="77777777" w:rsidR="006B35B0" w:rsidRPr="00537C9F" w:rsidRDefault="00BF684D" w:rsidP="00537C9F">
      <w:pPr>
        <w:spacing w:after="0" w:line="240" w:lineRule="auto"/>
        <w:jc w:val="both"/>
        <w:rPr>
          <w:rFonts w:ascii="Times New Roman" w:hAnsi="Times New Roman" w:cs="Times New Roman"/>
          <w:b/>
          <w:sz w:val="28"/>
          <w:szCs w:val="28"/>
        </w:rPr>
      </w:pPr>
      <w:r w:rsidRPr="00537C9F">
        <w:rPr>
          <w:rFonts w:ascii="Times New Roman" w:hAnsi="Times New Roman" w:cs="Times New Roman"/>
          <w:b/>
          <w:sz w:val="28"/>
          <w:szCs w:val="28"/>
        </w:rPr>
        <w:t>Задача 8.</w:t>
      </w:r>
    </w:p>
    <w:p w14:paraId="43B01703" w14:textId="77777777" w:rsidR="006B35B0" w:rsidRPr="00537C9F" w:rsidRDefault="00BF684D" w:rsidP="00537C9F">
      <w:p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У человека черные волосы и большие глаза – признаки доминирующие. У светловолосой женщины  с большими глазами и черноволосого мужчины с маленькими глазами родились четверо детей. У одного ребенка волосы светлые и глаза маленькие.</w:t>
      </w:r>
    </w:p>
    <w:p w14:paraId="556FB09F" w14:textId="77777777" w:rsidR="006B35B0" w:rsidRPr="00537C9F" w:rsidRDefault="00BF684D" w:rsidP="00537C9F">
      <w:pPr>
        <w:numPr>
          <w:ilvl w:val="0"/>
          <w:numId w:val="14"/>
        </w:num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Сколько типов гамет образуется у матери?</w:t>
      </w:r>
    </w:p>
    <w:p w14:paraId="38D79822" w14:textId="77777777" w:rsidR="006B35B0" w:rsidRPr="00537C9F" w:rsidRDefault="00BF684D" w:rsidP="00537C9F">
      <w:pPr>
        <w:numPr>
          <w:ilvl w:val="0"/>
          <w:numId w:val="14"/>
        </w:num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Сколько типов гамет образуется у отца?</w:t>
      </w:r>
    </w:p>
    <w:p w14:paraId="41F4180F" w14:textId="77777777" w:rsidR="006B35B0" w:rsidRPr="00537C9F" w:rsidRDefault="00BF684D" w:rsidP="00537C9F">
      <w:pPr>
        <w:numPr>
          <w:ilvl w:val="0"/>
          <w:numId w:val="14"/>
        </w:num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Сколько разных генотипов у детей в этой семье?</w:t>
      </w:r>
    </w:p>
    <w:p w14:paraId="4C4BCAC5" w14:textId="77777777" w:rsidR="006B35B0" w:rsidRPr="00537C9F" w:rsidRDefault="00BF684D" w:rsidP="00537C9F">
      <w:pPr>
        <w:numPr>
          <w:ilvl w:val="0"/>
          <w:numId w:val="14"/>
        </w:num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Сколько разных фенотипов у детей в этой семье?</w:t>
      </w:r>
    </w:p>
    <w:p w14:paraId="12AEC0CF" w14:textId="77777777" w:rsidR="006B35B0" w:rsidRPr="00537C9F" w:rsidRDefault="00BF684D" w:rsidP="00537C9F">
      <w:pPr>
        <w:numPr>
          <w:ilvl w:val="0"/>
          <w:numId w:val="14"/>
        </w:num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Какова вероятность рождения ребенка с черными волосами и большими глазами?</w:t>
      </w:r>
    </w:p>
    <w:p w14:paraId="5527857D" w14:textId="77777777" w:rsidR="006B35B0" w:rsidRPr="00537C9F" w:rsidRDefault="00BF684D" w:rsidP="00537C9F">
      <w:pPr>
        <w:numPr>
          <w:ilvl w:val="0"/>
          <w:numId w:val="14"/>
        </w:num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Какова вероятность рождения пяти таких детей подряд?</w:t>
      </w:r>
    </w:p>
    <w:p w14:paraId="6838E067" w14:textId="77777777" w:rsidR="006B35B0" w:rsidRPr="00537C9F" w:rsidRDefault="006B35B0" w:rsidP="00537C9F">
      <w:pPr>
        <w:spacing w:after="0" w:line="240" w:lineRule="auto"/>
        <w:jc w:val="both"/>
        <w:rPr>
          <w:rFonts w:ascii="Times New Roman" w:hAnsi="Times New Roman" w:cs="Times New Roman"/>
          <w:sz w:val="28"/>
          <w:szCs w:val="28"/>
        </w:rPr>
      </w:pPr>
    </w:p>
    <w:p w14:paraId="6905C102" w14:textId="77777777" w:rsidR="006B35B0" w:rsidRPr="00537C9F" w:rsidRDefault="00BF684D" w:rsidP="00537C9F">
      <w:pPr>
        <w:spacing w:after="0" w:line="240" w:lineRule="auto"/>
        <w:jc w:val="both"/>
        <w:rPr>
          <w:rFonts w:ascii="Times New Roman" w:hAnsi="Times New Roman" w:cs="Times New Roman"/>
          <w:b/>
          <w:sz w:val="28"/>
          <w:szCs w:val="28"/>
        </w:rPr>
      </w:pPr>
      <w:r w:rsidRPr="00537C9F">
        <w:rPr>
          <w:rFonts w:ascii="Times New Roman" w:hAnsi="Times New Roman" w:cs="Times New Roman"/>
          <w:b/>
          <w:sz w:val="28"/>
          <w:szCs w:val="28"/>
        </w:rPr>
        <w:t>Задача 9.</w:t>
      </w:r>
    </w:p>
    <w:p w14:paraId="1CCA51A8" w14:textId="77777777" w:rsidR="006B35B0" w:rsidRPr="00537C9F" w:rsidRDefault="00BF684D" w:rsidP="00537C9F">
      <w:p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 xml:space="preserve">У матери </w:t>
      </w:r>
      <w:r w:rsidRPr="00537C9F">
        <w:rPr>
          <w:rFonts w:ascii="Times New Roman" w:hAnsi="Times New Roman" w:cs="Times New Roman"/>
          <w:sz w:val="28"/>
          <w:szCs w:val="28"/>
          <w:lang w:val="en-US"/>
        </w:rPr>
        <w:t>II</w:t>
      </w:r>
      <w:r w:rsidRPr="00537C9F">
        <w:rPr>
          <w:rFonts w:ascii="Times New Roman" w:hAnsi="Times New Roman" w:cs="Times New Roman"/>
          <w:sz w:val="28"/>
          <w:szCs w:val="28"/>
        </w:rPr>
        <w:t xml:space="preserve"> группа крови и положительный резус-фактор (</w:t>
      </w:r>
      <w:proofErr w:type="spellStart"/>
      <w:r w:rsidRPr="00537C9F">
        <w:rPr>
          <w:rFonts w:ascii="Times New Roman" w:hAnsi="Times New Roman" w:cs="Times New Roman"/>
          <w:sz w:val="28"/>
          <w:szCs w:val="28"/>
        </w:rPr>
        <w:t>дигетерозигота</w:t>
      </w:r>
      <w:proofErr w:type="spellEnd"/>
      <w:r w:rsidRPr="00537C9F">
        <w:rPr>
          <w:rFonts w:ascii="Times New Roman" w:hAnsi="Times New Roman" w:cs="Times New Roman"/>
          <w:sz w:val="28"/>
          <w:szCs w:val="28"/>
        </w:rPr>
        <w:t xml:space="preserve">), у отца – </w:t>
      </w:r>
      <w:r w:rsidRPr="00537C9F">
        <w:rPr>
          <w:rFonts w:ascii="Times New Roman" w:hAnsi="Times New Roman" w:cs="Times New Roman"/>
          <w:sz w:val="28"/>
          <w:szCs w:val="28"/>
          <w:lang w:val="en-US"/>
        </w:rPr>
        <w:t>IV</w:t>
      </w:r>
      <w:r w:rsidRPr="00537C9F">
        <w:rPr>
          <w:rFonts w:ascii="Times New Roman" w:hAnsi="Times New Roman" w:cs="Times New Roman"/>
          <w:sz w:val="28"/>
          <w:szCs w:val="28"/>
        </w:rPr>
        <w:t xml:space="preserve"> группа крови и отрицательный резус-фактор. Определите вероятность рождения детей с различными группами крови и резус-фактором, а также укажите генотипы детей, для которых родители  могут быть донорами.</w:t>
      </w:r>
    </w:p>
    <w:p w14:paraId="7E6A6A2A" w14:textId="77777777" w:rsidR="006B35B0" w:rsidRPr="00537C9F" w:rsidRDefault="00BF684D" w:rsidP="00537C9F">
      <w:pPr>
        <w:spacing w:after="0" w:line="240" w:lineRule="auto"/>
        <w:jc w:val="both"/>
        <w:rPr>
          <w:rFonts w:ascii="Times New Roman" w:hAnsi="Times New Roman" w:cs="Times New Roman"/>
          <w:b/>
          <w:sz w:val="28"/>
          <w:szCs w:val="28"/>
          <w:vertAlign w:val="superscript"/>
        </w:rPr>
      </w:pPr>
      <w:r w:rsidRPr="00537C9F">
        <w:rPr>
          <w:rFonts w:ascii="Times New Roman" w:hAnsi="Times New Roman" w:cs="Times New Roman"/>
          <w:b/>
          <w:sz w:val="28"/>
          <w:szCs w:val="28"/>
        </w:rPr>
        <w:lastRenderedPageBreak/>
        <w:t xml:space="preserve">Задача </w:t>
      </w:r>
      <w:proofErr w:type="gramStart"/>
      <w:r w:rsidRPr="00537C9F">
        <w:rPr>
          <w:rFonts w:ascii="Times New Roman" w:hAnsi="Times New Roman" w:cs="Times New Roman"/>
          <w:b/>
          <w:sz w:val="28"/>
          <w:szCs w:val="28"/>
        </w:rPr>
        <w:t>10.</w:t>
      </w:r>
      <w:r w:rsidRPr="00537C9F">
        <w:rPr>
          <w:rFonts w:ascii="Times New Roman" w:hAnsi="Times New Roman" w:cs="Times New Roman"/>
          <w:b/>
          <w:sz w:val="28"/>
          <w:szCs w:val="28"/>
          <w:vertAlign w:val="superscript"/>
        </w:rPr>
        <w:t>*</w:t>
      </w:r>
      <w:proofErr w:type="gramEnd"/>
    </w:p>
    <w:p w14:paraId="5377BB8D" w14:textId="77777777" w:rsidR="006B35B0" w:rsidRPr="00537C9F" w:rsidRDefault="00BF684D" w:rsidP="00537C9F">
      <w:p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 xml:space="preserve">Здоровая женщина вступает в брак  со здоровым мужчиной. У них рождается 5 сыновей. Один страдает дальтонизмом, но имеет нормальную кровь, один – страдает гемофилией, но имеет нормальное зрение, а один страдает дальтонизмом и гемофилией. Определите генотипы родителей, объясните причину появления у детей таких фенотипов, укажите название процесса. </w:t>
      </w:r>
    </w:p>
    <w:p w14:paraId="3362F873" w14:textId="77777777" w:rsidR="006B35B0" w:rsidRPr="00537C9F" w:rsidRDefault="006B35B0" w:rsidP="00537C9F">
      <w:pPr>
        <w:spacing w:after="0" w:line="240" w:lineRule="auto"/>
        <w:jc w:val="both"/>
        <w:rPr>
          <w:rFonts w:ascii="Times New Roman" w:hAnsi="Times New Roman" w:cs="Times New Roman"/>
          <w:b/>
          <w:sz w:val="28"/>
          <w:szCs w:val="28"/>
        </w:rPr>
      </w:pPr>
    </w:p>
    <w:p w14:paraId="76E220A7" w14:textId="77777777" w:rsidR="006B35B0" w:rsidRPr="00537C9F" w:rsidRDefault="00BF684D" w:rsidP="00537C9F">
      <w:pPr>
        <w:spacing w:after="0" w:line="240" w:lineRule="auto"/>
        <w:jc w:val="both"/>
        <w:rPr>
          <w:rFonts w:ascii="Times New Roman" w:hAnsi="Times New Roman" w:cs="Times New Roman"/>
          <w:b/>
          <w:sz w:val="28"/>
          <w:szCs w:val="28"/>
        </w:rPr>
      </w:pPr>
      <w:r w:rsidRPr="00537C9F">
        <w:rPr>
          <w:rFonts w:ascii="Times New Roman" w:hAnsi="Times New Roman" w:cs="Times New Roman"/>
          <w:b/>
          <w:sz w:val="28"/>
          <w:szCs w:val="28"/>
        </w:rPr>
        <w:t>Задача 11.</w:t>
      </w:r>
    </w:p>
    <w:p w14:paraId="5C0B8E71" w14:textId="77777777" w:rsidR="006B35B0" w:rsidRPr="00537C9F" w:rsidRDefault="00BF684D" w:rsidP="00537C9F">
      <w:p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От брака мужчины, у которого нет рахита, устойчивого к лечению витамином Д, и женщины, страдающей этим заболеванием, рождается здоровая девочка. Какова вероятность рождения в этой семье последующих здоровых детей, как девочка-первенец? Известно, что ген, ответственный за развитие этой болезни,- доминантный ген полного доминирования, локализованный в Х-хромосоме.</w:t>
      </w:r>
    </w:p>
    <w:p w14:paraId="426474EB" w14:textId="77777777" w:rsidR="006B35B0" w:rsidRPr="00537C9F" w:rsidRDefault="006B35B0" w:rsidP="00537C9F">
      <w:pPr>
        <w:spacing w:after="0" w:line="240" w:lineRule="auto"/>
        <w:jc w:val="both"/>
        <w:rPr>
          <w:rFonts w:ascii="Times New Roman" w:hAnsi="Times New Roman" w:cs="Times New Roman"/>
          <w:b/>
          <w:sz w:val="28"/>
          <w:szCs w:val="28"/>
        </w:rPr>
      </w:pPr>
    </w:p>
    <w:p w14:paraId="22E63C7B" w14:textId="77777777" w:rsidR="006B35B0" w:rsidRPr="00537C9F" w:rsidRDefault="00BF684D" w:rsidP="00537C9F">
      <w:pPr>
        <w:spacing w:after="0" w:line="240" w:lineRule="auto"/>
        <w:jc w:val="both"/>
        <w:rPr>
          <w:rFonts w:ascii="Times New Roman" w:hAnsi="Times New Roman" w:cs="Times New Roman"/>
          <w:b/>
          <w:sz w:val="28"/>
          <w:szCs w:val="28"/>
        </w:rPr>
      </w:pPr>
      <w:r w:rsidRPr="00537C9F">
        <w:rPr>
          <w:rFonts w:ascii="Times New Roman" w:hAnsi="Times New Roman" w:cs="Times New Roman"/>
          <w:b/>
          <w:sz w:val="28"/>
          <w:szCs w:val="28"/>
        </w:rPr>
        <w:t>Задача 12.</w:t>
      </w:r>
    </w:p>
    <w:p w14:paraId="75AAFDBE" w14:textId="77777777" w:rsidR="006B35B0" w:rsidRPr="00537C9F" w:rsidRDefault="00BF684D" w:rsidP="00537C9F">
      <w:p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У женщины, у которой отсутствует потоотделение (</w:t>
      </w:r>
      <w:proofErr w:type="spellStart"/>
      <w:r w:rsidRPr="00537C9F">
        <w:rPr>
          <w:rFonts w:ascii="Times New Roman" w:hAnsi="Times New Roman" w:cs="Times New Roman"/>
          <w:sz w:val="28"/>
          <w:szCs w:val="28"/>
        </w:rPr>
        <w:t>ангидрозная</w:t>
      </w:r>
      <w:proofErr w:type="spellEnd"/>
      <w:r w:rsidRPr="00537C9F">
        <w:rPr>
          <w:rFonts w:ascii="Times New Roman" w:hAnsi="Times New Roman" w:cs="Times New Roman"/>
          <w:sz w:val="28"/>
          <w:szCs w:val="28"/>
        </w:rPr>
        <w:t xml:space="preserve"> </w:t>
      </w:r>
      <w:proofErr w:type="spellStart"/>
      <w:r w:rsidRPr="00537C9F">
        <w:rPr>
          <w:rFonts w:ascii="Times New Roman" w:hAnsi="Times New Roman" w:cs="Times New Roman"/>
          <w:sz w:val="28"/>
          <w:szCs w:val="28"/>
        </w:rPr>
        <w:t>эктодермальная</w:t>
      </w:r>
      <w:proofErr w:type="spellEnd"/>
      <w:r w:rsidRPr="00537C9F">
        <w:rPr>
          <w:rFonts w:ascii="Times New Roman" w:hAnsi="Times New Roman" w:cs="Times New Roman"/>
          <w:sz w:val="28"/>
          <w:szCs w:val="28"/>
        </w:rPr>
        <w:t xml:space="preserve"> дисплазия) и мужчины, не имеющего указанного дефекта, рождается сын. Определите, вероятность того, что сын унаследует  болезнь матери, если известно, что ген, ответственный за развитие болезни, - рецессивный ген, локализованный в Х-хромосоме. Рассчитайте, если вторым ребенком в этой семье будет девочка, нормально ли будут работать у нее потовые железы.</w:t>
      </w:r>
    </w:p>
    <w:p w14:paraId="3BD551AB" w14:textId="77777777" w:rsidR="006B35B0" w:rsidRPr="00537C9F" w:rsidRDefault="006B35B0" w:rsidP="00537C9F">
      <w:pPr>
        <w:spacing w:after="0" w:line="240" w:lineRule="auto"/>
        <w:jc w:val="both"/>
        <w:rPr>
          <w:rFonts w:ascii="Times New Roman" w:hAnsi="Times New Roman" w:cs="Times New Roman"/>
          <w:sz w:val="28"/>
          <w:szCs w:val="28"/>
        </w:rPr>
      </w:pPr>
    </w:p>
    <w:p w14:paraId="01AAD97A" w14:textId="77777777" w:rsidR="006B35B0" w:rsidRPr="00537C9F" w:rsidRDefault="00BF684D" w:rsidP="00537C9F">
      <w:pPr>
        <w:spacing w:after="0" w:line="240" w:lineRule="auto"/>
        <w:jc w:val="both"/>
        <w:rPr>
          <w:rFonts w:ascii="Times New Roman" w:hAnsi="Times New Roman" w:cs="Times New Roman"/>
          <w:b/>
          <w:sz w:val="28"/>
          <w:szCs w:val="28"/>
        </w:rPr>
      </w:pPr>
      <w:r w:rsidRPr="00537C9F">
        <w:rPr>
          <w:rFonts w:ascii="Times New Roman" w:hAnsi="Times New Roman" w:cs="Times New Roman"/>
          <w:b/>
          <w:sz w:val="28"/>
          <w:szCs w:val="28"/>
        </w:rPr>
        <w:t>Задача 13.</w:t>
      </w:r>
    </w:p>
    <w:p w14:paraId="1265D452" w14:textId="77777777" w:rsidR="006B35B0" w:rsidRPr="00537C9F" w:rsidRDefault="00BF684D" w:rsidP="00537C9F">
      <w:p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У попугаев сцепленный с полом ген А определяет зеленую окраску оперения, а рецессивный ген – коричневую.  Зеленого гомозиготного самца скрещивают с коричневой самкой. Полученное потомство скрестили между собой.</w:t>
      </w:r>
    </w:p>
    <w:p w14:paraId="678F0DB4" w14:textId="77777777" w:rsidR="006B35B0" w:rsidRPr="00537C9F" w:rsidRDefault="00BF684D" w:rsidP="00537C9F">
      <w:pPr>
        <w:numPr>
          <w:ilvl w:val="0"/>
          <w:numId w:val="15"/>
        </w:num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Какова вероятность появления в потомстве птенцов с зеленым оперением?</w:t>
      </w:r>
    </w:p>
    <w:p w14:paraId="760DA0E8" w14:textId="77777777" w:rsidR="006B35B0" w:rsidRPr="00537C9F" w:rsidRDefault="00BF684D" w:rsidP="00537C9F">
      <w:pPr>
        <w:numPr>
          <w:ilvl w:val="0"/>
          <w:numId w:val="15"/>
        </w:num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Какова вероятность появления самцов с зеленым оперением?</w:t>
      </w:r>
    </w:p>
    <w:p w14:paraId="03E2E16A" w14:textId="77777777" w:rsidR="006B35B0" w:rsidRPr="00537C9F" w:rsidRDefault="00BF684D" w:rsidP="00537C9F">
      <w:pPr>
        <w:numPr>
          <w:ilvl w:val="0"/>
          <w:numId w:val="15"/>
        </w:num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Какова вероятность появления самок с зеленым оперением?</w:t>
      </w:r>
    </w:p>
    <w:p w14:paraId="31EE602C" w14:textId="77777777" w:rsidR="006B35B0" w:rsidRPr="00537C9F" w:rsidRDefault="006B35B0" w:rsidP="00537C9F">
      <w:pPr>
        <w:spacing w:after="0" w:line="240" w:lineRule="auto"/>
        <w:jc w:val="both"/>
        <w:rPr>
          <w:rFonts w:ascii="Times New Roman" w:hAnsi="Times New Roman" w:cs="Times New Roman"/>
          <w:b/>
          <w:sz w:val="28"/>
          <w:szCs w:val="28"/>
        </w:rPr>
      </w:pPr>
    </w:p>
    <w:p w14:paraId="20EC4876" w14:textId="77777777" w:rsidR="006B35B0" w:rsidRPr="00537C9F" w:rsidRDefault="00BF684D" w:rsidP="00537C9F">
      <w:pPr>
        <w:spacing w:after="0" w:line="240" w:lineRule="auto"/>
        <w:jc w:val="both"/>
        <w:rPr>
          <w:rFonts w:ascii="Times New Roman" w:hAnsi="Times New Roman" w:cs="Times New Roman"/>
          <w:b/>
          <w:sz w:val="28"/>
          <w:szCs w:val="28"/>
        </w:rPr>
      </w:pPr>
      <w:r w:rsidRPr="00537C9F">
        <w:rPr>
          <w:rFonts w:ascii="Times New Roman" w:hAnsi="Times New Roman" w:cs="Times New Roman"/>
          <w:b/>
          <w:sz w:val="28"/>
          <w:szCs w:val="28"/>
        </w:rPr>
        <w:t>Задача 14.</w:t>
      </w:r>
      <w:r w:rsidRPr="00537C9F">
        <w:rPr>
          <w:rFonts w:ascii="Times New Roman" w:hAnsi="Times New Roman" w:cs="Times New Roman"/>
          <w:b/>
          <w:sz w:val="28"/>
          <w:szCs w:val="28"/>
          <w:vertAlign w:val="superscript"/>
        </w:rPr>
        <w:t>*</w:t>
      </w:r>
    </w:p>
    <w:p w14:paraId="23A48D7E" w14:textId="77777777" w:rsidR="006B35B0" w:rsidRPr="00537C9F" w:rsidRDefault="00BF684D" w:rsidP="00537C9F">
      <w:p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 xml:space="preserve">Скрещены две чистые линии мышей: в одной из них животные имеют черную шерсть нормальной длины, а другой – длинную серую. Гены нормальной длины шерсти (А) и серой окраски (В) - доминантные.  Гибриды </w:t>
      </w:r>
      <w:r w:rsidRPr="00537C9F">
        <w:rPr>
          <w:rFonts w:ascii="Times New Roman" w:hAnsi="Times New Roman" w:cs="Times New Roman"/>
          <w:sz w:val="28"/>
          <w:szCs w:val="28"/>
          <w:lang w:val="en-US"/>
        </w:rPr>
        <w:t>F</w:t>
      </w:r>
      <w:r w:rsidRPr="00537C9F">
        <w:rPr>
          <w:rFonts w:ascii="Times New Roman" w:hAnsi="Times New Roman" w:cs="Times New Roman"/>
          <w:sz w:val="28"/>
          <w:szCs w:val="28"/>
          <w:vertAlign w:val="subscript"/>
        </w:rPr>
        <w:t>1</w:t>
      </w:r>
      <w:r w:rsidRPr="00537C9F">
        <w:rPr>
          <w:rFonts w:ascii="Times New Roman" w:hAnsi="Times New Roman" w:cs="Times New Roman"/>
          <w:sz w:val="28"/>
          <w:szCs w:val="28"/>
        </w:rPr>
        <w:t xml:space="preserve"> имеют шерсть нормальную серую. При </w:t>
      </w:r>
      <w:r w:rsidRPr="00537C9F">
        <w:rPr>
          <w:rFonts w:ascii="Times New Roman" w:hAnsi="Times New Roman" w:cs="Times New Roman"/>
          <w:b/>
          <w:i/>
          <w:sz w:val="28"/>
          <w:szCs w:val="28"/>
          <w:u w:val="single"/>
        </w:rPr>
        <w:t xml:space="preserve">анализирующем скрещивании </w:t>
      </w:r>
      <w:r w:rsidRPr="00537C9F">
        <w:rPr>
          <w:rFonts w:ascii="Times New Roman" w:hAnsi="Times New Roman" w:cs="Times New Roman"/>
          <w:sz w:val="28"/>
          <w:szCs w:val="28"/>
        </w:rPr>
        <w:t xml:space="preserve">получилось следующее расщепление: мышат с нормальной серой шерстью – 89, с нормальной черной – 36, с длинной серой – 35 и длинной черной – 88. Какой процент составят </w:t>
      </w:r>
      <w:proofErr w:type="spellStart"/>
      <w:r w:rsidRPr="00537C9F">
        <w:rPr>
          <w:rFonts w:ascii="Times New Roman" w:hAnsi="Times New Roman" w:cs="Times New Roman"/>
          <w:sz w:val="28"/>
          <w:szCs w:val="28"/>
        </w:rPr>
        <w:t>кроссоверные</w:t>
      </w:r>
      <w:proofErr w:type="spellEnd"/>
      <w:r w:rsidRPr="00537C9F">
        <w:rPr>
          <w:rFonts w:ascii="Times New Roman" w:hAnsi="Times New Roman" w:cs="Times New Roman"/>
          <w:sz w:val="28"/>
          <w:szCs w:val="28"/>
        </w:rPr>
        <w:t xml:space="preserve"> мышата?</w:t>
      </w:r>
    </w:p>
    <w:p w14:paraId="7AD4DE35" w14:textId="77777777" w:rsidR="006B35B0" w:rsidRPr="00537C9F" w:rsidRDefault="006B35B0" w:rsidP="00537C9F">
      <w:pPr>
        <w:spacing w:after="0" w:line="240" w:lineRule="auto"/>
        <w:jc w:val="both"/>
        <w:rPr>
          <w:rFonts w:ascii="Times New Roman" w:hAnsi="Times New Roman" w:cs="Times New Roman"/>
          <w:sz w:val="28"/>
          <w:szCs w:val="28"/>
        </w:rPr>
      </w:pPr>
    </w:p>
    <w:p w14:paraId="535D8360" w14:textId="77777777" w:rsidR="00537C9F" w:rsidRDefault="00537C9F" w:rsidP="00537C9F">
      <w:pPr>
        <w:spacing w:after="0" w:line="240" w:lineRule="auto"/>
        <w:jc w:val="both"/>
        <w:rPr>
          <w:rFonts w:ascii="Times New Roman" w:hAnsi="Times New Roman" w:cs="Times New Roman"/>
          <w:b/>
          <w:sz w:val="28"/>
          <w:szCs w:val="28"/>
        </w:rPr>
      </w:pPr>
    </w:p>
    <w:p w14:paraId="4585D7E9" w14:textId="77777777" w:rsidR="006B35B0" w:rsidRPr="00537C9F" w:rsidRDefault="00BF684D" w:rsidP="00537C9F">
      <w:pPr>
        <w:spacing w:after="0" w:line="240" w:lineRule="auto"/>
        <w:jc w:val="both"/>
        <w:rPr>
          <w:rFonts w:ascii="Times New Roman" w:hAnsi="Times New Roman" w:cs="Times New Roman"/>
          <w:b/>
          <w:sz w:val="28"/>
          <w:szCs w:val="28"/>
          <w:vertAlign w:val="superscript"/>
        </w:rPr>
      </w:pPr>
      <w:r w:rsidRPr="00537C9F">
        <w:rPr>
          <w:rFonts w:ascii="Times New Roman" w:hAnsi="Times New Roman" w:cs="Times New Roman"/>
          <w:b/>
          <w:sz w:val="28"/>
          <w:szCs w:val="28"/>
        </w:rPr>
        <w:t>Задача 15.</w:t>
      </w:r>
      <w:r w:rsidRPr="00537C9F">
        <w:rPr>
          <w:rFonts w:ascii="Times New Roman" w:hAnsi="Times New Roman" w:cs="Times New Roman"/>
          <w:b/>
          <w:sz w:val="28"/>
          <w:szCs w:val="28"/>
          <w:vertAlign w:val="superscript"/>
        </w:rPr>
        <w:t>*</w:t>
      </w:r>
    </w:p>
    <w:p w14:paraId="3AB8DDE9" w14:textId="77777777" w:rsidR="006B35B0" w:rsidRPr="00537C9F" w:rsidRDefault="00BF684D" w:rsidP="00537C9F">
      <w:p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При скрещивании одного из сортов белоцветкового душистого горошка (</w:t>
      </w:r>
      <w:proofErr w:type="spellStart"/>
      <w:r w:rsidRPr="00537C9F">
        <w:rPr>
          <w:rFonts w:ascii="Times New Roman" w:hAnsi="Times New Roman" w:cs="Times New Roman"/>
          <w:sz w:val="28"/>
          <w:szCs w:val="28"/>
        </w:rPr>
        <w:t>ААвв</w:t>
      </w:r>
      <w:proofErr w:type="spellEnd"/>
      <w:r w:rsidRPr="00537C9F">
        <w:rPr>
          <w:rFonts w:ascii="Times New Roman" w:hAnsi="Times New Roman" w:cs="Times New Roman"/>
          <w:sz w:val="28"/>
          <w:szCs w:val="28"/>
        </w:rPr>
        <w:t>) с другим сортом белоцветкового душистого горошка (</w:t>
      </w:r>
      <w:proofErr w:type="spellStart"/>
      <w:r w:rsidRPr="00537C9F">
        <w:rPr>
          <w:rFonts w:ascii="Times New Roman" w:hAnsi="Times New Roman" w:cs="Times New Roman"/>
          <w:sz w:val="28"/>
          <w:szCs w:val="28"/>
        </w:rPr>
        <w:t>ааВВ</w:t>
      </w:r>
      <w:proofErr w:type="spellEnd"/>
      <w:r w:rsidRPr="00537C9F">
        <w:rPr>
          <w:rFonts w:ascii="Times New Roman" w:hAnsi="Times New Roman" w:cs="Times New Roman"/>
          <w:sz w:val="28"/>
          <w:szCs w:val="28"/>
        </w:rPr>
        <w:t xml:space="preserve">) все гибридные </w:t>
      </w:r>
      <w:r w:rsidRPr="00537C9F">
        <w:rPr>
          <w:rFonts w:ascii="Times New Roman" w:hAnsi="Times New Roman" w:cs="Times New Roman"/>
          <w:sz w:val="28"/>
          <w:szCs w:val="28"/>
        </w:rPr>
        <w:lastRenderedPageBreak/>
        <w:t xml:space="preserve">растения оказываются </w:t>
      </w:r>
      <w:proofErr w:type="spellStart"/>
      <w:r w:rsidRPr="00537C9F">
        <w:rPr>
          <w:rFonts w:ascii="Times New Roman" w:hAnsi="Times New Roman" w:cs="Times New Roman"/>
          <w:sz w:val="28"/>
          <w:szCs w:val="28"/>
        </w:rPr>
        <w:t>красноцветковыми</w:t>
      </w:r>
      <w:proofErr w:type="spellEnd"/>
      <w:r w:rsidRPr="00537C9F">
        <w:rPr>
          <w:rFonts w:ascii="Times New Roman" w:hAnsi="Times New Roman" w:cs="Times New Roman"/>
          <w:sz w:val="28"/>
          <w:szCs w:val="28"/>
        </w:rPr>
        <w:t xml:space="preserve">. Гены А и В, локализованные </w:t>
      </w:r>
      <w:proofErr w:type="gramStart"/>
      <w:r w:rsidRPr="00537C9F">
        <w:rPr>
          <w:rFonts w:ascii="Times New Roman" w:hAnsi="Times New Roman" w:cs="Times New Roman"/>
          <w:sz w:val="28"/>
          <w:szCs w:val="28"/>
        </w:rPr>
        <w:t>в разных хромосомах</w:t>
      </w:r>
      <w:proofErr w:type="gramEnd"/>
      <w:r w:rsidRPr="00537C9F">
        <w:rPr>
          <w:rFonts w:ascii="Times New Roman" w:hAnsi="Times New Roman" w:cs="Times New Roman"/>
          <w:sz w:val="28"/>
          <w:szCs w:val="28"/>
        </w:rPr>
        <w:t xml:space="preserve"> обеспечивают синтез красного пигмента только если одновременно содержатся в генотипе. При наличии одного из них окраска теряется, все цветки – белые.</w:t>
      </w:r>
    </w:p>
    <w:p w14:paraId="61260C6F" w14:textId="77777777" w:rsidR="006B35B0" w:rsidRPr="00537C9F" w:rsidRDefault="00BF684D" w:rsidP="00537C9F">
      <w:pPr>
        <w:numPr>
          <w:ilvl w:val="0"/>
          <w:numId w:val="16"/>
        </w:num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Какое явление лежит в основе данного наследования?</w:t>
      </w:r>
    </w:p>
    <w:p w14:paraId="0BB7E188" w14:textId="77777777" w:rsidR="006B35B0" w:rsidRPr="00537C9F" w:rsidRDefault="00BF684D" w:rsidP="00537C9F">
      <w:pPr>
        <w:numPr>
          <w:ilvl w:val="0"/>
          <w:numId w:val="16"/>
        </w:num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 xml:space="preserve">Какова вероятность появления в </w:t>
      </w:r>
      <w:r w:rsidRPr="00537C9F">
        <w:rPr>
          <w:rFonts w:ascii="Times New Roman" w:hAnsi="Times New Roman" w:cs="Times New Roman"/>
          <w:sz w:val="28"/>
          <w:szCs w:val="28"/>
          <w:lang w:val="en-US"/>
        </w:rPr>
        <w:t>F</w:t>
      </w:r>
      <w:r w:rsidRPr="00537C9F">
        <w:rPr>
          <w:rFonts w:ascii="Times New Roman" w:hAnsi="Times New Roman" w:cs="Times New Roman"/>
          <w:sz w:val="28"/>
          <w:szCs w:val="28"/>
          <w:vertAlign w:val="subscript"/>
        </w:rPr>
        <w:t>2</w:t>
      </w:r>
      <w:r w:rsidRPr="00537C9F">
        <w:rPr>
          <w:rFonts w:ascii="Times New Roman" w:hAnsi="Times New Roman" w:cs="Times New Roman"/>
          <w:sz w:val="28"/>
          <w:szCs w:val="28"/>
        </w:rPr>
        <w:t xml:space="preserve"> </w:t>
      </w:r>
      <w:proofErr w:type="spellStart"/>
      <w:r w:rsidRPr="00537C9F">
        <w:rPr>
          <w:rFonts w:ascii="Times New Roman" w:hAnsi="Times New Roman" w:cs="Times New Roman"/>
          <w:sz w:val="28"/>
          <w:szCs w:val="28"/>
        </w:rPr>
        <w:t>красноцветковых</w:t>
      </w:r>
      <w:proofErr w:type="spellEnd"/>
      <w:r w:rsidRPr="00537C9F">
        <w:rPr>
          <w:rFonts w:ascii="Times New Roman" w:hAnsi="Times New Roman" w:cs="Times New Roman"/>
          <w:sz w:val="28"/>
          <w:szCs w:val="28"/>
        </w:rPr>
        <w:t xml:space="preserve"> растений?</w:t>
      </w:r>
    </w:p>
    <w:p w14:paraId="2853E4C4" w14:textId="77777777" w:rsidR="006B35B0" w:rsidRPr="00537C9F" w:rsidRDefault="006B35B0" w:rsidP="00537C9F">
      <w:pPr>
        <w:spacing w:after="0" w:line="240" w:lineRule="auto"/>
        <w:jc w:val="both"/>
        <w:rPr>
          <w:rFonts w:ascii="Times New Roman" w:hAnsi="Times New Roman" w:cs="Times New Roman"/>
          <w:sz w:val="28"/>
          <w:szCs w:val="28"/>
        </w:rPr>
      </w:pPr>
    </w:p>
    <w:p w14:paraId="357BFC2F" w14:textId="77777777" w:rsidR="006B35B0" w:rsidRPr="00537C9F" w:rsidRDefault="00BF684D" w:rsidP="00537C9F">
      <w:pPr>
        <w:spacing w:after="0" w:line="240" w:lineRule="auto"/>
        <w:jc w:val="both"/>
        <w:rPr>
          <w:rFonts w:ascii="Times New Roman" w:hAnsi="Times New Roman" w:cs="Times New Roman"/>
          <w:b/>
          <w:sz w:val="28"/>
          <w:szCs w:val="28"/>
          <w:vertAlign w:val="superscript"/>
        </w:rPr>
      </w:pPr>
      <w:r w:rsidRPr="00537C9F">
        <w:rPr>
          <w:rFonts w:ascii="Times New Roman" w:hAnsi="Times New Roman" w:cs="Times New Roman"/>
          <w:b/>
          <w:sz w:val="28"/>
          <w:szCs w:val="28"/>
        </w:rPr>
        <w:t>Задача 16.</w:t>
      </w:r>
      <w:r w:rsidRPr="00537C9F">
        <w:rPr>
          <w:rFonts w:ascii="Times New Roman" w:hAnsi="Times New Roman" w:cs="Times New Roman"/>
          <w:b/>
          <w:sz w:val="28"/>
          <w:szCs w:val="28"/>
          <w:vertAlign w:val="superscript"/>
        </w:rPr>
        <w:t>*</w:t>
      </w:r>
    </w:p>
    <w:p w14:paraId="70866DC3" w14:textId="77777777" w:rsidR="006B35B0" w:rsidRPr="00537C9F" w:rsidRDefault="00BF684D" w:rsidP="00537C9F">
      <w:p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 xml:space="preserve">У спаниелей ген В дает черную окраску, а ген в – коричневую. Ген А ингибирует развитие любой окраски и приводит к появлению животных с белой шерстью. </w:t>
      </w:r>
      <w:proofErr w:type="gramStart"/>
      <w:r w:rsidRPr="00537C9F">
        <w:rPr>
          <w:rFonts w:ascii="Times New Roman" w:hAnsi="Times New Roman" w:cs="Times New Roman"/>
          <w:sz w:val="28"/>
          <w:szCs w:val="28"/>
        </w:rPr>
        <w:t>Ген</w:t>
      </w:r>
      <w:proofErr w:type="gramEnd"/>
      <w:r w:rsidRPr="00537C9F">
        <w:rPr>
          <w:rFonts w:ascii="Times New Roman" w:hAnsi="Times New Roman" w:cs="Times New Roman"/>
          <w:sz w:val="28"/>
          <w:szCs w:val="28"/>
        </w:rPr>
        <w:t xml:space="preserve"> а на окраску шерсти никакого влияния не оказывает. Скрестили коричневую гомозиготную самку спаниеля с белым самцом  (ААВВ).</w:t>
      </w:r>
    </w:p>
    <w:p w14:paraId="702DD81C" w14:textId="77777777" w:rsidR="006B35B0" w:rsidRPr="00537C9F" w:rsidRDefault="00BF684D" w:rsidP="00537C9F">
      <w:pPr>
        <w:numPr>
          <w:ilvl w:val="0"/>
          <w:numId w:val="17"/>
        </w:num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 xml:space="preserve">Какое расщепление по фенотипу ожидается в </w:t>
      </w:r>
      <w:r w:rsidRPr="00537C9F">
        <w:rPr>
          <w:rFonts w:ascii="Times New Roman" w:hAnsi="Times New Roman" w:cs="Times New Roman"/>
          <w:sz w:val="28"/>
          <w:szCs w:val="28"/>
          <w:lang w:val="en-US"/>
        </w:rPr>
        <w:t>F</w:t>
      </w:r>
      <w:r w:rsidRPr="00537C9F">
        <w:rPr>
          <w:rFonts w:ascii="Times New Roman" w:hAnsi="Times New Roman" w:cs="Times New Roman"/>
          <w:sz w:val="28"/>
          <w:szCs w:val="28"/>
          <w:vertAlign w:val="subscript"/>
        </w:rPr>
        <w:t>2</w:t>
      </w:r>
      <w:r w:rsidRPr="00537C9F">
        <w:rPr>
          <w:rFonts w:ascii="Times New Roman" w:hAnsi="Times New Roman" w:cs="Times New Roman"/>
          <w:sz w:val="28"/>
          <w:szCs w:val="28"/>
        </w:rPr>
        <w:t>?</w:t>
      </w:r>
    </w:p>
    <w:p w14:paraId="29C89732" w14:textId="77777777" w:rsidR="006B35B0" w:rsidRPr="00537C9F" w:rsidRDefault="00BF684D" w:rsidP="00537C9F">
      <w:pPr>
        <w:numPr>
          <w:ilvl w:val="0"/>
          <w:numId w:val="17"/>
        </w:num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 xml:space="preserve">Определите вид </w:t>
      </w:r>
      <w:proofErr w:type="spellStart"/>
      <w:r w:rsidRPr="00537C9F">
        <w:rPr>
          <w:rFonts w:ascii="Times New Roman" w:hAnsi="Times New Roman" w:cs="Times New Roman"/>
          <w:sz w:val="28"/>
          <w:szCs w:val="28"/>
        </w:rPr>
        <w:t>эпистаза</w:t>
      </w:r>
      <w:proofErr w:type="spellEnd"/>
      <w:r w:rsidRPr="00537C9F">
        <w:rPr>
          <w:rFonts w:ascii="Times New Roman" w:hAnsi="Times New Roman" w:cs="Times New Roman"/>
          <w:sz w:val="28"/>
          <w:szCs w:val="28"/>
        </w:rPr>
        <w:t>, описанного в этой задаче.</w:t>
      </w:r>
    </w:p>
    <w:p w14:paraId="0F5D17BC" w14:textId="77777777" w:rsidR="006B35B0" w:rsidRPr="00537C9F" w:rsidRDefault="00BF684D" w:rsidP="00537C9F">
      <w:pPr>
        <w:numPr>
          <w:ilvl w:val="0"/>
          <w:numId w:val="17"/>
        </w:num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 xml:space="preserve">Какова вероятность появления в </w:t>
      </w:r>
      <w:r w:rsidRPr="00537C9F">
        <w:rPr>
          <w:rFonts w:ascii="Times New Roman" w:hAnsi="Times New Roman" w:cs="Times New Roman"/>
          <w:sz w:val="28"/>
          <w:szCs w:val="28"/>
          <w:lang w:val="en-US"/>
        </w:rPr>
        <w:t>F</w:t>
      </w:r>
      <w:r w:rsidRPr="00537C9F">
        <w:rPr>
          <w:rFonts w:ascii="Times New Roman" w:hAnsi="Times New Roman" w:cs="Times New Roman"/>
          <w:sz w:val="28"/>
          <w:szCs w:val="28"/>
          <w:vertAlign w:val="subscript"/>
        </w:rPr>
        <w:t>2</w:t>
      </w:r>
      <w:r w:rsidRPr="00537C9F">
        <w:rPr>
          <w:rFonts w:ascii="Times New Roman" w:hAnsi="Times New Roman" w:cs="Times New Roman"/>
          <w:sz w:val="28"/>
          <w:szCs w:val="28"/>
        </w:rPr>
        <w:t xml:space="preserve">  животных с белой шерстью?</w:t>
      </w:r>
    </w:p>
    <w:p w14:paraId="01642E1D" w14:textId="77777777" w:rsidR="006B35B0" w:rsidRPr="00537C9F" w:rsidRDefault="006B35B0" w:rsidP="00537C9F">
      <w:pPr>
        <w:spacing w:after="0" w:line="240" w:lineRule="auto"/>
        <w:jc w:val="both"/>
        <w:rPr>
          <w:rFonts w:ascii="Times New Roman" w:hAnsi="Times New Roman" w:cs="Times New Roman"/>
          <w:sz w:val="28"/>
          <w:szCs w:val="28"/>
        </w:rPr>
      </w:pPr>
    </w:p>
    <w:p w14:paraId="7B49C574" w14:textId="77777777" w:rsidR="006B35B0" w:rsidRPr="00537C9F" w:rsidRDefault="00BF684D" w:rsidP="00537C9F">
      <w:pPr>
        <w:spacing w:after="0" w:line="240" w:lineRule="auto"/>
        <w:jc w:val="both"/>
        <w:rPr>
          <w:rFonts w:ascii="Times New Roman" w:hAnsi="Times New Roman" w:cs="Times New Roman"/>
          <w:b/>
          <w:sz w:val="28"/>
          <w:szCs w:val="28"/>
        </w:rPr>
      </w:pPr>
      <w:r w:rsidRPr="00537C9F">
        <w:rPr>
          <w:rFonts w:ascii="Times New Roman" w:hAnsi="Times New Roman" w:cs="Times New Roman"/>
          <w:b/>
          <w:sz w:val="28"/>
          <w:szCs w:val="28"/>
        </w:rPr>
        <w:t>Задача 17*.</w:t>
      </w:r>
    </w:p>
    <w:p w14:paraId="5828F8D0" w14:textId="77777777" w:rsidR="006B35B0" w:rsidRPr="00537C9F" w:rsidRDefault="00BF684D" w:rsidP="00537C9F">
      <w:pPr>
        <w:spacing w:after="0" w:line="240" w:lineRule="auto"/>
        <w:jc w:val="both"/>
        <w:rPr>
          <w:rFonts w:ascii="Times New Roman" w:hAnsi="Times New Roman" w:cs="Times New Roman"/>
          <w:sz w:val="28"/>
          <w:szCs w:val="28"/>
        </w:rPr>
      </w:pPr>
      <w:r w:rsidRPr="00537C9F">
        <w:rPr>
          <w:rFonts w:ascii="Times New Roman" w:hAnsi="Times New Roman" w:cs="Times New Roman"/>
          <w:sz w:val="28"/>
          <w:szCs w:val="28"/>
        </w:rPr>
        <w:t xml:space="preserve">Дигетерозиготное </w:t>
      </w:r>
      <w:proofErr w:type="spellStart"/>
      <w:r w:rsidRPr="00537C9F">
        <w:rPr>
          <w:rFonts w:ascii="Times New Roman" w:hAnsi="Times New Roman" w:cs="Times New Roman"/>
          <w:sz w:val="28"/>
          <w:szCs w:val="28"/>
        </w:rPr>
        <w:t>красноцветковое</w:t>
      </w:r>
      <w:proofErr w:type="spellEnd"/>
      <w:r w:rsidRPr="00537C9F">
        <w:rPr>
          <w:rFonts w:ascii="Times New Roman" w:hAnsi="Times New Roman" w:cs="Times New Roman"/>
          <w:sz w:val="28"/>
          <w:szCs w:val="28"/>
        </w:rPr>
        <w:t xml:space="preserve"> (А) узколистное (В) растение левкоя скрещено с таким же растением из </w:t>
      </w:r>
      <w:r w:rsidRPr="00537C9F">
        <w:rPr>
          <w:rFonts w:ascii="Times New Roman" w:hAnsi="Times New Roman" w:cs="Times New Roman"/>
          <w:sz w:val="28"/>
          <w:szCs w:val="28"/>
          <w:lang w:val="en-US"/>
        </w:rPr>
        <w:t>F</w:t>
      </w:r>
      <w:r w:rsidRPr="00537C9F">
        <w:rPr>
          <w:rFonts w:ascii="Times New Roman" w:hAnsi="Times New Roman" w:cs="Times New Roman"/>
          <w:sz w:val="28"/>
          <w:szCs w:val="28"/>
          <w:vertAlign w:val="subscript"/>
        </w:rPr>
        <w:t>1</w:t>
      </w:r>
      <w:r w:rsidRPr="00537C9F">
        <w:rPr>
          <w:rFonts w:ascii="Times New Roman" w:hAnsi="Times New Roman" w:cs="Times New Roman"/>
          <w:sz w:val="28"/>
          <w:szCs w:val="28"/>
        </w:rPr>
        <w:t xml:space="preserve">, названные гены сцеплены. Допустим, у этих растений 50% мужских гамет образовалось в результате перекреста гомологичных хромосом, остальные мужские и все женские гаметы – без перекреста. Определите, каким будет расщепление (в %) потомства </w:t>
      </w:r>
      <w:r w:rsidRPr="00537C9F">
        <w:rPr>
          <w:rFonts w:ascii="Times New Roman" w:hAnsi="Times New Roman" w:cs="Times New Roman"/>
          <w:sz w:val="28"/>
          <w:szCs w:val="28"/>
          <w:lang w:val="en-US"/>
        </w:rPr>
        <w:t>F</w:t>
      </w:r>
      <w:r w:rsidRPr="00537C9F">
        <w:rPr>
          <w:rFonts w:ascii="Times New Roman" w:hAnsi="Times New Roman" w:cs="Times New Roman"/>
          <w:sz w:val="28"/>
          <w:szCs w:val="28"/>
          <w:vertAlign w:val="subscript"/>
        </w:rPr>
        <w:t xml:space="preserve">2 </w:t>
      </w:r>
      <w:r w:rsidRPr="00537C9F">
        <w:rPr>
          <w:rFonts w:ascii="Times New Roman" w:hAnsi="Times New Roman" w:cs="Times New Roman"/>
          <w:sz w:val="28"/>
          <w:szCs w:val="28"/>
        </w:rPr>
        <w:t xml:space="preserve">по фенотипу и генотипу.   </w:t>
      </w:r>
    </w:p>
    <w:p w14:paraId="36DE2ABD" w14:textId="77777777" w:rsidR="006B35B0" w:rsidRPr="00537C9F" w:rsidRDefault="006B35B0" w:rsidP="00537C9F">
      <w:pPr>
        <w:shd w:val="clear" w:color="auto" w:fill="FFFFFF"/>
        <w:spacing w:after="0" w:line="240" w:lineRule="auto"/>
        <w:jc w:val="both"/>
        <w:rPr>
          <w:rFonts w:ascii="Times New Roman" w:hAnsi="Times New Roman" w:cs="Times New Roman"/>
          <w:color w:val="1D1D1B"/>
          <w:sz w:val="28"/>
          <w:szCs w:val="28"/>
        </w:rPr>
      </w:pPr>
    </w:p>
    <w:p w14:paraId="041A7313" w14:textId="77777777" w:rsidR="006B35B0" w:rsidRPr="00537C9F" w:rsidRDefault="00BF684D" w:rsidP="00537C9F">
      <w:pPr>
        <w:spacing w:after="0" w:line="240" w:lineRule="auto"/>
        <w:jc w:val="both"/>
        <w:rPr>
          <w:rFonts w:ascii="Times New Roman" w:hAnsi="Times New Roman" w:cs="Times New Roman"/>
          <w:b/>
          <w:sz w:val="28"/>
          <w:szCs w:val="28"/>
        </w:rPr>
      </w:pPr>
      <w:r w:rsidRPr="00537C9F">
        <w:rPr>
          <w:rFonts w:ascii="Times New Roman" w:hAnsi="Times New Roman" w:cs="Times New Roman"/>
          <w:b/>
          <w:sz w:val="28"/>
          <w:szCs w:val="28"/>
        </w:rPr>
        <w:t>Задача 18.</w:t>
      </w:r>
    </w:p>
    <w:p w14:paraId="05BD4E49" w14:textId="77777777" w:rsidR="006B35B0" w:rsidRPr="00537C9F" w:rsidRDefault="00BF684D" w:rsidP="00537C9F">
      <w:pPr>
        <w:shd w:val="clear" w:color="auto" w:fill="FFFFFF"/>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t>Скрестили черного безрогого быка с белой рогатой коровой. В F</w:t>
      </w:r>
      <w:r w:rsidRPr="00537C9F">
        <w:rPr>
          <w:rFonts w:ascii="Times New Roman" w:hAnsi="Times New Roman" w:cs="Times New Roman"/>
          <w:color w:val="212529"/>
          <w:sz w:val="28"/>
          <w:szCs w:val="28"/>
          <w:vertAlign w:val="subscript"/>
        </w:rPr>
        <w:t>1</w:t>
      </w:r>
      <w:r w:rsidRPr="00537C9F">
        <w:rPr>
          <w:rFonts w:ascii="Times New Roman" w:hAnsi="Times New Roman" w:cs="Times New Roman"/>
          <w:color w:val="212529"/>
          <w:sz w:val="28"/>
          <w:szCs w:val="28"/>
        </w:rPr>
        <w:t> получили 25% черных безрогих, 25% черных рогатых, 25% белых рогатых и 25% белых безрогих. Объясните это расщепление, если черный цвет и отсутствие рогов — доминантные признаки.</w:t>
      </w:r>
    </w:p>
    <w:p w14:paraId="4A710AB4" w14:textId="77777777" w:rsidR="006B35B0" w:rsidRPr="00537C9F" w:rsidRDefault="006B35B0" w:rsidP="00537C9F">
      <w:pPr>
        <w:spacing w:after="0" w:line="240" w:lineRule="auto"/>
        <w:jc w:val="both"/>
        <w:rPr>
          <w:rFonts w:ascii="Times New Roman" w:hAnsi="Times New Roman" w:cs="Times New Roman"/>
          <w:b/>
          <w:sz w:val="28"/>
          <w:szCs w:val="28"/>
        </w:rPr>
      </w:pPr>
    </w:p>
    <w:p w14:paraId="6DB48077" w14:textId="77777777" w:rsidR="006B35B0" w:rsidRPr="00537C9F" w:rsidRDefault="00BF684D" w:rsidP="00537C9F">
      <w:pPr>
        <w:spacing w:after="0" w:line="240" w:lineRule="auto"/>
        <w:jc w:val="both"/>
        <w:rPr>
          <w:rFonts w:ascii="Times New Roman" w:hAnsi="Times New Roman" w:cs="Times New Roman"/>
          <w:color w:val="212529"/>
          <w:sz w:val="28"/>
          <w:szCs w:val="28"/>
        </w:rPr>
      </w:pPr>
      <w:r w:rsidRPr="00537C9F">
        <w:rPr>
          <w:rFonts w:ascii="Times New Roman" w:hAnsi="Times New Roman" w:cs="Times New Roman"/>
          <w:b/>
          <w:sz w:val="28"/>
          <w:szCs w:val="28"/>
        </w:rPr>
        <w:t>Задача 19.</w:t>
      </w:r>
    </w:p>
    <w:p w14:paraId="40B156B5" w14:textId="77777777" w:rsidR="006B35B0" w:rsidRPr="00537C9F" w:rsidRDefault="00BF684D" w:rsidP="00537C9F">
      <w:pPr>
        <w:shd w:val="clear" w:color="auto" w:fill="FFFFFF"/>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t>Скрестили дрозофил с красными глазами и нормальными крыльями с дрозофилами с белыми глазами и дефектными крыльями. В потомстве все мухи с красными глазами и дефектными крыльями. Какое будет потомство от скрещивания этих мух с обоими родителями?</w:t>
      </w:r>
    </w:p>
    <w:p w14:paraId="6E5832CC" w14:textId="77777777" w:rsidR="006B35B0" w:rsidRPr="00537C9F" w:rsidRDefault="006B35B0" w:rsidP="00537C9F">
      <w:pPr>
        <w:shd w:val="clear" w:color="auto" w:fill="FFFFFF"/>
        <w:spacing w:after="0" w:line="240" w:lineRule="auto"/>
        <w:jc w:val="both"/>
        <w:rPr>
          <w:rFonts w:ascii="Times New Roman" w:hAnsi="Times New Roman" w:cs="Times New Roman"/>
          <w:color w:val="212529"/>
          <w:sz w:val="28"/>
          <w:szCs w:val="28"/>
        </w:rPr>
      </w:pPr>
    </w:p>
    <w:p w14:paraId="48A19C2B" w14:textId="77777777" w:rsidR="006B35B0" w:rsidRPr="00537C9F" w:rsidRDefault="00BF684D" w:rsidP="00537C9F">
      <w:pPr>
        <w:spacing w:after="0" w:line="240" w:lineRule="auto"/>
        <w:jc w:val="both"/>
        <w:rPr>
          <w:rFonts w:ascii="Times New Roman" w:hAnsi="Times New Roman" w:cs="Times New Roman"/>
          <w:b/>
          <w:sz w:val="28"/>
          <w:szCs w:val="28"/>
        </w:rPr>
      </w:pPr>
      <w:r w:rsidRPr="00537C9F">
        <w:rPr>
          <w:rFonts w:ascii="Times New Roman" w:hAnsi="Times New Roman" w:cs="Times New Roman"/>
          <w:b/>
          <w:sz w:val="28"/>
          <w:szCs w:val="28"/>
        </w:rPr>
        <w:t>Задача 20.</w:t>
      </w:r>
    </w:p>
    <w:p w14:paraId="7AF0F25D" w14:textId="77777777" w:rsidR="006B35B0" w:rsidRPr="00537C9F" w:rsidRDefault="00BF684D" w:rsidP="00537C9F">
      <w:pPr>
        <w:shd w:val="clear" w:color="auto" w:fill="FFFFFF"/>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t xml:space="preserve">Голубоглазый брюнет женился на кареглазой блондинке. Какие могут родиться дети, если оба родителя </w:t>
      </w:r>
      <w:proofErr w:type="spellStart"/>
      <w:r w:rsidRPr="00537C9F">
        <w:rPr>
          <w:rFonts w:ascii="Times New Roman" w:hAnsi="Times New Roman" w:cs="Times New Roman"/>
          <w:color w:val="212529"/>
          <w:sz w:val="28"/>
          <w:szCs w:val="28"/>
        </w:rPr>
        <w:t>гетерозиготны</w:t>
      </w:r>
      <w:proofErr w:type="spellEnd"/>
      <w:r w:rsidRPr="00537C9F">
        <w:rPr>
          <w:rFonts w:ascii="Times New Roman" w:hAnsi="Times New Roman" w:cs="Times New Roman"/>
          <w:color w:val="212529"/>
          <w:sz w:val="28"/>
          <w:szCs w:val="28"/>
        </w:rPr>
        <w:t>?</w:t>
      </w:r>
    </w:p>
    <w:p w14:paraId="088EC456" w14:textId="77777777" w:rsidR="00537C9F" w:rsidRDefault="00537C9F" w:rsidP="00537C9F">
      <w:pPr>
        <w:spacing w:after="0" w:line="240" w:lineRule="auto"/>
        <w:jc w:val="both"/>
        <w:rPr>
          <w:rFonts w:ascii="Times New Roman" w:hAnsi="Times New Roman" w:cs="Times New Roman"/>
          <w:b/>
          <w:sz w:val="28"/>
          <w:szCs w:val="28"/>
        </w:rPr>
      </w:pPr>
    </w:p>
    <w:p w14:paraId="1C38B2DC" w14:textId="77777777" w:rsidR="006B35B0" w:rsidRPr="00537C9F" w:rsidRDefault="00BF684D" w:rsidP="00537C9F">
      <w:pPr>
        <w:spacing w:after="0" w:line="240" w:lineRule="auto"/>
        <w:jc w:val="both"/>
        <w:rPr>
          <w:rFonts w:ascii="Times New Roman" w:hAnsi="Times New Roman" w:cs="Times New Roman"/>
          <w:color w:val="212529"/>
          <w:sz w:val="28"/>
          <w:szCs w:val="28"/>
        </w:rPr>
      </w:pPr>
      <w:r w:rsidRPr="00537C9F">
        <w:rPr>
          <w:rFonts w:ascii="Times New Roman" w:hAnsi="Times New Roman" w:cs="Times New Roman"/>
          <w:b/>
          <w:sz w:val="28"/>
          <w:szCs w:val="28"/>
        </w:rPr>
        <w:t>Задача 21.</w:t>
      </w:r>
    </w:p>
    <w:p w14:paraId="46326EB9" w14:textId="77777777" w:rsidR="006B35B0" w:rsidRPr="00537C9F" w:rsidRDefault="00BF684D" w:rsidP="00537C9F">
      <w:pPr>
        <w:shd w:val="clear" w:color="auto" w:fill="FFFFFF"/>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t xml:space="preserve">Мужчина правша с положительным резус-фактором женился на женщине левше с отрицательным резусом. Какие могут родиться дети, если мужчина </w:t>
      </w:r>
      <w:proofErr w:type="spellStart"/>
      <w:r w:rsidRPr="00537C9F">
        <w:rPr>
          <w:rFonts w:ascii="Times New Roman" w:hAnsi="Times New Roman" w:cs="Times New Roman"/>
          <w:color w:val="212529"/>
          <w:sz w:val="28"/>
          <w:szCs w:val="28"/>
        </w:rPr>
        <w:t>гетерозиготен</w:t>
      </w:r>
      <w:proofErr w:type="spellEnd"/>
      <w:r w:rsidRPr="00537C9F">
        <w:rPr>
          <w:rFonts w:ascii="Times New Roman" w:hAnsi="Times New Roman" w:cs="Times New Roman"/>
          <w:color w:val="212529"/>
          <w:sz w:val="28"/>
          <w:szCs w:val="28"/>
        </w:rPr>
        <w:t xml:space="preserve"> только по второму признаку?</w:t>
      </w:r>
    </w:p>
    <w:p w14:paraId="17CE9004" w14:textId="77777777" w:rsidR="00537C9F" w:rsidRDefault="00537C9F" w:rsidP="00537C9F">
      <w:pPr>
        <w:spacing w:after="0" w:line="240" w:lineRule="auto"/>
        <w:jc w:val="both"/>
        <w:rPr>
          <w:rFonts w:ascii="Times New Roman" w:hAnsi="Times New Roman" w:cs="Times New Roman"/>
          <w:b/>
          <w:sz w:val="28"/>
          <w:szCs w:val="28"/>
        </w:rPr>
      </w:pPr>
    </w:p>
    <w:p w14:paraId="6A77B700" w14:textId="77777777" w:rsidR="006B35B0" w:rsidRPr="00537C9F" w:rsidRDefault="00BF684D" w:rsidP="00537C9F">
      <w:pPr>
        <w:spacing w:after="0" w:line="240" w:lineRule="auto"/>
        <w:jc w:val="both"/>
        <w:rPr>
          <w:rFonts w:ascii="Times New Roman" w:hAnsi="Times New Roman" w:cs="Times New Roman"/>
          <w:b/>
          <w:sz w:val="28"/>
          <w:szCs w:val="28"/>
        </w:rPr>
      </w:pPr>
      <w:r w:rsidRPr="00537C9F">
        <w:rPr>
          <w:rFonts w:ascii="Times New Roman" w:hAnsi="Times New Roman" w:cs="Times New Roman"/>
          <w:b/>
          <w:sz w:val="28"/>
          <w:szCs w:val="28"/>
        </w:rPr>
        <w:t>Задача 22.</w:t>
      </w:r>
    </w:p>
    <w:p w14:paraId="0DB47B21" w14:textId="77777777" w:rsidR="006B35B0" w:rsidRPr="00537C9F" w:rsidRDefault="00BF684D" w:rsidP="00537C9F">
      <w:pPr>
        <w:shd w:val="clear" w:color="auto" w:fill="FFFFFF"/>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t xml:space="preserve">У матери и у отца 3 группа крови (оба родителя </w:t>
      </w:r>
      <w:proofErr w:type="spellStart"/>
      <w:r w:rsidRPr="00537C9F">
        <w:rPr>
          <w:rFonts w:ascii="Times New Roman" w:hAnsi="Times New Roman" w:cs="Times New Roman"/>
          <w:color w:val="212529"/>
          <w:sz w:val="28"/>
          <w:szCs w:val="28"/>
        </w:rPr>
        <w:t>гетерозиготны</w:t>
      </w:r>
      <w:proofErr w:type="spellEnd"/>
      <w:r w:rsidRPr="00537C9F">
        <w:rPr>
          <w:rFonts w:ascii="Times New Roman" w:hAnsi="Times New Roman" w:cs="Times New Roman"/>
          <w:color w:val="212529"/>
          <w:sz w:val="28"/>
          <w:szCs w:val="28"/>
        </w:rPr>
        <w:t>). Какая группа крови возможна у детей?</w:t>
      </w:r>
    </w:p>
    <w:p w14:paraId="5FE46BB1" w14:textId="77777777" w:rsidR="006B35B0" w:rsidRPr="00537C9F" w:rsidRDefault="00BF684D" w:rsidP="00537C9F">
      <w:pPr>
        <w:spacing w:after="0" w:line="240" w:lineRule="auto"/>
        <w:jc w:val="both"/>
        <w:rPr>
          <w:rFonts w:ascii="Times New Roman" w:hAnsi="Times New Roman" w:cs="Times New Roman"/>
          <w:b/>
          <w:sz w:val="28"/>
          <w:szCs w:val="28"/>
        </w:rPr>
      </w:pPr>
      <w:r w:rsidRPr="00537C9F">
        <w:rPr>
          <w:rFonts w:ascii="Times New Roman" w:hAnsi="Times New Roman" w:cs="Times New Roman"/>
          <w:b/>
          <w:sz w:val="28"/>
          <w:szCs w:val="28"/>
        </w:rPr>
        <w:t>Задача 23.</w:t>
      </w:r>
    </w:p>
    <w:p w14:paraId="590442CF" w14:textId="77777777" w:rsidR="006B35B0" w:rsidRPr="00537C9F" w:rsidRDefault="00BF684D" w:rsidP="00537C9F">
      <w:pPr>
        <w:shd w:val="clear" w:color="auto" w:fill="FFFFFF"/>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t>У матери 1 группа крови, у ребенка — 3 группа. Какая группа крови невозможна для отца?</w:t>
      </w:r>
    </w:p>
    <w:p w14:paraId="1383F36B" w14:textId="77777777" w:rsidR="006B35B0" w:rsidRPr="00537C9F" w:rsidRDefault="00BF684D" w:rsidP="00537C9F">
      <w:pPr>
        <w:spacing w:after="0" w:line="240" w:lineRule="auto"/>
        <w:jc w:val="both"/>
        <w:rPr>
          <w:rFonts w:ascii="Times New Roman" w:hAnsi="Times New Roman" w:cs="Times New Roman"/>
          <w:b/>
          <w:sz w:val="28"/>
          <w:szCs w:val="28"/>
        </w:rPr>
      </w:pPr>
      <w:r w:rsidRPr="00537C9F">
        <w:rPr>
          <w:rFonts w:ascii="Times New Roman" w:hAnsi="Times New Roman" w:cs="Times New Roman"/>
          <w:b/>
          <w:sz w:val="28"/>
          <w:szCs w:val="28"/>
        </w:rPr>
        <w:t>Задача 24.</w:t>
      </w:r>
    </w:p>
    <w:p w14:paraId="481DF8C8" w14:textId="77777777" w:rsidR="006B35B0" w:rsidRPr="00537C9F" w:rsidRDefault="00BF684D" w:rsidP="00537C9F">
      <w:pPr>
        <w:shd w:val="clear" w:color="auto" w:fill="FFFFFF"/>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t>У отца первая группа крови, у матери — вторая. Какова вероятность рождения ребенка с первой группой крови?</w:t>
      </w:r>
    </w:p>
    <w:p w14:paraId="40DDF13D" w14:textId="77777777" w:rsidR="006B35B0" w:rsidRPr="00537C9F" w:rsidRDefault="006B35B0" w:rsidP="00537C9F">
      <w:pPr>
        <w:spacing w:after="0" w:line="240" w:lineRule="auto"/>
        <w:jc w:val="both"/>
        <w:rPr>
          <w:rFonts w:ascii="Times New Roman" w:hAnsi="Times New Roman" w:cs="Times New Roman"/>
          <w:b/>
          <w:sz w:val="28"/>
          <w:szCs w:val="28"/>
        </w:rPr>
      </w:pPr>
    </w:p>
    <w:p w14:paraId="1D7C902C" w14:textId="77777777" w:rsidR="006B35B0" w:rsidRPr="00537C9F" w:rsidRDefault="00BF684D" w:rsidP="00537C9F">
      <w:pPr>
        <w:spacing w:after="0" w:line="240" w:lineRule="auto"/>
        <w:jc w:val="both"/>
        <w:rPr>
          <w:rFonts w:ascii="Times New Roman" w:hAnsi="Times New Roman" w:cs="Times New Roman"/>
          <w:b/>
          <w:sz w:val="28"/>
          <w:szCs w:val="28"/>
        </w:rPr>
      </w:pPr>
      <w:r w:rsidRPr="00537C9F">
        <w:rPr>
          <w:rFonts w:ascii="Times New Roman" w:hAnsi="Times New Roman" w:cs="Times New Roman"/>
          <w:b/>
          <w:sz w:val="28"/>
          <w:szCs w:val="28"/>
        </w:rPr>
        <w:t>Задача 25.</w:t>
      </w:r>
    </w:p>
    <w:p w14:paraId="4EB3A7BF" w14:textId="77777777" w:rsidR="006B35B0" w:rsidRPr="00537C9F" w:rsidRDefault="00BF684D" w:rsidP="00537C9F">
      <w:pPr>
        <w:shd w:val="clear" w:color="auto" w:fill="FFFFFF"/>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t>Голубоглазая женщина с 3 группой крови (ее родители имели третью группу крови) вышла замуж за кареглазого мужчину со 2 группой крови (его отец имел голубые глаза и первую группу крови). Какие могут родиться дети?</w:t>
      </w:r>
    </w:p>
    <w:p w14:paraId="5D373A54" w14:textId="77777777" w:rsidR="00537C9F" w:rsidRDefault="00537C9F" w:rsidP="00537C9F">
      <w:pPr>
        <w:spacing w:after="0" w:line="240" w:lineRule="auto"/>
        <w:jc w:val="both"/>
        <w:rPr>
          <w:rFonts w:ascii="Times New Roman" w:hAnsi="Times New Roman" w:cs="Times New Roman"/>
          <w:b/>
          <w:sz w:val="28"/>
          <w:szCs w:val="28"/>
        </w:rPr>
      </w:pPr>
    </w:p>
    <w:p w14:paraId="2AC59098" w14:textId="77777777" w:rsidR="006B35B0" w:rsidRPr="00537C9F" w:rsidRDefault="00BF684D" w:rsidP="00537C9F">
      <w:pPr>
        <w:spacing w:after="0" w:line="240" w:lineRule="auto"/>
        <w:jc w:val="both"/>
        <w:rPr>
          <w:rFonts w:ascii="Times New Roman" w:hAnsi="Times New Roman" w:cs="Times New Roman"/>
          <w:b/>
          <w:sz w:val="28"/>
          <w:szCs w:val="28"/>
        </w:rPr>
      </w:pPr>
      <w:r w:rsidRPr="00537C9F">
        <w:rPr>
          <w:rFonts w:ascii="Times New Roman" w:hAnsi="Times New Roman" w:cs="Times New Roman"/>
          <w:b/>
          <w:sz w:val="28"/>
          <w:szCs w:val="28"/>
        </w:rPr>
        <w:t>Задача 26.</w:t>
      </w:r>
    </w:p>
    <w:p w14:paraId="7848D628" w14:textId="77777777" w:rsidR="006B35B0" w:rsidRPr="00537C9F" w:rsidRDefault="00BF684D" w:rsidP="00537C9F">
      <w:pPr>
        <w:shd w:val="clear" w:color="auto" w:fill="FFFFFF"/>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t>Мужчина-гемофилик, правша (его мать была левшой) женился на женщине левше с нормальной кровью (ее отец и мать были здоровы). Какие могут родиться дети от этого брака?</w:t>
      </w:r>
    </w:p>
    <w:p w14:paraId="1D4CAC8D" w14:textId="77777777" w:rsidR="006B35B0" w:rsidRPr="00537C9F" w:rsidRDefault="00BF684D" w:rsidP="00537C9F">
      <w:pPr>
        <w:spacing w:after="0" w:line="240" w:lineRule="auto"/>
        <w:jc w:val="both"/>
        <w:rPr>
          <w:rFonts w:ascii="Times New Roman" w:hAnsi="Times New Roman" w:cs="Times New Roman"/>
          <w:b/>
          <w:sz w:val="28"/>
          <w:szCs w:val="28"/>
        </w:rPr>
      </w:pPr>
      <w:r w:rsidRPr="00537C9F">
        <w:rPr>
          <w:rFonts w:ascii="Times New Roman" w:hAnsi="Times New Roman" w:cs="Times New Roman"/>
          <w:b/>
          <w:sz w:val="28"/>
          <w:szCs w:val="28"/>
        </w:rPr>
        <w:t>Задача 27.</w:t>
      </w:r>
    </w:p>
    <w:p w14:paraId="218465FB" w14:textId="77777777" w:rsidR="006B35B0" w:rsidRPr="00537C9F" w:rsidRDefault="00BF684D" w:rsidP="00537C9F">
      <w:pPr>
        <w:shd w:val="clear" w:color="auto" w:fill="FFFFFF"/>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t xml:space="preserve">Скрестили растения земляники с красными плодами и длинночерешковыми листьями с растениями земляники с белыми плодами и короткочерешковыми листьями. Какое может быть потомство, если красная окраска и короткочерешковые листья доминируют, при этом оба родительских растения </w:t>
      </w:r>
      <w:proofErr w:type="spellStart"/>
      <w:r w:rsidRPr="00537C9F">
        <w:rPr>
          <w:rFonts w:ascii="Times New Roman" w:hAnsi="Times New Roman" w:cs="Times New Roman"/>
          <w:color w:val="212529"/>
          <w:sz w:val="28"/>
          <w:szCs w:val="28"/>
        </w:rPr>
        <w:t>гетерозиготны</w:t>
      </w:r>
      <w:proofErr w:type="spellEnd"/>
      <w:r w:rsidRPr="00537C9F">
        <w:rPr>
          <w:rFonts w:ascii="Times New Roman" w:hAnsi="Times New Roman" w:cs="Times New Roman"/>
          <w:color w:val="212529"/>
          <w:sz w:val="28"/>
          <w:szCs w:val="28"/>
        </w:rPr>
        <w:t>?</w:t>
      </w:r>
    </w:p>
    <w:p w14:paraId="6F490FF8" w14:textId="77777777" w:rsidR="006B35B0" w:rsidRPr="00537C9F" w:rsidRDefault="00BF684D" w:rsidP="00537C9F">
      <w:pPr>
        <w:spacing w:after="0" w:line="240" w:lineRule="auto"/>
        <w:jc w:val="both"/>
        <w:rPr>
          <w:rFonts w:ascii="Times New Roman" w:hAnsi="Times New Roman" w:cs="Times New Roman"/>
          <w:b/>
          <w:sz w:val="28"/>
          <w:szCs w:val="28"/>
        </w:rPr>
      </w:pPr>
      <w:r w:rsidRPr="00537C9F">
        <w:rPr>
          <w:rFonts w:ascii="Times New Roman" w:hAnsi="Times New Roman" w:cs="Times New Roman"/>
          <w:b/>
          <w:sz w:val="28"/>
          <w:szCs w:val="28"/>
        </w:rPr>
        <w:t>Задача 28.</w:t>
      </w:r>
    </w:p>
    <w:p w14:paraId="60F6895D" w14:textId="77777777" w:rsidR="006B35B0" w:rsidRPr="00537C9F" w:rsidRDefault="00BF684D" w:rsidP="00537C9F">
      <w:pPr>
        <w:shd w:val="clear" w:color="auto" w:fill="FFFFFF"/>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t>Мужчина с карими глазами и 3 группой крови женился на женщине с карими глазами и 3 группой крови. У них родился голубоглазый ребенок с 1 группой крови. Определите генотипы всех лиц, указанных в задаче.</w:t>
      </w:r>
    </w:p>
    <w:p w14:paraId="6D00A0C1" w14:textId="77777777" w:rsidR="00537C9F" w:rsidRDefault="00537C9F" w:rsidP="00537C9F">
      <w:pPr>
        <w:spacing w:after="0" w:line="240" w:lineRule="auto"/>
        <w:jc w:val="both"/>
        <w:rPr>
          <w:rFonts w:ascii="Times New Roman" w:hAnsi="Times New Roman" w:cs="Times New Roman"/>
          <w:b/>
          <w:sz w:val="28"/>
          <w:szCs w:val="28"/>
        </w:rPr>
      </w:pPr>
    </w:p>
    <w:p w14:paraId="4C240280" w14:textId="77777777" w:rsidR="006B35B0" w:rsidRPr="00537C9F" w:rsidRDefault="00BF684D" w:rsidP="00537C9F">
      <w:pPr>
        <w:spacing w:after="0" w:line="240" w:lineRule="auto"/>
        <w:jc w:val="both"/>
        <w:rPr>
          <w:rFonts w:ascii="Times New Roman" w:hAnsi="Times New Roman" w:cs="Times New Roman"/>
          <w:b/>
          <w:sz w:val="28"/>
          <w:szCs w:val="28"/>
        </w:rPr>
      </w:pPr>
      <w:r w:rsidRPr="00537C9F">
        <w:rPr>
          <w:rFonts w:ascii="Times New Roman" w:hAnsi="Times New Roman" w:cs="Times New Roman"/>
          <w:b/>
          <w:sz w:val="28"/>
          <w:szCs w:val="28"/>
        </w:rPr>
        <w:t>Задача 29.</w:t>
      </w:r>
    </w:p>
    <w:p w14:paraId="1C80C20B" w14:textId="77777777" w:rsidR="006B35B0" w:rsidRPr="00537C9F" w:rsidRDefault="00BF684D" w:rsidP="00537C9F">
      <w:pPr>
        <w:shd w:val="clear" w:color="auto" w:fill="FFFFFF"/>
        <w:spacing w:after="0" w:line="240" w:lineRule="auto"/>
        <w:jc w:val="both"/>
        <w:rPr>
          <w:rFonts w:ascii="Times New Roman" w:hAnsi="Times New Roman" w:cs="Times New Roman"/>
          <w:color w:val="212529"/>
          <w:sz w:val="28"/>
          <w:szCs w:val="28"/>
        </w:rPr>
      </w:pPr>
      <w:r w:rsidRPr="00537C9F">
        <w:rPr>
          <w:rFonts w:ascii="Times New Roman" w:hAnsi="Times New Roman" w:cs="Times New Roman"/>
          <w:color w:val="212529"/>
          <w:sz w:val="28"/>
          <w:szCs w:val="28"/>
        </w:rPr>
        <w:t>Скрестили дыни с белыми овальными плодами с растениями, имевшими белые шаровидные плоды. В потомстве получены следующие растения: 3/8 с белыми овальными, 3/8 с белыми шаровидными, 1/8 с желтыми овальными и 1/8 с желтыми шаровидными плодами. Определите генотипы исходных растений и потомков, если у дыни белая окраска доминирует над желтой, овальная форма плода — над шаровидной.</w:t>
      </w:r>
    </w:p>
    <w:p w14:paraId="12A0D5CC" w14:textId="77777777" w:rsidR="006B35B0" w:rsidRPr="00537C9F" w:rsidRDefault="006B35B0" w:rsidP="00537C9F">
      <w:pPr>
        <w:spacing w:after="0" w:line="240" w:lineRule="auto"/>
        <w:jc w:val="both"/>
        <w:rPr>
          <w:rFonts w:ascii="Times New Roman" w:hAnsi="Times New Roman" w:cs="Times New Roman"/>
          <w:b/>
          <w:sz w:val="28"/>
          <w:szCs w:val="28"/>
        </w:rPr>
      </w:pPr>
    </w:p>
    <w:p w14:paraId="32B1D49B"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b/>
          <w:bCs/>
          <w:i/>
          <w:iCs/>
          <w:color w:val="FF0000"/>
          <w:sz w:val="27"/>
          <w:szCs w:val="27"/>
          <w:lang w:eastAsia="ru-RU"/>
        </w:rPr>
        <w:t>Пример 2.13.</w:t>
      </w:r>
      <w:r w:rsidRPr="00770199">
        <w:rPr>
          <w:rFonts w:ascii="Lora" w:eastAsia="Times New Roman" w:hAnsi="Lora" w:cs="Times New Roman"/>
          <w:color w:val="FF0000"/>
          <w:sz w:val="27"/>
          <w:szCs w:val="27"/>
          <w:lang w:eastAsia="ru-RU"/>
        </w:rPr>
        <w:t> У кур гороховидный гребень </w:t>
      </w:r>
      <w:r w:rsidRPr="00770199">
        <w:rPr>
          <w:rFonts w:ascii="Lora" w:eastAsia="Times New Roman" w:hAnsi="Lora" w:cs="Times New Roman"/>
          <w:b/>
          <w:bCs/>
          <w:i/>
          <w:iCs/>
          <w:color w:val="FF0000"/>
          <w:sz w:val="27"/>
          <w:szCs w:val="27"/>
          <w:lang w:eastAsia="ru-RU"/>
        </w:rPr>
        <w:t>Р</w:t>
      </w:r>
      <w:r w:rsidRPr="00770199">
        <w:rPr>
          <w:rFonts w:ascii="Lora" w:eastAsia="Times New Roman" w:hAnsi="Lora" w:cs="Times New Roman"/>
          <w:color w:val="FF0000"/>
          <w:sz w:val="27"/>
          <w:szCs w:val="27"/>
          <w:lang w:eastAsia="ru-RU"/>
        </w:rPr>
        <w:t xml:space="preserve"> доминирует над простым листовидным р, а </w:t>
      </w:r>
      <w:proofErr w:type="spellStart"/>
      <w:r w:rsidRPr="00770199">
        <w:rPr>
          <w:rFonts w:ascii="Lora" w:eastAsia="Times New Roman" w:hAnsi="Lora" w:cs="Times New Roman"/>
          <w:color w:val="FF0000"/>
          <w:sz w:val="27"/>
          <w:szCs w:val="27"/>
          <w:lang w:eastAsia="ru-RU"/>
        </w:rPr>
        <w:t>оперенность</w:t>
      </w:r>
      <w:proofErr w:type="spellEnd"/>
      <w:r w:rsidRPr="00770199">
        <w:rPr>
          <w:rFonts w:ascii="Lora" w:eastAsia="Times New Roman" w:hAnsi="Lora" w:cs="Times New Roman"/>
          <w:color w:val="FF0000"/>
          <w:sz w:val="27"/>
          <w:szCs w:val="27"/>
          <w:lang w:eastAsia="ru-RU"/>
        </w:rPr>
        <w:t xml:space="preserve"> </w:t>
      </w:r>
      <w:proofErr w:type="spellStart"/>
      <w:r w:rsidRPr="00770199">
        <w:rPr>
          <w:rFonts w:ascii="Lora" w:eastAsia="Times New Roman" w:hAnsi="Lora" w:cs="Times New Roman"/>
          <w:color w:val="FF0000"/>
          <w:sz w:val="27"/>
          <w:szCs w:val="27"/>
          <w:lang w:eastAsia="ru-RU"/>
        </w:rPr>
        <w:t>ногТ</w:t>
      </w:r>
      <w:proofErr w:type="spellEnd"/>
      <w:r w:rsidRPr="00770199">
        <w:rPr>
          <w:rFonts w:ascii="Lora" w:eastAsia="Times New Roman" w:hAnsi="Lora" w:cs="Times New Roman"/>
          <w:color w:val="FF0000"/>
          <w:sz w:val="27"/>
          <w:szCs w:val="27"/>
          <w:lang w:eastAsia="ru-RU"/>
        </w:rPr>
        <w:t xml:space="preserve"> — над </w:t>
      </w:r>
      <w:proofErr w:type="spellStart"/>
      <w:r w:rsidRPr="00770199">
        <w:rPr>
          <w:rFonts w:ascii="Lora" w:eastAsia="Times New Roman" w:hAnsi="Lora" w:cs="Times New Roman"/>
          <w:color w:val="FF0000"/>
          <w:sz w:val="27"/>
          <w:szCs w:val="27"/>
          <w:lang w:eastAsia="ru-RU"/>
        </w:rPr>
        <w:t>голоногостью</w:t>
      </w:r>
      <w:proofErr w:type="spellEnd"/>
      <w:r w:rsidRPr="00770199">
        <w:rPr>
          <w:rFonts w:ascii="Lora" w:eastAsia="Times New Roman" w:hAnsi="Lora" w:cs="Times New Roman"/>
          <w:color w:val="FF0000"/>
          <w:sz w:val="27"/>
          <w:szCs w:val="27"/>
          <w:lang w:eastAsia="ru-RU"/>
        </w:rPr>
        <w:t>/. Петух, гетерозиготный по обоим признакам, скрещен с такими же курами. Требу</w:t>
      </w:r>
      <w:r w:rsidRPr="00770199">
        <w:rPr>
          <w:rFonts w:ascii="Lora" w:eastAsia="Times New Roman" w:hAnsi="Lora" w:cs="Times New Roman"/>
          <w:color w:val="FF0000"/>
          <w:sz w:val="27"/>
          <w:szCs w:val="27"/>
          <w:lang w:eastAsia="ru-RU"/>
        </w:rPr>
        <w:lastRenderedPageBreak/>
        <w:t>ется определить, каково будет расщепление потомства по изучаемым признакам.</w:t>
      </w:r>
    </w:p>
    <w:p w14:paraId="6B360A6F"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i/>
          <w:iCs/>
          <w:color w:val="FF0000"/>
          <w:sz w:val="27"/>
          <w:szCs w:val="27"/>
          <w:lang w:eastAsia="ru-RU"/>
        </w:rPr>
        <w:t>Решение</w:t>
      </w:r>
    </w:p>
    <w:p w14:paraId="133B3325"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Чтобы ответить на этот вопрос, данные о признаках и генах следует представить в виде таблицы «признак — ген» и выписать генотипы родителей (рис. 2.19).</w:t>
      </w:r>
    </w:p>
    <w:p w14:paraId="6125DECB" w14:textId="77777777" w:rsidR="007F09B7" w:rsidRPr="00770199" w:rsidRDefault="007F09B7" w:rsidP="007F09B7">
      <w:pPr>
        <w:suppressAutoHyphens w:val="0"/>
        <w:spacing w:after="0" w:line="240" w:lineRule="auto"/>
        <w:rPr>
          <w:rFonts w:ascii="Times New Roman" w:eastAsia="Times New Roman" w:hAnsi="Times New Roman" w:cs="Times New Roman"/>
          <w:color w:val="FF0000"/>
          <w:sz w:val="24"/>
          <w:szCs w:val="24"/>
          <w:lang w:eastAsia="ru-RU"/>
        </w:rPr>
      </w:pPr>
      <w:r w:rsidRPr="00770199">
        <w:rPr>
          <w:rFonts w:ascii="Times New Roman" w:eastAsia="Times New Roman" w:hAnsi="Times New Roman" w:cs="Times New Roman"/>
          <w:noProof/>
          <w:color w:val="FF0000"/>
          <w:sz w:val="24"/>
          <w:szCs w:val="24"/>
          <w:lang w:eastAsia="ru-RU"/>
        </w:rPr>
        <w:drawing>
          <wp:inline distT="0" distB="0" distL="0" distR="0" wp14:anchorId="3DDE43B6" wp14:editId="12D880A0">
            <wp:extent cx="5378482" cy="4033862"/>
            <wp:effectExtent l="0" t="0" r="0" b="5080"/>
            <wp:docPr id="2040542848" name="Рисунок 6" descr="Решение задачи на дигибридное скрещивание с помощью решетки Пенн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шение задачи на дигибридное скрещивание с помощью решетки Пеннет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096" cy="4038072"/>
                    </a:xfrm>
                    <a:prstGeom prst="rect">
                      <a:avLst/>
                    </a:prstGeom>
                    <a:noFill/>
                    <a:ln>
                      <a:noFill/>
                    </a:ln>
                  </pic:spPr>
                </pic:pic>
              </a:graphicData>
            </a:graphic>
          </wp:inline>
        </w:drawing>
      </w:r>
    </w:p>
    <w:p w14:paraId="04E0EF1C"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i/>
          <w:iCs/>
          <w:color w:val="FF0000"/>
          <w:sz w:val="27"/>
          <w:szCs w:val="27"/>
          <w:lang w:eastAsia="ru-RU"/>
        </w:rPr>
        <w:t>Рис. 2.19.</w:t>
      </w:r>
      <w:r w:rsidRPr="00770199">
        <w:rPr>
          <w:rFonts w:ascii="Lora" w:eastAsia="Times New Roman" w:hAnsi="Lora" w:cs="Times New Roman"/>
          <w:b/>
          <w:bCs/>
          <w:color w:val="FF0000"/>
          <w:sz w:val="27"/>
          <w:szCs w:val="27"/>
          <w:lang w:eastAsia="ru-RU"/>
        </w:rPr>
        <w:t xml:space="preserve"> Решение задачи на </w:t>
      </w:r>
      <w:proofErr w:type="spellStart"/>
      <w:r w:rsidRPr="00770199">
        <w:rPr>
          <w:rFonts w:ascii="Lora" w:eastAsia="Times New Roman" w:hAnsi="Lora" w:cs="Times New Roman"/>
          <w:b/>
          <w:bCs/>
          <w:color w:val="FF0000"/>
          <w:sz w:val="27"/>
          <w:szCs w:val="27"/>
          <w:lang w:eastAsia="ru-RU"/>
        </w:rPr>
        <w:t>дигибридное</w:t>
      </w:r>
      <w:proofErr w:type="spellEnd"/>
      <w:r w:rsidRPr="00770199">
        <w:rPr>
          <w:rFonts w:ascii="Lora" w:eastAsia="Times New Roman" w:hAnsi="Lora" w:cs="Times New Roman"/>
          <w:b/>
          <w:bCs/>
          <w:color w:val="FF0000"/>
          <w:sz w:val="27"/>
          <w:szCs w:val="27"/>
          <w:lang w:eastAsia="ru-RU"/>
        </w:rPr>
        <w:t xml:space="preserve"> скрещивание с помощью решетки </w:t>
      </w:r>
      <w:proofErr w:type="spellStart"/>
      <w:r w:rsidRPr="00770199">
        <w:rPr>
          <w:rFonts w:ascii="Lora" w:eastAsia="Times New Roman" w:hAnsi="Lora" w:cs="Times New Roman"/>
          <w:b/>
          <w:bCs/>
          <w:color w:val="FF0000"/>
          <w:sz w:val="27"/>
          <w:szCs w:val="27"/>
          <w:lang w:eastAsia="ru-RU"/>
        </w:rPr>
        <w:t>Пеннета</w:t>
      </w:r>
      <w:proofErr w:type="spellEnd"/>
    </w:p>
    <w:p w14:paraId="4441C516"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 xml:space="preserve">Согласно условию, родители </w:t>
      </w:r>
      <w:proofErr w:type="spellStart"/>
      <w:r w:rsidRPr="00770199">
        <w:rPr>
          <w:rFonts w:ascii="Lora" w:eastAsia="Times New Roman" w:hAnsi="Lora" w:cs="Times New Roman"/>
          <w:color w:val="FF0000"/>
          <w:sz w:val="27"/>
          <w:szCs w:val="27"/>
          <w:lang w:eastAsia="ru-RU"/>
        </w:rPr>
        <w:t>гетерозиготны</w:t>
      </w:r>
      <w:proofErr w:type="spellEnd"/>
      <w:r w:rsidRPr="00770199">
        <w:rPr>
          <w:rFonts w:ascii="Lora" w:eastAsia="Times New Roman" w:hAnsi="Lora" w:cs="Times New Roman"/>
          <w:color w:val="FF0000"/>
          <w:sz w:val="27"/>
          <w:szCs w:val="27"/>
          <w:lang w:eastAsia="ru-RU"/>
        </w:rPr>
        <w:t xml:space="preserve"> по обоим признакам. Следовательно, их генотипы — </w:t>
      </w:r>
      <w:proofErr w:type="spellStart"/>
      <w:r w:rsidRPr="00770199">
        <w:rPr>
          <w:rFonts w:ascii="Lora" w:eastAsia="Times New Roman" w:hAnsi="Lora" w:cs="Times New Roman"/>
          <w:i/>
          <w:iCs/>
          <w:color w:val="FF0000"/>
          <w:sz w:val="27"/>
          <w:szCs w:val="27"/>
          <w:lang w:eastAsia="ru-RU"/>
        </w:rPr>
        <w:t>PpFf</w:t>
      </w:r>
      <w:proofErr w:type="spellEnd"/>
      <w:r w:rsidRPr="00770199">
        <w:rPr>
          <w:rFonts w:ascii="Lora" w:eastAsia="Times New Roman" w:hAnsi="Lora" w:cs="Times New Roman"/>
          <w:i/>
          <w:iCs/>
          <w:color w:val="FF0000"/>
          <w:sz w:val="27"/>
          <w:szCs w:val="27"/>
          <w:lang w:eastAsia="ru-RU"/>
        </w:rPr>
        <w:t>.</w:t>
      </w:r>
      <w:r w:rsidRPr="00770199">
        <w:rPr>
          <w:rFonts w:ascii="Lora" w:eastAsia="Times New Roman" w:hAnsi="Lora" w:cs="Times New Roman"/>
          <w:color w:val="FF0000"/>
          <w:sz w:val="27"/>
          <w:szCs w:val="27"/>
          <w:lang w:eastAsia="ru-RU"/>
        </w:rPr>
        <w:t> Петух и куры этого генотипа образуют по 4 типа гамет: </w:t>
      </w:r>
      <w:r w:rsidRPr="00770199">
        <w:rPr>
          <w:rFonts w:ascii="Lora" w:eastAsia="Times New Roman" w:hAnsi="Lora" w:cs="Times New Roman"/>
          <w:i/>
          <w:iCs/>
          <w:color w:val="FF0000"/>
          <w:sz w:val="27"/>
          <w:szCs w:val="27"/>
          <w:lang w:eastAsia="ru-RU"/>
        </w:rPr>
        <w:t xml:space="preserve">PF, </w:t>
      </w:r>
      <w:proofErr w:type="spellStart"/>
      <w:r w:rsidRPr="00770199">
        <w:rPr>
          <w:rFonts w:ascii="Lora" w:eastAsia="Times New Roman" w:hAnsi="Lora" w:cs="Times New Roman"/>
          <w:i/>
          <w:iCs/>
          <w:color w:val="FF0000"/>
          <w:sz w:val="27"/>
          <w:szCs w:val="27"/>
          <w:lang w:eastAsia="ru-RU"/>
        </w:rPr>
        <w:t>Pf</w:t>
      </w:r>
      <w:proofErr w:type="spellEnd"/>
      <w:r w:rsidRPr="00770199">
        <w:rPr>
          <w:rFonts w:ascii="Lora" w:eastAsia="Times New Roman" w:hAnsi="Lora" w:cs="Times New Roman"/>
          <w:i/>
          <w:iCs/>
          <w:color w:val="FF0000"/>
          <w:sz w:val="27"/>
          <w:szCs w:val="27"/>
          <w:lang w:eastAsia="ru-RU"/>
        </w:rPr>
        <w:t xml:space="preserve">, </w:t>
      </w:r>
      <w:proofErr w:type="spellStart"/>
      <w:r w:rsidRPr="00770199">
        <w:rPr>
          <w:rFonts w:ascii="Lora" w:eastAsia="Times New Roman" w:hAnsi="Lora" w:cs="Times New Roman"/>
          <w:i/>
          <w:iCs/>
          <w:color w:val="FF0000"/>
          <w:sz w:val="27"/>
          <w:szCs w:val="27"/>
          <w:lang w:eastAsia="ru-RU"/>
        </w:rPr>
        <w:t>pF</w:t>
      </w:r>
      <w:proofErr w:type="spellEnd"/>
      <w:r w:rsidRPr="00770199">
        <w:rPr>
          <w:rFonts w:ascii="Lora" w:eastAsia="Times New Roman" w:hAnsi="Lora" w:cs="Times New Roman"/>
          <w:i/>
          <w:iCs/>
          <w:color w:val="FF0000"/>
          <w:sz w:val="27"/>
          <w:szCs w:val="27"/>
          <w:lang w:eastAsia="ru-RU"/>
        </w:rPr>
        <w:t xml:space="preserve">, </w:t>
      </w:r>
      <w:proofErr w:type="spellStart"/>
      <w:r w:rsidRPr="00770199">
        <w:rPr>
          <w:rFonts w:ascii="Lora" w:eastAsia="Times New Roman" w:hAnsi="Lora" w:cs="Times New Roman"/>
          <w:i/>
          <w:iCs/>
          <w:color w:val="FF0000"/>
          <w:sz w:val="27"/>
          <w:szCs w:val="27"/>
          <w:lang w:eastAsia="ru-RU"/>
        </w:rPr>
        <w:t>pf</w:t>
      </w:r>
      <w:proofErr w:type="spellEnd"/>
      <w:r w:rsidRPr="00770199">
        <w:rPr>
          <w:rFonts w:ascii="Lora" w:eastAsia="Times New Roman" w:hAnsi="Lora" w:cs="Times New Roman"/>
          <w:i/>
          <w:iCs/>
          <w:color w:val="FF0000"/>
          <w:sz w:val="27"/>
          <w:szCs w:val="27"/>
          <w:lang w:eastAsia="ru-RU"/>
        </w:rPr>
        <w:t>.</w:t>
      </w:r>
      <w:r w:rsidRPr="00770199">
        <w:rPr>
          <w:rFonts w:ascii="Lora" w:eastAsia="Times New Roman" w:hAnsi="Lora" w:cs="Times New Roman"/>
          <w:color w:val="FF0000"/>
          <w:sz w:val="27"/>
          <w:szCs w:val="27"/>
          <w:lang w:eastAsia="ru-RU"/>
        </w:rPr>
        <w:t xml:space="preserve"> Чтобы определить расщепление потомства по генотипу, удобно воспользоваться решеткой </w:t>
      </w:r>
      <w:proofErr w:type="spellStart"/>
      <w:r w:rsidRPr="00770199">
        <w:rPr>
          <w:rFonts w:ascii="Lora" w:eastAsia="Times New Roman" w:hAnsi="Lora" w:cs="Times New Roman"/>
          <w:color w:val="FF0000"/>
          <w:sz w:val="27"/>
          <w:szCs w:val="27"/>
          <w:lang w:eastAsia="ru-RU"/>
        </w:rPr>
        <w:t>Пеннета</w:t>
      </w:r>
      <w:proofErr w:type="spellEnd"/>
      <w:r w:rsidRPr="00770199">
        <w:rPr>
          <w:rFonts w:ascii="Lora" w:eastAsia="Times New Roman" w:hAnsi="Lora" w:cs="Times New Roman"/>
          <w:color w:val="FF0000"/>
          <w:sz w:val="27"/>
          <w:szCs w:val="27"/>
          <w:lang w:eastAsia="ru-RU"/>
        </w:rPr>
        <w:t xml:space="preserve"> с четырьмя графами и четырьмя строками (по числу типов гамет родителей). Над графами решетки выписывают типы яйцеклеток кур, а слева перед каждой строкой — типы сперматозоидов петуха. Затем в каждую клетку решетки, находящуюся на пересечении соответствующей графы и строки, выписывают гены обоих родителей.</w:t>
      </w:r>
    </w:p>
    <w:p w14:paraId="2A32B483"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i/>
          <w:iCs/>
          <w:color w:val="FF0000"/>
          <w:sz w:val="27"/>
          <w:szCs w:val="27"/>
          <w:lang w:eastAsia="ru-RU"/>
        </w:rPr>
        <w:lastRenderedPageBreak/>
        <w:t>Ответ:</w:t>
      </w:r>
      <w:r w:rsidRPr="00770199">
        <w:rPr>
          <w:rFonts w:ascii="Lora" w:eastAsia="Times New Roman" w:hAnsi="Lora" w:cs="Times New Roman"/>
          <w:color w:val="FF0000"/>
          <w:sz w:val="27"/>
          <w:szCs w:val="27"/>
          <w:lang w:eastAsia="ru-RU"/>
        </w:rPr>
        <w:t> в рассматриваемом случае возможны 16 комбинаций гамет, обусловливающих генотипы </w:t>
      </w:r>
      <w:r w:rsidRPr="00770199">
        <w:rPr>
          <w:rFonts w:ascii="Lora" w:eastAsia="Times New Roman" w:hAnsi="Lora" w:cs="Times New Roman"/>
          <w:i/>
          <w:iCs/>
          <w:color w:val="FF0000"/>
          <w:sz w:val="27"/>
          <w:szCs w:val="27"/>
          <w:lang w:eastAsia="ru-RU"/>
        </w:rPr>
        <w:t>F</w:t>
      </w:r>
      <w:r w:rsidRPr="00770199">
        <w:rPr>
          <w:rFonts w:ascii="Lora" w:eastAsia="Times New Roman" w:hAnsi="Lora" w:cs="Times New Roman"/>
          <w:i/>
          <w:iCs/>
          <w:color w:val="FF0000"/>
          <w:sz w:val="20"/>
          <w:szCs w:val="20"/>
          <w:vertAlign w:val="subscript"/>
          <w:lang w:eastAsia="ru-RU"/>
        </w:rPr>
        <w:t>2</w:t>
      </w:r>
      <w:r w:rsidRPr="00770199">
        <w:rPr>
          <w:rFonts w:ascii="Lora" w:eastAsia="Times New Roman" w:hAnsi="Lora" w:cs="Times New Roman"/>
          <w:color w:val="FF0000"/>
          <w:sz w:val="27"/>
          <w:szCs w:val="27"/>
          <w:lang w:eastAsia="ru-RU"/>
        </w:rPr>
        <w:t> </w:t>
      </w:r>
      <w:proofErr w:type="gramStart"/>
      <w:r w:rsidRPr="00770199">
        <w:rPr>
          <w:rFonts w:ascii="Lora" w:eastAsia="Times New Roman" w:hAnsi="Lora" w:cs="Times New Roman"/>
          <w:color w:val="FF0000"/>
          <w:sz w:val="27"/>
          <w:szCs w:val="27"/>
          <w:lang w:eastAsia="ru-RU"/>
        </w:rPr>
        <w:t>( см.</w:t>
      </w:r>
      <w:proofErr w:type="gramEnd"/>
      <w:r w:rsidRPr="00770199">
        <w:rPr>
          <w:rFonts w:ascii="Lora" w:eastAsia="Times New Roman" w:hAnsi="Lora" w:cs="Times New Roman"/>
          <w:color w:val="FF0000"/>
          <w:sz w:val="27"/>
          <w:szCs w:val="27"/>
          <w:lang w:eastAsia="ru-RU"/>
        </w:rPr>
        <w:t xml:space="preserve"> рис. 2.19).</w:t>
      </w:r>
    </w:p>
    <w:p w14:paraId="7643BF0F"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При подсчете расщепления потомства по фенотипу можно использовать следующий способ. Рассматривая по очереди генотипы </w:t>
      </w:r>
      <w:r w:rsidRPr="00770199">
        <w:rPr>
          <w:rFonts w:ascii="Lora" w:eastAsia="Times New Roman" w:hAnsi="Lora" w:cs="Times New Roman"/>
          <w:i/>
          <w:iCs/>
          <w:color w:val="FF0000"/>
          <w:sz w:val="27"/>
          <w:szCs w:val="27"/>
          <w:lang w:eastAsia="ru-RU"/>
        </w:rPr>
        <w:t>F</w:t>
      </w:r>
      <w:r w:rsidRPr="00770199">
        <w:rPr>
          <w:rFonts w:ascii="Lora" w:eastAsia="Times New Roman" w:hAnsi="Lora" w:cs="Times New Roman"/>
          <w:i/>
          <w:iCs/>
          <w:color w:val="FF0000"/>
          <w:sz w:val="20"/>
          <w:szCs w:val="20"/>
          <w:vertAlign w:val="subscript"/>
          <w:lang w:eastAsia="ru-RU"/>
        </w:rPr>
        <w:t>2</w:t>
      </w:r>
      <w:r w:rsidRPr="00770199">
        <w:rPr>
          <w:rFonts w:ascii="Lora" w:eastAsia="Times New Roman" w:hAnsi="Lora" w:cs="Times New Roman"/>
          <w:i/>
          <w:iCs/>
          <w:color w:val="FF0000"/>
          <w:sz w:val="27"/>
          <w:szCs w:val="27"/>
          <w:lang w:eastAsia="ru-RU"/>
        </w:rPr>
        <w:t> </w:t>
      </w:r>
      <w:r w:rsidRPr="00770199">
        <w:rPr>
          <w:rFonts w:ascii="Lora" w:eastAsia="Times New Roman" w:hAnsi="Lora" w:cs="Times New Roman"/>
          <w:color w:val="FF0000"/>
          <w:sz w:val="27"/>
          <w:szCs w:val="27"/>
          <w:lang w:eastAsia="ru-RU"/>
        </w:rPr>
        <w:t xml:space="preserve">во всех 16 клетках решетки </w:t>
      </w:r>
      <w:proofErr w:type="spellStart"/>
      <w:r w:rsidRPr="00770199">
        <w:rPr>
          <w:rFonts w:ascii="Lora" w:eastAsia="Times New Roman" w:hAnsi="Lora" w:cs="Times New Roman"/>
          <w:color w:val="FF0000"/>
          <w:sz w:val="27"/>
          <w:szCs w:val="27"/>
          <w:lang w:eastAsia="ru-RU"/>
        </w:rPr>
        <w:t>Пеннета</w:t>
      </w:r>
      <w:proofErr w:type="spellEnd"/>
      <w:r w:rsidRPr="00770199">
        <w:rPr>
          <w:rFonts w:ascii="Lora" w:eastAsia="Times New Roman" w:hAnsi="Lora" w:cs="Times New Roman"/>
          <w:color w:val="FF0000"/>
          <w:sz w:val="27"/>
          <w:szCs w:val="27"/>
          <w:lang w:eastAsia="ru-RU"/>
        </w:rPr>
        <w:t xml:space="preserve">, перечеркивают диагональной чертой сверху слева вниз направо те клетки, в которых генотипы потомков </w:t>
      </w:r>
      <w:proofErr w:type="spellStart"/>
      <w:r w:rsidRPr="00770199">
        <w:rPr>
          <w:rFonts w:ascii="Lora" w:eastAsia="Times New Roman" w:hAnsi="Lora" w:cs="Times New Roman"/>
          <w:color w:val="FF0000"/>
          <w:sz w:val="27"/>
          <w:szCs w:val="27"/>
          <w:lang w:eastAsia="ru-RU"/>
        </w:rPr>
        <w:t>соответствуют</w:t>
      </w:r>
      <w:proofErr w:type="gramStart"/>
      <w:r w:rsidRPr="00770199">
        <w:rPr>
          <w:rFonts w:ascii="Lora" w:eastAsia="Times New Roman" w:hAnsi="Lora" w:cs="Times New Roman"/>
          <w:i/>
          <w:iCs/>
          <w:color w:val="FF0000"/>
          <w:sz w:val="27"/>
          <w:szCs w:val="27"/>
          <w:lang w:eastAsia="ru-RU"/>
        </w:rPr>
        <w:t>P</w:t>
      </w:r>
      <w:proofErr w:type="spellEnd"/>
      <w:r w:rsidRPr="00770199">
        <w:rPr>
          <w:rFonts w:ascii="Lora" w:eastAsia="Times New Roman" w:hAnsi="Lora" w:cs="Times New Roman"/>
          <w:i/>
          <w:iCs/>
          <w:color w:val="FF0000"/>
          <w:sz w:val="27"/>
          <w:szCs w:val="27"/>
          <w:lang w:eastAsia="ru-RU"/>
        </w:rPr>
        <w:t>...</w:t>
      </w:r>
      <w:proofErr w:type="spellStart"/>
      <w:proofErr w:type="gramEnd"/>
      <w:r w:rsidRPr="00770199">
        <w:rPr>
          <w:rFonts w:ascii="Lora" w:eastAsia="Times New Roman" w:hAnsi="Lora" w:cs="Times New Roman"/>
          <w:i/>
          <w:iCs/>
          <w:color w:val="FF0000"/>
          <w:sz w:val="27"/>
          <w:szCs w:val="27"/>
          <w:lang w:eastAsia="ru-RU"/>
        </w:rPr>
        <w:t>ff</w:t>
      </w:r>
      <w:proofErr w:type="spellEnd"/>
      <w:r w:rsidRPr="00770199">
        <w:rPr>
          <w:rFonts w:ascii="Lora" w:eastAsia="Times New Roman" w:hAnsi="Lora" w:cs="Times New Roman"/>
          <w:color w:val="FF0000"/>
          <w:sz w:val="27"/>
          <w:szCs w:val="27"/>
          <w:lang w:eastAsia="ru-RU"/>
        </w:rPr>
        <w:t> (в данном случае А), затем диагональной чертой снизу слева вверх направо — клетки с генотипом потомков </w:t>
      </w:r>
      <w:proofErr w:type="spellStart"/>
      <w:r w:rsidRPr="00770199">
        <w:rPr>
          <w:rFonts w:ascii="Lora" w:eastAsia="Times New Roman" w:hAnsi="Lora" w:cs="Times New Roman"/>
          <w:i/>
          <w:iCs/>
          <w:color w:val="FF0000"/>
          <w:sz w:val="27"/>
          <w:szCs w:val="27"/>
          <w:lang w:eastAsia="ru-RU"/>
        </w:rPr>
        <w:t>ppF</w:t>
      </w:r>
      <w:proofErr w:type="spellEnd"/>
      <w:r w:rsidRPr="00770199">
        <w:rPr>
          <w:rFonts w:ascii="Lora" w:eastAsia="Times New Roman" w:hAnsi="Lora" w:cs="Times New Roman"/>
          <w:i/>
          <w:iCs/>
          <w:color w:val="FF0000"/>
          <w:sz w:val="27"/>
          <w:szCs w:val="27"/>
          <w:lang w:eastAsia="ru-RU"/>
        </w:rPr>
        <w:t>...</w:t>
      </w:r>
      <w:r w:rsidRPr="00770199">
        <w:rPr>
          <w:rFonts w:ascii="Lora" w:eastAsia="Times New Roman" w:hAnsi="Lora" w:cs="Times New Roman"/>
          <w:color w:val="FF0000"/>
          <w:sz w:val="27"/>
          <w:szCs w:val="27"/>
          <w:lang w:eastAsia="ru-RU"/>
        </w:rPr>
        <w:t> (?) и двумя диагоналями — клетки с генотипом потомков </w:t>
      </w:r>
      <w:proofErr w:type="spellStart"/>
      <w:r w:rsidRPr="00770199">
        <w:rPr>
          <w:rFonts w:ascii="Lora" w:eastAsia="Times New Roman" w:hAnsi="Lora" w:cs="Times New Roman"/>
          <w:i/>
          <w:iCs/>
          <w:color w:val="FF0000"/>
          <w:sz w:val="27"/>
          <w:szCs w:val="27"/>
          <w:lang w:eastAsia="ru-RU"/>
        </w:rPr>
        <w:t>ppff</w:t>
      </w:r>
      <w:proofErr w:type="spellEnd"/>
      <w:r w:rsidRPr="00770199">
        <w:rPr>
          <w:rFonts w:ascii="Lora" w:eastAsia="Times New Roman" w:hAnsi="Lora" w:cs="Times New Roman"/>
          <w:color w:val="FF0000"/>
          <w:sz w:val="27"/>
          <w:szCs w:val="27"/>
          <w:lang w:eastAsia="ru-RU"/>
        </w:rPr>
        <w:t> (•). После этого легко подсчитать расщепление по фенотипу. В данном случае оно составляет: цыплят с гороховидным гребнем и оперенными ногами (P...F...) — 9, с гороховидным гребнем и голыми ногами </w:t>
      </w:r>
      <w:r w:rsidRPr="00770199">
        <w:rPr>
          <w:rFonts w:ascii="Lora" w:eastAsia="Times New Roman" w:hAnsi="Lora" w:cs="Times New Roman"/>
          <w:i/>
          <w:iCs/>
          <w:color w:val="FF0000"/>
          <w:sz w:val="27"/>
          <w:szCs w:val="27"/>
          <w:lang w:eastAsia="ru-RU"/>
        </w:rPr>
        <w:t>(P...</w:t>
      </w:r>
      <w:proofErr w:type="spellStart"/>
      <w:r w:rsidRPr="00770199">
        <w:rPr>
          <w:rFonts w:ascii="Lora" w:eastAsia="Times New Roman" w:hAnsi="Lora" w:cs="Times New Roman"/>
          <w:i/>
          <w:iCs/>
          <w:color w:val="FF0000"/>
          <w:sz w:val="27"/>
          <w:szCs w:val="27"/>
          <w:lang w:eastAsia="ru-RU"/>
        </w:rPr>
        <w:t>ff</w:t>
      </w:r>
      <w:proofErr w:type="spellEnd"/>
      <w:r w:rsidRPr="00770199">
        <w:rPr>
          <w:rFonts w:ascii="Lora" w:eastAsia="Times New Roman" w:hAnsi="Lora" w:cs="Times New Roman"/>
          <w:i/>
          <w:iCs/>
          <w:color w:val="FF0000"/>
          <w:sz w:val="27"/>
          <w:szCs w:val="27"/>
          <w:lang w:eastAsia="ru-RU"/>
        </w:rPr>
        <w:t>) —</w:t>
      </w:r>
      <w:r w:rsidRPr="00770199">
        <w:rPr>
          <w:rFonts w:ascii="Lora" w:eastAsia="Times New Roman" w:hAnsi="Lora" w:cs="Times New Roman"/>
          <w:color w:val="FF0000"/>
          <w:sz w:val="27"/>
          <w:szCs w:val="27"/>
          <w:lang w:eastAsia="ru-RU"/>
        </w:rPr>
        <w:t> 3, с простым гребнем и оперенными ногами </w:t>
      </w:r>
      <w:r w:rsidRPr="00770199">
        <w:rPr>
          <w:rFonts w:ascii="Lora" w:eastAsia="Times New Roman" w:hAnsi="Lora" w:cs="Times New Roman"/>
          <w:i/>
          <w:iCs/>
          <w:color w:val="FF0000"/>
          <w:sz w:val="27"/>
          <w:szCs w:val="27"/>
          <w:lang w:eastAsia="ru-RU"/>
        </w:rPr>
        <w:t>(</w:t>
      </w:r>
      <w:proofErr w:type="spellStart"/>
      <w:r w:rsidRPr="00770199">
        <w:rPr>
          <w:rFonts w:ascii="Lora" w:eastAsia="Times New Roman" w:hAnsi="Lora" w:cs="Times New Roman"/>
          <w:i/>
          <w:iCs/>
          <w:color w:val="FF0000"/>
          <w:sz w:val="27"/>
          <w:szCs w:val="27"/>
          <w:lang w:eastAsia="ru-RU"/>
        </w:rPr>
        <w:t>ppF</w:t>
      </w:r>
      <w:proofErr w:type="spellEnd"/>
      <w:r w:rsidRPr="00770199">
        <w:rPr>
          <w:rFonts w:ascii="Lora" w:eastAsia="Times New Roman" w:hAnsi="Lora" w:cs="Times New Roman"/>
          <w:i/>
          <w:iCs/>
          <w:color w:val="FF0000"/>
          <w:sz w:val="27"/>
          <w:szCs w:val="27"/>
          <w:lang w:eastAsia="ru-RU"/>
        </w:rPr>
        <w:t>...) —</w:t>
      </w:r>
      <w:r w:rsidRPr="00770199">
        <w:rPr>
          <w:rFonts w:ascii="Lora" w:eastAsia="Times New Roman" w:hAnsi="Lora" w:cs="Times New Roman"/>
          <w:color w:val="FF0000"/>
          <w:sz w:val="27"/>
          <w:szCs w:val="27"/>
          <w:lang w:eastAsia="ru-RU"/>
        </w:rPr>
        <w:t> 3 и цыплят с простым гребнем и голыми ногами </w:t>
      </w:r>
      <w:r w:rsidRPr="00770199">
        <w:rPr>
          <w:rFonts w:ascii="Lora" w:eastAsia="Times New Roman" w:hAnsi="Lora" w:cs="Times New Roman"/>
          <w:i/>
          <w:iCs/>
          <w:color w:val="FF0000"/>
          <w:sz w:val="27"/>
          <w:szCs w:val="27"/>
          <w:lang w:eastAsia="ru-RU"/>
        </w:rPr>
        <w:t>(</w:t>
      </w:r>
      <w:proofErr w:type="spellStart"/>
      <w:r w:rsidRPr="00770199">
        <w:rPr>
          <w:rFonts w:ascii="Lora" w:eastAsia="Times New Roman" w:hAnsi="Lora" w:cs="Times New Roman"/>
          <w:i/>
          <w:iCs/>
          <w:color w:val="FF0000"/>
          <w:sz w:val="27"/>
          <w:szCs w:val="27"/>
          <w:lang w:eastAsia="ru-RU"/>
        </w:rPr>
        <w:t>ppff</w:t>
      </w:r>
      <w:proofErr w:type="spellEnd"/>
      <w:r w:rsidRPr="00770199">
        <w:rPr>
          <w:rFonts w:ascii="Lora" w:eastAsia="Times New Roman" w:hAnsi="Lora" w:cs="Times New Roman"/>
          <w:i/>
          <w:iCs/>
          <w:color w:val="FF0000"/>
          <w:sz w:val="27"/>
          <w:szCs w:val="27"/>
          <w:lang w:eastAsia="ru-RU"/>
        </w:rPr>
        <w:t>) -</w:t>
      </w:r>
      <w:r w:rsidRPr="00770199">
        <w:rPr>
          <w:rFonts w:ascii="Lora" w:eastAsia="Times New Roman" w:hAnsi="Lora" w:cs="Times New Roman"/>
          <w:color w:val="FF0000"/>
          <w:sz w:val="27"/>
          <w:szCs w:val="27"/>
          <w:lang w:eastAsia="ru-RU"/>
        </w:rPr>
        <w:t>1.</w:t>
      </w:r>
    </w:p>
    <w:p w14:paraId="20058881"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Этот пример иллюстрирует </w:t>
      </w:r>
      <w:r w:rsidRPr="00770199">
        <w:rPr>
          <w:rFonts w:ascii="Lora" w:eastAsia="Times New Roman" w:hAnsi="Lora" w:cs="Times New Roman"/>
          <w:i/>
          <w:iCs/>
          <w:color w:val="FF0000"/>
          <w:sz w:val="27"/>
          <w:szCs w:val="27"/>
          <w:lang w:eastAsia="ru-RU"/>
        </w:rPr>
        <w:t>третье правило Менделя —</w:t>
      </w:r>
      <w:r w:rsidRPr="00770199">
        <w:rPr>
          <w:rFonts w:ascii="Lora" w:eastAsia="Times New Roman" w:hAnsi="Lora" w:cs="Times New Roman"/>
          <w:color w:val="FF0000"/>
          <w:sz w:val="27"/>
          <w:szCs w:val="27"/>
          <w:lang w:eastAsia="ru-RU"/>
        </w:rPr>
        <w:t xml:space="preserve"> правило независимого комбинирования признаков. Оно гласит: при </w:t>
      </w:r>
      <w:proofErr w:type="spellStart"/>
      <w:r w:rsidRPr="00770199">
        <w:rPr>
          <w:rFonts w:ascii="Lora" w:eastAsia="Times New Roman" w:hAnsi="Lora" w:cs="Times New Roman"/>
          <w:color w:val="FF0000"/>
          <w:sz w:val="27"/>
          <w:szCs w:val="27"/>
          <w:lang w:eastAsia="ru-RU"/>
        </w:rPr>
        <w:t>дигибридном</w:t>
      </w:r>
      <w:proofErr w:type="spellEnd"/>
      <w:r w:rsidRPr="00770199">
        <w:rPr>
          <w:rFonts w:ascii="Lora" w:eastAsia="Times New Roman" w:hAnsi="Lora" w:cs="Times New Roman"/>
          <w:color w:val="FF0000"/>
          <w:sz w:val="27"/>
          <w:szCs w:val="27"/>
          <w:lang w:eastAsia="ru-RU"/>
        </w:rPr>
        <w:t xml:space="preserve"> и полигибридном скрещивании каждая пара признаков (и обусловливающих их генов) расщепляется независимо от других пар, комбинируясь с ними во всех возможных сочетаниях.</w:t>
      </w:r>
    </w:p>
    <w:p w14:paraId="0F527FA1"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Наряду с определением генотипа потомства по генотипу родителей по подтеме «</w:t>
      </w:r>
      <w:proofErr w:type="spellStart"/>
      <w:r w:rsidRPr="00770199">
        <w:rPr>
          <w:rFonts w:ascii="Lora" w:eastAsia="Times New Roman" w:hAnsi="Lora" w:cs="Times New Roman"/>
          <w:color w:val="FF0000"/>
          <w:sz w:val="27"/>
          <w:szCs w:val="27"/>
          <w:lang w:eastAsia="ru-RU"/>
        </w:rPr>
        <w:t>дигибридное</w:t>
      </w:r>
      <w:proofErr w:type="spellEnd"/>
      <w:r w:rsidRPr="00770199">
        <w:rPr>
          <w:rFonts w:ascii="Lora" w:eastAsia="Times New Roman" w:hAnsi="Lora" w:cs="Times New Roman"/>
          <w:color w:val="FF0000"/>
          <w:sz w:val="27"/>
          <w:szCs w:val="27"/>
          <w:lang w:eastAsia="ru-RU"/>
        </w:rPr>
        <w:t xml:space="preserve"> скрещивание» включены задания по определению генотипов родителей по фенотипу потомства. При их рассмотрении следует учесть замечания, которые были сделаны при разборе аналогичных примеров по моногибридному скрещиванию.</w:t>
      </w:r>
    </w:p>
    <w:p w14:paraId="6AF6F0E4"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i/>
          <w:iCs/>
          <w:color w:val="FF0000"/>
          <w:sz w:val="27"/>
          <w:szCs w:val="27"/>
          <w:lang w:eastAsia="ru-RU"/>
        </w:rPr>
        <w:t>Пример 2.14.</w:t>
      </w:r>
      <w:r w:rsidRPr="00770199">
        <w:rPr>
          <w:rFonts w:ascii="Lora" w:eastAsia="Times New Roman" w:hAnsi="Lora" w:cs="Times New Roman"/>
          <w:color w:val="FF0000"/>
          <w:sz w:val="27"/>
          <w:szCs w:val="27"/>
          <w:lang w:eastAsia="ru-RU"/>
        </w:rPr>
        <w:t> Допустим, что при скрещивании петуха неизвестного генотипа с гороховидным гребнем и оперенными ногами с курицей также неизвестного генотипа, но имеющей гороховидный гребень и голые ноги, получено потомство, в котором расщепление по фенотипу составляло: 3/8 особей с гороховидным гребнем и оперенными ногами (P...F...), 3/8 с гороховидным гребнем и голыми ногами (Р.. с простым гребнем и оперенными ногами (</w:t>
      </w:r>
      <w:proofErr w:type="spellStart"/>
      <w:r w:rsidRPr="00770199">
        <w:rPr>
          <w:rFonts w:ascii="Lora" w:eastAsia="Times New Roman" w:hAnsi="Lora" w:cs="Times New Roman"/>
          <w:color w:val="FF0000"/>
          <w:sz w:val="27"/>
          <w:szCs w:val="27"/>
          <w:lang w:eastAsia="ru-RU"/>
        </w:rPr>
        <w:t>ppF</w:t>
      </w:r>
      <w:proofErr w:type="spellEnd"/>
      <w:r w:rsidRPr="00770199">
        <w:rPr>
          <w:rFonts w:ascii="Lora" w:eastAsia="Times New Roman" w:hAnsi="Lora" w:cs="Times New Roman"/>
          <w:color w:val="FF0000"/>
          <w:sz w:val="27"/>
          <w:szCs w:val="27"/>
          <w:lang w:eastAsia="ru-RU"/>
        </w:rPr>
        <w:t>...) и 1/8 с простым гребнем и голыми ногами </w:t>
      </w:r>
      <w:r w:rsidRPr="00770199">
        <w:rPr>
          <w:rFonts w:ascii="Lora" w:eastAsia="Times New Roman" w:hAnsi="Lora" w:cs="Times New Roman"/>
          <w:i/>
          <w:iCs/>
          <w:color w:val="FF0000"/>
          <w:sz w:val="27"/>
          <w:szCs w:val="27"/>
          <w:lang w:eastAsia="ru-RU"/>
        </w:rPr>
        <w:t>(</w:t>
      </w:r>
      <w:proofErr w:type="spellStart"/>
      <w:r w:rsidRPr="00770199">
        <w:rPr>
          <w:rFonts w:ascii="Lora" w:eastAsia="Times New Roman" w:hAnsi="Lora" w:cs="Times New Roman"/>
          <w:i/>
          <w:iCs/>
          <w:color w:val="FF0000"/>
          <w:sz w:val="27"/>
          <w:szCs w:val="27"/>
          <w:lang w:eastAsia="ru-RU"/>
        </w:rPr>
        <w:t>ppff</w:t>
      </w:r>
      <w:proofErr w:type="spellEnd"/>
      <w:r w:rsidRPr="00770199">
        <w:rPr>
          <w:rFonts w:ascii="Lora" w:eastAsia="Times New Roman" w:hAnsi="Lora" w:cs="Times New Roman"/>
          <w:i/>
          <w:iCs/>
          <w:color w:val="FF0000"/>
          <w:sz w:val="27"/>
          <w:szCs w:val="27"/>
          <w:lang w:eastAsia="ru-RU"/>
        </w:rPr>
        <w:t>).</w:t>
      </w:r>
      <w:r w:rsidRPr="00770199">
        <w:rPr>
          <w:rFonts w:ascii="Lora" w:eastAsia="Times New Roman" w:hAnsi="Lora" w:cs="Times New Roman"/>
          <w:color w:val="FF0000"/>
          <w:sz w:val="27"/>
          <w:szCs w:val="27"/>
          <w:lang w:eastAsia="ru-RU"/>
        </w:rPr>
        <w:t> Требуется установить генотипы родителей.</w:t>
      </w:r>
    </w:p>
    <w:p w14:paraId="1E845DE1"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i/>
          <w:iCs/>
          <w:color w:val="FF0000"/>
          <w:sz w:val="27"/>
          <w:szCs w:val="27"/>
          <w:lang w:eastAsia="ru-RU"/>
        </w:rPr>
        <w:t>Решение</w:t>
      </w:r>
    </w:p>
    <w:p w14:paraId="57124EBD"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Установить генотипы родителей можно следующим образом. Определяют расщепление в </w:t>
      </w:r>
      <w:r w:rsidRPr="00770199">
        <w:rPr>
          <w:rFonts w:ascii="Lora" w:eastAsia="Times New Roman" w:hAnsi="Lora" w:cs="Times New Roman"/>
          <w:i/>
          <w:iCs/>
          <w:color w:val="FF0000"/>
          <w:sz w:val="27"/>
          <w:szCs w:val="27"/>
          <w:lang w:eastAsia="ru-RU"/>
        </w:rPr>
        <w:t>F</w:t>
      </w:r>
      <w:r w:rsidRPr="00770199">
        <w:rPr>
          <w:rFonts w:ascii="Lora" w:eastAsia="Times New Roman" w:hAnsi="Lora" w:cs="Times New Roman"/>
          <w:i/>
          <w:iCs/>
          <w:color w:val="FF0000"/>
          <w:sz w:val="20"/>
          <w:szCs w:val="20"/>
          <w:vertAlign w:val="subscript"/>
          <w:lang w:eastAsia="ru-RU"/>
        </w:rPr>
        <w:t>1</w:t>
      </w:r>
      <w:r w:rsidRPr="00770199">
        <w:rPr>
          <w:rFonts w:ascii="Lora" w:eastAsia="Times New Roman" w:hAnsi="Lora" w:cs="Times New Roman"/>
          <w:color w:val="FF0000"/>
          <w:sz w:val="27"/>
          <w:szCs w:val="27"/>
          <w:lang w:eastAsia="ru-RU"/>
        </w:rPr>
        <w:t> по каждому признаку в отдельности.</w:t>
      </w:r>
    </w:p>
    <w:p w14:paraId="746385DE" w14:textId="77777777" w:rsidR="007F09B7" w:rsidRPr="00770199" w:rsidRDefault="007F09B7" w:rsidP="007F09B7">
      <w:pPr>
        <w:numPr>
          <w:ilvl w:val="0"/>
          <w:numId w:val="19"/>
        </w:num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lastRenderedPageBreak/>
        <w:t>1. Расщепление по форме гребня: количество цыплят с гороховидным гребнем составляет 3/8 + 3/8 = 6/8 или 3/4, а с простым гребнем — 1/8 + 1/8 = 2/8 или 1/4. Следовательно, расщепление по форме гребня составляет 3/</w:t>
      </w:r>
      <w:proofErr w:type="gramStart"/>
      <w:r w:rsidRPr="00770199">
        <w:rPr>
          <w:rFonts w:ascii="Lora" w:eastAsia="Times New Roman" w:hAnsi="Lora" w:cs="Times New Roman"/>
          <w:color w:val="FF0000"/>
          <w:sz w:val="27"/>
          <w:szCs w:val="27"/>
          <w:lang w:eastAsia="ru-RU"/>
        </w:rPr>
        <w:t>4 :</w:t>
      </w:r>
      <w:proofErr w:type="gramEnd"/>
      <w:r w:rsidRPr="00770199">
        <w:rPr>
          <w:rFonts w:ascii="Lora" w:eastAsia="Times New Roman" w:hAnsi="Lora" w:cs="Times New Roman"/>
          <w:color w:val="FF0000"/>
          <w:sz w:val="27"/>
          <w:szCs w:val="27"/>
          <w:lang w:eastAsia="ru-RU"/>
        </w:rPr>
        <w:t xml:space="preserve"> 1/4, или 3 : 1. Такое расщепление происходит только в том случае, если оба родителя </w:t>
      </w:r>
      <w:proofErr w:type="spellStart"/>
      <w:r w:rsidRPr="00770199">
        <w:rPr>
          <w:rFonts w:ascii="Lora" w:eastAsia="Times New Roman" w:hAnsi="Lora" w:cs="Times New Roman"/>
          <w:color w:val="FF0000"/>
          <w:sz w:val="27"/>
          <w:szCs w:val="27"/>
          <w:lang w:eastAsia="ru-RU"/>
        </w:rPr>
        <w:t>гетерозиготны</w:t>
      </w:r>
      <w:proofErr w:type="spellEnd"/>
      <w:r w:rsidRPr="00770199">
        <w:rPr>
          <w:rFonts w:ascii="Lora" w:eastAsia="Times New Roman" w:hAnsi="Lora" w:cs="Times New Roman"/>
          <w:color w:val="FF0000"/>
          <w:sz w:val="27"/>
          <w:szCs w:val="27"/>
          <w:lang w:eastAsia="ru-RU"/>
        </w:rPr>
        <w:t>. Их генотип </w:t>
      </w:r>
      <w:proofErr w:type="spellStart"/>
      <w:r w:rsidRPr="00770199">
        <w:rPr>
          <w:rFonts w:ascii="Lora" w:eastAsia="Times New Roman" w:hAnsi="Lora" w:cs="Times New Roman"/>
          <w:i/>
          <w:iCs/>
          <w:color w:val="FF0000"/>
          <w:sz w:val="27"/>
          <w:szCs w:val="27"/>
          <w:lang w:eastAsia="ru-RU"/>
        </w:rPr>
        <w:t>Рр</w:t>
      </w:r>
      <w:proofErr w:type="spellEnd"/>
      <w:r w:rsidRPr="00770199">
        <w:rPr>
          <w:rFonts w:ascii="Lora" w:eastAsia="Times New Roman" w:hAnsi="Lora" w:cs="Times New Roman"/>
          <w:i/>
          <w:iCs/>
          <w:color w:val="FF0000"/>
          <w:sz w:val="27"/>
          <w:szCs w:val="27"/>
          <w:lang w:eastAsia="ru-RU"/>
        </w:rPr>
        <w:t>.</w:t>
      </w:r>
    </w:p>
    <w:p w14:paraId="2913945B" w14:textId="77777777" w:rsidR="007F09B7" w:rsidRPr="00770199" w:rsidRDefault="007F09B7" w:rsidP="007F09B7">
      <w:pPr>
        <w:numPr>
          <w:ilvl w:val="0"/>
          <w:numId w:val="19"/>
        </w:num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2. Расщепление по оперению ног: количество цыплят с оперенными ногами равно 3/8 + 1/8 = 4/8, или 1/2, а цыплят с голыми ногами — 3/8 + 1/8 = 4/8, или тоже 1/2. Следовательно, по оперению ног в потомстве изучаемых особей произошло расщепление в соотношении 1/</w:t>
      </w:r>
      <w:proofErr w:type="gramStart"/>
      <w:r w:rsidRPr="00770199">
        <w:rPr>
          <w:rFonts w:ascii="Lora" w:eastAsia="Times New Roman" w:hAnsi="Lora" w:cs="Times New Roman"/>
          <w:color w:val="FF0000"/>
          <w:sz w:val="27"/>
          <w:szCs w:val="27"/>
          <w:lang w:eastAsia="ru-RU"/>
        </w:rPr>
        <w:t>2 :</w:t>
      </w:r>
      <w:proofErr w:type="gramEnd"/>
      <w:r w:rsidRPr="00770199">
        <w:rPr>
          <w:rFonts w:ascii="Lora" w:eastAsia="Times New Roman" w:hAnsi="Lora" w:cs="Times New Roman"/>
          <w:color w:val="FF0000"/>
          <w:sz w:val="27"/>
          <w:szCs w:val="27"/>
          <w:lang w:eastAsia="ru-RU"/>
        </w:rPr>
        <w:t xml:space="preserve"> 1/2 или 1:1. Это возможно только в тех случаях, когда один из родителей </w:t>
      </w:r>
      <w:proofErr w:type="spellStart"/>
      <w:r w:rsidRPr="00770199">
        <w:rPr>
          <w:rFonts w:ascii="Lora" w:eastAsia="Times New Roman" w:hAnsi="Lora" w:cs="Times New Roman"/>
          <w:color w:val="FF0000"/>
          <w:sz w:val="27"/>
          <w:szCs w:val="27"/>
          <w:lang w:eastAsia="ru-RU"/>
        </w:rPr>
        <w:t>гетерозиготен</w:t>
      </w:r>
      <w:proofErr w:type="spellEnd"/>
      <w:r w:rsidRPr="00770199">
        <w:rPr>
          <w:rFonts w:ascii="Lora" w:eastAsia="Times New Roman" w:hAnsi="Lora" w:cs="Times New Roman"/>
          <w:color w:val="FF0000"/>
          <w:sz w:val="27"/>
          <w:szCs w:val="27"/>
          <w:lang w:eastAsia="ru-RU"/>
        </w:rPr>
        <w:t xml:space="preserve"> (F/), а другой — </w:t>
      </w:r>
      <w:proofErr w:type="spellStart"/>
      <w:r w:rsidRPr="00770199">
        <w:rPr>
          <w:rFonts w:ascii="Lora" w:eastAsia="Times New Roman" w:hAnsi="Lora" w:cs="Times New Roman"/>
          <w:color w:val="FF0000"/>
          <w:sz w:val="27"/>
          <w:szCs w:val="27"/>
          <w:lang w:eastAsia="ru-RU"/>
        </w:rPr>
        <w:t>гомозиготен</w:t>
      </w:r>
      <w:proofErr w:type="spellEnd"/>
      <w:r w:rsidRPr="00770199">
        <w:rPr>
          <w:rFonts w:ascii="Lora" w:eastAsia="Times New Roman" w:hAnsi="Lora" w:cs="Times New Roman"/>
          <w:color w:val="FF0000"/>
          <w:sz w:val="27"/>
          <w:szCs w:val="27"/>
          <w:lang w:eastAsia="ru-RU"/>
        </w:rPr>
        <w:t xml:space="preserve"> по рецессивному признаку </w:t>
      </w:r>
      <w:r w:rsidRPr="00770199">
        <w:rPr>
          <w:rFonts w:ascii="Lora" w:eastAsia="Times New Roman" w:hAnsi="Lora" w:cs="Times New Roman"/>
          <w:i/>
          <w:iCs/>
          <w:color w:val="FF0000"/>
          <w:sz w:val="27"/>
          <w:szCs w:val="27"/>
          <w:lang w:eastAsia="ru-RU"/>
        </w:rPr>
        <w:t>(</w:t>
      </w:r>
      <w:proofErr w:type="spellStart"/>
      <w:r w:rsidRPr="00770199">
        <w:rPr>
          <w:rFonts w:ascii="Lora" w:eastAsia="Times New Roman" w:hAnsi="Lora" w:cs="Times New Roman"/>
          <w:i/>
          <w:iCs/>
          <w:color w:val="FF0000"/>
          <w:sz w:val="27"/>
          <w:szCs w:val="27"/>
          <w:lang w:eastAsia="ru-RU"/>
        </w:rPr>
        <w:t>ff</w:t>
      </w:r>
      <w:proofErr w:type="spellEnd"/>
      <w:r w:rsidRPr="00770199">
        <w:rPr>
          <w:rFonts w:ascii="Lora" w:eastAsia="Times New Roman" w:hAnsi="Lora" w:cs="Times New Roman"/>
          <w:i/>
          <w:iCs/>
          <w:color w:val="FF0000"/>
          <w:sz w:val="27"/>
          <w:szCs w:val="27"/>
          <w:lang w:eastAsia="ru-RU"/>
        </w:rPr>
        <w:t>).</w:t>
      </w:r>
    </w:p>
    <w:p w14:paraId="6F2F2087"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i/>
          <w:iCs/>
          <w:color w:val="FF0000"/>
          <w:sz w:val="27"/>
          <w:szCs w:val="27"/>
          <w:lang w:eastAsia="ru-RU"/>
        </w:rPr>
        <w:t>Ответ:</w:t>
      </w:r>
      <w:r w:rsidRPr="00770199">
        <w:rPr>
          <w:rFonts w:ascii="Lora" w:eastAsia="Times New Roman" w:hAnsi="Lora" w:cs="Times New Roman"/>
          <w:color w:val="FF0000"/>
          <w:sz w:val="27"/>
          <w:szCs w:val="27"/>
          <w:lang w:eastAsia="ru-RU"/>
        </w:rPr>
        <w:t> после объединения данных по обоим признакам генотип петуха будет </w:t>
      </w:r>
      <w:proofErr w:type="spellStart"/>
      <w:r w:rsidRPr="00770199">
        <w:rPr>
          <w:rFonts w:ascii="Lora" w:eastAsia="Times New Roman" w:hAnsi="Lora" w:cs="Times New Roman"/>
          <w:i/>
          <w:iCs/>
          <w:color w:val="FF0000"/>
          <w:sz w:val="27"/>
          <w:szCs w:val="27"/>
          <w:lang w:eastAsia="ru-RU"/>
        </w:rPr>
        <w:t>PpFf</w:t>
      </w:r>
      <w:proofErr w:type="spellEnd"/>
      <w:r w:rsidRPr="00770199">
        <w:rPr>
          <w:rFonts w:ascii="Lora" w:eastAsia="Times New Roman" w:hAnsi="Lora" w:cs="Times New Roman"/>
          <w:i/>
          <w:iCs/>
          <w:color w:val="FF0000"/>
          <w:sz w:val="27"/>
          <w:szCs w:val="27"/>
          <w:lang w:eastAsia="ru-RU"/>
        </w:rPr>
        <w:t>,</w:t>
      </w:r>
      <w:r w:rsidRPr="00770199">
        <w:rPr>
          <w:rFonts w:ascii="Lora" w:eastAsia="Times New Roman" w:hAnsi="Lora" w:cs="Times New Roman"/>
          <w:color w:val="FF0000"/>
          <w:sz w:val="27"/>
          <w:szCs w:val="27"/>
          <w:lang w:eastAsia="ru-RU"/>
        </w:rPr>
        <w:t> а генотип курицы — </w:t>
      </w:r>
      <w:proofErr w:type="spellStart"/>
      <w:r w:rsidRPr="00770199">
        <w:rPr>
          <w:rFonts w:ascii="Lora" w:eastAsia="Times New Roman" w:hAnsi="Lora" w:cs="Times New Roman"/>
          <w:i/>
          <w:iCs/>
          <w:color w:val="FF0000"/>
          <w:sz w:val="27"/>
          <w:szCs w:val="27"/>
          <w:lang w:eastAsia="ru-RU"/>
        </w:rPr>
        <w:t>Ppff</w:t>
      </w:r>
      <w:proofErr w:type="spellEnd"/>
      <w:r w:rsidRPr="00770199">
        <w:rPr>
          <w:rFonts w:ascii="Lora" w:eastAsia="Times New Roman" w:hAnsi="Lora" w:cs="Times New Roman"/>
          <w:i/>
          <w:iCs/>
          <w:color w:val="FF0000"/>
          <w:sz w:val="27"/>
          <w:szCs w:val="27"/>
          <w:lang w:eastAsia="ru-RU"/>
        </w:rPr>
        <w:t>.</w:t>
      </w:r>
    </w:p>
    <w:p w14:paraId="7DFFC118"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i/>
          <w:iCs/>
          <w:color w:val="FF0000"/>
          <w:sz w:val="27"/>
          <w:szCs w:val="27"/>
          <w:lang w:eastAsia="ru-RU"/>
        </w:rPr>
        <w:t>Пример 2.15.</w:t>
      </w:r>
      <w:r w:rsidRPr="00770199">
        <w:rPr>
          <w:rFonts w:ascii="Lora" w:eastAsia="Times New Roman" w:hAnsi="Lora" w:cs="Times New Roman"/>
          <w:color w:val="FF0000"/>
          <w:sz w:val="27"/>
          <w:szCs w:val="27"/>
          <w:lang w:eastAsia="ru-RU"/>
        </w:rPr>
        <w:t> У свиней белая щетина доминирует над черной, а срост-</w:t>
      </w:r>
      <w:proofErr w:type="spellStart"/>
      <w:r w:rsidRPr="00770199">
        <w:rPr>
          <w:rFonts w:ascii="Lora" w:eastAsia="Times New Roman" w:hAnsi="Lora" w:cs="Times New Roman"/>
          <w:color w:val="FF0000"/>
          <w:sz w:val="27"/>
          <w:szCs w:val="27"/>
          <w:lang w:eastAsia="ru-RU"/>
        </w:rPr>
        <w:t>нопалость</w:t>
      </w:r>
      <w:proofErr w:type="spellEnd"/>
      <w:r w:rsidRPr="00770199">
        <w:rPr>
          <w:rFonts w:ascii="Lora" w:eastAsia="Times New Roman" w:hAnsi="Lora" w:cs="Times New Roman"/>
          <w:color w:val="FF0000"/>
          <w:sz w:val="27"/>
          <w:szCs w:val="27"/>
          <w:lang w:eastAsia="ru-RU"/>
        </w:rPr>
        <w:t xml:space="preserve"> — над двупал остью. Какие фенотипы и генотипы будет иметь потомство в </w:t>
      </w:r>
      <w:proofErr w:type="gramStart"/>
      <w:r w:rsidRPr="00770199">
        <w:rPr>
          <w:rFonts w:ascii="Lora" w:eastAsia="Times New Roman" w:hAnsi="Lora" w:cs="Times New Roman"/>
          <w:color w:val="FF0000"/>
          <w:sz w:val="27"/>
          <w:szCs w:val="27"/>
          <w:lang w:eastAsia="ru-RU"/>
        </w:rPr>
        <w:t>F ,</w:t>
      </w:r>
      <w:proofErr w:type="gramEnd"/>
      <w:r w:rsidRPr="00770199">
        <w:rPr>
          <w:rFonts w:ascii="Lora" w:eastAsia="Times New Roman" w:hAnsi="Lora" w:cs="Times New Roman"/>
          <w:color w:val="FF0000"/>
          <w:sz w:val="27"/>
          <w:szCs w:val="27"/>
          <w:lang w:eastAsia="ru-RU"/>
        </w:rPr>
        <w:t xml:space="preserve"> и F</w:t>
      </w:r>
      <w:r w:rsidRPr="00770199">
        <w:rPr>
          <w:rFonts w:ascii="Lora" w:eastAsia="Times New Roman" w:hAnsi="Lora" w:cs="Times New Roman"/>
          <w:color w:val="FF0000"/>
          <w:sz w:val="20"/>
          <w:szCs w:val="20"/>
          <w:vertAlign w:val="subscript"/>
          <w:lang w:eastAsia="ru-RU"/>
        </w:rPr>
        <w:t>2</w:t>
      </w:r>
      <w:r w:rsidRPr="00770199">
        <w:rPr>
          <w:rFonts w:ascii="Lora" w:eastAsia="Times New Roman" w:hAnsi="Lora" w:cs="Times New Roman"/>
          <w:color w:val="FF0000"/>
          <w:sz w:val="27"/>
          <w:szCs w:val="27"/>
          <w:lang w:eastAsia="ru-RU"/>
        </w:rPr>
        <w:t xml:space="preserve"> от спаривания </w:t>
      </w:r>
      <w:proofErr w:type="spellStart"/>
      <w:r w:rsidRPr="00770199">
        <w:rPr>
          <w:rFonts w:ascii="Lora" w:eastAsia="Times New Roman" w:hAnsi="Lora" w:cs="Times New Roman"/>
          <w:color w:val="FF0000"/>
          <w:sz w:val="27"/>
          <w:szCs w:val="27"/>
          <w:lang w:eastAsia="ru-RU"/>
        </w:rPr>
        <w:t>дигомозиготных</w:t>
      </w:r>
      <w:proofErr w:type="spellEnd"/>
      <w:r w:rsidRPr="00770199">
        <w:rPr>
          <w:rFonts w:ascii="Lora" w:eastAsia="Times New Roman" w:hAnsi="Lora" w:cs="Times New Roman"/>
          <w:color w:val="FF0000"/>
          <w:sz w:val="27"/>
          <w:szCs w:val="27"/>
          <w:lang w:eastAsia="ru-RU"/>
        </w:rPr>
        <w:t xml:space="preserve"> белых </w:t>
      </w:r>
      <w:proofErr w:type="spellStart"/>
      <w:r w:rsidRPr="00770199">
        <w:rPr>
          <w:rFonts w:ascii="Lora" w:eastAsia="Times New Roman" w:hAnsi="Lora" w:cs="Times New Roman"/>
          <w:color w:val="FF0000"/>
          <w:sz w:val="27"/>
          <w:szCs w:val="27"/>
          <w:lang w:eastAsia="ru-RU"/>
        </w:rPr>
        <w:t>сростнопалых</w:t>
      </w:r>
      <w:proofErr w:type="spellEnd"/>
      <w:r w:rsidRPr="00770199">
        <w:rPr>
          <w:rFonts w:ascii="Lora" w:eastAsia="Times New Roman" w:hAnsi="Lora" w:cs="Times New Roman"/>
          <w:color w:val="FF0000"/>
          <w:sz w:val="27"/>
          <w:szCs w:val="27"/>
          <w:lang w:eastAsia="ru-RU"/>
        </w:rPr>
        <w:t xml:space="preserve"> свиноматок с гомозиготным черным двупалым хряком?</w:t>
      </w:r>
    </w:p>
    <w:p w14:paraId="579F9ED8"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i/>
          <w:iCs/>
          <w:color w:val="FF0000"/>
          <w:sz w:val="27"/>
          <w:szCs w:val="27"/>
          <w:lang w:eastAsia="ru-RU"/>
        </w:rPr>
        <w:t>Решение</w:t>
      </w:r>
    </w:p>
    <w:p w14:paraId="219D9851"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 xml:space="preserve">На основании условия задачи надо написать генотипы родителей. Если обозначить доминантные гены белой масти и </w:t>
      </w:r>
      <w:proofErr w:type="spellStart"/>
      <w:r w:rsidRPr="00770199">
        <w:rPr>
          <w:rFonts w:ascii="Lora" w:eastAsia="Times New Roman" w:hAnsi="Lora" w:cs="Times New Roman"/>
          <w:color w:val="FF0000"/>
          <w:sz w:val="27"/>
          <w:szCs w:val="27"/>
          <w:lang w:eastAsia="ru-RU"/>
        </w:rPr>
        <w:t>сростнопалые</w:t>
      </w:r>
      <w:proofErr w:type="spellEnd"/>
      <w:r w:rsidRPr="00770199">
        <w:rPr>
          <w:rFonts w:ascii="Lora" w:eastAsia="Times New Roman" w:hAnsi="Lora" w:cs="Times New Roman"/>
          <w:color w:val="FF0000"/>
          <w:sz w:val="27"/>
          <w:szCs w:val="27"/>
          <w:lang w:eastAsia="ru-RU"/>
        </w:rPr>
        <w:t xml:space="preserve"> как</w:t>
      </w:r>
    </w:p>
    <w:p w14:paraId="35E918B8"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А и В, то генотип свиноматок будет </w:t>
      </w:r>
      <w:r w:rsidRPr="00770199">
        <w:rPr>
          <w:rFonts w:ascii="Lora" w:eastAsia="Times New Roman" w:hAnsi="Lora" w:cs="Times New Roman"/>
          <w:i/>
          <w:iCs/>
          <w:color w:val="FF0000"/>
          <w:sz w:val="27"/>
          <w:szCs w:val="27"/>
          <w:lang w:eastAsia="ru-RU"/>
        </w:rPr>
        <w:t>ААВВ,</w:t>
      </w:r>
      <w:r w:rsidRPr="00770199">
        <w:rPr>
          <w:rFonts w:ascii="Lora" w:eastAsia="Times New Roman" w:hAnsi="Lora" w:cs="Times New Roman"/>
          <w:color w:val="FF0000"/>
          <w:sz w:val="27"/>
          <w:szCs w:val="27"/>
          <w:lang w:eastAsia="ru-RU"/>
        </w:rPr>
        <w:t> хряков — </w:t>
      </w:r>
      <w:proofErr w:type="spellStart"/>
      <w:r w:rsidRPr="00770199">
        <w:rPr>
          <w:rFonts w:ascii="Lora" w:eastAsia="Times New Roman" w:hAnsi="Lora" w:cs="Times New Roman"/>
          <w:i/>
          <w:iCs/>
          <w:color w:val="FF0000"/>
          <w:sz w:val="27"/>
          <w:szCs w:val="27"/>
          <w:lang w:eastAsia="ru-RU"/>
        </w:rPr>
        <w:t>aabb</w:t>
      </w:r>
      <w:proofErr w:type="spellEnd"/>
      <w:r w:rsidRPr="00770199">
        <w:rPr>
          <w:rFonts w:ascii="Lora" w:eastAsia="Times New Roman" w:hAnsi="Lora" w:cs="Times New Roman"/>
          <w:i/>
          <w:iCs/>
          <w:color w:val="FF0000"/>
          <w:sz w:val="27"/>
          <w:szCs w:val="27"/>
          <w:lang w:eastAsia="ru-RU"/>
        </w:rPr>
        <w:t>.</w:t>
      </w:r>
      <w:r w:rsidRPr="00770199">
        <w:rPr>
          <w:rFonts w:ascii="Lora" w:eastAsia="Times New Roman" w:hAnsi="Lora" w:cs="Times New Roman"/>
          <w:color w:val="FF0000"/>
          <w:sz w:val="27"/>
          <w:szCs w:val="27"/>
          <w:lang w:eastAsia="ru-RU"/>
        </w:rPr>
        <w:t> Спариваемые животные образуют по одному типу гамет (свиноматка —</w:t>
      </w:r>
      <w:r w:rsidRPr="00770199">
        <w:rPr>
          <w:rFonts w:ascii="Lora" w:eastAsia="Times New Roman" w:hAnsi="Lora" w:cs="Times New Roman"/>
          <w:i/>
          <w:iCs/>
          <w:color w:val="FF0000"/>
          <w:sz w:val="27"/>
          <w:szCs w:val="27"/>
          <w:lang w:eastAsia="ru-RU"/>
        </w:rPr>
        <w:t>АВ,</w:t>
      </w:r>
      <w:r w:rsidRPr="00770199">
        <w:rPr>
          <w:rFonts w:ascii="Lora" w:eastAsia="Times New Roman" w:hAnsi="Lora" w:cs="Times New Roman"/>
          <w:color w:val="FF0000"/>
          <w:sz w:val="27"/>
          <w:szCs w:val="27"/>
          <w:lang w:eastAsia="ru-RU"/>
        </w:rPr>
        <w:t xml:space="preserve"> хряк — </w:t>
      </w:r>
      <w:proofErr w:type="spellStart"/>
      <w:r w:rsidRPr="00770199">
        <w:rPr>
          <w:rFonts w:ascii="Lora" w:eastAsia="Times New Roman" w:hAnsi="Lora" w:cs="Times New Roman"/>
          <w:color w:val="FF0000"/>
          <w:sz w:val="27"/>
          <w:szCs w:val="27"/>
          <w:lang w:eastAsia="ru-RU"/>
        </w:rPr>
        <w:t>ab</w:t>
      </w:r>
      <w:proofErr w:type="spellEnd"/>
      <w:r w:rsidRPr="00770199">
        <w:rPr>
          <w:rFonts w:ascii="Lora" w:eastAsia="Times New Roman" w:hAnsi="Lora" w:cs="Times New Roman"/>
          <w:color w:val="FF0000"/>
          <w:sz w:val="27"/>
          <w:szCs w:val="27"/>
          <w:lang w:eastAsia="ru-RU"/>
        </w:rPr>
        <w:t>).</w:t>
      </w:r>
    </w:p>
    <w:p w14:paraId="4A6614A6"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В F</w:t>
      </w:r>
      <w:r w:rsidRPr="00770199">
        <w:rPr>
          <w:rFonts w:ascii="Lora" w:eastAsia="Times New Roman" w:hAnsi="Lora" w:cs="Times New Roman"/>
          <w:color w:val="FF0000"/>
          <w:sz w:val="20"/>
          <w:szCs w:val="20"/>
          <w:vertAlign w:val="subscript"/>
          <w:lang w:eastAsia="ru-RU"/>
        </w:rPr>
        <w:t>1</w:t>
      </w:r>
      <w:r w:rsidRPr="00770199">
        <w:rPr>
          <w:rFonts w:ascii="Lora" w:eastAsia="Times New Roman" w:hAnsi="Lora" w:cs="Times New Roman"/>
          <w:color w:val="FF0000"/>
          <w:sz w:val="27"/>
          <w:szCs w:val="27"/>
          <w:lang w:eastAsia="ru-RU"/>
        </w:rPr>
        <w:t xml:space="preserve"> все животные будут единообразными (белой масти, </w:t>
      </w:r>
      <w:proofErr w:type="spellStart"/>
      <w:r w:rsidRPr="00770199">
        <w:rPr>
          <w:rFonts w:ascii="Lora" w:eastAsia="Times New Roman" w:hAnsi="Lora" w:cs="Times New Roman"/>
          <w:color w:val="FF0000"/>
          <w:sz w:val="27"/>
          <w:szCs w:val="27"/>
          <w:lang w:eastAsia="ru-RU"/>
        </w:rPr>
        <w:t>сростнопа-лыми</w:t>
      </w:r>
      <w:proofErr w:type="spellEnd"/>
      <w:r w:rsidRPr="00770199">
        <w:rPr>
          <w:rFonts w:ascii="Lora" w:eastAsia="Times New Roman" w:hAnsi="Lora" w:cs="Times New Roman"/>
          <w:color w:val="FF0000"/>
          <w:sz w:val="27"/>
          <w:szCs w:val="27"/>
          <w:lang w:eastAsia="ru-RU"/>
        </w:rPr>
        <w:t>), гетерозиготными, с генотипом </w:t>
      </w:r>
      <w:proofErr w:type="spellStart"/>
      <w:r w:rsidRPr="00770199">
        <w:rPr>
          <w:rFonts w:ascii="Lora" w:eastAsia="Times New Roman" w:hAnsi="Lora" w:cs="Times New Roman"/>
          <w:i/>
          <w:iCs/>
          <w:color w:val="FF0000"/>
          <w:sz w:val="27"/>
          <w:szCs w:val="27"/>
          <w:lang w:eastAsia="ru-RU"/>
        </w:rPr>
        <w:t>АаВЬ</w:t>
      </w:r>
      <w:proofErr w:type="spellEnd"/>
      <w:r w:rsidRPr="00770199">
        <w:rPr>
          <w:rFonts w:ascii="Lora" w:eastAsia="Times New Roman" w:hAnsi="Lora" w:cs="Times New Roman"/>
          <w:i/>
          <w:iCs/>
          <w:color w:val="FF0000"/>
          <w:sz w:val="27"/>
          <w:szCs w:val="27"/>
          <w:lang w:eastAsia="ru-RU"/>
        </w:rPr>
        <w:t>.</w:t>
      </w:r>
      <w:r w:rsidRPr="00770199">
        <w:rPr>
          <w:rFonts w:ascii="Lora" w:eastAsia="Times New Roman" w:hAnsi="Lora" w:cs="Times New Roman"/>
          <w:color w:val="FF0000"/>
          <w:sz w:val="27"/>
          <w:szCs w:val="27"/>
          <w:lang w:eastAsia="ru-RU"/>
        </w:rPr>
        <w:t> Дигетерозиготные животные образуют 4 типа гамет.</w:t>
      </w:r>
    </w:p>
    <w:p w14:paraId="4932FAEC"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Чтобы определить соотношение генотипов в </w:t>
      </w:r>
      <w:r w:rsidRPr="00770199">
        <w:rPr>
          <w:rFonts w:ascii="Lora" w:eastAsia="Times New Roman" w:hAnsi="Lora" w:cs="Times New Roman"/>
          <w:i/>
          <w:iCs/>
          <w:color w:val="FF0000"/>
          <w:sz w:val="27"/>
          <w:szCs w:val="27"/>
          <w:lang w:eastAsia="ru-RU"/>
        </w:rPr>
        <w:t>F</w:t>
      </w:r>
      <w:r w:rsidRPr="00770199">
        <w:rPr>
          <w:rFonts w:ascii="Lora" w:eastAsia="Times New Roman" w:hAnsi="Lora" w:cs="Times New Roman"/>
          <w:i/>
          <w:iCs/>
          <w:color w:val="FF0000"/>
          <w:sz w:val="20"/>
          <w:szCs w:val="20"/>
          <w:vertAlign w:val="subscript"/>
          <w:lang w:eastAsia="ru-RU"/>
        </w:rPr>
        <w:t>2</w:t>
      </w:r>
      <w:r w:rsidRPr="00770199">
        <w:rPr>
          <w:rFonts w:ascii="Lora" w:eastAsia="Times New Roman" w:hAnsi="Lora" w:cs="Times New Roman"/>
          <w:i/>
          <w:iCs/>
          <w:color w:val="FF0000"/>
          <w:sz w:val="27"/>
          <w:szCs w:val="27"/>
          <w:lang w:eastAsia="ru-RU"/>
        </w:rPr>
        <w:t>,</w:t>
      </w:r>
      <w:r w:rsidRPr="00770199">
        <w:rPr>
          <w:rFonts w:ascii="Lora" w:eastAsia="Times New Roman" w:hAnsi="Lora" w:cs="Times New Roman"/>
          <w:color w:val="FF0000"/>
          <w:sz w:val="27"/>
          <w:szCs w:val="27"/>
          <w:lang w:eastAsia="ru-RU"/>
        </w:rPr>
        <w:t xml:space="preserve"> следует подсчитать в клетках решетки </w:t>
      </w:r>
      <w:proofErr w:type="spellStart"/>
      <w:r w:rsidRPr="00770199">
        <w:rPr>
          <w:rFonts w:ascii="Lora" w:eastAsia="Times New Roman" w:hAnsi="Lora" w:cs="Times New Roman"/>
          <w:color w:val="FF0000"/>
          <w:sz w:val="27"/>
          <w:szCs w:val="27"/>
          <w:lang w:eastAsia="ru-RU"/>
        </w:rPr>
        <w:t>Пеннета</w:t>
      </w:r>
      <w:proofErr w:type="spellEnd"/>
      <w:r w:rsidRPr="00770199">
        <w:rPr>
          <w:rFonts w:ascii="Lora" w:eastAsia="Times New Roman" w:hAnsi="Lora" w:cs="Times New Roman"/>
          <w:color w:val="FF0000"/>
          <w:sz w:val="27"/>
          <w:szCs w:val="27"/>
          <w:lang w:eastAsia="ru-RU"/>
        </w:rPr>
        <w:t xml:space="preserve"> особей с генами А и В — они будут белые, </w:t>
      </w:r>
      <w:proofErr w:type="spellStart"/>
      <w:r w:rsidRPr="00770199">
        <w:rPr>
          <w:rFonts w:ascii="Lora" w:eastAsia="Times New Roman" w:hAnsi="Lora" w:cs="Times New Roman"/>
          <w:color w:val="FF0000"/>
          <w:sz w:val="27"/>
          <w:szCs w:val="27"/>
          <w:lang w:eastAsia="ru-RU"/>
        </w:rPr>
        <w:t>сростнопалые</w:t>
      </w:r>
      <w:proofErr w:type="spellEnd"/>
      <w:r w:rsidRPr="00770199">
        <w:rPr>
          <w:rFonts w:ascii="Lora" w:eastAsia="Times New Roman" w:hAnsi="Lora" w:cs="Times New Roman"/>
          <w:color w:val="FF0000"/>
          <w:sz w:val="27"/>
          <w:szCs w:val="27"/>
          <w:lang w:eastAsia="ru-RU"/>
        </w:rPr>
        <w:t>, с генами А и </w:t>
      </w:r>
      <w:proofErr w:type="spellStart"/>
      <w:r w:rsidRPr="00770199">
        <w:rPr>
          <w:rFonts w:ascii="Lora" w:eastAsia="Times New Roman" w:hAnsi="Lora" w:cs="Times New Roman"/>
          <w:i/>
          <w:iCs/>
          <w:color w:val="FF0000"/>
          <w:sz w:val="27"/>
          <w:szCs w:val="27"/>
          <w:lang w:eastAsia="ru-RU"/>
        </w:rPr>
        <w:t>bb</w:t>
      </w:r>
      <w:proofErr w:type="spellEnd"/>
      <w:r w:rsidRPr="00770199">
        <w:rPr>
          <w:rFonts w:ascii="Lora" w:eastAsia="Times New Roman" w:hAnsi="Lora" w:cs="Times New Roman"/>
          <w:i/>
          <w:iCs/>
          <w:color w:val="FF0000"/>
          <w:sz w:val="27"/>
          <w:szCs w:val="27"/>
          <w:lang w:eastAsia="ru-RU"/>
        </w:rPr>
        <w:t xml:space="preserve"> —</w:t>
      </w:r>
      <w:r w:rsidRPr="00770199">
        <w:rPr>
          <w:rFonts w:ascii="Lora" w:eastAsia="Times New Roman" w:hAnsi="Lora" w:cs="Times New Roman"/>
          <w:color w:val="FF0000"/>
          <w:sz w:val="27"/>
          <w:szCs w:val="27"/>
          <w:lang w:eastAsia="ru-RU"/>
        </w:rPr>
        <w:t> белые двупалые, </w:t>
      </w:r>
      <w:proofErr w:type="spellStart"/>
      <w:r w:rsidRPr="00770199">
        <w:rPr>
          <w:rFonts w:ascii="Lora" w:eastAsia="Times New Roman" w:hAnsi="Lora" w:cs="Times New Roman"/>
          <w:i/>
          <w:iCs/>
          <w:color w:val="FF0000"/>
          <w:sz w:val="27"/>
          <w:szCs w:val="27"/>
          <w:lang w:eastAsia="ru-RU"/>
        </w:rPr>
        <w:t>ааиВ</w:t>
      </w:r>
      <w:proofErr w:type="spellEnd"/>
      <w:r w:rsidRPr="00770199">
        <w:rPr>
          <w:rFonts w:ascii="Lora" w:eastAsia="Times New Roman" w:hAnsi="Lora" w:cs="Times New Roman"/>
          <w:i/>
          <w:iCs/>
          <w:color w:val="FF0000"/>
          <w:sz w:val="27"/>
          <w:szCs w:val="27"/>
          <w:lang w:eastAsia="ru-RU"/>
        </w:rPr>
        <w:t xml:space="preserve"> —</w:t>
      </w:r>
      <w:r w:rsidRPr="00770199">
        <w:rPr>
          <w:rFonts w:ascii="Lora" w:eastAsia="Times New Roman" w:hAnsi="Lora" w:cs="Times New Roman"/>
          <w:color w:val="FF0000"/>
          <w:sz w:val="27"/>
          <w:szCs w:val="27"/>
          <w:lang w:eastAsia="ru-RU"/>
        </w:rPr>
        <w:t> черные срост -</w:t>
      </w:r>
      <w:proofErr w:type="spellStart"/>
      <w:r w:rsidRPr="00770199">
        <w:rPr>
          <w:rFonts w:ascii="Lora" w:eastAsia="Times New Roman" w:hAnsi="Lora" w:cs="Times New Roman"/>
          <w:color w:val="FF0000"/>
          <w:sz w:val="27"/>
          <w:szCs w:val="27"/>
          <w:lang w:eastAsia="ru-RU"/>
        </w:rPr>
        <w:t>нопалые</w:t>
      </w:r>
      <w:proofErr w:type="spellEnd"/>
      <w:r w:rsidRPr="00770199">
        <w:rPr>
          <w:rFonts w:ascii="Lora" w:eastAsia="Times New Roman" w:hAnsi="Lora" w:cs="Times New Roman"/>
          <w:color w:val="FF0000"/>
          <w:sz w:val="27"/>
          <w:szCs w:val="27"/>
          <w:lang w:eastAsia="ru-RU"/>
        </w:rPr>
        <w:t xml:space="preserve"> и </w:t>
      </w:r>
      <w:proofErr w:type="spellStart"/>
      <w:r w:rsidRPr="00770199">
        <w:rPr>
          <w:rFonts w:ascii="Lora" w:eastAsia="Times New Roman" w:hAnsi="Lora" w:cs="Times New Roman"/>
          <w:i/>
          <w:iCs/>
          <w:color w:val="FF0000"/>
          <w:sz w:val="27"/>
          <w:szCs w:val="27"/>
          <w:lang w:eastAsia="ru-RU"/>
        </w:rPr>
        <w:t>aabb</w:t>
      </w:r>
      <w:proofErr w:type="spellEnd"/>
      <w:r w:rsidRPr="00770199">
        <w:rPr>
          <w:rFonts w:ascii="Lora" w:eastAsia="Times New Roman" w:hAnsi="Lora" w:cs="Times New Roman"/>
          <w:i/>
          <w:iCs/>
          <w:color w:val="FF0000"/>
          <w:sz w:val="27"/>
          <w:szCs w:val="27"/>
          <w:lang w:eastAsia="ru-RU"/>
        </w:rPr>
        <w:t xml:space="preserve"> —</w:t>
      </w:r>
      <w:r w:rsidRPr="00770199">
        <w:rPr>
          <w:rFonts w:ascii="Lora" w:eastAsia="Times New Roman" w:hAnsi="Lora" w:cs="Times New Roman"/>
          <w:color w:val="FF0000"/>
          <w:sz w:val="27"/>
          <w:szCs w:val="27"/>
          <w:lang w:eastAsia="ru-RU"/>
        </w:rPr>
        <w:t> черные двупалые (рис. 2.20).</w:t>
      </w:r>
    </w:p>
    <w:p w14:paraId="43D108AD" w14:textId="77777777" w:rsidR="007F09B7" w:rsidRPr="00770199" w:rsidRDefault="007F09B7" w:rsidP="007F09B7">
      <w:pPr>
        <w:suppressAutoHyphens w:val="0"/>
        <w:spacing w:after="0" w:line="240" w:lineRule="auto"/>
        <w:rPr>
          <w:rFonts w:ascii="Times New Roman" w:eastAsia="Times New Roman" w:hAnsi="Times New Roman" w:cs="Times New Roman"/>
          <w:color w:val="FF0000"/>
          <w:sz w:val="24"/>
          <w:szCs w:val="24"/>
          <w:lang w:eastAsia="ru-RU"/>
        </w:rPr>
      </w:pPr>
      <w:r w:rsidRPr="00770199">
        <w:rPr>
          <w:rFonts w:ascii="Times New Roman" w:eastAsia="Times New Roman" w:hAnsi="Times New Roman" w:cs="Times New Roman"/>
          <w:noProof/>
          <w:color w:val="FF0000"/>
          <w:sz w:val="24"/>
          <w:szCs w:val="24"/>
          <w:lang w:eastAsia="ru-RU"/>
        </w:rPr>
        <w:lastRenderedPageBreak/>
        <w:drawing>
          <wp:inline distT="0" distB="0" distL="0" distR="0" wp14:anchorId="16CB35FF" wp14:editId="0CE33023">
            <wp:extent cx="6189784" cy="4642338"/>
            <wp:effectExtent l="0" t="0" r="1905" b="6350"/>
            <wp:docPr id="840982246" name="Рисунок 5" descr="Определение генотипа и фенотипа потомков при дигибридном скрещив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пределение генотипа и фенотипа потомков при дигибридном скрещивани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9969" cy="4649977"/>
                    </a:xfrm>
                    <a:prstGeom prst="rect">
                      <a:avLst/>
                    </a:prstGeom>
                    <a:noFill/>
                    <a:ln>
                      <a:noFill/>
                    </a:ln>
                  </pic:spPr>
                </pic:pic>
              </a:graphicData>
            </a:graphic>
          </wp:inline>
        </w:drawing>
      </w:r>
    </w:p>
    <w:p w14:paraId="45469FA0"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i/>
          <w:iCs/>
          <w:color w:val="FF0000"/>
          <w:sz w:val="27"/>
          <w:szCs w:val="27"/>
          <w:lang w:eastAsia="ru-RU"/>
        </w:rPr>
        <w:t>Рис. 2.20.</w:t>
      </w:r>
      <w:r w:rsidRPr="00770199">
        <w:rPr>
          <w:rFonts w:ascii="Lora" w:eastAsia="Times New Roman" w:hAnsi="Lora" w:cs="Times New Roman"/>
          <w:b/>
          <w:bCs/>
          <w:color w:val="FF0000"/>
          <w:sz w:val="27"/>
          <w:szCs w:val="27"/>
          <w:lang w:eastAsia="ru-RU"/>
        </w:rPr>
        <w:t xml:space="preserve"> Определение генотипа и фенотипа потомков при </w:t>
      </w:r>
      <w:proofErr w:type="spellStart"/>
      <w:r w:rsidRPr="00770199">
        <w:rPr>
          <w:rFonts w:ascii="Lora" w:eastAsia="Times New Roman" w:hAnsi="Lora" w:cs="Times New Roman"/>
          <w:b/>
          <w:bCs/>
          <w:color w:val="FF0000"/>
          <w:sz w:val="27"/>
          <w:szCs w:val="27"/>
          <w:lang w:eastAsia="ru-RU"/>
        </w:rPr>
        <w:t>дигибридном</w:t>
      </w:r>
      <w:proofErr w:type="spellEnd"/>
      <w:r w:rsidRPr="00770199">
        <w:rPr>
          <w:rFonts w:ascii="Lora" w:eastAsia="Times New Roman" w:hAnsi="Lora" w:cs="Times New Roman"/>
          <w:b/>
          <w:bCs/>
          <w:color w:val="FF0000"/>
          <w:sz w:val="27"/>
          <w:szCs w:val="27"/>
          <w:lang w:eastAsia="ru-RU"/>
        </w:rPr>
        <w:t xml:space="preserve"> скрещивании</w:t>
      </w:r>
    </w:p>
    <w:p w14:paraId="4166A19B"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 xml:space="preserve">Гены разных аллельных пар </w:t>
      </w:r>
      <w:proofErr w:type="spellStart"/>
      <w:r w:rsidRPr="00770199">
        <w:rPr>
          <w:rFonts w:ascii="Lora" w:eastAsia="Times New Roman" w:hAnsi="Lora" w:cs="Times New Roman"/>
          <w:color w:val="FF0000"/>
          <w:sz w:val="27"/>
          <w:szCs w:val="27"/>
          <w:lang w:eastAsia="ru-RU"/>
        </w:rPr>
        <w:t>Аа</w:t>
      </w:r>
      <w:proofErr w:type="spellEnd"/>
      <w:r w:rsidRPr="00770199">
        <w:rPr>
          <w:rFonts w:ascii="Lora" w:eastAsia="Times New Roman" w:hAnsi="Lora" w:cs="Times New Roman"/>
          <w:color w:val="FF0000"/>
          <w:sz w:val="27"/>
          <w:szCs w:val="27"/>
          <w:lang w:eastAsia="ru-RU"/>
        </w:rPr>
        <w:t xml:space="preserve"> и </w:t>
      </w:r>
      <w:r w:rsidRPr="00770199">
        <w:rPr>
          <w:rFonts w:ascii="Lora" w:eastAsia="Times New Roman" w:hAnsi="Lora" w:cs="Times New Roman"/>
          <w:i/>
          <w:iCs/>
          <w:color w:val="FF0000"/>
          <w:sz w:val="27"/>
          <w:szCs w:val="27"/>
          <w:lang w:eastAsia="ru-RU"/>
        </w:rPr>
        <w:t>ВЬ</w:t>
      </w:r>
      <w:r w:rsidRPr="00770199">
        <w:rPr>
          <w:rFonts w:ascii="Lora" w:eastAsia="Times New Roman" w:hAnsi="Lora" w:cs="Times New Roman"/>
          <w:color w:val="FF0000"/>
          <w:sz w:val="27"/>
          <w:szCs w:val="27"/>
          <w:lang w:eastAsia="ru-RU"/>
        </w:rPr>
        <w:t> комбинируются независимо друг от друга, образуя различные сочетания генотипов. Соотношение фенотипов в </w:t>
      </w:r>
      <w:r w:rsidRPr="00770199">
        <w:rPr>
          <w:rFonts w:ascii="Lora" w:eastAsia="Times New Roman" w:hAnsi="Lora" w:cs="Times New Roman"/>
          <w:i/>
          <w:iCs/>
          <w:color w:val="FF0000"/>
          <w:sz w:val="27"/>
          <w:szCs w:val="27"/>
          <w:lang w:eastAsia="ru-RU"/>
        </w:rPr>
        <w:t>F</w:t>
      </w:r>
      <w:r w:rsidRPr="00770199">
        <w:rPr>
          <w:rFonts w:ascii="Lora" w:eastAsia="Times New Roman" w:hAnsi="Lora" w:cs="Times New Roman"/>
          <w:i/>
          <w:iCs/>
          <w:color w:val="FF0000"/>
          <w:sz w:val="20"/>
          <w:szCs w:val="20"/>
          <w:vertAlign w:val="subscript"/>
          <w:lang w:eastAsia="ru-RU"/>
        </w:rPr>
        <w:t>2</w:t>
      </w:r>
      <w:r w:rsidRPr="00770199">
        <w:rPr>
          <w:rFonts w:ascii="Lora" w:eastAsia="Times New Roman" w:hAnsi="Lora" w:cs="Times New Roman"/>
          <w:color w:val="FF0000"/>
          <w:sz w:val="27"/>
          <w:szCs w:val="27"/>
          <w:lang w:eastAsia="ru-RU"/>
        </w:rPr>
        <w:t xml:space="preserve"> составляет: 9 белых </w:t>
      </w:r>
      <w:proofErr w:type="spellStart"/>
      <w:r w:rsidRPr="00770199">
        <w:rPr>
          <w:rFonts w:ascii="Lora" w:eastAsia="Times New Roman" w:hAnsi="Lora" w:cs="Times New Roman"/>
          <w:color w:val="FF0000"/>
          <w:sz w:val="27"/>
          <w:szCs w:val="27"/>
          <w:lang w:eastAsia="ru-RU"/>
        </w:rPr>
        <w:t>сростнопалых</w:t>
      </w:r>
      <w:proofErr w:type="spellEnd"/>
      <w:r w:rsidRPr="00770199">
        <w:rPr>
          <w:rFonts w:ascii="Lora" w:eastAsia="Times New Roman" w:hAnsi="Lora" w:cs="Times New Roman"/>
          <w:color w:val="FF0000"/>
          <w:sz w:val="27"/>
          <w:szCs w:val="27"/>
          <w:lang w:eastAsia="ru-RU"/>
        </w:rPr>
        <w:t xml:space="preserve">, 3 белых двупалых, 3 черных </w:t>
      </w:r>
      <w:proofErr w:type="spellStart"/>
      <w:r w:rsidRPr="00770199">
        <w:rPr>
          <w:rFonts w:ascii="Lora" w:eastAsia="Times New Roman" w:hAnsi="Lora" w:cs="Times New Roman"/>
          <w:color w:val="FF0000"/>
          <w:sz w:val="27"/>
          <w:szCs w:val="27"/>
          <w:lang w:eastAsia="ru-RU"/>
        </w:rPr>
        <w:t>сростнопалых</w:t>
      </w:r>
      <w:proofErr w:type="spellEnd"/>
      <w:r w:rsidRPr="00770199">
        <w:rPr>
          <w:rFonts w:ascii="Lora" w:eastAsia="Times New Roman" w:hAnsi="Lora" w:cs="Times New Roman"/>
          <w:color w:val="FF0000"/>
          <w:sz w:val="27"/>
          <w:szCs w:val="27"/>
          <w:lang w:eastAsia="ru-RU"/>
        </w:rPr>
        <w:t xml:space="preserve">, 1 черный двупалый. Расщепление по фенотипу составит </w:t>
      </w:r>
      <w:proofErr w:type="gramStart"/>
      <w:r w:rsidRPr="00770199">
        <w:rPr>
          <w:rFonts w:ascii="Lora" w:eastAsia="Times New Roman" w:hAnsi="Lora" w:cs="Times New Roman"/>
          <w:color w:val="FF0000"/>
          <w:sz w:val="27"/>
          <w:szCs w:val="27"/>
          <w:lang w:eastAsia="ru-RU"/>
        </w:rPr>
        <w:t>9 :</w:t>
      </w:r>
      <w:proofErr w:type="gramEnd"/>
      <w:r w:rsidRPr="00770199">
        <w:rPr>
          <w:rFonts w:ascii="Lora" w:eastAsia="Times New Roman" w:hAnsi="Lora" w:cs="Times New Roman"/>
          <w:color w:val="FF0000"/>
          <w:sz w:val="27"/>
          <w:szCs w:val="27"/>
          <w:lang w:eastAsia="ru-RU"/>
        </w:rPr>
        <w:t xml:space="preserve"> 3 : 3 : 1; по генотипу — 1:2:2:4:1:2:1:2:1.</w:t>
      </w:r>
    </w:p>
    <w:p w14:paraId="1952810A"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При анализирующем скрещивании гетерозиготную особь спаривают с одной из родительских форм с генотипом ААВВ или </w:t>
      </w:r>
      <w:proofErr w:type="spellStart"/>
      <w:r w:rsidRPr="00770199">
        <w:rPr>
          <w:rFonts w:ascii="Lora" w:eastAsia="Times New Roman" w:hAnsi="Lora" w:cs="Times New Roman"/>
          <w:i/>
          <w:iCs/>
          <w:color w:val="FF0000"/>
          <w:sz w:val="27"/>
          <w:szCs w:val="27"/>
          <w:lang w:eastAsia="ru-RU"/>
        </w:rPr>
        <w:t>aabb</w:t>
      </w:r>
      <w:proofErr w:type="spellEnd"/>
      <w:r w:rsidRPr="00770199">
        <w:rPr>
          <w:rFonts w:ascii="Lora" w:eastAsia="Times New Roman" w:hAnsi="Lora" w:cs="Times New Roman"/>
          <w:i/>
          <w:iCs/>
          <w:color w:val="FF0000"/>
          <w:sz w:val="27"/>
          <w:szCs w:val="27"/>
          <w:lang w:eastAsia="ru-RU"/>
        </w:rPr>
        <w:t>.</w:t>
      </w:r>
      <w:r w:rsidRPr="00770199">
        <w:rPr>
          <w:rFonts w:ascii="Lora" w:eastAsia="Times New Roman" w:hAnsi="Lora" w:cs="Times New Roman"/>
          <w:color w:val="FF0000"/>
          <w:sz w:val="27"/>
          <w:szCs w:val="27"/>
          <w:lang w:eastAsia="ru-RU"/>
        </w:rPr>
        <w:t xml:space="preserve"> При спаривании </w:t>
      </w:r>
      <w:proofErr w:type="spellStart"/>
      <w:r w:rsidRPr="00770199">
        <w:rPr>
          <w:rFonts w:ascii="Lora" w:eastAsia="Times New Roman" w:hAnsi="Lora" w:cs="Times New Roman"/>
          <w:color w:val="FF0000"/>
          <w:sz w:val="27"/>
          <w:szCs w:val="27"/>
          <w:lang w:eastAsia="ru-RU"/>
        </w:rPr>
        <w:t>АаВЬ</w:t>
      </w:r>
      <w:proofErr w:type="spellEnd"/>
      <w:r w:rsidRPr="00770199">
        <w:rPr>
          <w:rFonts w:ascii="Lora" w:eastAsia="Times New Roman" w:hAnsi="Lora" w:cs="Times New Roman"/>
          <w:color w:val="FF0000"/>
          <w:sz w:val="27"/>
          <w:szCs w:val="27"/>
          <w:lang w:eastAsia="ru-RU"/>
        </w:rPr>
        <w:t xml:space="preserve"> с ААВВ все особи будут иметь доминантные признаки, при спаривании с </w:t>
      </w:r>
      <w:proofErr w:type="spellStart"/>
      <w:r w:rsidRPr="00770199">
        <w:rPr>
          <w:rFonts w:ascii="Lora" w:eastAsia="Times New Roman" w:hAnsi="Lora" w:cs="Times New Roman"/>
          <w:i/>
          <w:iCs/>
          <w:color w:val="FF0000"/>
          <w:sz w:val="27"/>
          <w:szCs w:val="27"/>
          <w:lang w:eastAsia="ru-RU"/>
        </w:rPr>
        <w:t>aabb</w:t>
      </w:r>
      <w:proofErr w:type="spellEnd"/>
      <w:r w:rsidRPr="00770199">
        <w:rPr>
          <w:rFonts w:ascii="Lora" w:eastAsia="Times New Roman" w:hAnsi="Lora" w:cs="Times New Roman"/>
          <w:i/>
          <w:iCs/>
          <w:color w:val="FF0000"/>
          <w:sz w:val="27"/>
          <w:szCs w:val="27"/>
          <w:lang w:eastAsia="ru-RU"/>
        </w:rPr>
        <w:t xml:space="preserve"> —</w:t>
      </w:r>
      <w:r w:rsidRPr="00770199">
        <w:rPr>
          <w:rFonts w:ascii="Lora" w:eastAsia="Times New Roman" w:hAnsi="Lora" w:cs="Times New Roman"/>
          <w:color w:val="FF0000"/>
          <w:sz w:val="27"/>
          <w:szCs w:val="27"/>
          <w:lang w:eastAsia="ru-RU"/>
        </w:rPr>
        <w:t> 50 % с доминантными, 50 % — с рецессивными признаками.</w:t>
      </w:r>
    </w:p>
    <w:p w14:paraId="0D2D2C49"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b/>
          <w:bCs/>
          <w:i/>
          <w:iCs/>
          <w:color w:val="FF0000"/>
          <w:sz w:val="27"/>
          <w:szCs w:val="27"/>
          <w:lang w:eastAsia="ru-RU"/>
        </w:rPr>
        <w:t>Пример 2.16.</w:t>
      </w:r>
      <w:r w:rsidRPr="00770199">
        <w:rPr>
          <w:rFonts w:ascii="Lora" w:eastAsia="Times New Roman" w:hAnsi="Lora" w:cs="Times New Roman"/>
          <w:color w:val="FF0000"/>
          <w:sz w:val="27"/>
          <w:szCs w:val="27"/>
          <w:lang w:eastAsia="ru-RU"/>
        </w:rPr>
        <w:t> Нормальный рост у овса доминирует над гигантизмом, а раннеспелость — над позднеспелостью. Гены обоих признаков находятся в разных парах хромосом.</w:t>
      </w:r>
    </w:p>
    <w:p w14:paraId="1908A338" w14:textId="77777777" w:rsidR="007F09B7" w:rsidRPr="00770199" w:rsidRDefault="007F09B7" w:rsidP="007F09B7">
      <w:pPr>
        <w:numPr>
          <w:ilvl w:val="0"/>
          <w:numId w:val="20"/>
        </w:num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lastRenderedPageBreak/>
        <w:t>1. Какими признаками будут обладать гибриды от скрещивания растений позднеспелого овса нормального роста с гигантским раннеспелым?</w:t>
      </w:r>
    </w:p>
    <w:p w14:paraId="7B6A65BF" w14:textId="77777777" w:rsidR="007F09B7" w:rsidRPr="00770199" w:rsidRDefault="007F09B7" w:rsidP="007F09B7">
      <w:pPr>
        <w:numPr>
          <w:ilvl w:val="0"/>
          <w:numId w:val="20"/>
        </w:num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2. Какой процент гигантских раннеспелых растений можно ожидать от скрещивания гетерозиготных по обоим признакам растений?</w:t>
      </w:r>
    </w:p>
    <w:p w14:paraId="3BCE3863" w14:textId="77777777" w:rsidR="007F09B7" w:rsidRPr="00770199" w:rsidRDefault="007F09B7" w:rsidP="007F09B7">
      <w:pPr>
        <w:numPr>
          <w:ilvl w:val="0"/>
          <w:numId w:val="20"/>
        </w:num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3. От скрещивания раннеспелых растений нормального роста между собой было получено 22 372 растения. Из них гигантских оказалось</w:t>
      </w:r>
    </w:p>
    <w:p w14:paraId="71560C4C"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5593 растения и столько же позднеспелых. Требуется определить число полученных гигантских растений позднего созревания.</w:t>
      </w:r>
    </w:p>
    <w:p w14:paraId="0D22B3C0"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i/>
          <w:iCs/>
          <w:color w:val="FF0000"/>
          <w:sz w:val="27"/>
          <w:szCs w:val="27"/>
          <w:lang w:eastAsia="ru-RU"/>
        </w:rPr>
        <w:t>Решение</w:t>
      </w:r>
    </w:p>
    <w:p w14:paraId="07569536"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Из условия задачи ясно, что мы имеем дело с двумя парами неаллельных генов. Записываем признаки и определяющие их гены:</w:t>
      </w:r>
    </w:p>
    <w:tbl>
      <w:tblPr>
        <w:tblW w:w="0" w:type="auto"/>
        <w:tblCellMar>
          <w:top w:w="15" w:type="dxa"/>
          <w:left w:w="15" w:type="dxa"/>
          <w:bottom w:w="15" w:type="dxa"/>
          <w:right w:w="15" w:type="dxa"/>
        </w:tblCellMar>
        <w:tblLook w:val="04A0" w:firstRow="1" w:lastRow="0" w:firstColumn="1" w:lastColumn="0" w:noHBand="0" w:noVBand="1"/>
      </w:tblPr>
      <w:tblGrid>
        <w:gridCol w:w="3851"/>
        <w:gridCol w:w="4276"/>
      </w:tblGrid>
      <w:tr w:rsidR="007F09B7" w:rsidRPr="00770199" w14:paraId="1250C583" w14:textId="77777777" w:rsidTr="002B4957">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1FA6DE89"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b/>
                <w:bCs/>
                <w:color w:val="FF0000"/>
                <w:sz w:val="27"/>
                <w:szCs w:val="27"/>
                <w:lang w:eastAsia="ru-RU"/>
              </w:rPr>
              <w:t>Признак</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5FB3DDCC"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b/>
                <w:bCs/>
                <w:color w:val="FF0000"/>
                <w:sz w:val="27"/>
                <w:szCs w:val="27"/>
                <w:lang w:eastAsia="ru-RU"/>
              </w:rPr>
              <w:t>Ген, определяющий признак</w:t>
            </w:r>
          </w:p>
        </w:tc>
      </w:tr>
      <w:tr w:rsidR="007F09B7" w:rsidRPr="00770199" w14:paraId="2048D929" w14:textId="77777777" w:rsidTr="002B4957">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3FB5E35E"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Нормальный рост овса</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3FE07081"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А</w:t>
            </w:r>
          </w:p>
        </w:tc>
      </w:tr>
      <w:tr w:rsidR="007F09B7" w:rsidRPr="00770199" w14:paraId="6FE3061C" w14:textId="77777777" w:rsidTr="002B4957">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25BFBAA2"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Гигантский рост овса</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4767B04B"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i/>
                <w:iCs/>
                <w:color w:val="FF0000"/>
                <w:sz w:val="27"/>
                <w:szCs w:val="27"/>
                <w:lang w:eastAsia="ru-RU"/>
              </w:rPr>
              <w:t>а</w:t>
            </w:r>
          </w:p>
        </w:tc>
      </w:tr>
      <w:tr w:rsidR="007F09B7" w:rsidRPr="00770199" w14:paraId="176A5C58" w14:textId="77777777" w:rsidTr="002B4957">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736E4A58"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Раннее созревание семян</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6926FAA4"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i/>
                <w:iCs/>
                <w:color w:val="FF0000"/>
                <w:sz w:val="27"/>
                <w:szCs w:val="27"/>
                <w:lang w:eastAsia="ru-RU"/>
              </w:rPr>
              <w:t>В</w:t>
            </w:r>
          </w:p>
        </w:tc>
      </w:tr>
      <w:tr w:rsidR="007F09B7" w:rsidRPr="00770199" w14:paraId="0F0DFEF6" w14:textId="77777777" w:rsidTr="002B4957">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66654B9F"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Позднее созревание семян</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571300AE"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i/>
                <w:iCs/>
                <w:color w:val="FF0000"/>
                <w:sz w:val="27"/>
                <w:szCs w:val="27"/>
                <w:lang w:eastAsia="ru-RU"/>
              </w:rPr>
              <w:t>b</w:t>
            </w:r>
          </w:p>
        </w:tc>
      </w:tr>
    </w:tbl>
    <w:p w14:paraId="26FADE7D"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По условию п. 1 скрещиваются гомозиготные растения. Первое — нормального роста АА и позднеспелое </w:t>
      </w:r>
      <w:proofErr w:type="spellStart"/>
      <w:r w:rsidRPr="00770199">
        <w:rPr>
          <w:rFonts w:ascii="Lora" w:eastAsia="Times New Roman" w:hAnsi="Lora" w:cs="Times New Roman"/>
          <w:i/>
          <w:iCs/>
          <w:color w:val="FF0000"/>
          <w:sz w:val="27"/>
          <w:szCs w:val="27"/>
          <w:lang w:eastAsia="ru-RU"/>
        </w:rPr>
        <w:t>bb</w:t>
      </w:r>
      <w:proofErr w:type="spellEnd"/>
      <w:r w:rsidRPr="00770199">
        <w:rPr>
          <w:rFonts w:ascii="Lora" w:eastAsia="Times New Roman" w:hAnsi="Lora" w:cs="Times New Roman"/>
          <w:i/>
          <w:iCs/>
          <w:color w:val="FF0000"/>
          <w:sz w:val="27"/>
          <w:szCs w:val="27"/>
          <w:lang w:eastAsia="ru-RU"/>
        </w:rPr>
        <w:t>,</w:t>
      </w:r>
      <w:r w:rsidRPr="00770199">
        <w:rPr>
          <w:rFonts w:ascii="Lora" w:eastAsia="Times New Roman" w:hAnsi="Lora" w:cs="Times New Roman"/>
          <w:color w:val="FF0000"/>
          <w:sz w:val="27"/>
          <w:szCs w:val="27"/>
          <w:lang w:eastAsia="ru-RU"/>
        </w:rPr>
        <w:t> его генотип </w:t>
      </w:r>
      <w:proofErr w:type="spellStart"/>
      <w:r w:rsidRPr="00770199">
        <w:rPr>
          <w:rFonts w:ascii="Lora" w:eastAsia="Times New Roman" w:hAnsi="Lora" w:cs="Times New Roman"/>
          <w:i/>
          <w:iCs/>
          <w:color w:val="FF0000"/>
          <w:sz w:val="27"/>
          <w:szCs w:val="27"/>
          <w:lang w:eastAsia="ru-RU"/>
        </w:rPr>
        <w:t>AAbb</w:t>
      </w:r>
      <w:proofErr w:type="spellEnd"/>
      <w:r w:rsidRPr="00770199">
        <w:rPr>
          <w:rFonts w:ascii="Lora" w:eastAsia="Times New Roman" w:hAnsi="Lora" w:cs="Times New Roman"/>
          <w:i/>
          <w:iCs/>
          <w:color w:val="FF0000"/>
          <w:sz w:val="27"/>
          <w:szCs w:val="27"/>
          <w:lang w:eastAsia="ru-RU"/>
        </w:rPr>
        <w:t>.</w:t>
      </w:r>
      <w:r w:rsidRPr="00770199">
        <w:rPr>
          <w:rFonts w:ascii="Lora" w:eastAsia="Times New Roman" w:hAnsi="Lora" w:cs="Times New Roman"/>
          <w:color w:val="FF0000"/>
          <w:sz w:val="27"/>
          <w:szCs w:val="27"/>
          <w:lang w:eastAsia="ru-RU"/>
        </w:rPr>
        <w:t xml:space="preserve"> Второе — гигантское </w:t>
      </w:r>
      <w:proofErr w:type="spellStart"/>
      <w:r w:rsidRPr="00770199">
        <w:rPr>
          <w:rFonts w:ascii="Lora" w:eastAsia="Times New Roman" w:hAnsi="Lora" w:cs="Times New Roman"/>
          <w:color w:val="FF0000"/>
          <w:sz w:val="27"/>
          <w:szCs w:val="27"/>
          <w:lang w:eastAsia="ru-RU"/>
        </w:rPr>
        <w:t>аа</w:t>
      </w:r>
      <w:proofErr w:type="spellEnd"/>
      <w:r w:rsidRPr="00770199">
        <w:rPr>
          <w:rFonts w:ascii="Lora" w:eastAsia="Times New Roman" w:hAnsi="Lora" w:cs="Times New Roman"/>
          <w:color w:val="FF0000"/>
          <w:sz w:val="27"/>
          <w:szCs w:val="27"/>
          <w:lang w:eastAsia="ru-RU"/>
        </w:rPr>
        <w:t xml:space="preserve"> и раннеспелое </w:t>
      </w:r>
      <w:r w:rsidRPr="00770199">
        <w:rPr>
          <w:rFonts w:ascii="Lora" w:eastAsia="Times New Roman" w:hAnsi="Lora" w:cs="Times New Roman"/>
          <w:i/>
          <w:iCs/>
          <w:color w:val="FF0000"/>
          <w:sz w:val="27"/>
          <w:szCs w:val="27"/>
          <w:lang w:eastAsia="ru-RU"/>
        </w:rPr>
        <w:t>ВВ,</w:t>
      </w:r>
      <w:r w:rsidRPr="00770199">
        <w:rPr>
          <w:rFonts w:ascii="Lora" w:eastAsia="Times New Roman" w:hAnsi="Lora" w:cs="Times New Roman"/>
          <w:color w:val="FF0000"/>
          <w:sz w:val="27"/>
          <w:szCs w:val="27"/>
          <w:lang w:eastAsia="ru-RU"/>
        </w:rPr>
        <w:t> его генотип — </w:t>
      </w:r>
      <w:proofErr w:type="spellStart"/>
      <w:r w:rsidRPr="00770199">
        <w:rPr>
          <w:rFonts w:ascii="Lora" w:eastAsia="Times New Roman" w:hAnsi="Lora" w:cs="Times New Roman"/>
          <w:i/>
          <w:iCs/>
          <w:color w:val="FF0000"/>
          <w:sz w:val="27"/>
          <w:szCs w:val="27"/>
          <w:lang w:eastAsia="ru-RU"/>
        </w:rPr>
        <w:t>ааВВ</w:t>
      </w:r>
      <w:proofErr w:type="spellEnd"/>
      <w:r w:rsidRPr="00770199">
        <w:rPr>
          <w:rFonts w:ascii="Lora" w:eastAsia="Times New Roman" w:hAnsi="Lora" w:cs="Times New Roman"/>
          <w:i/>
          <w:iCs/>
          <w:color w:val="FF0000"/>
          <w:sz w:val="27"/>
          <w:szCs w:val="27"/>
          <w:lang w:eastAsia="ru-RU"/>
        </w:rPr>
        <w:t>.</w:t>
      </w:r>
      <w:r w:rsidRPr="00770199">
        <w:rPr>
          <w:rFonts w:ascii="Lora" w:eastAsia="Times New Roman" w:hAnsi="Lora" w:cs="Times New Roman"/>
          <w:color w:val="FF0000"/>
          <w:sz w:val="27"/>
          <w:szCs w:val="27"/>
          <w:lang w:eastAsia="ru-RU"/>
        </w:rPr>
        <w:t> Первый родитель может дать только один тип гамет —</w:t>
      </w:r>
      <w:r w:rsidRPr="00770199">
        <w:rPr>
          <w:rFonts w:ascii="Lora" w:eastAsia="Times New Roman" w:hAnsi="Lora" w:cs="Times New Roman"/>
          <w:i/>
          <w:iCs/>
          <w:color w:val="FF0000"/>
          <w:sz w:val="27"/>
          <w:szCs w:val="27"/>
          <w:lang w:eastAsia="ru-RU"/>
        </w:rPr>
        <w:t>АЬ,</w:t>
      </w:r>
      <w:r w:rsidRPr="00770199">
        <w:rPr>
          <w:rFonts w:ascii="Lora" w:eastAsia="Times New Roman" w:hAnsi="Lora" w:cs="Times New Roman"/>
          <w:color w:val="FF0000"/>
          <w:sz w:val="27"/>
          <w:szCs w:val="27"/>
          <w:lang w:eastAsia="ru-RU"/>
        </w:rPr>
        <w:t> второй — </w:t>
      </w:r>
      <w:proofErr w:type="spellStart"/>
      <w:r w:rsidRPr="00770199">
        <w:rPr>
          <w:rFonts w:ascii="Lora" w:eastAsia="Times New Roman" w:hAnsi="Lora" w:cs="Times New Roman"/>
          <w:i/>
          <w:iCs/>
          <w:color w:val="FF0000"/>
          <w:sz w:val="27"/>
          <w:szCs w:val="27"/>
          <w:lang w:eastAsia="ru-RU"/>
        </w:rPr>
        <w:t>аВ</w:t>
      </w:r>
      <w:proofErr w:type="spellEnd"/>
      <w:r w:rsidRPr="00770199">
        <w:rPr>
          <w:rFonts w:ascii="Lora" w:eastAsia="Times New Roman" w:hAnsi="Lora" w:cs="Times New Roman"/>
          <w:i/>
          <w:iCs/>
          <w:color w:val="FF0000"/>
          <w:sz w:val="27"/>
          <w:szCs w:val="27"/>
          <w:lang w:eastAsia="ru-RU"/>
        </w:rPr>
        <w:t>.</w:t>
      </w:r>
      <w:r w:rsidRPr="00770199">
        <w:rPr>
          <w:rFonts w:ascii="Lora" w:eastAsia="Times New Roman" w:hAnsi="Lora" w:cs="Times New Roman"/>
          <w:color w:val="FF0000"/>
          <w:sz w:val="27"/>
          <w:szCs w:val="27"/>
          <w:lang w:eastAsia="ru-RU"/>
        </w:rPr>
        <w:t> При слиянии таких гамет возможен лишь один вариант генотипа потомства — </w:t>
      </w:r>
      <w:proofErr w:type="spellStart"/>
      <w:r w:rsidRPr="00770199">
        <w:rPr>
          <w:rFonts w:ascii="Lora" w:eastAsia="Times New Roman" w:hAnsi="Lora" w:cs="Times New Roman"/>
          <w:i/>
          <w:iCs/>
          <w:color w:val="FF0000"/>
          <w:sz w:val="27"/>
          <w:szCs w:val="27"/>
          <w:lang w:eastAsia="ru-RU"/>
        </w:rPr>
        <w:t>АаВЬ</w:t>
      </w:r>
      <w:proofErr w:type="spellEnd"/>
      <w:r w:rsidRPr="00770199">
        <w:rPr>
          <w:rFonts w:ascii="Lora" w:eastAsia="Times New Roman" w:hAnsi="Lora" w:cs="Times New Roman"/>
          <w:i/>
          <w:iCs/>
          <w:color w:val="FF0000"/>
          <w:sz w:val="27"/>
          <w:szCs w:val="27"/>
          <w:lang w:eastAsia="ru-RU"/>
        </w:rPr>
        <w:t>.</w:t>
      </w:r>
      <w:r w:rsidRPr="00770199">
        <w:rPr>
          <w:rFonts w:ascii="Lora" w:eastAsia="Times New Roman" w:hAnsi="Lora" w:cs="Times New Roman"/>
          <w:color w:val="FF0000"/>
          <w:sz w:val="27"/>
          <w:szCs w:val="27"/>
          <w:lang w:eastAsia="ru-RU"/>
        </w:rPr>
        <w:t> Следовательно, все потомство будет гетерозиготным по обеим парам генов, а фенотипически — все нормального роста и раннеспелое.</w:t>
      </w:r>
    </w:p>
    <w:p w14:paraId="013620F4"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 xml:space="preserve">Ответ на второй пункт — в решетке </w:t>
      </w:r>
      <w:proofErr w:type="spellStart"/>
      <w:r w:rsidRPr="00770199">
        <w:rPr>
          <w:rFonts w:ascii="Lora" w:eastAsia="Times New Roman" w:hAnsi="Lora" w:cs="Times New Roman"/>
          <w:color w:val="FF0000"/>
          <w:sz w:val="27"/>
          <w:szCs w:val="27"/>
          <w:lang w:eastAsia="ru-RU"/>
        </w:rPr>
        <w:t>Пеннета</w:t>
      </w:r>
      <w:proofErr w:type="spellEnd"/>
      <w:r w:rsidRPr="00770199">
        <w:rPr>
          <w:rFonts w:ascii="Lora" w:eastAsia="Times New Roman" w:hAnsi="Lora" w:cs="Times New Roman"/>
          <w:color w:val="FF0000"/>
          <w:sz w:val="27"/>
          <w:szCs w:val="27"/>
          <w:lang w:eastAsia="ru-RU"/>
        </w:rPr>
        <w:t>. В трех клетках (правый нижний угол) из 16 будут особи с генотипами </w:t>
      </w:r>
      <w:proofErr w:type="spellStart"/>
      <w:r w:rsidRPr="00770199">
        <w:rPr>
          <w:rFonts w:ascii="Lora" w:eastAsia="Times New Roman" w:hAnsi="Lora" w:cs="Times New Roman"/>
          <w:i/>
          <w:iCs/>
          <w:color w:val="FF0000"/>
          <w:sz w:val="27"/>
          <w:szCs w:val="27"/>
          <w:lang w:eastAsia="ru-RU"/>
        </w:rPr>
        <w:t>ааВВ</w:t>
      </w:r>
      <w:proofErr w:type="spellEnd"/>
      <w:r w:rsidRPr="00770199">
        <w:rPr>
          <w:rFonts w:ascii="Lora" w:eastAsia="Times New Roman" w:hAnsi="Lora" w:cs="Times New Roman"/>
          <w:color w:val="FF0000"/>
          <w:sz w:val="27"/>
          <w:szCs w:val="27"/>
          <w:lang w:eastAsia="ru-RU"/>
        </w:rPr>
        <w:t> и </w:t>
      </w:r>
      <w:proofErr w:type="spellStart"/>
      <w:r w:rsidRPr="00770199">
        <w:rPr>
          <w:rFonts w:ascii="Lora" w:eastAsia="Times New Roman" w:hAnsi="Lora" w:cs="Times New Roman"/>
          <w:i/>
          <w:iCs/>
          <w:color w:val="FF0000"/>
          <w:sz w:val="27"/>
          <w:szCs w:val="27"/>
          <w:lang w:eastAsia="ru-RU"/>
        </w:rPr>
        <w:t>ааВЬ</w:t>
      </w:r>
      <w:proofErr w:type="spellEnd"/>
      <w:r w:rsidRPr="00770199">
        <w:rPr>
          <w:rFonts w:ascii="Lora" w:eastAsia="Times New Roman" w:hAnsi="Lora" w:cs="Times New Roman"/>
          <w:i/>
          <w:iCs/>
          <w:color w:val="FF0000"/>
          <w:sz w:val="27"/>
          <w:szCs w:val="27"/>
          <w:lang w:eastAsia="ru-RU"/>
        </w:rPr>
        <w:t>, </w:t>
      </w:r>
      <w:r w:rsidRPr="00770199">
        <w:rPr>
          <w:rFonts w:ascii="Lora" w:eastAsia="Times New Roman" w:hAnsi="Lora" w:cs="Times New Roman"/>
          <w:color w:val="FF0000"/>
          <w:sz w:val="27"/>
          <w:szCs w:val="27"/>
          <w:lang w:eastAsia="ru-RU"/>
        </w:rPr>
        <w:t>3/16 = 18,75 %.</w:t>
      </w:r>
    </w:p>
    <w:p w14:paraId="149AE551"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Можно решить иначе. В условиях задачи мы записали: гигантский рост — </w:t>
      </w:r>
      <w:r w:rsidRPr="00770199">
        <w:rPr>
          <w:rFonts w:ascii="Lora" w:eastAsia="Times New Roman" w:hAnsi="Lora" w:cs="Times New Roman"/>
          <w:i/>
          <w:iCs/>
          <w:color w:val="FF0000"/>
          <w:sz w:val="27"/>
          <w:szCs w:val="27"/>
          <w:lang w:eastAsia="ru-RU"/>
        </w:rPr>
        <w:t>а,</w:t>
      </w:r>
      <w:r w:rsidRPr="00770199">
        <w:rPr>
          <w:rFonts w:ascii="Lora" w:eastAsia="Times New Roman" w:hAnsi="Lora" w:cs="Times New Roman"/>
          <w:color w:val="FF0000"/>
          <w:sz w:val="27"/>
          <w:szCs w:val="27"/>
          <w:lang w:eastAsia="ru-RU"/>
        </w:rPr>
        <w:t> раннее созревание — </w:t>
      </w:r>
      <w:r w:rsidRPr="00770199">
        <w:rPr>
          <w:rFonts w:ascii="Lora" w:eastAsia="Times New Roman" w:hAnsi="Lora" w:cs="Times New Roman"/>
          <w:i/>
          <w:iCs/>
          <w:color w:val="FF0000"/>
          <w:sz w:val="27"/>
          <w:szCs w:val="27"/>
          <w:lang w:eastAsia="ru-RU"/>
        </w:rPr>
        <w:t>В.</w:t>
      </w:r>
      <w:r w:rsidRPr="00770199">
        <w:rPr>
          <w:rFonts w:ascii="Lora" w:eastAsia="Times New Roman" w:hAnsi="Lora" w:cs="Times New Roman"/>
          <w:color w:val="FF0000"/>
          <w:sz w:val="27"/>
          <w:szCs w:val="27"/>
          <w:lang w:eastAsia="ru-RU"/>
        </w:rPr>
        <w:t xml:space="preserve"> В п. 2 задачи спрашивается, какой процент растений будет с признаками генов а и В. При скрещивании </w:t>
      </w:r>
      <w:proofErr w:type="spellStart"/>
      <w:r w:rsidRPr="00770199">
        <w:rPr>
          <w:rFonts w:ascii="Lora" w:eastAsia="Times New Roman" w:hAnsi="Lora" w:cs="Times New Roman"/>
          <w:color w:val="FF0000"/>
          <w:sz w:val="27"/>
          <w:szCs w:val="27"/>
          <w:lang w:eastAsia="ru-RU"/>
        </w:rPr>
        <w:t>дигибридов</w:t>
      </w:r>
      <w:proofErr w:type="spellEnd"/>
      <w:r w:rsidRPr="00770199">
        <w:rPr>
          <w:rFonts w:ascii="Lora" w:eastAsia="Times New Roman" w:hAnsi="Lora" w:cs="Times New Roman"/>
          <w:color w:val="FF0000"/>
          <w:sz w:val="27"/>
          <w:szCs w:val="27"/>
          <w:lang w:eastAsia="ru-RU"/>
        </w:rPr>
        <w:t xml:space="preserve"> </w:t>
      </w:r>
      <w:r w:rsidRPr="00770199">
        <w:rPr>
          <w:rFonts w:ascii="Lora" w:eastAsia="Times New Roman" w:hAnsi="Lora" w:cs="Times New Roman"/>
          <w:color w:val="FF0000"/>
          <w:sz w:val="27"/>
          <w:szCs w:val="27"/>
          <w:lang w:eastAsia="ru-RU"/>
        </w:rPr>
        <w:lastRenderedPageBreak/>
        <w:t>расщепление по фенотипу происходит в соотношении 9 : 3 : 3 : 1, т. е. 9 — с признаками, обусловленными генами А и В, 3 — с признаками, обусловленными А и </w:t>
      </w:r>
      <w:proofErr w:type="spellStart"/>
      <w:r w:rsidRPr="00770199">
        <w:rPr>
          <w:rFonts w:ascii="Lora" w:eastAsia="Times New Roman" w:hAnsi="Lora" w:cs="Times New Roman"/>
          <w:i/>
          <w:iCs/>
          <w:color w:val="FF0000"/>
          <w:sz w:val="27"/>
          <w:szCs w:val="27"/>
          <w:lang w:eastAsia="ru-RU"/>
        </w:rPr>
        <w:t>bb</w:t>
      </w:r>
      <w:proofErr w:type="spellEnd"/>
      <w:r w:rsidRPr="00770199">
        <w:rPr>
          <w:rFonts w:ascii="Lora" w:eastAsia="Times New Roman" w:hAnsi="Lora" w:cs="Times New Roman"/>
          <w:i/>
          <w:iCs/>
          <w:color w:val="FF0000"/>
          <w:sz w:val="27"/>
          <w:szCs w:val="27"/>
          <w:lang w:eastAsia="ru-RU"/>
        </w:rPr>
        <w:t>,</w:t>
      </w:r>
      <w:r w:rsidRPr="00770199">
        <w:rPr>
          <w:rFonts w:ascii="Lora" w:eastAsia="Times New Roman" w:hAnsi="Lora" w:cs="Times New Roman"/>
          <w:color w:val="FF0000"/>
          <w:sz w:val="27"/>
          <w:szCs w:val="27"/>
          <w:lang w:eastAsia="ru-RU"/>
        </w:rPr>
        <w:t xml:space="preserve"> 3 — с </w:t>
      </w:r>
      <w:proofErr w:type="spellStart"/>
      <w:r w:rsidRPr="00770199">
        <w:rPr>
          <w:rFonts w:ascii="Lora" w:eastAsia="Times New Roman" w:hAnsi="Lora" w:cs="Times New Roman"/>
          <w:color w:val="FF0000"/>
          <w:sz w:val="27"/>
          <w:szCs w:val="27"/>
          <w:lang w:eastAsia="ru-RU"/>
        </w:rPr>
        <w:t>аа</w:t>
      </w:r>
      <w:proofErr w:type="spellEnd"/>
      <w:r w:rsidRPr="00770199">
        <w:rPr>
          <w:rFonts w:ascii="Lora" w:eastAsia="Times New Roman" w:hAnsi="Lora" w:cs="Times New Roman"/>
          <w:color w:val="FF0000"/>
          <w:sz w:val="27"/>
          <w:szCs w:val="27"/>
          <w:lang w:eastAsia="ru-RU"/>
        </w:rPr>
        <w:t xml:space="preserve"> и В, 1 — с </w:t>
      </w:r>
      <w:proofErr w:type="spellStart"/>
      <w:r w:rsidRPr="00770199">
        <w:rPr>
          <w:rFonts w:ascii="Lora" w:eastAsia="Times New Roman" w:hAnsi="Lora" w:cs="Times New Roman"/>
          <w:i/>
          <w:iCs/>
          <w:color w:val="FF0000"/>
          <w:sz w:val="27"/>
          <w:szCs w:val="27"/>
          <w:lang w:eastAsia="ru-RU"/>
        </w:rPr>
        <w:t>аа</w:t>
      </w:r>
      <w:proofErr w:type="spellEnd"/>
      <w:r w:rsidRPr="00770199">
        <w:rPr>
          <w:rFonts w:ascii="Lora" w:eastAsia="Times New Roman" w:hAnsi="Lora" w:cs="Times New Roman"/>
          <w:color w:val="FF0000"/>
          <w:sz w:val="27"/>
          <w:szCs w:val="27"/>
          <w:lang w:eastAsia="ru-RU"/>
        </w:rPr>
        <w:t> и </w:t>
      </w:r>
      <w:proofErr w:type="spellStart"/>
      <w:r w:rsidRPr="00770199">
        <w:rPr>
          <w:rFonts w:ascii="Lora" w:eastAsia="Times New Roman" w:hAnsi="Lora" w:cs="Times New Roman"/>
          <w:i/>
          <w:iCs/>
          <w:color w:val="FF0000"/>
          <w:sz w:val="27"/>
          <w:szCs w:val="27"/>
          <w:lang w:eastAsia="ru-RU"/>
        </w:rPr>
        <w:t>bb</w:t>
      </w:r>
      <w:proofErr w:type="spellEnd"/>
      <w:r w:rsidRPr="00770199">
        <w:rPr>
          <w:rFonts w:ascii="Lora" w:eastAsia="Times New Roman" w:hAnsi="Lora" w:cs="Times New Roman"/>
          <w:i/>
          <w:iCs/>
          <w:color w:val="FF0000"/>
          <w:sz w:val="27"/>
          <w:szCs w:val="27"/>
          <w:lang w:eastAsia="ru-RU"/>
        </w:rPr>
        <w:t>.</w:t>
      </w:r>
      <w:r w:rsidRPr="00770199">
        <w:rPr>
          <w:rFonts w:ascii="Lora" w:eastAsia="Times New Roman" w:hAnsi="Lora" w:cs="Times New Roman"/>
          <w:color w:val="FF0000"/>
          <w:sz w:val="27"/>
          <w:szCs w:val="27"/>
          <w:lang w:eastAsia="ru-RU"/>
        </w:rPr>
        <w:t> Следовательно, гигантских растений раннего созревания будет 3 из 16, или 18,75 %.</w:t>
      </w:r>
    </w:p>
    <w:p w14:paraId="155C2281"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Наконец, можно решить п. 2, исходя из вероятностей совпадений независимых явлений. Вероятность проявления в потомстве признака рецессивного гена одного аллеля (гигантский рост) равна 1/4, вероятность проявления доминантного гена второго аллеля (раннее созревание) равна 3/4, вероятность сочетания этих признаков в потомстве равна 1/4 • 3/4 = = 3/16 = 18,75 %.</w:t>
      </w:r>
    </w:p>
    <w:p w14:paraId="0AA4782F"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 xml:space="preserve">В п. 3 задачи по полученным соотношениям 5593/22 372 определяем, что по росту произошло расщепление 1: 3, по срокам созревания — также </w:t>
      </w:r>
      <w:proofErr w:type="gramStart"/>
      <w:r w:rsidRPr="00770199">
        <w:rPr>
          <w:rFonts w:ascii="Lora" w:eastAsia="Times New Roman" w:hAnsi="Lora" w:cs="Times New Roman"/>
          <w:color w:val="FF0000"/>
          <w:sz w:val="27"/>
          <w:szCs w:val="27"/>
          <w:lang w:eastAsia="ru-RU"/>
        </w:rPr>
        <w:t>1 :</w:t>
      </w:r>
      <w:proofErr w:type="gramEnd"/>
      <w:r w:rsidRPr="00770199">
        <w:rPr>
          <w:rFonts w:ascii="Lora" w:eastAsia="Times New Roman" w:hAnsi="Lora" w:cs="Times New Roman"/>
          <w:color w:val="FF0000"/>
          <w:sz w:val="27"/>
          <w:szCs w:val="27"/>
          <w:lang w:eastAsia="ru-RU"/>
        </w:rPr>
        <w:t xml:space="preserve"> 3, следовательно, скрещивались гетерозиготные по обоим признакам растения. В этом случае гигантских растений позднего созревания должно получиться 1/16: 22 372/16 = 1398 растений.</w:t>
      </w:r>
    </w:p>
    <w:p w14:paraId="62A35F94"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 xml:space="preserve">Решение задач на выяснение генотипа при </w:t>
      </w:r>
      <w:proofErr w:type="spellStart"/>
      <w:r w:rsidRPr="00770199">
        <w:rPr>
          <w:rFonts w:ascii="Lora" w:eastAsia="Times New Roman" w:hAnsi="Lora" w:cs="Times New Roman"/>
          <w:color w:val="FF0000"/>
          <w:sz w:val="27"/>
          <w:szCs w:val="27"/>
          <w:lang w:eastAsia="ru-RU"/>
        </w:rPr>
        <w:t>дигибридном</w:t>
      </w:r>
      <w:proofErr w:type="spellEnd"/>
      <w:r w:rsidRPr="00770199">
        <w:rPr>
          <w:rFonts w:ascii="Lora" w:eastAsia="Times New Roman" w:hAnsi="Lora" w:cs="Times New Roman"/>
          <w:color w:val="FF0000"/>
          <w:sz w:val="27"/>
          <w:szCs w:val="27"/>
          <w:lang w:eastAsia="ru-RU"/>
        </w:rPr>
        <w:t xml:space="preserve"> скрещивании сводится к тому, что надо проанализировать наследование каждого признака независимо от другого.</w:t>
      </w:r>
    </w:p>
    <w:p w14:paraId="30969150"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b/>
          <w:bCs/>
          <w:i/>
          <w:iCs/>
          <w:color w:val="FF0000"/>
          <w:sz w:val="27"/>
          <w:szCs w:val="27"/>
          <w:lang w:eastAsia="ru-RU"/>
        </w:rPr>
        <w:t>Пример 2.17 </w:t>
      </w:r>
      <w:r w:rsidRPr="00770199">
        <w:rPr>
          <w:rFonts w:ascii="Lora" w:eastAsia="Times New Roman" w:hAnsi="Lora" w:cs="Times New Roman"/>
          <w:i/>
          <w:iCs/>
          <w:color w:val="FF0000"/>
          <w:sz w:val="27"/>
          <w:szCs w:val="27"/>
          <w:lang w:eastAsia="ru-RU"/>
        </w:rPr>
        <w:t>(выяснение генотипов особей).</w:t>
      </w:r>
      <w:r w:rsidRPr="00770199">
        <w:rPr>
          <w:rFonts w:ascii="Lora" w:eastAsia="Times New Roman" w:hAnsi="Lora" w:cs="Times New Roman"/>
          <w:color w:val="FF0000"/>
          <w:sz w:val="27"/>
          <w:szCs w:val="27"/>
          <w:lang w:eastAsia="ru-RU"/>
        </w:rPr>
        <w:t> У человека альбинизм и способность преимущественно владеть левой рукой — рецессивные признаки, наследуемые независимо. Каковы генотипы родителей с нормальной пигментацией и владеющих правой рукой, если </w:t>
      </w:r>
      <w:r w:rsidRPr="00770199">
        <w:rPr>
          <w:rFonts w:ascii="Lora" w:eastAsia="Times New Roman" w:hAnsi="Lora" w:cs="Times New Roman"/>
          <w:i/>
          <w:iCs/>
          <w:color w:val="FF0000"/>
          <w:sz w:val="27"/>
          <w:szCs w:val="27"/>
          <w:lang w:eastAsia="ru-RU"/>
        </w:rPr>
        <w:t>у</w:t>
      </w:r>
      <w:r w:rsidRPr="00770199">
        <w:rPr>
          <w:rFonts w:ascii="Lora" w:eastAsia="Times New Roman" w:hAnsi="Lora" w:cs="Times New Roman"/>
          <w:color w:val="FF0000"/>
          <w:sz w:val="27"/>
          <w:szCs w:val="27"/>
          <w:lang w:eastAsia="ru-RU"/>
        </w:rPr>
        <w:t> них родился ребенок альбинос и левша?</w:t>
      </w:r>
    </w:p>
    <w:p w14:paraId="1B517272"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i/>
          <w:iCs/>
          <w:color w:val="FF0000"/>
          <w:sz w:val="27"/>
          <w:szCs w:val="27"/>
          <w:lang w:eastAsia="ru-RU"/>
        </w:rPr>
        <w:t>Решение</w:t>
      </w:r>
    </w:p>
    <w:p w14:paraId="1EA044BA"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Для решения задачи можно абстрагироваться от одной пары признаков и рассматривать только другую.</w:t>
      </w:r>
    </w:p>
    <w:p w14:paraId="057947B9"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Пигментация: </w:t>
      </w:r>
      <w:r w:rsidRPr="00770199">
        <w:rPr>
          <w:rFonts w:ascii="Lora" w:eastAsia="Times New Roman" w:hAnsi="Lora" w:cs="Times New Roman"/>
          <w:i/>
          <w:iCs/>
          <w:color w:val="FF0000"/>
          <w:sz w:val="27"/>
          <w:szCs w:val="27"/>
          <w:lang w:eastAsia="ru-RU"/>
        </w:rPr>
        <w:t>А —</w:t>
      </w:r>
      <w:r w:rsidRPr="00770199">
        <w:rPr>
          <w:rFonts w:ascii="Lora" w:eastAsia="Times New Roman" w:hAnsi="Lora" w:cs="Times New Roman"/>
          <w:color w:val="FF0000"/>
          <w:sz w:val="27"/>
          <w:szCs w:val="27"/>
          <w:lang w:eastAsia="ru-RU"/>
        </w:rPr>
        <w:t> нормальная пигментация, </w:t>
      </w:r>
      <w:r w:rsidRPr="00770199">
        <w:rPr>
          <w:rFonts w:ascii="Lora" w:eastAsia="Times New Roman" w:hAnsi="Lora" w:cs="Times New Roman"/>
          <w:i/>
          <w:iCs/>
          <w:color w:val="FF0000"/>
          <w:sz w:val="27"/>
          <w:szCs w:val="27"/>
          <w:lang w:eastAsia="ru-RU"/>
        </w:rPr>
        <w:t>а —</w:t>
      </w:r>
      <w:r w:rsidRPr="00770199">
        <w:rPr>
          <w:rFonts w:ascii="Lora" w:eastAsia="Times New Roman" w:hAnsi="Lora" w:cs="Times New Roman"/>
          <w:color w:val="FF0000"/>
          <w:sz w:val="27"/>
          <w:szCs w:val="27"/>
          <w:lang w:eastAsia="ru-RU"/>
        </w:rPr>
        <w:t> альбинизм.</w:t>
      </w:r>
    </w:p>
    <w:p w14:paraId="18C147DF" w14:textId="77777777" w:rsidR="007F09B7" w:rsidRPr="00770199" w:rsidRDefault="007F09B7" w:rsidP="007F09B7">
      <w:pPr>
        <w:numPr>
          <w:ilvl w:val="0"/>
          <w:numId w:val="21"/>
        </w:num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1. Ребенок является альбиносом (рецессивный признак), следовательно, его генотип по этому признаку — </w:t>
      </w:r>
      <w:proofErr w:type="spellStart"/>
      <w:r w:rsidRPr="00770199">
        <w:rPr>
          <w:rFonts w:ascii="Lora" w:eastAsia="Times New Roman" w:hAnsi="Lora" w:cs="Times New Roman"/>
          <w:i/>
          <w:iCs/>
          <w:color w:val="FF0000"/>
          <w:sz w:val="27"/>
          <w:szCs w:val="27"/>
          <w:lang w:eastAsia="ru-RU"/>
        </w:rPr>
        <w:t>аа</w:t>
      </w:r>
      <w:proofErr w:type="spellEnd"/>
      <w:r w:rsidRPr="00770199">
        <w:rPr>
          <w:rFonts w:ascii="Lora" w:eastAsia="Times New Roman" w:hAnsi="Lora" w:cs="Times New Roman"/>
          <w:i/>
          <w:iCs/>
          <w:color w:val="FF0000"/>
          <w:sz w:val="27"/>
          <w:szCs w:val="27"/>
          <w:lang w:eastAsia="ru-RU"/>
        </w:rPr>
        <w:t>.</w:t>
      </w:r>
    </w:p>
    <w:p w14:paraId="49EEEA50" w14:textId="77777777" w:rsidR="007F09B7" w:rsidRPr="00770199" w:rsidRDefault="007F09B7" w:rsidP="007F09B7">
      <w:pPr>
        <w:numPr>
          <w:ilvl w:val="0"/>
          <w:numId w:val="21"/>
        </w:num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2. Каждый из родителей имеет нормальную пигментацию, значит оба они несут доминантный ген </w:t>
      </w:r>
      <w:r w:rsidRPr="00770199">
        <w:rPr>
          <w:rFonts w:ascii="Lora" w:eastAsia="Times New Roman" w:hAnsi="Lora" w:cs="Times New Roman"/>
          <w:i/>
          <w:iCs/>
          <w:color w:val="FF0000"/>
          <w:sz w:val="27"/>
          <w:szCs w:val="27"/>
          <w:lang w:eastAsia="ru-RU"/>
        </w:rPr>
        <w:t>А.</w:t>
      </w:r>
      <w:r w:rsidRPr="00770199">
        <w:rPr>
          <w:rFonts w:ascii="Lora" w:eastAsia="Times New Roman" w:hAnsi="Lora" w:cs="Times New Roman"/>
          <w:color w:val="FF0000"/>
          <w:sz w:val="27"/>
          <w:szCs w:val="27"/>
          <w:lang w:eastAsia="ru-RU"/>
        </w:rPr>
        <w:t> Поскольку у них есть ребенок с генотипом </w:t>
      </w:r>
      <w:proofErr w:type="spellStart"/>
      <w:r w:rsidRPr="00770199">
        <w:rPr>
          <w:rFonts w:ascii="Lora" w:eastAsia="Times New Roman" w:hAnsi="Lora" w:cs="Times New Roman"/>
          <w:i/>
          <w:iCs/>
          <w:color w:val="FF0000"/>
          <w:sz w:val="27"/>
          <w:szCs w:val="27"/>
          <w:lang w:eastAsia="ru-RU"/>
        </w:rPr>
        <w:t>аа</w:t>
      </w:r>
      <w:proofErr w:type="spellEnd"/>
      <w:r w:rsidRPr="00770199">
        <w:rPr>
          <w:rFonts w:ascii="Lora" w:eastAsia="Times New Roman" w:hAnsi="Lora" w:cs="Times New Roman"/>
          <w:i/>
          <w:iCs/>
          <w:color w:val="FF0000"/>
          <w:sz w:val="27"/>
          <w:szCs w:val="27"/>
          <w:lang w:eastAsia="ru-RU"/>
        </w:rPr>
        <w:t>,</w:t>
      </w:r>
      <w:r w:rsidRPr="00770199">
        <w:rPr>
          <w:rFonts w:ascii="Lora" w:eastAsia="Times New Roman" w:hAnsi="Lora" w:cs="Times New Roman"/>
          <w:color w:val="FF0000"/>
          <w:sz w:val="27"/>
          <w:szCs w:val="27"/>
          <w:lang w:eastAsia="ru-RU"/>
        </w:rPr>
        <w:t> то каждый из них должен нести также рецессивный ген </w:t>
      </w:r>
      <w:r w:rsidRPr="00770199">
        <w:rPr>
          <w:rFonts w:ascii="Lora" w:eastAsia="Times New Roman" w:hAnsi="Lora" w:cs="Times New Roman"/>
          <w:i/>
          <w:iCs/>
          <w:color w:val="FF0000"/>
          <w:sz w:val="27"/>
          <w:szCs w:val="27"/>
          <w:lang w:eastAsia="ru-RU"/>
        </w:rPr>
        <w:t>а.</w:t>
      </w:r>
      <w:r w:rsidRPr="00770199">
        <w:rPr>
          <w:rFonts w:ascii="Lora" w:eastAsia="Times New Roman" w:hAnsi="Lora" w:cs="Times New Roman"/>
          <w:color w:val="FF0000"/>
          <w:sz w:val="27"/>
          <w:szCs w:val="27"/>
          <w:lang w:eastAsia="ru-RU"/>
        </w:rPr>
        <w:t> Следовательно, генотип родителей по гену пигментации —</w:t>
      </w:r>
      <w:proofErr w:type="spellStart"/>
      <w:r w:rsidRPr="00770199">
        <w:rPr>
          <w:rFonts w:ascii="Lora" w:eastAsia="Times New Roman" w:hAnsi="Lora" w:cs="Times New Roman"/>
          <w:i/>
          <w:iCs/>
          <w:color w:val="FF0000"/>
          <w:sz w:val="27"/>
          <w:szCs w:val="27"/>
          <w:lang w:eastAsia="ru-RU"/>
        </w:rPr>
        <w:t>Аа</w:t>
      </w:r>
      <w:proofErr w:type="spellEnd"/>
      <w:r w:rsidRPr="00770199">
        <w:rPr>
          <w:rFonts w:ascii="Lora" w:eastAsia="Times New Roman" w:hAnsi="Lora" w:cs="Times New Roman"/>
          <w:i/>
          <w:iCs/>
          <w:color w:val="FF0000"/>
          <w:sz w:val="27"/>
          <w:szCs w:val="27"/>
          <w:lang w:eastAsia="ru-RU"/>
        </w:rPr>
        <w:t>.</w:t>
      </w:r>
    </w:p>
    <w:p w14:paraId="6D9FD0A8"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lastRenderedPageBreak/>
        <w:t>Владение правой рукой: </w:t>
      </w:r>
      <w:r w:rsidRPr="00770199">
        <w:rPr>
          <w:rFonts w:ascii="Lora" w:eastAsia="Times New Roman" w:hAnsi="Lora" w:cs="Times New Roman"/>
          <w:i/>
          <w:iCs/>
          <w:color w:val="FF0000"/>
          <w:sz w:val="27"/>
          <w:szCs w:val="27"/>
          <w:lang w:eastAsia="ru-RU"/>
        </w:rPr>
        <w:t>В —</w:t>
      </w:r>
      <w:r w:rsidRPr="00770199">
        <w:rPr>
          <w:rFonts w:ascii="Lora" w:eastAsia="Times New Roman" w:hAnsi="Lora" w:cs="Times New Roman"/>
          <w:color w:val="FF0000"/>
          <w:sz w:val="27"/>
          <w:szCs w:val="27"/>
          <w:lang w:eastAsia="ru-RU"/>
        </w:rPr>
        <w:t> праворукость, </w:t>
      </w:r>
      <w:r w:rsidRPr="00770199">
        <w:rPr>
          <w:rFonts w:ascii="Lora" w:eastAsia="Times New Roman" w:hAnsi="Lora" w:cs="Times New Roman"/>
          <w:i/>
          <w:iCs/>
          <w:color w:val="FF0000"/>
          <w:sz w:val="27"/>
          <w:szCs w:val="27"/>
          <w:lang w:eastAsia="ru-RU"/>
        </w:rPr>
        <w:t>b —</w:t>
      </w:r>
      <w:r w:rsidRPr="00770199">
        <w:rPr>
          <w:rFonts w:ascii="Lora" w:eastAsia="Times New Roman" w:hAnsi="Lora" w:cs="Times New Roman"/>
          <w:color w:val="FF0000"/>
          <w:sz w:val="27"/>
          <w:szCs w:val="27"/>
          <w:lang w:eastAsia="ru-RU"/>
        </w:rPr>
        <w:t>леворукость.</w:t>
      </w:r>
    </w:p>
    <w:p w14:paraId="2714B5D1" w14:textId="77777777" w:rsidR="007F09B7" w:rsidRPr="00770199" w:rsidRDefault="007F09B7" w:rsidP="007F09B7">
      <w:pPr>
        <w:numPr>
          <w:ilvl w:val="0"/>
          <w:numId w:val="22"/>
        </w:num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1. Ребенок — левша (рецессивный признак), следовательно, его генотип </w:t>
      </w:r>
      <w:r w:rsidRPr="00770199">
        <w:rPr>
          <w:rFonts w:ascii="Lora" w:eastAsia="Times New Roman" w:hAnsi="Lora" w:cs="Times New Roman"/>
          <w:i/>
          <w:iCs/>
          <w:color w:val="FF0000"/>
          <w:sz w:val="27"/>
          <w:szCs w:val="27"/>
          <w:lang w:eastAsia="ru-RU"/>
        </w:rPr>
        <w:t>ЬЪ.</w:t>
      </w:r>
    </w:p>
    <w:p w14:paraId="608FE545" w14:textId="77777777" w:rsidR="007F09B7" w:rsidRPr="00770199" w:rsidRDefault="007F09B7" w:rsidP="007F09B7">
      <w:pPr>
        <w:numPr>
          <w:ilvl w:val="0"/>
          <w:numId w:val="22"/>
        </w:num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2. Родители являются правшами, значит, каждый из них несет доминантный ген </w:t>
      </w:r>
      <w:r w:rsidRPr="00770199">
        <w:rPr>
          <w:rFonts w:ascii="Lora" w:eastAsia="Times New Roman" w:hAnsi="Lora" w:cs="Times New Roman"/>
          <w:i/>
          <w:iCs/>
          <w:color w:val="FF0000"/>
          <w:sz w:val="27"/>
          <w:szCs w:val="27"/>
          <w:lang w:eastAsia="ru-RU"/>
        </w:rPr>
        <w:t>В.</w:t>
      </w:r>
      <w:r w:rsidRPr="00770199">
        <w:rPr>
          <w:rFonts w:ascii="Lora" w:eastAsia="Times New Roman" w:hAnsi="Lora" w:cs="Times New Roman"/>
          <w:color w:val="FF0000"/>
          <w:sz w:val="27"/>
          <w:szCs w:val="27"/>
          <w:lang w:eastAsia="ru-RU"/>
        </w:rPr>
        <w:t> Их ребенок левша (ЬЬ), поэтому каждый из родителей несет рецессивный ген </w:t>
      </w:r>
      <w:r w:rsidRPr="00770199">
        <w:rPr>
          <w:rFonts w:ascii="Lora" w:eastAsia="Times New Roman" w:hAnsi="Lora" w:cs="Times New Roman"/>
          <w:i/>
          <w:iCs/>
          <w:color w:val="FF0000"/>
          <w:sz w:val="27"/>
          <w:szCs w:val="27"/>
          <w:lang w:eastAsia="ru-RU"/>
        </w:rPr>
        <w:t>Ь.</w:t>
      </w:r>
      <w:r w:rsidRPr="00770199">
        <w:rPr>
          <w:rFonts w:ascii="Lora" w:eastAsia="Times New Roman" w:hAnsi="Lora" w:cs="Times New Roman"/>
          <w:color w:val="FF0000"/>
          <w:sz w:val="27"/>
          <w:szCs w:val="27"/>
          <w:lang w:eastAsia="ru-RU"/>
        </w:rPr>
        <w:t> Генотип родителей по этой паре генов — </w:t>
      </w:r>
      <w:r w:rsidRPr="00770199">
        <w:rPr>
          <w:rFonts w:ascii="Lora" w:eastAsia="Times New Roman" w:hAnsi="Lora" w:cs="Times New Roman"/>
          <w:i/>
          <w:iCs/>
          <w:color w:val="FF0000"/>
          <w:sz w:val="27"/>
          <w:szCs w:val="27"/>
          <w:lang w:eastAsia="ru-RU"/>
        </w:rPr>
        <w:t>ВЪ.</w:t>
      </w:r>
    </w:p>
    <w:p w14:paraId="0B5B79D0"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Следовательно:</w:t>
      </w:r>
    </w:p>
    <w:p w14:paraId="4F5CC9B3"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генотип матери —</w:t>
      </w:r>
      <w:proofErr w:type="spellStart"/>
      <w:r w:rsidRPr="00770199">
        <w:rPr>
          <w:rFonts w:ascii="Lora" w:eastAsia="Times New Roman" w:hAnsi="Lora" w:cs="Times New Roman"/>
          <w:i/>
          <w:iCs/>
          <w:color w:val="FF0000"/>
          <w:sz w:val="27"/>
          <w:szCs w:val="27"/>
          <w:lang w:eastAsia="ru-RU"/>
        </w:rPr>
        <w:t>АаВЪ</w:t>
      </w:r>
      <w:proofErr w:type="spellEnd"/>
      <w:r w:rsidRPr="00770199">
        <w:rPr>
          <w:rFonts w:ascii="Lora" w:eastAsia="Times New Roman" w:hAnsi="Lora" w:cs="Times New Roman"/>
          <w:i/>
          <w:iCs/>
          <w:color w:val="FF0000"/>
          <w:sz w:val="27"/>
          <w:szCs w:val="27"/>
          <w:lang w:eastAsia="ru-RU"/>
        </w:rPr>
        <w:t>;</w:t>
      </w:r>
    </w:p>
    <w:p w14:paraId="35B2A727"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генотип отца —</w:t>
      </w:r>
      <w:proofErr w:type="spellStart"/>
      <w:r w:rsidRPr="00770199">
        <w:rPr>
          <w:rFonts w:ascii="Lora" w:eastAsia="Times New Roman" w:hAnsi="Lora" w:cs="Times New Roman"/>
          <w:i/>
          <w:iCs/>
          <w:color w:val="FF0000"/>
          <w:sz w:val="27"/>
          <w:szCs w:val="27"/>
          <w:lang w:eastAsia="ru-RU"/>
        </w:rPr>
        <w:t>АаВЪ</w:t>
      </w:r>
      <w:proofErr w:type="spellEnd"/>
      <w:r w:rsidRPr="00770199">
        <w:rPr>
          <w:rFonts w:ascii="Lora" w:eastAsia="Times New Roman" w:hAnsi="Lora" w:cs="Times New Roman"/>
          <w:i/>
          <w:iCs/>
          <w:color w:val="FF0000"/>
          <w:sz w:val="27"/>
          <w:szCs w:val="27"/>
          <w:lang w:eastAsia="ru-RU"/>
        </w:rPr>
        <w:t>;</w:t>
      </w:r>
    </w:p>
    <w:p w14:paraId="21C355D1"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генотип ребенка — </w:t>
      </w:r>
      <w:proofErr w:type="spellStart"/>
      <w:r w:rsidRPr="00770199">
        <w:rPr>
          <w:rFonts w:ascii="Lora" w:eastAsia="Times New Roman" w:hAnsi="Lora" w:cs="Times New Roman"/>
          <w:i/>
          <w:iCs/>
          <w:color w:val="FF0000"/>
          <w:sz w:val="27"/>
          <w:szCs w:val="27"/>
          <w:lang w:eastAsia="ru-RU"/>
        </w:rPr>
        <w:t>aabb</w:t>
      </w:r>
      <w:proofErr w:type="spellEnd"/>
      <w:r w:rsidRPr="00770199">
        <w:rPr>
          <w:rFonts w:ascii="Lora" w:eastAsia="Times New Roman" w:hAnsi="Lora" w:cs="Times New Roman"/>
          <w:i/>
          <w:iCs/>
          <w:color w:val="FF0000"/>
          <w:sz w:val="27"/>
          <w:szCs w:val="27"/>
          <w:lang w:eastAsia="ru-RU"/>
        </w:rPr>
        <w:t>.</w:t>
      </w:r>
    </w:p>
    <w:p w14:paraId="5DBFF3D0"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Запись схемы:</w:t>
      </w:r>
    </w:p>
    <w:p w14:paraId="27F957F1"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noProof/>
          <w:color w:val="FF0000"/>
          <w:sz w:val="27"/>
          <w:szCs w:val="27"/>
          <w:lang w:eastAsia="ru-RU"/>
        </w:rPr>
        <w:drawing>
          <wp:inline distT="0" distB="0" distL="0" distR="0" wp14:anchorId="02BA608C" wp14:editId="43168651">
            <wp:extent cx="5832231" cy="4374173"/>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6841" cy="4377631"/>
                    </a:xfrm>
                    <a:prstGeom prst="rect">
                      <a:avLst/>
                    </a:prstGeom>
                    <a:noFill/>
                    <a:ln>
                      <a:noFill/>
                    </a:ln>
                  </pic:spPr>
                </pic:pic>
              </a:graphicData>
            </a:graphic>
          </wp:inline>
        </w:drawing>
      </w:r>
    </w:p>
    <w:p w14:paraId="23AF892D"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i/>
          <w:iCs/>
          <w:color w:val="FF0000"/>
          <w:sz w:val="27"/>
          <w:szCs w:val="27"/>
          <w:lang w:eastAsia="ru-RU"/>
        </w:rPr>
        <w:t>Ответ:</w:t>
      </w:r>
      <w:r w:rsidRPr="00770199">
        <w:rPr>
          <w:rFonts w:ascii="Lora" w:eastAsia="Times New Roman" w:hAnsi="Lora" w:cs="Times New Roman"/>
          <w:color w:val="FF0000"/>
          <w:sz w:val="27"/>
          <w:szCs w:val="27"/>
          <w:lang w:eastAsia="ru-RU"/>
        </w:rPr>
        <w:t xml:space="preserve"> родители </w:t>
      </w:r>
      <w:proofErr w:type="spellStart"/>
      <w:r w:rsidRPr="00770199">
        <w:rPr>
          <w:rFonts w:ascii="Lora" w:eastAsia="Times New Roman" w:hAnsi="Lora" w:cs="Times New Roman"/>
          <w:color w:val="FF0000"/>
          <w:sz w:val="27"/>
          <w:szCs w:val="27"/>
          <w:lang w:eastAsia="ru-RU"/>
        </w:rPr>
        <w:t>гетерозиготны</w:t>
      </w:r>
      <w:proofErr w:type="spellEnd"/>
      <w:r w:rsidRPr="00770199">
        <w:rPr>
          <w:rFonts w:ascii="Lora" w:eastAsia="Times New Roman" w:hAnsi="Lora" w:cs="Times New Roman"/>
          <w:color w:val="FF0000"/>
          <w:sz w:val="27"/>
          <w:szCs w:val="27"/>
          <w:lang w:eastAsia="ru-RU"/>
        </w:rPr>
        <w:t xml:space="preserve"> по каждой паре признаков и их генотип </w:t>
      </w:r>
      <w:proofErr w:type="spellStart"/>
      <w:r w:rsidRPr="00770199">
        <w:rPr>
          <w:rFonts w:ascii="Lora" w:eastAsia="Times New Roman" w:hAnsi="Lora" w:cs="Times New Roman"/>
          <w:i/>
          <w:iCs/>
          <w:color w:val="FF0000"/>
          <w:sz w:val="27"/>
          <w:szCs w:val="27"/>
          <w:lang w:eastAsia="ru-RU"/>
        </w:rPr>
        <w:t>АаВЬ</w:t>
      </w:r>
      <w:proofErr w:type="spellEnd"/>
      <w:r w:rsidRPr="00770199">
        <w:rPr>
          <w:rFonts w:ascii="Lora" w:eastAsia="Times New Roman" w:hAnsi="Lora" w:cs="Times New Roman"/>
          <w:i/>
          <w:iCs/>
          <w:color w:val="FF0000"/>
          <w:sz w:val="27"/>
          <w:szCs w:val="27"/>
          <w:lang w:eastAsia="ru-RU"/>
        </w:rPr>
        <w:t>.</w:t>
      </w:r>
    </w:p>
    <w:p w14:paraId="202E47E9"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b/>
          <w:bCs/>
          <w:i/>
          <w:iCs/>
          <w:color w:val="FF0000"/>
          <w:sz w:val="27"/>
          <w:szCs w:val="27"/>
          <w:lang w:eastAsia="ru-RU"/>
        </w:rPr>
        <w:lastRenderedPageBreak/>
        <w:t>Пример 2.18 </w:t>
      </w:r>
      <w:r w:rsidRPr="00770199">
        <w:rPr>
          <w:rFonts w:ascii="Lora" w:eastAsia="Times New Roman" w:hAnsi="Lora" w:cs="Times New Roman"/>
          <w:i/>
          <w:iCs/>
          <w:color w:val="FF0000"/>
          <w:sz w:val="27"/>
          <w:szCs w:val="27"/>
          <w:lang w:eastAsia="ru-RU"/>
        </w:rPr>
        <w:t>(определение генотипа организма по соотношению фенотипических классов в потомстве').</w:t>
      </w:r>
      <w:r w:rsidRPr="00770199">
        <w:rPr>
          <w:rFonts w:ascii="Lora" w:eastAsia="Times New Roman" w:hAnsi="Lora" w:cs="Times New Roman"/>
          <w:color w:val="FF0000"/>
          <w:sz w:val="27"/>
          <w:szCs w:val="27"/>
          <w:lang w:eastAsia="ru-RU"/>
        </w:rPr>
        <w:t> У фигурной тыквы белая окраска плода </w:t>
      </w:r>
      <w:r w:rsidRPr="00770199">
        <w:rPr>
          <w:rFonts w:ascii="Lora" w:eastAsia="Times New Roman" w:hAnsi="Lora" w:cs="Times New Roman"/>
          <w:i/>
          <w:iCs/>
          <w:color w:val="FF0000"/>
          <w:sz w:val="27"/>
          <w:szCs w:val="27"/>
          <w:lang w:eastAsia="ru-RU"/>
        </w:rPr>
        <w:t>W</w:t>
      </w:r>
      <w:r w:rsidRPr="00770199">
        <w:rPr>
          <w:rFonts w:ascii="Lora" w:eastAsia="Times New Roman" w:hAnsi="Lora" w:cs="Times New Roman"/>
          <w:color w:val="FF0000"/>
          <w:sz w:val="27"/>
          <w:szCs w:val="27"/>
          <w:lang w:eastAsia="ru-RU"/>
        </w:rPr>
        <w:t> доминирует над желтой </w:t>
      </w:r>
      <w:r w:rsidRPr="00770199">
        <w:rPr>
          <w:rFonts w:ascii="Lora" w:eastAsia="Times New Roman" w:hAnsi="Lora" w:cs="Times New Roman"/>
          <w:i/>
          <w:iCs/>
          <w:color w:val="FF0000"/>
          <w:sz w:val="27"/>
          <w:szCs w:val="27"/>
          <w:lang w:eastAsia="ru-RU"/>
        </w:rPr>
        <w:t>ш,</w:t>
      </w:r>
      <w:r w:rsidRPr="00770199">
        <w:rPr>
          <w:rFonts w:ascii="Lora" w:eastAsia="Times New Roman" w:hAnsi="Lora" w:cs="Times New Roman"/>
          <w:color w:val="FF0000"/>
          <w:sz w:val="27"/>
          <w:szCs w:val="27"/>
          <w:lang w:eastAsia="ru-RU"/>
        </w:rPr>
        <w:t> а дисковидная форма </w:t>
      </w:r>
      <w:r w:rsidRPr="00770199">
        <w:rPr>
          <w:rFonts w:ascii="Lora" w:eastAsia="Times New Roman" w:hAnsi="Lora" w:cs="Times New Roman"/>
          <w:i/>
          <w:iCs/>
          <w:color w:val="FF0000"/>
          <w:sz w:val="27"/>
          <w:szCs w:val="27"/>
          <w:lang w:eastAsia="ru-RU"/>
        </w:rPr>
        <w:t>D —</w:t>
      </w:r>
      <w:r w:rsidRPr="00770199">
        <w:rPr>
          <w:rFonts w:ascii="Lora" w:eastAsia="Times New Roman" w:hAnsi="Lora" w:cs="Times New Roman"/>
          <w:color w:val="FF0000"/>
          <w:sz w:val="27"/>
          <w:szCs w:val="27"/>
          <w:lang w:eastAsia="ru-RU"/>
        </w:rPr>
        <w:t> над шаровидной </w:t>
      </w:r>
      <w:r w:rsidRPr="00770199">
        <w:rPr>
          <w:rFonts w:ascii="Lora" w:eastAsia="Times New Roman" w:hAnsi="Lora" w:cs="Times New Roman"/>
          <w:i/>
          <w:iCs/>
          <w:color w:val="FF0000"/>
          <w:sz w:val="27"/>
          <w:szCs w:val="27"/>
          <w:lang w:eastAsia="ru-RU"/>
        </w:rPr>
        <w:t>d.</w:t>
      </w:r>
      <w:r w:rsidRPr="00770199">
        <w:rPr>
          <w:rFonts w:ascii="Lora" w:eastAsia="Times New Roman" w:hAnsi="Lora" w:cs="Times New Roman"/>
          <w:color w:val="FF0000"/>
          <w:sz w:val="27"/>
          <w:szCs w:val="27"/>
          <w:lang w:eastAsia="ru-RU"/>
        </w:rPr>
        <w:t> Тыкву с белыми плодами скрестили с тыквой, у которой плоды были белыми и шаровидными. В потомстве оказалось:</w:t>
      </w:r>
    </w:p>
    <w:p w14:paraId="2A8970D7" w14:textId="77777777" w:rsidR="007F09B7" w:rsidRPr="00770199" w:rsidRDefault="007F09B7" w:rsidP="007F09B7">
      <w:pPr>
        <w:numPr>
          <w:ilvl w:val="0"/>
          <w:numId w:val="23"/>
        </w:num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3/8 — белых дисковидных;</w:t>
      </w:r>
    </w:p>
    <w:p w14:paraId="75BAAE9C" w14:textId="77777777" w:rsidR="007F09B7" w:rsidRPr="00770199" w:rsidRDefault="007F09B7" w:rsidP="007F09B7">
      <w:pPr>
        <w:numPr>
          <w:ilvl w:val="0"/>
          <w:numId w:val="23"/>
        </w:num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3/8 — белых шаровидных;</w:t>
      </w:r>
    </w:p>
    <w:p w14:paraId="15C993F4" w14:textId="77777777" w:rsidR="007F09B7" w:rsidRPr="00770199" w:rsidRDefault="007F09B7" w:rsidP="007F09B7">
      <w:pPr>
        <w:numPr>
          <w:ilvl w:val="0"/>
          <w:numId w:val="23"/>
        </w:num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1/8 — желтых дисковидных;</w:t>
      </w:r>
    </w:p>
    <w:p w14:paraId="713DC616" w14:textId="77777777" w:rsidR="007F09B7" w:rsidRPr="00770199" w:rsidRDefault="007F09B7" w:rsidP="007F09B7">
      <w:pPr>
        <w:numPr>
          <w:ilvl w:val="0"/>
          <w:numId w:val="23"/>
        </w:num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1/8 — желтых шаровидных растений.</w:t>
      </w:r>
    </w:p>
    <w:p w14:paraId="69E54103"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Требуется определить генотипы родителей и потомства.</w:t>
      </w:r>
    </w:p>
    <w:p w14:paraId="1AFBF638"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i/>
          <w:iCs/>
          <w:color w:val="FF0000"/>
          <w:sz w:val="27"/>
          <w:szCs w:val="27"/>
          <w:lang w:eastAsia="ru-RU"/>
        </w:rPr>
        <w:t>Решение</w:t>
      </w:r>
    </w:p>
    <w:p w14:paraId="4F218BEC"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Для решения данной задачи можно рассматривать каждый признак в отдельности. Тогда:</w:t>
      </w:r>
    </w:p>
    <w:p w14:paraId="5501C4CF"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 xml:space="preserve">Расщепление по цвету — 3:1, следовательно, оба растения были </w:t>
      </w:r>
      <w:proofErr w:type="spellStart"/>
      <w:r w:rsidRPr="00770199">
        <w:rPr>
          <w:rFonts w:ascii="Lora" w:eastAsia="Times New Roman" w:hAnsi="Lora" w:cs="Times New Roman"/>
          <w:color w:val="FF0000"/>
          <w:sz w:val="27"/>
          <w:szCs w:val="27"/>
          <w:lang w:eastAsia="ru-RU"/>
        </w:rPr>
        <w:t>гетерозиготны</w:t>
      </w:r>
      <w:proofErr w:type="spellEnd"/>
      <w:r w:rsidRPr="00770199">
        <w:rPr>
          <w:rFonts w:ascii="Lora" w:eastAsia="Times New Roman" w:hAnsi="Lora" w:cs="Times New Roman"/>
          <w:color w:val="FF0000"/>
          <w:sz w:val="27"/>
          <w:szCs w:val="27"/>
          <w:lang w:eastAsia="ru-RU"/>
        </w:rPr>
        <w:t> </w:t>
      </w:r>
      <w:proofErr w:type="spellStart"/>
      <w:r w:rsidRPr="00770199">
        <w:rPr>
          <w:rFonts w:ascii="Lora" w:eastAsia="Times New Roman" w:hAnsi="Lora" w:cs="Times New Roman"/>
          <w:i/>
          <w:iCs/>
          <w:color w:val="FF0000"/>
          <w:sz w:val="27"/>
          <w:szCs w:val="27"/>
          <w:lang w:eastAsia="ru-RU"/>
        </w:rPr>
        <w:t>Ww</w:t>
      </w:r>
      <w:proofErr w:type="spellEnd"/>
      <w:r w:rsidRPr="00770199">
        <w:rPr>
          <w:rFonts w:ascii="Lora" w:eastAsia="Times New Roman" w:hAnsi="Lora" w:cs="Times New Roman"/>
          <w:i/>
          <w:iCs/>
          <w:color w:val="FF0000"/>
          <w:sz w:val="27"/>
          <w:szCs w:val="27"/>
          <w:lang w:eastAsia="ru-RU"/>
        </w:rPr>
        <w:t>.</w:t>
      </w:r>
    </w:p>
    <w:p w14:paraId="3FE81E81"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Расщепление по форме — 1:1, следовательно, скрещивалась гетерозиготная особь </w:t>
      </w:r>
      <w:proofErr w:type="spellStart"/>
      <w:r w:rsidRPr="00770199">
        <w:rPr>
          <w:rFonts w:ascii="Lora" w:eastAsia="Times New Roman" w:hAnsi="Lora" w:cs="Times New Roman"/>
          <w:i/>
          <w:iCs/>
          <w:color w:val="FF0000"/>
          <w:sz w:val="27"/>
          <w:szCs w:val="27"/>
          <w:lang w:eastAsia="ru-RU"/>
        </w:rPr>
        <w:t>Dd</w:t>
      </w:r>
      <w:proofErr w:type="spellEnd"/>
      <w:r w:rsidRPr="00770199">
        <w:rPr>
          <w:rFonts w:ascii="Lora" w:eastAsia="Times New Roman" w:hAnsi="Lora" w:cs="Times New Roman"/>
          <w:color w:val="FF0000"/>
          <w:sz w:val="27"/>
          <w:szCs w:val="27"/>
          <w:lang w:eastAsia="ru-RU"/>
        </w:rPr>
        <w:t xml:space="preserve"> с гомозиготной по </w:t>
      </w:r>
      <w:proofErr w:type="spellStart"/>
      <w:r w:rsidRPr="00770199">
        <w:rPr>
          <w:rFonts w:ascii="Lora" w:eastAsia="Times New Roman" w:hAnsi="Lora" w:cs="Times New Roman"/>
          <w:color w:val="FF0000"/>
          <w:sz w:val="27"/>
          <w:szCs w:val="27"/>
          <w:lang w:eastAsia="ru-RU"/>
        </w:rPr>
        <w:t>рецессиву</w:t>
      </w:r>
      <w:proofErr w:type="spellEnd"/>
      <w:r w:rsidRPr="00770199">
        <w:rPr>
          <w:rFonts w:ascii="Lora" w:eastAsia="Times New Roman" w:hAnsi="Lora" w:cs="Times New Roman"/>
          <w:color w:val="FF0000"/>
          <w:sz w:val="27"/>
          <w:szCs w:val="27"/>
          <w:lang w:eastAsia="ru-RU"/>
        </w:rPr>
        <w:t> </w:t>
      </w:r>
      <w:proofErr w:type="spellStart"/>
      <w:r w:rsidRPr="00770199">
        <w:rPr>
          <w:rFonts w:ascii="Lora" w:eastAsia="Times New Roman" w:hAnsi="Lora" w:cs="Times New Roman"/>
          <w:i/>
          <w:iCs/>
          <w:color w:val="FF0000"/>
          <w:sz w:val="27"/>
          <w:szCs w:val="27"/>
          <w:lang w:eastAsia="ru-RU"/>
        </w:rPr>
        <w:t>dd</w:t>
      </w:r>
      <w:proofErr w:type="spellEnd"/>
      <w:r w:rsidRPr="00770199">
        <w:rPr>
          <w:rFonts w:ascii="Lora" w:eastAsia="Times New Roman" w:hAnsi="Lora" w:cs="Times New Roman"/>
          <w:i/>
          <w:iCs/>
          <w:color w:val="FF0000"/>
          <w:sz w:val="27"/>
          <w:szCs w:val="27"/>
          <w:lang w:eastAsia="ru-RU"/>
        </w:rPr>
        <w:t>.</w:t>
      </w:r>
    </w:p>
    <w:p w14:paraId="46E70485" w14:textId="77777777" w:rsidR="007F09B7" w:rsidRPr="00770199" w:rsidRDefault="007F09B7" w:rsidP="007F09B7">
      <w:pPr>
        <w:suppressAutoHyphens w:val="0"/>
        <w:spacing w:after="0" w:line="240" w:lineRule="auto"/>
        <w:rPr>
          <w:rFonts w:ascii="Times New Roman" w:eastAsia="Times New Roman" w:hAnsi="Times New Roman" w:cs="Times New Roman"/>
          <w:color w:val="FF0000"/>
          <w:sz w:val="24"/>
          <w:szCs w:val="24"/>
          <w:lang w:eastAsia="ru-RU"/>
        </w:rPr>
      </w:pPr>
      <w:r w:rsidRPr="00770199">
        <w:rPr>
          <w:rFonts w:ascii="Times New Roman" w:eastAsia="Times New Roman" w:hAnsi="Times New Roman" w:cs="Times New Roman"/>
          <w:noProof/>
          <w:color w:val="FF0000"/>
          <w:sz w:val="24"/>
          <w:szCs w:val="24"/>
          <w:lang w:eastAsia="ru-RU"/>
        </w:rPr>
        <w:drawing>
          <wp:inline distT="0" distB="0" distL="0" distR="0" wp14:anchorId="522BB8C1" wp14:editId="725BA119">
            <wp:extent cx="5236308" cy="3927231"/>
            <wp:effectExtent l="0" t="0" r="254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0575" cy="3930431"/>
                    </a:xfrm>
                    <a:prstGeom prst="rect">
                      <a:avLst/>
                    </a:prstGeom>
                    <a:noFill/>
                    <a:ln>
                      <a:noFill/>
                    </a:ln>
                  </pic:spPr>
                </pic:pic>
              </a:graphicData>
            </a:graphic>
          </wp:inline>
        </w:drawing>
      </w:r>
    </w:p>
    <w:p w14:paraId="27A52B00"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lastRenderedPageBreak/>
        <w:t>F-p </w:t>
      </w:r>
      <w:proofErr w:type="spellStart"/>
      <w:r w:rsidRPr="00770199">
        <w:rPr>
          <w:rFonts w:ascii="Lora" w:eastAsia="Times New Roman" w:hAnsi="Lora" w:cs="Times New Roman"/>
          <w:i/>
          <w:iCs/>
          <w:color w:val="FF0000"/>
          <w:sz w:val="27"/>
          <w:szCs w:val="27"/>
          <w:lang w:eastAsia="ru-RU"/>
        </w:rPr>
        <w:t>WWDd</w:t>
      </w:r>
      <w:proofErr w:type="spellEnd"/>
      <w:r w:rsidRPr="00770199">
        <w:rPr>
          <w:rFonts w:ascii="Lora" w:eastAsia="Times New Roman" w:hAnsi="Lora" w:cs="Times New Roman"/>
          <w:i/>
          <w:iCs/>
          <w:color w:val="FF0000"/>
          <w:sz w:val="27"/>
          <w:szCs w:val="27"/>
          <w:lang w:eastAsia="ru-RU"/>
        </w:rPr>
        <w:t xml:space="preserve">; </w:t>
      </w:r>
      <w:proofErr w:type="spellStart"/>
      <w:r w:rsidRPr="00770199">
        <w:rPr>
          <w:rFonts w:ascii="Lora" w:eastAsia="Times New Roman" w:hAnsi="Lora" w:cs="Times New Roman"/>
          <w:i/>
          <w:iCs/>
          <w:color w:val="FF0000"/>
          <w:sz w:val="27"/>
          <w:szCs w:val="27"/>
          <w:lang w:eastAsia="ru-RU"/>
        </w:rPr>
        <w:t>WwDd</w:t>
      </w:r>
      <w:proofErr w:type="spellEnd"/>
      <w:r w:rsidRPr="00770199">
        <w:rPr>
          <w:rFonts w:ascii="Lora" w:eastAsia="Times New Roman" w:hAnsi="Lora" w:cs="Times New Roman"/>
          <w:i/>
          <w:iCs/>
          <w:color w:val="FF0000"/>
          <w:sz w:val="27"/>
          <w:szCs w:val="27"/>
          <w:lang w:eastAsia="ru-RU"/>
        </w:rPr>
        <w:t xml:space="preserve">; </w:t>
      </w:r>
      <w:proofErr w:type="spellStart"/>
      <w:r w:rsidRPr="00770199">
        <w:rPr>
          <w:rFonts w:ascii="Lora" w:eastAsia="Times New Roman" w:hAnsi="Lora" w:cs="Times New Roman"/>
          <w:i/>
          <w:iCs/>
          <w:color w:val="FF0000"/>
          <w:sz w:val="27"/>
          <w:szCs w:val="27"/>
          <w:lang w:eastAsia="ru-RU"/>
        </w:rPr>
        <w:t>WwDd</w:t>
      </w:r>
      <w:proofErr w:type="spellEnd"/>
      <w:r w:rsidRPr="00770199">
        <w:rPr>
          <w:rFonts w:ascii="Lora" w:eastAsia="Times New Roman" w:hAnsi="Lora" w:cs="Times New Roman"/>
          <w:i/>
          <w:iCs/>
          <w:color w:val="FF0000"/>
          <w:sz w:val="27"/>
          <w:szCs w:val="27"/>
          <w:lang w:eastAsia="ru-RU"/>
        </w:rPr>
        <w:t xml:space="preserve">; </w:t>
      </w:r>
      <w:proofErr w:type="spellStart"/>
      <w:r w:rsidRPr="00770199">
        <w:rPr>
          <w:rFonts w:ascii="Lora" w:eastAsia="Times New Roman" w:hAnsi="Lora" w:cs="Times New Roman"/>
          <w:i/>
          <w:iCs/>
          <w:color w:val="FF0000"/>
          <w:sz w:val="27"/>
          <w:szCs w:val="27"/>
          <w:lang w:eastAsia="ru-RU"/>
        </w:rPr>
        <w:t>wwDd</w:t>
      </w:r>
      <w:proofErr w:type="spellEnd"/>
      <w:r w:rsidRPr="00770199">
        <w:rPr>
          <w:rFonts w:ascii="Lora" w:eastAsia="Times New Roman" w:hAnsi="Lora" w:cs="Times New Roman"/>
          <w:i/>
          <w:iCs/>
          <w:color w:val="FF0000"/>
          <w:sz w:val="27"/>
          <w:szCs w:val="27"/>
          <w:lang w:eastAsia="ru-RU"/>
        </w:rPr>
        <w:t xml:space="preserve">; </w:t>
      </w:r>
      <w:proofErr w:type="spellStart"/>
      <w:r w:rsidRPr="00770199">
        <w:rPr>
          <w:rFonts w:ascii="Lora" w:eastAsia="Times New Roman" w:hAnsi="Lora" w:cs="Times New Roman"/>
          <w:i/>
          <w:iCs/>
          <w:color w:val="FF0000"/>
          <w:sz w:val="27"/>
          <w:szCs w:val="27"/>
          <w:lang w:eastAsia="ru-RU"/>
        </w:rPr>
        <w:t>WWdd</w:t>
      </w:r>
      <w:proofErr w:type="spellEnd"/>
      <w:r w:rsidRPr="00770199">
        <w:rPr>
          <w:rFonts w:ascii="Lora" w:eastAsia="Times New Roman" w:hAnsi="Lora" w:cs="Times New Roman"/>
          <w:i/>
          <w:iCs/>
          <w:color w:val="FF0000"/>
          <w:sz w:val="27"/>
          <w:szCs w:val="27"/>
          <w:lang w:eastAsia="ru-RU"/>
        </w:rPr>
        <w:t xml:space="preserve">; </w:t>
      </w:r>
      <w:proofErr w:type="spellStart"/>
      <w:r w:rsidRPr="00770199">
        <w:rPr>
          <w:rFonts w:ascii="Lora" w:eastAsia="Times New Roman" w:hAnsi="Lora" w:cs="Times New Roman"/>
          <w:i/>
          <w:iCs/>
          <w:color w:val="FF0000"/>
          <w:sz w:val="27"/>
          <w:szCs w:val="27"/>
          <w:lang w:eastAsia="ru-RU"/>
        </w:rPr>
        <w:t>Wwdd</w:t>
      </w:r>
      <w:proofErr w:type="spellEnd"/>
      <w:r w:rsidRPr="00770199">
        <w:rPr>
          <w:rFonts w:ascii="Lora" w:eastAsia="Times New Roman" w:hAnsi="Lora" w:cs="Times New Roman"/>
          <w:i/>
          <w:iCs/>
          <w:color w:val="FF0000"/>
          <w:sz w:val="27"/>
          <w:szCs w:val="27"/>
          <w:lang w:eastAsia="ru-RU"/>
        </w:rPr>
        <w:t xml:space="preserve">; </w:t>
      </w:r>
      <w:proofErr w:type="spellStart"/>
      <w:r w:rsidRPr="00770199">
        <w:rPr>
          <w:rFonts w:ascii="Lora" w:eastAsia="Times New Roman" w:hAnsi="Lora" w:cs="Times New Roman"/>
          <w:i/>
          <w:iCs/>
          <w:color w:val="FF0000"/>
          <w:sz w:val="27"/>
          <w:szCs w:val="27"/>
          <w:lang w:eastAsia="ru-RU"/>
        </w:rPr>
        <w:t>Wwdd</w:t>
      </w:r>
      <w:proofErr w:type="spellEnd"/>
      <w:r w:rsidRPr="00770199">
        <w:rPr>
          <w:rFonts w:ascii="Lora" w:eastAsia="Times New Roman" w:hAnsi="Lora" w:cs="Times New Roman"/>
          <w:i/>
          <w:iCs/>
          <w:color w:val="FF0000"/>
          <w:sz w:val="27"/>
          <w:szCs w:val="27"/>
          <w:lang w:eastAsia="ru-RU"/>
        </w:rPr>
        <w:t xml:space="preserve">; </w:t>
      </w:r>
      <w:proofErr w:type="spellStart"/>
      <w:r w:rsidRPr="00770199">
        <w:rPr>
          <w:rFonts w:ascii="Lora" w:eastAsia="Times New Roman" w:hAnsi="Lora" w:cs="Times New Roman"/>
          <w:i/>
          <w:iCs/>
          <w:color w:val="FF0000"/>
          <w:sz w:val="27"/>
          <w:szCs w:val="27"/>
          <w:lang w:eastAsia="ru-RU"/>
        </w:rPr>
        <w:t>wwdd</w:t>
      </w:r>
      <w:proofErr w:type="spellEnd"/>
      <w:r w:rsidRPr="00770199">
        <w:rPr>
          <w:rFonts w:ascii="Lora" w:eastAsia="Times New Roman" w:hAnsi="Lora" w:cs="Times New Roman"/>
          <w:i/>
          <w:iCs/>
          <w:color w:val="FF0000"/>
          <w:sz w:val="27"/>
          <w:szCs w:val="27"/>
          <w:lang w:eastAsia="ru-RU"/>
        </w:rPr>
        <w:t>.</w:t>
      </w:r>
    </w:p>
    <w:p w14:paraId="066F59D3"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Действительно, одно из родительских растений несло рецессивный признак (шаровидная форма плодов).</w:t>
      </w:r>
    </w:p>
    <w:p w14:paraId="78D59751"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i/>
          <w:iCs/>
          <w:color w:val="FF0000"/>
          <w:sz w:val="27"/>
          <w:szCs w:val="27"/>
          <w:lang w:eastAsia="ru-RU"/>
        </w:rPr>
        <w:t>Ответ:</w:t>
      </w:r>
      <w:r w:rsidRPr="00770199">
        <w:rPr>
          <w:rFonts w:ascii="Lora" w:eastAsia="Times New Roman" w:hAnsi="Lora" w:cs="Times New Roman"/>
          <w:color w:val="FF0000"/>
          <w:sz w:val="27"/>
          <w:szCs w:val="27"/>
          <w:lang w:eastAsia="ru-RU"/>
        </w:rPr>
        <w:t> генотип первой особи — </w:t>
      </w:r>
      <w:proofErr w:type="spellStart"/>
      <w:r w:rsidRPr="00770199">
        <w:rPr>
          <w:rFonts w:ascii="Lora" w:eastAsia="Times New Roman" w:hAnsi="Lora" w:cs="Times New Roman"/>
          <w:i/>
          <w:iCs/>
          <w:color w:val="FF0000"/>
          <w:sz w:val="27"/>
          <w:szCs w:val="27"/>
          <w:lang w:eastAsia="ru-RU"/>
        </w:rPr>
        <w:t>WwDd</w:t>
      </w:r>
      <w:proofErr w:type="spellEnd"/>
      <w:r w:rsidRPr="00770199">
        <w:rPr>
          <w:rFonts w:ascii="Lora" w:eastAsia="Times New Roman" w:hAnsi="Lora" w:cs="Times New Roman"/>
          <w:i/>
          <w:iCs/>
          <w:color w:val="FF0000"/>
          <w:sz w:val="27"/>
          <w:szCs w:val="27"/>
          <w:lang w:eastAsia="ru-RU"/>
        </w:rPr>
        <w:t>;</w:t>
      </w:r>
      <w:r w:rsidRPr="00770199">
        <w:rPr>
          <w:rFonts w:ascii="Lora" w:eastAsia="Times New Roman" w:hAnsi="Lora" w:cs="Times New Roman"/>
          <w:color w:val="FF0000"/>
          <w:sz w:val="27"/>
          <w:szCs w:val="27"/>
          <w:lang w:eastAsia="ru-RU"/>
        </w:rPr>
        <w:t> генотип второй — </w:t>
      </w:r>
      <w:proofErr w:type="spellStart"/>
      <w:r w:rsidRPr="00770199">
        <w:rPr>
          <w:rFonts w:ascii="Lora" w:eastAsia="Times New Roman" w:hAnsi="Lora" w:cs="Times New Roman"/>
          <w:i/>
          <w:iCs/>
          <w:color w:val="FF0000"/>
          <w:sz w:val="27"/>
          <w:szCs w:val="27"/>
          <w:lang w:eastAsia="ru-RU"/>
        </w:rPr>
        <w:t>Wwdd</w:t>
      </w:r>
      <w:proofErr w:type="spellEnd"/>
      <w:r w:rsidRPr="00770199">
        <w:rPr>
          <w:rFonts w:ascii="Lora" w:eastAsia="Times New Roman" w:hAnsi="Lora" w:cs="Times New Roman"/>
          <w:i/>
          <w:iCs/>
          <w:color w:val="FF0000"/>
          <w:sz w:val="27"/>
          <w:szCs w:val="27"/>
          <w:lang w:eastAsia="ru-RU"/>
        </w:rPr>
        <w:t>.</w:t>
      </w:r>
      <w:r w:rsidRPr="00770199">
        <w:rPr>
          <w:rFonts w:ascii="Lora" w:eastAsia="Times New Roman" w:hAnsi="Lora" w:cs="Times New Roman"/>
          <w:color w:val="FF0000"/>
          <w:sz w:val="27"/>
          <w:szCs w:val="27"/>
          <w:lang w:eastAsia="ru-RU"/>
        </w:rPr>
        <w:t> Анализ скрещивания подтверждает решение и позволяет выявить генотипы потомства.</w:t>
      </w:r>
    </w:p>
    <w:p w14:paraId="351AE9F3"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Определение, какой признак является доминантным, а какой рецессивным, осуществляется так же, как и при моногибридном наследовании.</w:t>
      </w:r>
    </w:p>
    <w:p w14:paraId="648DDBED"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b/>
          <w:bCs/>
          <w:i/>
          <w:iCs/>
          <w:color w:val="FF0000"/>
          <w:sz w:val="27"/>
          <w:szCs w:val="27"/>
          <w:lang w:eastAsia="ru-RU"/>
        </w:rPr>
        <w:t>Пример 2.19 </w:t>
      </w:r>
      <w:r w:rsidRPr="00770199">
        <w:rPr>
          <w:rFonts w:ascii="Lora" w:eastAsia="Times New Roman" w:hAnsi="Lora" w:cs="Times New Roman"/>
          <w:i/>
          <w:iCs/>
          <w:color w:val="FF0000"/>
          <w:sz w:val="27"/>
          <w:szCs w:val="27"/>
          <w:lang w:eastAsia="ru-RU"/>
        </w:rPr>
        <w:t>(выяснение доминантности или рецессивности признаков').</w:t>
      </w:r>
      <w:r w:rsidRPr="00770199">
        <w:rPr>
          <w:rFonts w:ascii="Lora" w:eastAsia="Times New Roman" w:hAnsi="Lora" w:cs="Times New Roman"/>
          <w:color w:val="FF0000"/>
          <w:sz w:val="27"/>
          <w:szCs w:val="27"/>
          <w:lang w:eastAsia="ru-RU"/>
        </w:rPr>
        <w:t> При скрещивании между собой серых мух с нормальными крыльями 25 % потомства имело черное тело. Примерно у 25 % всех дочерних особей крылья были зачаточной формы. Какие признаки доминируют? Каковы генотипы родителей?</w:t>
      </w:r>
    </w:p>
    <w:p w14:paraId="313B0C55"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i/>
          <w:iCs/>
          <w:color w:val="FF0000"/>
          <w:sz w:val="27"/>
          <w:szCs w:val="27"/>
          <w:lang w:eastAsia="ru-RU"/>
        </w:rPr>
        <w:t>Решение</w:t>
      </w:r>
    </w:p>
    <w:p w14:paraId="4154EEAC" w14:textId="77777777" w:rsidR="007F09B7" w:rsidRPr="00770199" w:rsidRDefault="007F09B7" w:rsidP="007F09B7">
      <w:pPr>
        <w:numPr>
          <w:ilvl w:val="0"/>
          <w:numId w:val="24"/>
        </w:num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1. В потомстве наблюдалось расщепление по обоим признакам, следовательно, скрещивались гетерозиготные особи. Гетерозиготы несут доминантные признаки, значит, таковыми являются серая окраска тела и нормальная форма крыльев.</w:t>
      </w:r>
    </w:p>
    <w:p w14:paraId="7255157F" w14:textId="77777777" w:rsidR="007F09B7" w:rsidRPr="00770199" w:rsidRDefault="007F09B7" w:rsidP="007F09B7">
      <w:pPr>
        <w:numPr>
          <w:ilvl w:val="0"/>
          <w:numId w:val="24"/>
        </w:num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 xml:space="preserve">2. Расщепление в пропорции </w:t>
      </w:r>
      <w:proofErr w:type="gramStart"/>
      <w:r w:rsidRPr="00770199">
        <w:rPr>
          <w:rFonts w:ascii="Lora" w:eastAsia="Times New Roman" w:hAnsi="Lora" w:cs="Times New Roman"/>
          <w:color w:val="FF0000"/>
          <w:sz w:val="27"/>
          <w:szCs w:val="27"/>
          <w:lang w:eastAsia="ru-RU"/>
        </w:rPr>
        <w:t>3 :</w:t>
      </w:r>
      <w:proofErr w:type="gramEnd"/>
      <w:r w:rsidRPr="00770199">
        <w:rPr>
          <w:rFonts w:ascii="Lora" w:eastAsia="Times New Roman" w:hAnsi="Lora" w:cs="Times New Roman"/>
          <w:color w:val="FF0000"/>
          <w:sz w:val="27"/>
          <w:szCs w:val="27"/>
          <w:lang w:eastAsia="ru-RU"/>
        </w:rPr>
        <w:t xml:space="preserve"> 1 по каждому признаку указывает на то, что скрещивались две дигетерозиготные особи с генотипом </w:t>
      </w:r>
      <w:proofErr w:type="spellStart"/>
      <w:r w:rsidRPr="00770199">
        <w:rPr>
          <w:rFonts w:ascii="Lora" w:eastAsia="Times New Roman" w:hAnsi="Lora" w:cs="Times New Roman"/>
          <w:i/>
          <w:iCs/>
          <w:color w:val="FF0000"/>
          <w:sz w:val="27"/>
          <w:szCs w:val="27"/>
          <w:lang w:eastAsia="ru-RU"/>
        </w:rPr>
        <w:t>АаВЬ</w:t>
      </w:r>
      <w:proofErr w:type="spellEnd"/>
      <w:r w:rsidRPr="00770199">
        <w:rPr>
          <w:rFonts w:ascii="Lora" w:eastAsia="Times New Roman" w:hAnsi="Lora" w:cs="Times New Roman"/>
          <w:i/>
          <w:iCs/>
          <w:color w:val="FF0000"/>
          <w:sz w:val="27"/>
          <w:szCs w:val="27"/>
          <w:lang w:eastAsia="ru-RU"/>
        </w:rPr>
        <w:t>.</w:t>
      </w:r>
    </w:p>
    <w:p w14:paraId="4526A13F"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i/>
          <w:iCs/>
          <w:color w:val="FF0000"/>
          <w:sz w:val="27"/>
          <w:szCs w:val="27"/>
          <w:lang w:eastAsia="ru-RU"/>
        </w:rPr>
        <w:t>Ответ:</w:t>
      </w:r>
      <w:r w:rsidRPr="00770199">
        <w:rPr>
          <w:rFonts w:ascii="Lora" w:eastAsia="Times New Roman" w:hAnsi="Lora" w:cs="Times New Roman"/>
          <w:color w:val="FF0000"/>
          <w:sz w:val="27"/>
          <w:szCs w:val="27"/>
          <w:lang w:eastAsia="ru-RU"/>
        </w:rPr>
        <w:t> генотип обоих родителей —</w:t>
      </w:r>
      <w:proofErr w:type="spellStart"/>
      <w:r w:rsidRPr="00770199">
        <w:rPr>
          <w:rFonts w:ascii="Lora" w:eastAsia="Times New Roman" w:hAnsi="Lora" w:cs="Times New Roman"/>
          <w:i/>
          <w:iCs/>
          <w:color w:val="FF0000"/>
          <w:sz w:val="27"/>
          <w:szCs w:val="27"/>
          <w:lang w:eastAsia="ru-RU"/>
        </w:rPr>
        <w:t>АаВЬ</w:t>
      </w:r>
      <w:proofErr w:type="spellEnd"/>
      <w:r w:rsidRPr="00770199">
        <w:rPr>
          <w:rFonts w:ascii="Lora" w:eastAsia="Times New Roman" w:hAnsi="Lora" w:cs="Times New Roman"/>
          <w:i/>
          <w:iCs/>
          <w:color w:val="FF0000"/>
          <w:sz w:val="27"/>
          <w:szCs w:val="27"/>
          <w:lang w:eastAsia="ru-RU"/>
        </w:rPr>
        <w:t>.</w:t>
      </w:r>
      <w:r w:rsidRPr="00770199">
        <w:rPr>
          <w:rFonts w:ascii="Lora" w:eastAsia="Times New Roman" w:hAnsi="Lora" w:cs="Times New Roman"/>
          <w:color w:val="FF0000"/>
          <w:sz w:val="27"/>
          <w:szCs w:val="27"/>
          <w:lang w:eastAsia="ru-RU"/>
        </w:rPr>
        <w:t> Доминантными признаками являются серый цвет тела и нормальная форма крыльев.</w:t>
      </w:r>
    </w:p>
    <w:p w14:paraId="7604CE51"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Если обе пары генов наследуются по типу неполного доминирования, то расщепление по фенотипу и генотипу будут совпадать между собой. Если неполное доминирование осуществляется по одной паре генов, то совпадение генотипов и фенотипов будет происходить только по ней.</w:t>
      </w:r>
    </w:p>
    <w:p w14:paraId="316BF0DD"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b/>
          <w:bCs/>
          <w:i/>
          <w:iCs/>
          <w:color w:val="FF0000"/>
          <w:sz w:val="27"/>
          <w:szCs w:val="27"/>
          <w:lang w:eastAsia="ru-RU"/>
        </w:rPr>
        <w:t>Пример 2.20 </w:t>
      </w:r>
      <w:r w:rsidRPr="00770199">
        <w:rPr>
          <w:rFonts w:ascii="Lora" w:eastAsia="Times New Roman" w:hAnsi="Lora" w:cs="Times New Roman"/>
          <w:i/>
          <w:iCs/>
          <w:color w:val="FF0000"/>
          <w:sz w:val="27"/>
          <w:szCs w:val="27"/>
          <w:lang w:eastAsia="ru-RU"/>
        </w:rPr>
        <w:t>(независимое наследование при неполном доминировании).</w:t>
      </w:r>
      <w:r w:rsidRPr="00770199">
        <w:rPr>
          <w:rFonts w:ascii="Lora" w:eastAsia="Times New Roman" w:hAnsi="Lora" w:cs="Times New Roman"/>
          <w:color w:val="FF0000"/>
          <w:sz w:val="27"/>
          <w:szCs w:val="27"/>
          <w:lang w:eastAsia="ru-RU"/>
        </w:rPr>
        <w:t> У кур ген гороховидного гребня А доминирует над геном простого гребня </w:t>
      </w:r>
      <w:r w:rsidRPr="00770199">
        <w:rPr>
          <w:rFonts w:ascii="Lora" w:eastAsia="Times New Roman" w:hAnsi="Lora" w:cs="Times New Roman"/>
          <w:i/>
          <w:iCs/>
          <w:color w:val="FF0000"/>
          <w:sz w:val="27"/>
          <w:szCs w:val="27"/>
          <w:lang w:eastAsia="ru-RU"/>
        </w:rPr>
        <w:t>а,</w:t>
      </w:r>
      <w:r w:rsidRPr="00770199">
        <w:rPr>
          <w:rFonts w:ascii="Lora" w:eastAsia="Times New Roman" w:hAnsi="Lora" w:cs="Times New Roman"/>
          <w:color w:val="FF0000"/>
          <w:sz w:val="27"/>
          <w:szCs w:val="27"/>
          <w:lang w:eastAsia="ru-RU"/>
        </w:rPr>
        <w:t> а по генам черной </w:t>
      </w:r>
      <w:r w:rsidRPr="00770199">
        <w:rPr>
          <w:rFonts w:ascii="Lora" w:eastAsia="Times New Roman" w:hAnsi="Lora" w:cs="Times New Roman"/>
          <w:i/>
          <w:iCs/>
          <w:color w:val="FF0000"/>
          <w:sz w:val="27"/>
          <w:szCs w:val="27"/>
          <w:lang w:eastAsia="ru-RU"/>
        </w:rPr>
        <w:t>В</w:t>
      </w:r>
      <w:r w:rsidRPr="00770199">
        <w:rPr>
          <w:rFonts w:ascii="Lora" w:eastAsia="Times New Roman" w:hAnsi="Lora" w:cs="Times New Roman"/>
          <w:color w:val="FF0000"/>
          <w:sz w:val="27"/>
          <w:szCs w:val="27"/>
          <w:lang w:eastAsia="ru-RU"/>
        </w:rPr>
        <w:t> и белой </w:t>
      </w:r>
      <w:r w:rsidRPr="00770199">
        <w:rPr>
          <w:rFonts w:ascii="Lora" w:eastAsia="Times New Roman" w:hAnsi="Lora" w:cs="Times New Roman"/>
          <w:i/>
          <w:iCs/>
          <w:color w:val="FF0000"/>
          <w:sz w:val="27"/>
          <w:szCs w:val="27"/>
          <w:lang w:eastAsia="ru-RU"/>
        </w:rPr>
        <w:t>Ь</w:t>
      </w:r>
      <w:r w:rsidRPr="00770199">
        <w:rPr>
          <w:rFonts w:ascii="Lora" w:eastAsia="Times New Roman" w:hAnsi="Lora" w:cs="Times New Roman"/>
          <w:color w:val="FF0000"/>
          <w:sz w:val="27"/>
          <w:szCs w:val="27"/>
          <w:lang w:eastAsia="ru-RU"/>
        </w:rPr>
        <w:t> окраски наблюдается неполное доминирование: особи с генотипом </w:t>
      </w:r>
      <w:r w:rsidRPr="00770199">
        <w:rPr>
          <w:rFonts w:ascii="Lora" w:eastAsia="Times New Roman" w:hAnsi="Lora" w:cs="Times New Roman"/>
          <w:i/>
          <w:iCs/>
          <w:color w:val="FF0000"/>
          <w:sz w:val="27"/>
          <w:szCs w:val="27"/>
          <w:lang w:eastAsia="ru-RU"/>
        </w:rPr>
        <w:t>ВЬ</w:t>
      </w:r>
      <w:r w:rsidRPr="00770199">
        <w:rPr>
          <w:rFonts w:ascii="Lora" w:eastAsia="Times New Roman" w:hAnsi="Lora" w:cs="Times New Roman"/>
          <w:color w:val="FF0000"/>
          <w:sz w:val="27"/>
          <w:szCs w:val="27"/>
          <w:lang w:eastAsia="ru-RU"/>
        </w:rPr>
        <w:t> имеют голубую окраску. Если скрещивать птиц, гетерозиготных по обоим парам генов, то какая доля потомков будет иметь:</w:t>
      </w:r>
    </w:p>
    <w:p w14:paraId="15041672" w14:textId="77777777" w:rsidR="007F09B7" w:rsidRPr="00770199" w:rsidRDefault="007F09B7" w:rsidP="007F09B7">
      <w:pPr>
        <w:numPr>
          <w:ilvl w:val="0"/>
          <w:numId w:val="25"/>
        </w:num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lastRenderedPageBreak/>
        <w:t>а) простой гребень;</w:t>
      </w:r>
    </w:p>
    <w:p w14:paraId="58DDC3D1" w14:textId="77777777" w:rsidR="007F09B7" w:rsidRPr="00770199" w:rsidRDefault="007F09B7" w:rsidP="007F09B7">
      <w:pPr>
        <w:numPr>
          <w:ilvl w:val="0"/>
          <w:numId w:val="25"/>
        </w:num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б) голубую окраску;</w:t>
      </w:r>
    </w:p>
    <w:p w14:paraId="4EAE0FCD" w14:textId="77777777" w:rsidR="007F09B7" w:rsidRPr="00770199" w:rsidRDefault="007F09B7" w:rsidP="007F09B7">
      <w:pPr>
        <w:numPr>
          <w:ilvl w:val="0"/>
          <w:numId w:val="25"/>
        </w:num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в) простой гребень и голубую окраску;</w:t>
      </w:r>
    </w:p>
    <w:p w14:paraId="06A11460" w14:textId="77777777" w:rsidR="007F09B7" w:rsidRPr="00770199" w:rsidRDefault="007F09B7" w:rsidP="007F09B7">
      <w:pPr>
        <w:numPr>
          <w:ilvl w:val="0"/>
          <w:numId w:val="25"/>
        </w:num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г) белую окраску и гороховидный гребень?</w:t>
      </w:r>
    </w:p>
    <w:p w14:paraId="6C9765BD"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i/>
          <w:iCs/>
          <w:color w:val="FF0000"/>
          <w:sz w:val="27"/>
          <w:szCs w:val="27"/>
          <w:lang w:eastAsia="ru-RU"/>
        </w:rPr>
        <w:t>Решение</w:t>
      </w:r>
    </w:p>
    <w:p w14:paraId="0726ECB7"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Поскольку каждый из признаков наследуется независимо друг от друга, то кур с простым гребнем будет 1/4, кур с голубой окраской — 1/2.</w:t>
      </w:r>
    </w:p>
    <w:p w14:paraId="7B53CF11"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 xml:space="preserve">Выяснение количества особей с двумя признаками сводится к построению решетки </w:t>
      </w:r>
      <w:proofErr w:type="spellStart"/>
      <w:r w:rsidRPr="00770199">
        <w:rPr>
          <w:rFonts w:ascii="Lora" w:eastAsia="Times New Roman" w:hAnsi="Lora" w:cs="Times New Roman"/>
          <w:color w:val="FF0000"/>
          <w:sz w:val="27"/>
          <w:szCs w:val="27"/>
          <w:lang w:eastAsia="ru-RU"/>
        </w:rPr>
        <w:t>Пеннета</w:t>
      </w:r>
      <w:proofErr w:type="spellEnd"/>
      <w:r w:rsidRPr="00770199">
        <w:rPr>
          <w:rFonts w:ascii="Lora" w:eastAsia="Times New Roman" w:hAnsi="Lora" w:cs="Times New Roman"/>
          <w:color w:val="FF0000"/>
          <w:sz w:val="27"/>
          <w:szCs w:val="27"/>
          <w:lang w:eastAsia="ru-RU"/>
        </w:rPr>
        <w:t>, из которой видно следующее:</w:t>
      </w:r>
    </w:p>
    <w:p w14:paraId="593BADEB" w14:textId="77777777" w:rsidR="007F09B7" w:rsidRPr="00770199" w:rsidRDefault="007F09B7" w:rsidP="007F09B7">
      <w:pPr>
        <w:numPr>
          <w:ilvl w:val="0"/>
          <w:numId w:val="26"/>
        </w:num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1/8 будет иметь генотип </w:t>
      </w:r>
      <w:proofErr w:type="spellStart"/>
      <w:r w:rsidRPr="00770199">
        <w:rPr>
          <w:rFonts w:ascii="Lora" w:eastAsia="Times New Roman" w:hAnsi="Lora" w:cs="Times New Roman"/>
          <w:i/>
          <w:iCs/>
          <w:color w:val="FF0000"/>
          <w:sz w:val="27"/>
          <w:szCs w:val="27"/>
          <w:lang w:eastAsia="ru-RU"/>
        </w:rPr>
        <w:t>ааВЬ</w:t>
      </w:r>
      <w:proofErr w:type="spellEnd"/>
      <w:r w:rsidRPr="00770199">
        <w:rPr>
          <w:rFonts w:ascii="Lora" w:eastAsia="Times New Roman" w:hAnsi="Lora" w:cs="Times New Roman"/>
          <w:color w:val="FF0000"/>
          <w:sz w:val="27"/>
          <w:szCs w:val="27"/>
          <w:lang w:eastAsia="ru-RU"/>
        </w:rPr>
        <w:t> (простой гребень, голубая окраска);</w:t>
      </w:r>
    </w:p>
    <w:p w14:paraId="618BFC31" w14:textId="77777777" w:rsidR="007F09B7" w:rsidRPr="00770199" w:rsidRDefault="007F09B7" w:rsidP="007F09B7">
      <w:pPr>
        <w:numPr>
          <w:ilvl w:val="0"/>
          <w:numId w:val="26"/>
        </w:num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3/16 будет иметь генотипы </w:t>
      </w:r>
      <w:proofErr w:type="spellStart"/>
      <w:r w:rsidRPr="00770199">
        <w:rPr>
          <w:rFonts w:ascii="Lora" w:eastAsia="Times New Roman" w:hAnsi="Lora" w:cs="Times New Roman"/>
          <w:i/>
          <w:iCs/>
          <w:color w:val="FF0000"/>
          <w:sz w:val="27"/>
          <w:szCs w:val="27"/>
          <w:lang w:eastAsia="ru-RU"/>
        </w:rPr>
        <w:t>AAbb</w:t>
      </w:r>
      <w:proofErr w:type="spellEnd"/>
      <w:r w:rsidRPr="00770199">
        <w:rPr>
          <w:rFonts w:ascii="Lora" w:eastAsia="Times New Roman" w:hAnsi="Lora" w:cs="Times New Roman"/>
          <w:color w:val="FF0000"/>
          <w:sz w:val="27"/>
          <w:szCs w:val="27"/>
          <w:lang w:eastAsia="ru-RU"/>
        </w:rPr>
        <w:t> и </w:t>
      </w:r>
      <w:proofErr w:type="spellStart"/>
      <w:r w:rsidRPr="00770199">
        <w:rPr>
          <w:rFonts w:ascii="Lora" w:eastAsia="Times New Roman" w:hAnsi="Lora" w:cs="Times New Roman"/>
          <w:i/>
          <w:iCs/>
          <w:color w:val="FF0000"/>
          <w:sz w:val="27"/>
          <w:szCs w:val="27"/>
          <w:lang w:eastAsia="ru-RU"/>
        </w:rPr>
        <w:t>Aabb</w:t>
      </w:r>
      <w:proofErr w:type="spellEnd"/>
      <w:r w:rsidRPr="00770199">
        <w:rPr>
          <w:rFonts w:ascii="Lora" w:eastAsia="Times New Roman" w:hAnsi="Lora" w:cs="Times New Roman"/>
          <w:color w:val="FF0000"/>
          <w:sz w:val="27"/>
          <w:szCs w:val="27"/>
          <w:lang w:eastAsia="ru-RU"/>
        </w:rPr>
        <w:t> (гороховидный гребень, белая окраска).</w:t>
      </w:r>
    </w:p>
    <w:p w14:paraId="5256CC40"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i/>
          <w:iCs/>
          <w:color w:val="FF0000"/>
          <w:sz w:val="27"/>
          <w:szCs w:val="27"/>
          <w:lang w:eastAsia="ru-RU"/>
        </w:rPr>
        <w:t>Ответ:</w:t>
      </w:r>
      <w:r w:rsidRPr="00770199">
        <w:rPr>
          <w:rFonts w:ascii="Lora" w:eastAsia="Times New Roman" w:hAnsi="Lora" w:cs="Times New Roman"/>
          <w:color w:val="FF0000"/>
          <w:sz w:val="27"/>
          <w:szCs w:val="27"/>
          <w:lang w:eastAsia="ru-RU"/>
        </w:rPr>
        <w:t> кур с простым гребнем будет 1/4, с голубой окраской — 1/2, с простым гребнем и голубой окраской — 1/8, с гороховидным гребнем и белой окраской — 3/16.</w:t>
      </w:r>
    </w:p>
    <w:p w14:paraId="66E69508"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i/>
          <w:iCs/>
          <w:color w:val="FF0000"/>
          <w:sz w:val="27"/>
          <w:szCs w:val="27"/>
          <w:lang w:eastAsia="ru-RU"/>
        </w:rPr>
        <w:t>Пример 2.21.</w:t>
      </w:r>
      <w:r w:rsidRPr="00770199">
        <w:rPr>
          <w:rFonts w:ascii="Lora" w:eastAsia="Times New Roman" w:hAnsi="Lora" w:cs="Times New Roman"/>
          <w:color w:val="FF0000"/>
          <w:sz w:val="27"/>
          <w:szCs w:val="27"/>
          <w:lang w:eastAsia="ru-RU"/>
        </w:rPr>
        <w:t> На кролиководческой ферме при скрещивании черных особей с нормальной шерстью </w:t>
      </w:r>
      <w:r w:rsidRPr="00770199">
        <w:rPr>
          <w:rFonts w:ascii="Lora" w:eastAsia="Times New Roman" w:hAnsi="Lora" w:cs="Times New Roman"/>
          <w:i/>
          <w:iCs/>
          <w:color w:val="FF0000"/>
          <w:sz w:val="27"/>
          <w:szCs w:val="27"/>
          <w:lang w:eastAsia="ru-RU"/>
        </w:rPr>
        <w:t>ААВВ</w:t>
      </w:r>
      <w:r w:rsidRPr="00770199">
        <w:rPr>
          <w:rFonts w:ascii="Lora" w:eastAsia="Times New Roman" w:hAnsi="Lora" w:cs="Times New Roman"/>
          <w:color w:val="FF0000"/>
          <w:sz w:val="27"/>
          <w:szCs w:val="27"/>
          <w:lang w:eastAsia="ru-RU"/>
        </w:rPr>
        <w:t> с пуховыми альбиносами </w:t>
      </w:r>
      <w:proofErr w:type="spellStart"/>
      <w:r w:rsidRPr="00770199">
        <w:rPr>
          <w:rFonts w:ascii="Lora" w:eastAsia="Times New Roman" w:hAnsi="Lora" w:cs="Times New Roman"/>
          <w:i/>
          <w:iCs/>
          <w:color w:val="FF0000"/>
          <w:sz w:val="27"/>
          <w:szCs w:val="27"/>
          <w:lang w:eastAsia="ru-RU"/>
        </w:rPr>
        <w:t>aabb</w:t>
      </w:r>
      <w:proofErr w:type="spellEnd"/>
      <w:r w:rsidRPr="00770199">
        <w:rPr>
          <w:rFonts w:ascii="Lora" w:eastAsia="Times New Roman" w:hAnsi="Lora" w:cs="Times New Roman"/>
          <w:color w:val="FF0000"/>
          <w:sz w:val="27"/>
          <w:szCs w:val="27"/>
          <w:lang w:eastAsia="ru-RU"/>
        </w:rPr>
        <w:t> получили 120 черных с нормальной шерстью крольчат. При скрещивании особей между собой в </w:t>
      </w:r>
      <w:r w:rsidRPr="00770199">
        <w:rPr>
          <w:rFonts w:ascii="Lora" w:eastAsia="Times New Roman" w:hAnsi="Lora" w:cs="Times New Roman"/>
          <w:i/>
          <w:iCs/>
          <w:color w:val="FF0000"/>
          <w:sz w:val="27"/>
          <w:szCs w:val="27"/>
          <w:lang w:eastAsia="ru-RU"/>
        </w:rPr>
        <w:t>F</w:t>
      </w:r>
      <w:r w:rsidRPr="00770199">
        <w:rPr>
          <w:rFonts w:ascii="Lora" w:eastAsia="Times New Roman" w:hAnsi="Lora" w:cs="Times New Roman"/>
          <w:i/>
          <w:iCs/>
          <w:color w:val="FF0000"/>
          <w:sz w:val="20"/>
          <w:szCs w:val="20"/>
          <w:vertAlign w:val="subscript"/>
          <w:lang w:eastAsia="ru-RU"/>
        </w:rPr>
        <w:t>2</w:t>
      </w:r>
      <w:r w:rsidRPr="00770199">
        <w:rPr>
          <w:rFonts w:ascii="Lora" w:eastAsia="Times New Roman" w:hAnsi="Lora" w:cs="Times New Roman"/>
          <w:color w:val="FF0000"/>
          <w:sz w:val="27"/>
          <w:szCs w:val="27"/>
          <w:lang w:eastAsia="ru-RU"/>
        </w:rPr>
        <w:t xml:space="preserve"> получили 544 потомка, из которых 303 имели черную нормальную шерсть, 105 — черную пуховую шерсть, 106 — белую нормальную и 30 — белую пуховую шерсть. Необходимо установить, соответствует ли полученное расщепление по фенотипу ожидаемому </w:t>
      </w:r>
      <w:proofErr w:type="gramStart"/>
      <w:r w:rsidRPr="00770199">
        <w:rPr>
          <w:rFonts w:ascii="Lora" w:eastAsia="Times New Roman" w:hAnsi="Lora" w:cs="Times New Roman"/>
          <w:color w:val="FF0000"/>
          <w:sz w:val="27"/>
          <w:szCs w:val="27"/>
          <w:lang w:eastAsia="ru-RU"/>
        </w:rPr>
        <w:t>9 :</w:t>
      </w:r>
      <w:proofErr w:type="gramEnd"/>
      <w:r w:rsidRPr="00770199">
        <w:rPr>
          <w:rFonts w:ascii="Lora" w:eastAsia="Times New Roman" w:hAnsi="Lora" w:cs="Times New Roman"/>
          <w:color w:val="FF0000"/>
          <w:sz w:val="27"/>
          <w:szCs w:val="27"/>
          <w:lang w:eastAsia="ru-RU"/>
        </w:rPr>
        <w:t xml:space="preserve"> 3 : 3 : 1.</w:t>
      </w:r>
    </w:p>
    <w:p w14:paraId="36F02F52"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i/>
          <w:iCs/>
          <w:color w:val="FF0000"/>
          <w:sz w:val="27"/>
          <w:szCs w:val="27"/>
          <w:lang w:eastAsia="ru-RU"/>
        </w:rPr>
        <w:t>Решение</w:t>
      </w:r>
    </w:p>
    <w:p w14:paraId="37542758"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Составим схему наследования данных признаков (рис. 2.21).</w:t>
      </w:r>
    </w:p>
    <w:p w14:paraId="32762A8B" w14:textId="77777777" w:rsidR="007F09B7" w:rsidRPr="00770199" w:rsidRDefault="007F09B7" w:rsidP="007F09B7">
      <w:pPr>
        <w:suppressAutoHyphens w:val="0"/>
        <w:spacing w:after="0" w:line="240" w:lineRule="auto"/>
        <w:rPr>
          <w:rFonts w:ascii="Times New Roman" w:eastAsia="Times New Roman" w:hAnsi="Times New Roman" w:cs="Times New Roman"/>
          <w:color w:val="FF0000"/>
          <w:sz w:val="24"/>
          <w:szCs w:val="24"/>
          <w:lang w:eastAsia="ru-RU"/>
        </w:rPr>
      </w:pPr>
      <w:r w:rsidRPr="00770199">
        <w:rPr>
          <w:rFonts w:ascii="Times New Roman" w:eastAsia="Times New Roman" w:hAnsi="Times New Roman" w:cs="Times New Roman"/>
          <w:noProof/>
          <w:color w:val="FF0000"/>
          <w:sz w:val="24"/>
          <w:szCs w:val="24"/>
          <w:lang w:eastAsia="ru-RU"/>
        </w:rPr>
        <w:lastRenderedPageBreak/>
        <w:drawing>
          <wp:inline distT="0" distB="0" distL="0" distR="0" wp14:anchorId="404025E2" wp14:editId="757843EA">
            <wp:extent cx="6314831" cy="4736123"/>
            <wp:effectExtent l="0" t="0" r="0" b="7620"/>
            <wp:docPr id="7" name="Рисунок 3" descr="Расщепление по фенотипу в Р при дигибридном скрещив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сщепление по фенотипу в Р при дигибридном скрещивании"/>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24278" cy="4743208"/>
                    </a:xfrm>
                    <a:prstGeom prst="rect">
                      <a:avLst/>
                    </a:prstGeom>
                    <a:noFill/>
                    <a:ln>
                      <a:noFill/>
                    </a:ln>
                  </pic:spPr>
                </pic:pic>
              </a:graphicData>
            </a:graphic>
          </wp:inline>
        </w:drawing>
      </w:r>
    </w:p>
    <w:p w14:paraId="7A4AEC96"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i/>
          <w:iCs/>
          <w:color w:val="FF0000"/>
          <w:sz w:val="27"/>
          <w:szCs w:val="27"/>
          <w:lang w:eastAsia="ru-RU"/>
        </w:rPr>
        <w:t>Рис. 2.21.</w:t>
      </w:r>
      <w:r w:rsidRPr="00770199">
        <w:rPr>
          <w:rFonts w:ascii="Lora" w:eastAsia="Times New Roman" w:hAnsi="Lora" w:cs="Times New Roman"/>
          <w:b/>
          <w:bCs/>
          <w:color w:val="FF0000"/>
          <w:sz w:val="27"/>
          <w:szCs w:val="27"/>
          <w:lang w:eastAsia="ru-RU"/>
        </w:rPr>
        <w:t> Расщепление по фенотипу в </w:t>
      </w:r>
      <w:r w:rsidRPr="00770199">
        <w:rPr>
          <w:rFonts w:ascii="Lora" w:eastAsia="Times New Roman" w:hAnsi="Lora" w:cs="Times New Roman"/>
          <w:i/>
          <w:iCs/>
          <w:color w:val="FF0000"/>
          <w:sz w:val="27"/>
          <w:szCs w:val="27"/>
          <w:lang w:eastAsia="ru-RU"/>
        </w:rPr>
        <w:t>Р</w:t>
      </w:r>
      <w:r w:rsidRPr="00770199">
        <w:rPr>
          <w:rFonts w:ascii="Lora" w:eastAsia="Times New Roman" w:hAnsi="Lora" w:cs="Times New Roman"/>
          <w:i/>
          <w:iCs/>
          <w:color w:val="FF0000"/>
          <w:sz w:val="20"/>
          <w:szCs w:val="20"/>
          <w:vertAlign w:val="subscript"/>
          <w:lang w:eastAsia="ru-RU"/>
        </w:rPr>
        <w:t>2</w:t>
      </w:r>
      <w:r w:rsidRPr="00770199">
        <w:rPr>
          <w:rFonts w:ascii="Lora" w:eastAsia="Times New Roman" w:hAnsi="Lora" w:cs="Times New Roman"/>
          <w:b/>
          <w:bCs/>
          <w:color w:val="FF0000"/>
          <w:sz w:val="27"/>
          <w:szCs w:val="27"/>
          <w:lang w:eastAsia="ru-RU"/>
        </w:rPr>
        <w:t xml:space="preserve"> при </w:t>
      </w:r>
      <w:proofErr w:type="spellStart"/>
      <w:r w:rsidRPr="00770199">
        <w:rPr>
          <w:rFonts w:ascii="Lora" w:eastAsia="Times New Roman" w:hAnsi="Lora" w:cs="Times New Roman"/>
          <w:b/>
          <w:bCs/>
          <w:color w:val="FF0000"/>
          <w:sz w:val="27"/>
          <w:szCs w:val="27"/>
          <w:lang w:eastAsia="ru-RU"/>
        </w:rPr>
        <w:t>дигибридном</w:t>
      </w:r>
      <w:proofErr w:type="spellEnd"/>
      <w:r w:rsidRPr="00770199">
        <w:rPr>
          <w:rFonts w:ascii="Lora" w:eastAsia="Times New Roman" w:hAnsi="Lora" w:cs="Times New Roman"/>
          <w:b/>
          <w:bCs/>
          <w:color w:val="FF0000"/>
          <w:sz w:val="27"/>
          <w:szCs w:val="27"/>
          <w:lang w:eastAsia="ru-RU"/>
        </w:rPr>
        <w:t xml:space="preserve"> скрещивании</w:t>
      </w:r>
    </w:p>
    <w:p w14:paraId="27632B62"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Рассчитаем теоретически ожидаемое расщепление в </w:t>
      </w:r>
      <w:r w:rsidRPr="00770199">
        <w:rPr>
          <w:rFonts w:ascii="Lora" w:eastAsia="Times New Roman" w:hAnsi="Lora" w:cs="Times New Roman"/>
          <w:i/>
          <w:iCs/>
          <w:color w:val="FF0000"/>
          <w:sz w:val="27"/>
          <w:szCs w:val="27"/>
          <w:lang w:eastAsia="ru-RU"/>
        </w:rPr>
        <w:t>F</w:t>
      </w:r>
      <w:r w:rsidRPr="00770199">
        <w:rPr>
          <w:rFonts w:ascii="Lora" w:eastAsia="Times New Roman" w:hAnsi="Lora" w:cs="Times New Roman"/>
          <w:i/>
          <w:iCs/>
          <w:color w:val="FF0000"/>
          <w:sz w:val="20"/>
          <w:szCs w:val="20"/>
          <w:vertAlign w:val="subscript"/>
          <w:lang w:eastAsia="ru-RU"/>
        </w:rPr>
        <w:t>2</w:t>
      </w:r>
      <w:r w:rsidRPr="00770199">
        <w:rPr>
          <w:rFonts w:ascii="Lora" w:eastAsia="Times New Roman" w:hAnsi="Lora" w:cs="Times New Roman"/>
          <w:i/>
          <w:iCs/>
          <w:color w:val="FF0000"/>
          <w:sz w:val="27"/>
          <w:szCs w:val="27"/>
          <w:lang w:eastAsia="ru-RU"/>
        </w:rPr>
        <w:t>:</w:t>
      </w:r>
      <w:r w:rsidRPr="00770199">
        <w:rPr>
          <w:rFonts w:ascii="Lora" w:eastAsia="Times New Roman" w:hAnsi="Lora" w:cs="Times New Roman"/>
          <w:color w:val="FF0000"/>
          <w:sz w:val="27"/>
          <w:szCs w:val="27"/>
          <w:lang w:eastAsia="ru-RU"/>
        </w:rPr>
        <w:t> черных с нормальной шерстью — 544 • 9/16 = 306; черных пуховых — 544 • 3/16 = = 102; белых с нормальной шерстью — 544 • 3/16 = 102; белых пуховых — 544 • 1/16 = 34. Подставим наблюдаемые и теоретически ожидаемые значения в табл. 2.2.</w:t>
      </w:r>
    </w:p>
    <w:p w14:paraId="22840FDE"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i/>
          <w:iCs/>
          <w:color w:val="FF0000"/>
          <w:sz w:val="27"/>
          <w:szCs w:val="27"/>
          <w:lang w:eastAsia="ru-RU"/>
        </w:rPr>
        <w:t>Таблица 2.2</w:t>
      </w:r>
    </w:p>
    <w:p w14:paraId="3F617324"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b/>
          <w:bCs/>
          <w:color w:val="FF0000"/>
          <w:sz w:val="27"/>
          <w:szCs w:val="27"/>
          <w:lang w:eastAsia="ru-RU"/>
        </w:rPr>
        <w:t>Вычисление критерия х</w:t>
      </w:r>
      <w:r w:rsidRPr="00770199">
        <w:rPr>
          <w:rFonts w:ascii="Lora" w:eastAsia="Times New Roman" w:hAnsi="Lora" w:cs="Times New Roman"/>
          <w:b/>
          <w:bCs/>
          <w:color w:val="FF0000"/>
          <w:sz w:val="20"/>
          <w:szCs w:val="20"/>
          <w:vertAlign w:val="superscript"/>
          <w:lang w:eastAsia="ru-RU"/>
        </w:rPr>
        <w:t>2</w:t>
      </w:r>
      <w:r w:rsidRPr="00770199">
        <w:rPr>
          <w:rFonts w:ascii="Lora" w:eastAsia="Times New Roman" w:hAnsi="Lora" w:cs="Times New Roman"/>
          <w:b/>
          <w:bCs/>
          <w:color w:val="FF0000"/>
          <w:sz w:val="27"/>
          <w:szCs w:val="27"/>
          <w:lang w:eastAsia="ru-RU"/>
        </w:rPr>
        <w:t> по данным примера 2.21</w:t>
      </w:r>
    </w:p>
    <w:tbl>
      <w:tblPr>
        <w:tblW w:w="0" w:type="auto"/>
        <w:tblCellMar>
          <w:top w:w="15" w:type="dxa"/>
          <w:left w:w="15" w:type="dxa"/>
          <w:bottom w:w="15" w:type="dxa"/>
          <w:right w:w="15" w:type="dxa"/>
        </w:tblCellMar>
        <w:tblLook w:val="04A0" w:firstRow="1" w:lastRow="0" w:firstColumn="1" w:lastColumn="0" w:noHBand="0" w:noVBand="1"/>
      </w:tblPr>
      <w:tblGrid>
        <w:gridCol w:w="3068"/>
        <w:gridCol w:w="2391"/>
        <w:gridCol w:w="2086"/>
        <w:gridCol w:w="609"/>
        <w:gridCol w:w="752"/>
        <w:gridCol w:w="1032"/>
      </w:tblGrid>
      <w:tr w:rsidR="007F09B7" w:rsidRPr="00770199" w14:paraId="2C8A1DCE" w14:textId="77777777" w:rsidTr="002B4957">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188B0E76"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b/>
                <w:bCs/>
                <w:color w:val="FF0000"/>
                <w:sz w:val="27"/>
                <w:szCs w:val="27"/>
                <w:lang w:eastAsia="ru-RU"/>
              </w:rPr>
              <w:t>Фенотипические классы</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29B68B4D"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b/>
                <w:bCs/>
                <w:color w:val="FF0000"/>
                <w:sz w:val="27"/>
                <w:szCs w:val="27"/>
                <w:lang w:eastAsia="ru-RU"/>
              </w:rPr>
              <w:t>Наблюдаемые (Э)</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5B0AD8EB"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b/>
                <w:bCs/>
                <w:color w:val="FF0000"/>
                <w:sz w:val="27"/>
                <w:szCs w:val="27"/>
                <w:lang w:eastAsia="ru-RU"/>
              </w:rPr>
              <w:t>Ожидаемые (Т)</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4A30A84E"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э-т</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47B5989E"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b/>
                <w:bCs/>
                <w:color w:val="FF0000"/>
                <w:sz w:val="27"/>
                <w:szCs w:val="27"/>
                <w:lang w:eastAsia="ru-RU"/>
              </w:rPr>
              <w:t>(Э - Т)</w:t>
            </w:r>
            <w:r w:rsidRPr="00770199">
              <w:rPr>
                <w:rFonts w:ascii="Lora" w:eastAsia="Times New Roman" w:hAnsi="Lora" w:cs="Times New Roman"/>
                <w:b/>
                <w:bCs/>
                <w:color w:val="FF0000"/>
                <w:sz w:val="20"/>
                <w:szCs w:val="20"/>
                <w:vertAlign w:val="superscript"/>
                <w:lang w:eastAsia="ru-RU"/>
              </w:rPr>
              <w:t>2</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1CACCEE6"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О - т)</w:t>
            </w:r>
            <w:r w:rsidRPr="00770199">
              <w:rPr>
                <w:rFonts w:ascii="Lora" w:eastAsia="Times New Roman" w:hAnsi="Lora" w:cs="Times New Roman"/>
                <w:color w:val="FF0000"/>
                <w:sz w:val="20"/>
                <w:szCs w:val="20"/>
                <w:vertAlign w:val="superscript"/>
                <w:lang w:eastAsia="ru-RU"/>
              </w:rPr>
              <w:t>2</w:t>
            </w:r>
            <w:r w:rsidRPr="00770199">
              <w:rPr>
                <w:rFonts w:ascii="Lora" w:eastAsia="Times New Roman" w:hAnsi="Lora" w:cs="Times New Roman"/>
                <w:color w:val="FF0000"/>
                <w:sz w:val="27"/>
                <w:szCs w:val="27"/>
                <w:lang w:eastAsia="ru-RU"/>
              </w:rPr>
              <w:t>/э</w:t>
            </w:r>
          </w:p>
        </w:tc>
      </w:tr>
      <w:tr w:rsidR="007F09B7" w:rsidRPr="00770199" w14:paraId="7B171D88" w14:textId="77777777" w:rsidTr="002B4957">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49A62FEB"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Черные с нормальной шерстью</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07891A2C"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303</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31BDCE9F"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306</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59AC6BEC"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-3</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46B5257C"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9</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2E6BDD57"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0,03</w:t>
            </w:r>
          </w:p>
        </w:tc>
      </w:tr>
      <w:tr w:rsidR="007F09B7" w:rsidRPr="00770199" w14:paraId="03C4D7F8" w14:textId="77777777" w:rsidTr="002B4957">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40D4DCD2"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lastRenderedPageBreak/>
              <w:t>Черные пуховые</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41284C37"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105</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4200B159"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102</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2FA0753B"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3</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39BE205E"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9</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4DEC7803"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0,09</w:t>
            </w:r>
          </w:p>
        </w:tc>
      </w:tr>
      <w:tr w:rsidR="007F09B7" w:rsidRPr="00770199" w14:paraId="47248B3B" w14:textId="77777777" w:rsidTr="002B4957">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319E0682"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Белые с нормальной шерстью</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166C72A9"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106</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5977712B"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102</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563D6C2A"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4</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0D6B7688"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16</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6EAEE8C4"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0,16</w:t>
            </w:r>
          </w:p>
        </w:tc>
      </w:tr>
      <w:tr w:rsidR="007F09B7" w:rsidRPr="00770199" w14:paraId="17A9C602" w14:textId="77777777" w:rsidTr="002B4957">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5FFE4327"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Белые пуховые</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38631E83"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30</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4D965E48"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34</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1CABD011"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-4</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0659E2D6"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16</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415FEA3C"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0,47</w:t>
            </w:r>
          </w:p>
        </w:tc>
      </w:tr>
      <w:tr w:rsidR="007F09B7" w:rsidRPr="00770199" w14:paraId="4F7D5AEC" w14:textId="77777777" w:rsidTr="002B4957">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671DF5C5"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Сумма</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036A6581"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544</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23C4BEA9"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544</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4DD32718"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0</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388FAB6C"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50</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7AB010B1"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0,75</w:t>
            </w:r>
          </w:p>
        </w:tc>
      </w:tr>
    </w:tbl>
    <w:p w14:paraId="1715FD0F"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Табличное значение х</w:t>
      </w:r>
      <w:r w:rsidRPr="00770199">
        <w:rPr>
          <w:rFonts w:ascii="Lora" w:eastAsia="Times New Roman" w:hAnsi="Lora" w:cs="Times New Roman"/>
          <w:color w:val="FF0000"/>
          <w:sz w:val="20"/>
          <w:szCs w:val="20"/>
          <w:vertAlign w:val="superscript"/>
          <w:lang w:eastAsia="ru-RU"/>
        </w:rPr>
        <w:t>2</w:t>
      </w:r>
      <w:r w:rsidRPr="00770199">
        <w:rPr>
          <w:rFonts w:ascii="Lora" w:eastAsia="Times New Roman" w:hAnsi="Lora" w:cs="Times New Roman"/>
          <w:color w:val="FF0000"/>
          <w:sz w:val="27"/>
          <w:szCs w:val="27"/>
          <w:lang w:eastAsia="ru-RU"/>
        </w:rPr>
        <w:t> при </w:t>
      </w:r>
      <w:r w:rsidRPr="00770199">
        <w:rPr>
          <w:rFonts w:ascii="Lora" w:eastAsia="Times New Roman" w:hAnsi="Lora" w:cs="Times New Roman"/>
          <w:i/>
          <w:iCs/>
          <w:color w:val="FF0000"/>
          <w:sz w:val="27"/>
          <w:szCs w:val="27"/>
          <w:lang w:eastAsia="ru-RU"/>
        </w:rPr>
        <w:t>V</w:t>
      </w:r>
      <w:r w:rsidRPr="00770199">
        <w:rPr>
          <w:rFonts w:ascii="Lora" w:eastAsia="Times New Roman" w:hAnsi="Lora" w:cs="Times New Roman"/>
          <w:color w:val="FF0000"/>
          <w:sz w:val="27"/>
          <w:szCs w:val="27"/>
          <w:lang w:eastAsia="ru-RU"/>
        </w:rPr>
        <w:t> = 4 - 1 = 3 (четыре фенотипических класса без единицы) и 5%-ном уровне значимости равно 7,8; вычисленное значение х</w:t>
      </w:r>
      <w:r w:rsidRPr="00770199">
        <w:rPr>
          <w:rFonts w:ascii="Lora" w:eastAsia="Times New Roman" w:hAnsi="Lora" w:cs="Times New Roman"/>
          <w:color w:val="FF0000"/>
          <w:sz w:val="20"/>
          <w:szCs w:val="20"/>
          <w:vertAlign w:val="superscript"/>
          <w:lang w:eastAsia="ru-RU"/>
        </w:rPr>
        <w:t>2</w:t>
      </w:r>
      <w:r w:rsidRPr="00770199">
        <w:rPr>
          <w:rFonts w:ascii="Lora" w:eastAsia="Times New Roman" w:hAnsi="Lora" w:cs="Times New Roman"/>
          <w:color w:val="FF0000"/>
          <w:sz w:val="27"/>
          <w:szCs w:val="27"/>
          <w:lang w:eastAsia="ru-RU"/>
        </w:rPr>
        <w:t> = 0,75, т. е. меньше табличного. Следовательно, наблюдаемые отклонения от теоретически ожидаемых результатов можно считать случайными (Н</w:t>
      </w:r>
      <w:r w:rsidRPr="00770199">
        <w:rPr>
          <w:rFonts w:ascii="Lora" w:eastAsia="Times New Roman" w:hAnsi="Lora" w:cs="Times New Roman"/>
          <w:color w:val="FF0000"/>
          <w:sz w:val="20"/>
          <w:szCs w:val="20"/>
          <w:vertAlign w:val="subscript"/>
          <w:lang w:eastAsia="ru-RU"/>
        </w:rPr>
        <w:t>о</w:t>
      </w:r>
      <w:r w:rsidRPr="00770199">
        <w:rPr>
          <w:rFonts w:ascii="Lora" w:eastAsia="Times New Roman" w:hAnsi="Lora" w:cs="Times New Roman"/>
          <w:color w:val="FF0000"/>
          <w:sz w:val="27"/>
          <w:szCs w:val="27"/>
          <w:lang w:eastAsia="ru-RU"/>
        </w:rPr>
        <w:t> принимается).</w:t>
      </w:r>
    </w:p>
    <w:p w14:paraId="4199DC73"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b/>
          <w:bCs/>
          <w:i/>
          <w:iCs/>
          <w:color w:val="FF0000"/>
          <w:sz w:val="27"/>
          <w:szCs w:val="27"/>
          <w:lang w:eastAsia="ru-RU"/>
        </w:rPr>
        <w:t>Пример 2.22.</w:t>
      </w:r>
      <w:r w:rsidRPr="00770199">
        <w:rPr>
          <w:rFonts w:ascii="Lora" w:eastAsia="Times New Roman" w:hAnsi="Lora" w:cs="Times New Roman"/>
          <w:color w:val="FF0000"/>
          <w:sz w:val="27"/>
          <w:szCs w:val="27"/>
          <w:lang w:eastAsia="ru-RU"/>
        </w:rPr>
        <w:t> При спаривании чистопородного белого рогатого быка с комолыми черными коровами всегда рождались серые комолые телята. Какое расщепление по генотипу и фенотипу будет наблюдаться в </w:t>
      </w:r>
      <w:r w:rsidRPr="00770199">
        <w:rPr>
          <w:rFonts w:ascii="Lora" w:eastAsia="Times New Roman" w:hAnsi="Lora" w:cs="Times New Roman"/>
          <w:b/>
          <w:bCs/>
          <w:i/>
          <w:iCs/>
          <w:color w:val="FF0000"/>
          <w:sz w:val="27"/>
          <w:szCs w:val="27"/>
          <w:lang w:eastAsia="ru-RU"/>
        </w:rPr>
        <w:t>F</w:t>
      </w:r>
      <w:r w:rsidRPr="00770199">
        <w:rPr>
          <w:rFonts w:ascii="Lora" w:eastAsia="Times New Roman" w:hAnsi="Lora" w:cs="Times New Roman"/>
          <w:b/>
          <w:bCs/>
          <w:i/>
          <w:iCs/>
          <w:color w:val="FF0000"/>
          <w:sz w:val="20"/>
          <w:szCs w:val="20"/>
          <w:vertAlign w:val="subscript"/>
          <w:lang w:eastAsia="ru-RU"/>
        </w:rPr>
        <w:t>2</w:t>
      </w:r>
      <w:r w:rsidRPr="00770199">
        <w:rPr>
          <w:rFonts w:ascii="Lora" w:eastAsia="Times New Roman" w:hAnsi="Lora" w:cs="Times New Roman"/>
          <w:color w:val="FF0000"/>
          <w:sz w:val="27"/>
          <w:szCs w:val="27"/>
          <w:lang w:eastAsia="ru-RU"/>
        </w:rPr>
        <w:t> при спаривании черных комолых и белых рогатых животных?</w:t>
      </w:r>
    </w:p>
    <w:p w14:paraId="46AB03DD" w14:textId="77777777" w:rsidR="007F09B7" w:rsidRPr="00770199" w:rsidRDefault="007F09B7" w:rsidP="007F09B7">
      <w:pPr>
        <w:suppressAutoHyphens w:val="0"/>
        <w:spacing w:after="0" w:line="240" w:lineRule="auto"/>
        <w:rPr>
          <w:rFonts w:ascii="Times New Roman" w:eastAsia="Times New Roman" w:hAnsi="Times New Roman" w:cs="Times New Roman"/>
          <w:color w:val="FF0000"/>
          <w:sz w:val="24"/>
          <w:szCs w:val="24"/>
          <w:lang w:eastAsia="ru-RU"/>
        </w:rPr>
      </w:pPr>
      <w:r w:rsidRPr="00770199">
        <w:rPr>
          <w:rFonts w:ascii="Times New Roman" w:eastAsia="Times New Roman" w:hAnsi="Times New Roman" w:cs="Times New Roman"/>
          <w:noProof/>
          <w:color w:val="FF0000"/>
          <w:sz w:val="24"/>
          <w:szCs w:val="24"/>
          <w:lang w:eastAsia="ru-RU"/>
        </w:rPr>
        <w:drawing>
          <wp:inline distT="0" distB="0" distL="0" distR="0" wp14:anchorId="4FFF19E2" wp14:editId="0890C48D">
            <wp:extent cx="5313924" cy="3985443"/>
            <wp:effectExtent l="0" t="0" r="1270" b="0"/>
            <wp:docPr id="8" name="Рисунок 2" descr="Расщепление по генотипу и фенотипу в Fпри спаривании черных комолых и белых рогатых живот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асщепление по генотипу и фенотипу в Fпри спаривании черных комолых и белых рогатых животных"/>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6884" cy="3987663"/>
                    </a:xfrm>
                    <a:prstGeom prst="rect">
                      <a:avLst/>
                    </a:prstGeom>
                    <a:noFill/>
                    <a:ln>
                      <a:noFill/>
                    </a:ln>
                  </pic:spPr>
                </pic:pic>
              </a:graphicData>
            </a:graphic>
          </wp:inline>
        </w:drawing>
      </w:r>
    </w:p>
    <w:p w14:paraId="29C01831"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i/>
          <w:iCs/>
          <w:color w:val="FF0000"/>
          <w:sz w:val="27"/>
          <w:szCs w:val="27"/>
          <w:lang w:eastAsia="ru-RU"/>
        </w:rPr>
        <w:t>Рис. 2.22.</w:t>
      </w:r>
      <w:r w:rsidRPr="00770199">
        <w:rPr>
          <w:rFonts w:ascii="Lora" w:eastAsia="Times New Roman" w:hAnsi="Lora" w:cs="Times New Roman"/>
          <w:b/>
          <w:bCs/>
          <w:color w:val="FF0000"/>
          <w:sz w:val="27"/>
          <w:szCs w:val="27"/>
          <w:lang w:eastAsia="ru-RU"/>
        </w:rPr>
        <w:t> Расщепление по генотипу и фенотипу в </w:t>
      </w:r>
      <w:r w:rsidRPr="00770199">
        <w:rPr>
          <w:rFonts w:ascii="Lora" w:eastAsia="Times New Roman" w:hAnsi="Lora" w:cs="Times New Roman"/>
          <w:i/>
          <w:iCs/>
          <w:color w:val="FF0000"/>
          <w:sz w:val="27"/>
          <w:szCs w:val="27"/>
          <w:lang w:eastAsia="ru-RU"/>
        </w:rPr>
        <w:t>F</w:t>
      </w:r>
      <w:r w:rsidRPr="00770199">
        <w:rPr>
          <w:rFonts w:ascii="Lora" w:eastAsia="Times New Roman" w:hAnsi="Lora" w:cs="Times New Roman"/>
          <w:i/>
          <w:iCs/>
          <w:color w:val="FF0000"/>
          <w:sz w:val="20"/>
          <w:szCs w:val="20"/>
          <w:vertAlign w:val="subscript"/>
          <w:lang w:eastAsia="ru-RU"/>
        </w:rPr>
        <w:t>2 </w:t>
      </w:r>
      <w:r w:rsidRPr="00770199">
        <w:rPr>
          <w:rFonts w:ascii="Lora" w:eastAsia="Times New Roman" w:hAnsi="Lora" w:cs="Times New Roman"/>
          <w:b/>
          <w:bCs/>
          <w:color w:val="FF0000"/>
          <w:sz w:val="27"/>
          <w:szCs w:val="27"/>
          <w:lang w:eastAsia="ru-RU"/>
        </w:rPr>
        <w:t>при спаривании черных комолых и белых рогатых животных</w:t>
      </w:r>
    </w:p>
    <w:p w14:paraId="496CE0A6"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i/>
          <w:iCs/>
          <w:color w:val="FF0000"/>
          <w:sz w:val="27"/>
          <w:szCs w:val="27"/>
          <w:lang w:eastAsia="ru-RU"/>
        </w:rPr>
        <w:lastRenderedPageBreak/>
        <w:t>Решение</w:t>
      </w:r>
    </w:p>
    <w:p w14:paraId="70F319C4"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Из условия ясно, что спариваемые животные различались по двум парам признаков. Одна пара характеризует масть животных, другая — наличие или отсутствие рогов. Из условия следует, что в </w:t>
      </w:r>
      <w:r w:rsidRPr="00770199">
        <w:rPr>
          <w:rFonts w:ascii="Lora" w:eastAsia="Times New Roman" w:hAnsi="Lora" w:cs="Times New Roman"/>
          <w:i/>
          <w:iCs/>
          <w:color w:val="FF0000"/>
          <w:sz w:val="27"/>
          <w:szCs w:val="27"/>
          <w:lang w:eastAsia="ru-RU"/>
        </w:rPr>
        <w:t>F^</w:t>
      </w:r>
      <w:r w:rsidRPr="00770199">
        <w:rPr>
          <w:rFonts w:ascii="Lora" w:eastAsia="Times New Roman" w:hAnsi="Lora" w:cs="Times New Roman"/>
          <w:color w:val="FF0000"/>
          <w:sz w:val="27"/>
          <w:szCs w:val="27"/>
          <w:lang w:eastAsia="ru-RU"/>
        </w:rPr>
        <w:t xml:space="preserve"> всегда рождались комолые телята. По первому признаку наблюдается неполное доминирование, так как у телят не проявились ни черная, ни белая масть, а промежуточная между ними — серая. По второй паре альтернативных признаков (комолость — </w:t>
      </w:r>
      <w:proofErr w:type="spellStart"/>
      <w:r w:rsidRPr="00770199">
        <w:rPr>
          <w:rFonts w:ascii="Lora" w:eastAsia="Times New Roman" w:hAnsi="Lora" w:cs="Times New Roman"/>
          <w:color w:val="FF0000"/>
          <w:sz w:val="27"/>
          <w:szCs w:val="27"/>
          <w:lang w:eastAsia="ru-RU"/>
        </w:rPr>
        <w:t>рогатость</w:t>
      </w:r>
      <w:proofErr w:type="spellEnd"/>
      <w:r w:rsidRPr="00770199">
        <w:rPr>
          <w:rFonts w:ascii="Lora" w:eastAsia="Times New Roman" w:hAnsi="Lora" w:cs="Times New Roman"/>
          <w:color w:val="FF0000"/>
          <w:sz w:val="27"/>
          <w:szCs w:val="27"/>
          <w:lang w:eastAsia="ru-RU"/>
        </w:rPr>
        <w:t>) наблюдается полное доминирование.</w:t>
      </w:r>
    </w:p>
    <w:p w14:paraId="39306FC3"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 xml:space="preserve">Из решетки </w:t>
      </w:r>
      <w:proofErr w:type="spellStart"/>
      <w:r w:rsidRPr="00770199">
        <w:rPr>
          <w:rFonts w:ascii="Lora" w:eastAsia="Times New Roman" w:hAnsi="Lora" w:cs="Times New Roman"/>
          <w:color w:val="FF0000"/>
          <w:sz w:val="27"/>
          <w:szCs w:val="27"/>
          <w:lang w:eastAsia="ru-RU"/>
        </w:rPr>
        <w:t>Пеннета</w:t>
      </w:r>
      <w:proofErr w:type="spellEnd"/>
      <w:r w:rsidRPr="00770199">
        <w:rPr>
          <w:rFonts w:ascii="Lora" w:eastAsia="Times New Roman" w:hAnsi="Lora" w:cs="Times New Roman"/>
          <w:color w:val="FF0000"/>
          <w:sz w:val="27"/>
          <w:szCs w:val="27"/>
          <w:lang w:eastAsia="ru-RU"/>
        </w:rPr>
        <w:t xml:space="preserve"> (см. рис. 2.22) видим следующее расщепление по генотипу: </w:t>
      </w:r>
      <w:r w:rsidRPr="00770199">
        <w:rPr>
          <w:rFonts w:ascii="Lora" w:eastAsia="Times New Roman" w:hAnsi="Lora" w:cs="Times New Roman"/>
          <w:i/>
          <w:iCs/>
          <w:color w:val="FF0000"/>
          <w:sz w:val="27"/>
          <w:szCs w:val="27"/>
          <w:lang w:eastAsia="ru-RU"/>
        </w:rPr>
        <w:t>AADD —</w:t>
      </w:r>
      <w:r w:rsidRPr="00770199">
        <w:rPr>
          <w:rFonts w:ascii="Lora" w:eastAsia="Times New Roman" w:hAnsi="Lora" w:cs="Times New Roman"/>
          <w:color w:val="FF0000"/>
          <w:sz w:val="27"/>
          <w:szCs w:val="27"/>
          <w:lang w:eastAsia="ru-RU"/>
        </w:rPr>
        <w:t> 1, </w:t>
      </w:r>
      <w:proofErr w:type="spellStart"/>
      <w:r w:rsidRPr="00770199">
        <w:rPr>
          <w:rFonts w:ascii="Lora" w:eastAsia="Times New Roman" w:hAnsi="Lora" w:cs="Times New Roman"/>
          <w:i/>
          <w:iCs/>
          <w:color w:val="FF0000"/>
          <w:sz w:val="27"/>
          <w:szCs w:val="27"/>
          <w:lang w:eastAsia="ru-RU"/>
        </w:rPr>
        <w:t>AAdd</w:t>
      </w:r>
      <w:proofErr w:type="spellEnd"/>
      <w:r w:rsidRPr="00770199">
        <w:rPr>
          <w:rFonts w:ascii="Lora" w:eastAsia="Times New Roman" w:hAnsi="Lora" w:cs="Times New Roman"/>
          <w:i/>
          <w:iCs/>
          <w:color w:val="FF0000"/>
          <w:sz w:val="27"/>
          <w:szCs w:val="27"/>
          <w:lang w:eastAsia="ru-RU"/>
        </w:rPr>
        <w:t xml:space="preserve"> —</w:t>
      </w:r>
      <w:r w:rsidRPr="00770199">
        <w:rPr>
          <w:rFonts w:ascii="Lora" w:eastAsia="Times New Roman" w:hAnsi="Lora" w:cs="Times New Roman"/>
          <w:color w:val="FF0000"/>
          <w:sz w:val="27"/>
          <w:szCs w:val="27"/>
          <w:lang w:eastAsia="ru-RU"/>
        </w:rPr>
        <w:t> 1, </w:t>
      </w:r>
      <w:proofErr w:type="spellStart"/>
      <w:r w:rsidRPr="00770199">
        <w:rPr>
          <w:rFonts w:ascii="Lora" w:eastAsia="Times New Roman" w:hAnsi="Lora" w:cs="Times New Roman"/>
          <w:i/>
          <w:iCs/>
          <w:color w:val="FF0000"/>
          <w:sz w:val="27"/>
          <w:szCs w:val="27"/>
          <w:lang w:eastAsia="ru-RU"/>
        </w:rPr>
        <w:t>aaDD</w:t>
      </w:r>
      <w:proofErr w:type="spellEnd"/>
      <w:r w:rsidRPr="00770199">
        <w:rPr>
          <w:rFonts w:ascii="Lora" w:eastAsia="Times New Roman" w:hAnsi="Lora" w:cs="Times New Roman"/>
          <w:i/>
          <w:iCs/>
          <w:color w:val="FF0000"/>
          <w:sz w:val="27"/>
          <w:szCs w:val="27"/>
          <w:lang w:eastAsia="ru-RU"/>
        </w:rPr>
        <w:t xml:space="preserve"> —</w:t>
      </w:r>
      <w:r w:rsidRPr="00770199">
        <w:rPr>
          <w:rFonts w:ascii="Lora" w:eastAsia="Times New Roman" w:hAnsi="Lora" w:cs="Times New Roman"/>
          <w:color w:val="FF0000"/>
          <w:sz w:val="27"/>
          <w:szCs w:val="27"/>
          <w:lang w:eastAsia="ru-RU"/>
        </w:rPr>
        <w:t> 1, </w:t>
      </w:r>
      <w:proofErr w:type="spellStart"/>
      <w:r w:rsidRPr="00770199">
        <w:rPr>
          <w:rFonts w:ascii="Lora" w:eastAsia="Times New Roman" w:hAnsi="Lora" w:cs="Times New Roman"/>
          <w:i/>
          <w:iCs/>
          <w:color w:val="FF0000"/>
          <w:sz w:val="27"/>
          <w:szCs w:val="27"/>
          <w:lang w:eastAsia="ru-RU"/>
        </w:rPr>
        <w:t>aadd</w:t>
      </w:r>
      <w:proofErr w:type="spellEnd"/>
      <w:r w:rsidRPr="00770199">
        <w:rPr>
          <w:rFonts w:ascii="Lora" w:eastAsia="Times New Roman" w:hAnsi="Lora" w:cs="Times New Roman"/>
          <w:i/>
          <w:iCs/>
          <w:color w:val="FF0000"/>
          <w:sz w:val="27"/>
          <w:szCs w:val="27"/>
          <w:lang w:eastAsia="ru-RU"/>
        </w:rPr>
        <w:t xml:space="preserve"> —</w:t>
      </w:r>
      <w:r w:rsidRPr="00770199">
        <w:rPr>
          <w:rFonts w:ascii="Lora" w:eastAsia="Times New Roman" w:hAnsi="Lora" w:cs="Times New Roman"/>
          <w:color w:val="FF0000"/>
          <w:sz w:val="27"/>
          <w:szCs w:val="27"/>
          <w:lang w:eastAsia="ru-RU"/>
        </w:rPr>
        <w:t> 1, </w:t>
      </w:r>
      <w:proofErr w:type="spellStart"/>
      <w:r w:rsidRPr="00770199">
        <w:rPr>
          <w:rFonts w:ascii="Lora" w:eastAsia="Times New Roman" w:hAnsi="Lora" w:cs="Times New Roman"/>
          <w:i/>
          <w:iCs/>
          <w:color w:val="FF0000"/>
          <w:sz w:val="27"/>
          <w:szCs w:val="27"/>
          <w:lang w:eastAsia="ru-RU"/>
        </w:rPr>
        <w:t>AADd</w:t>
      </w:r>
      <w:proofErr w:type="spellEnd"/>
      <w:r w:rsidRPr="00770199">
        <w:rPr>
          <w:rFonts w:ascii="Lora" w:eastAsia="Times New Roman" w:hAnsi="Lora" w:cs="Times New Roman"/>
          <w:i/>
          <w:iCs/>
          <w:color w:val="FF0000"/>
          <w:sz w:val="27"/>
          <w:szCs w:val="27"/>
          <w:lang w:eastAsia="ru-RU"/>
        </w:rPr>
        <w:t xml:space="preserve"> —</w:t>
      </w:r>
      <w:r w:rsidRPr="00770199">
        <w:rPr>
          <w:rFonts w:ascii="Lora" w:eastAsia="Times New Roman" w:hAnsi="Lora" w:cs="Times New Roman"/>
          <w:color w:val="FF0000"/>
          <w:sz w:val="27"/>
          <w:szCs w:val="27"/>
          <w:lang w:eastAsia="ru-RU"/>
        </w:rPr>
        <w:t> 2, </w:t>
      </w:r>
      <w:proofErr w:type="spellStart"/>
      <w:r w:rsidRPr="00770199">
        <w:rPr>
          <w:rFonts w:ascii="Lora" w:eastAsia="Times New Roman" w:hAnsi="Lora" w:cs="Times New Roman"/>
          <w:i/>
          <w:iCs/>
          <w:color w:val="FF0000"/>
          <w:sz w:val="27"/>
          <w:szCs w:val="27"/>
          <w:lang w:eastAsia="ru-RU"/>
        </w:rPr>
        <w:t>AaDD</w:t>
      </w:r>
      <w:proofErr w:type="spellEnd"/>
      <w:r w:rsidRPr="00770199">
        <w:rPr>
          <w:rFonts w:ascii="Lora" w:eastAsia="Times New Roman" w:hAnsi="Lora" w:cs="Times New Roman"/>
          <w:i/>
          <w:iCs/>
          <w:color w:val="FF0000"/>
          <w:sz w:val="27"/>
          <w:szCs w:val="27"/>
          <w:lang w:eastAsia="ru-RU"/>
        </w:rPr>
        <w:t xml:space="preserve"> — </w:t>
      </w:r>
      <w:r w:rsidRPr="00770199">
        <w:rPr>
          <w:rFonts w:ascii="Lora" w:eastAsia="Times New Roman" w:hAnsi="Lora" w:cs="Times New Roman"/>
          <w:color w:val="FF0000"/>
          <w:sz w:val="27"/>
          <w:szCs w:val="27"/>
          <w:lang w:eastAsia="ru-RU"/>
        </w:rPr>
        <w:t>2, </w:t>
      </w:r>
      <w:proofErr w:type="spellStart"/>
      <w:r w:rsidRPr="00770199">
        <w:rPr>
          <w:rFonts w:ascii="Lora" w:eastAsia="Times New Roman" w:hAnsi="Lora" w:cs="Times New Roman"/>
          <w:i/>
          <w:iCs/>
          <w:color w:val="FF0000"/>
          <w:sz w:val="27"/>
          <w:szCs w:val="27"/>
          <w:lang w:eastAsia="ru-RU"/>
        </w:rPr>
        <w:t>Aadd</w:t>
      </w:r>
      <w:proofErr w:type="spellEnd"/>
      <w:r w:rsidRPr="00770199">
        <w:rPr>
          <w:rFonts w:ascii="Lora" w:eastAsia="Times New Roman" w:hAnsi="Lora" w:cs="Times New Roman"/>
          <w:i/>
          <w:iCs/>
          <w:color w:val="FF0000"/>
          <w:sz w:val="27"/>
          <w:szCs w:val="27"/>
          <w:lang w:eastAsia="ru-RU"/>
        </w:rPr>
        <w:t xml:space="preserve"> —</w:t>
      </w:r>
      <w:r w:rsidRPr="00770199">
        <w:rPr>
          <w:rFonts w:ascii="Lora" w:eastAsia="Times New Roman" w:hAnsi="Lora" w:cs="Times New Roman"/>
          <w:color w:val="FF0000"/>
          <w:sz w:val="27"/>
          <w:szCs w:val="27"/>
          <w:lang w:eastAsia="ru-RU"/>
        </w:rPr>
        <w:t> 2, </w:t>
      </w:r>
      <w:proofErr w:type="spellStart"/>
      <w:r w:rsidRPr="00770199">
        <w:rPr>
          <w:rFonts w:ascii="Lora" w:eastAsia="Times New Roman" w:hAnsi="Lora" w:cs="Times New Roman"/>
          <w:i/>
          <w:iCs/>
          <w:color w:val="FF0000"/>
          <w:sz w:val="27"/>
          <w:szCs w:val="27"/>
          <w:lang w:eastAsia="ru-RU"/>
        </w:rPr>
        <w:t>aaDd</w:t>
      </w:r>
      <w:proofErr w:type="spellEnd"/>
      <w:r w:rsidRPr="00770199">
        <w:rPr>
          <w:rFonts w:ascii="Lora" w:eastAsia="Times New Roman" w:hAnsi="Lora" w:cs="Times New Roman"/>
          <w:i/>
          <w:iCs/>
          <w:color w:val="FF0000"/>
          <w:sz w:val="27"/>
          <w:szCs w:val="27"/>
          <w:lang w:eastAsia="ru-RU"/>
        </w:rPr>
        <w:t xml:space="preserve"> —</w:t>
      </w:r>
      <w:r w:rsidRPr="00770199">
        <w:rPr>
          <w:rFonts w:ascii="Lora" w:eastAsia="Times New Roman" w:hAnsi="Lora" w:cs="Times New Roman"/>
          <w:color w:val="FF0000"/>
          <w:sz w:val="27"/>
          <w:szCs w:val="27"/>
          <w:lang w:eastAsia="ru-RU"/>
        </w:rPr>
        <w:t> 2, </w:t>
      </w:r>
      <w:proofErr w:type="spellStart"/>
      <w:r w:rsidRPr="00770199">
        <w:rPr>
          <w:rFonts w:ascii="Lora" w:eastAsia="Times New Roman" w:hAnsi="Lora" w:cs="Times New Roman"/>
          <w:i/>
          <w:iCs/>
          <w:color w:val="FF0000"/>
          <w:sz w:val="27"/>
          <w:szCs w:val="27"/>
          <w:lang w:eastAsia="ru-RU"/>
        </w:rPr>
        <w:t>AaDd</w:t>
      </w:r>
      <w:proofErr w:type="spellEnd"/>
      <w:r w:rsidRPr="00770199">
        <w:rPr>
          <w:rFonts w:ascii="Lora" w:eastAsia="Times New Roman" w:hAnsi="Lora" w:cs="Times New Roman"/>
          <w:i/>
          <w:iCs/>
          <w:color w:val="FF0000"/>
          <w:sz w:val="27"/>
          <w:szCs w:val="27"/>
          <w:lang w:eastAsia="ru-RU"/>
        </w:rPr>
        <w:t xml:space="preserve"> — 4.</w:t>
      </w:r>
    </w:p>
    <w:p w14:paraId="123C538D"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Вероятность появления телят того или иного фенотипа будет такой: черные комолые — 3/16 </w:t>
      </w:r>
      <w:r w:rsidRPr="00770199">
        <w:rPr>
          <w:rFonts w:ascii="Lora" w:eastAsia="Times New Roman" w:hAnsi="Lora" w:cs="Times New Roman"/>
          <w:i/>
          <w:iCs/>
          <w:color w:val="FF0000"/>
          <w:sz w:val="27"/>
          <w:szCs w:val="27"/>
          <w:lang w:eastAsia="ru-RU"/>
        </w:rPr>
        <w:t>AAD-, серые</w:t>
      </w:r>
      <w:r w:rsidRPr="00770199">
        <w:rPr>
          <w:rFonts w:ascii="Lora" w:eastAsia="Times New Roman" w:hAnsi="Lora" w:cs="Times New Roman"/>
          <w:color w:val="FF0000"/>
          <w:sz w:val="27"/>
          <w:szCs w:val="27"/>
          <w:lang w:eastAsia="ru-RU"/>
        </w:rPr>
        <w:t> комолые — 6/16 </w:t>
      </w:r>
      <w:proofErr w:type="spellStart"/>
      <w:r w:rsidRPr="00770199">
        <w:rPr>
          <w:rFonts w:ascii="Lora" w:eastAsia="Times New Roman" w:hAnsi="Lora" w:cs="Times New Roman"/>
          <w:i/>
          <w:iCs/>
          <w:color w:val="FF0000"/>
          <w:sz w:val="27"/>
          <w:szCs w:val="27"/>
          <w:lang w:eastAsia="ru-RU"/>
        </w:rPr>
        <w:t>AaD</w:t>
      </w:r>
      <w:proofErr w:type="spellEnd"/>
      <w:r w:rsidRPr="00770199">
        <w:rPr>
          <w:rFonts w:ascii="Lora" w:eastAsia="Times New Roman" w:hAnsi="Lora" w:cs="Times New Roman"/>
          <w:i/>
          <w:iCs/>
          <w:color w:val="FF0000"/>
          <w:sz w:val="27"/>
          <w:szCs w:val="27"/>
          <w:lang w:eastAsia="ru-RU"/>
        </w:rPr>
        <w:t>-,</w:t>
      </w:r>
      <w:r w:rsidRPr="00770199">
        <w:rPr>
          <w:rFonts w:ascii="Lora" w:eastAsia="Times New Roman" w:hAnsi="Lora" w:cs="Times New Roman"/>
          <w:color w:val="FF0000"/>
          <w:sz w:val="27"/>
          <w:szCs w:val="27"/>
          <w:lang w:eastAsia="ru-RU"/>
        </w:rPr>
        <w:t> белые комолые — 3/16 </w:t>
      </w:r>
      <w:proofErr w:type="spellStart"/>
      <w:r w:rsidRPr="00770199">
        <w:rPr>
          <w:rFonts w:ascii="Lora" w:eastAsia="Times New Roman" w:hAnsi="Lora" w:cs="Times New Roman"/>
          <w:i/>
          <w:iCs/>
          <w:color w:val="FF0000"/>
          <w:sz w:val="27"/>
          <w:szCs w:val="27"/>
          <w:lang w:eastAsia="ru-RU"/>
        </w:rPr>
        <w:t>aaD</w:t>
      </w:r>
      <w:proofErr w:type="spellEnd"/>
      <w:r w:rsidRPr="00770199">
        <w:rPr>
          <w:rFonts w:ascii="Lora" w:eastAsia="Times New Roman" w:hAnsi="Lora" w:cs="Times New Roman"/>
          <w:i/>
          <w:iCs/>
          <w:color w:val="FF0000"/>
          <w:sz w:val="27"/>
          <w:szCs w:val="27"/>
          <w:lang w:eastAsia="ru-RU"/>
        </w:rPr>
        <w:t>-,</w:t>
      </w:r>
      <w:r w:rsidRPr="00770199">
        <w:rPr>
          <w:rFonts w:ascii="Lora" w:eastAsia="Times New Roman" w:hAnsi="Lora" w:cs="Times New Roman"/>
          <w:color w:val="FF0000"/>
          <w:sz w:val="27"/>
          <w:szCs w:val="27"/>
          <w:lang w:eastAsia="ru-RU"/>
        </w:rPr>
        <w:t> черные рогатые — 1/16 </w:t>
      </w:r>
      <w:proofErr w:type="spellStart"/>
      <w:r w:rsidRPr="00770199">
        <w:rPr>
          <w:rFonts w:ascii="Lora" w:eastAsia="Times New Roman" w:hAnsi="Lora" w:cs="Times New Roman"/>
          <w:i/>
          <w:iCs/>
          <w:color w:val="FF0000"/>
          <w:sz w:val="27"/>
          <w:szCs w:val="27"/>
          <w:lang w:eastAsia="ru-RU"/>
        </w:rPr>
        <w:t>AAdd</w:t>
      </w:r>
      <w:proofErr w:type="spellEnd"/>
      <w:r w:rsidRPr="00770199">
        <w:rPr>
          <w:rFonts w:ascii="Lora" w:eastAsia="Times New Roman" w:hAnsi="Lora" w:cs="Times New Roman"/>
          <w:i/>
          <w:iCs/>
          <w:color w:val="FF0000"/>
          <w:sz w:val="27"/>
          <w:szCs w:val="27"/>
          <w:lang w:eastAsia="ru-RU"/>
        </w:rPr>
        <w:t>,</w:t>
      </w:r>
      <w:r w:rsidRPr="00770199">
        <w:rPr>
          <w:rFonts w:ascii="Lora" w:eastAsia="Times New Roman" w:hAnsi="Lora" w:cs="Times New Roman"/>
          <w:color w:val="FF0000"/>
          <w:sz w:val="27"/>
          <w:szCs w:val="27"/>
          <w:lang w:eastAsia="ru-RU"/>
        </w:rPr>
        <w:t> серые рогатые — 2/16 </w:t>
      </w:r>
      <w:proofErr w:type="spellStart"/>
      <w:r w:rsidRPr="00770199">
        <w:rPr>
          <w:rFonts w:ascii="Lora" w:eastAsia="Times New Roman" w:hAnsi="Lora" w:cs="Times New Roman"/>
          <w:i/>
          <w:iCs/>
          <w:color w:val="FF0000"/>
          <w:sz w:val="27"/>
          <w:szCs w:val="27"/>
          <w:lang w:eastAsia="ru-RU"/>
        </w:rPr>
        <w:t>Aadd</w:t>
      </w:r>
      <w:proofErr w:type="spellEnd"/>
      <w:r w:rsidRPr="00770199">
        <w:rPr>
          <w:rFonts w:ascii="Lora" w:eastAsia="Times New Roman" w:hAnsi="Lora" w:cs="Times New Roman"/>
          <w:i/>
          <w:iCs/>
          <w:color w:val="FF0000"/>
          <w:sz w:val="27"/>
          <w:szCs w:val="27"/>
          <w:lang w:eastAsia="ru-RU"/>
        </w:rPr>
        <w:t>,</w:t>
      </w:r>
      <w:r w:rsidRPr="00770199">
        <w:rPr>
          <w:rFonts w:ascii="Lora" w:eastAsia="Times New Roman" w:hAnsi="Lora" w:cs="Times New Roman"/>
          <w:color w:val="FF0000"/>
          <w:sz w:val="27"/>
          <w:szCs w:val="27"/>
          <w:lang w:eastAsia="ru-RU"/>
        </w:rPr>
        <w:t> белые рогатые — 1/16 </w:t>
      </w:r>
      <w:proofErr w:type="spellStart"/>
      <w:r w:rsidRPr="00770199">
        <w:rPr>
          <w:rFonts w:ascii="Lora" w:eastAsia="Times New Roman" w:hAnsi="Lora" w:cs="Times New Roman"/>
          <w:i/>
          <w:iCs/>
          <w:color w:val="FF0000"/>
          <w:sz w:val="27"/>
          <w:szCs w:val="27"/>
          <w:lang w:eastAsia="ru-RU"/>
        </w:rPr>
        <w:t>aadd</w:t>
      </w:r>
      <w:proofErr w:type="spellEnd"/>
      <w:r w:rsidRPr="00770199">
        <w:rPr>
          <w:rFonts w:ascii="Lora" w:eastAsia="Times New Roman" w:hAnsi="Lora" w:cs="Times New Roman"/>
          <w:i/>
          <w:iCs/>
          <w:color w:val="FF0000"/>
          <w:sz w:val="27"/>
          <w:szCs w:val="27"/>
          <w:lang w:eastAsia="ru-RU"/>
        </w:rPr>
        <w:t>.</w:t>
      </w:r>
    </w:p>
    <w:p w14:paraId="2F5DF52E"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i/>
          <w:iCs/>
          <w:color w:val="FF0000"/>
          <w:sz w:val="27"/>
          <w:szCs w:val="27"/>
          <w:lang w:eastAsia="ru-RU"/>
        </w:rPr>
        <w:t>Пример 2.23.</w:t>
      </w:r>
      <w:r w:rsidRPr="00770199">
        <w:rPr>
          <w:rFonts w:ascii="Lora" w:eastAsia="Times New Roman" w:hAnsi="Lora" w:cs="Times New Roman"/>
          <w:color w:val="FF0000"/>
          <w:sz w:val="27"/>
          <w:szCs w:val="27"/>
          <w:lang w:eastAsia="ru-RU"/>
        </w:rPr>
        <w:t> При скрещивании растений львиный зев с красными пилорическими (правильными) цветками с растениями, имеющими желтые зигоморфные (неправильные) цветки, в первом поколении все растения имели розовые зигоморфные цветки, а во втором:</w:t>
      </w:r>
    </w:p>
    <w:p w14:paraId="4293BEF3" w14:textId="77777777" w:rsidR="007F09B7" w:rsidRPr="00770199" w:rsidRDefault="007F09B7" w:rsidP="007F09B7">
      <w:pPr>
        <w:numPr>
          <w:ilvl w:val="0"/>
          <w:numId w:val="27"/>
        </w:num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94 — розовые зигоморфные; 28 — розовые пилорические;</w:t>
      </w:r>
    </w:p>
    <w:p w14:paraId="391156EE" w14:textId="77777777" w:rsidR="007F09B7" w:rsidRPr="00770199" w:rsidRDefault="007F09B7" w:rsidP="007F09B7">
      <w:pPr>
        <w:numPr>
          <w:ilvl w:val="0"/>
          <w:numId w:val="27"/>
        </w:num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45 — желтые зигоморфные; 15 — красные пилорические;</w:t>
      </w:r>
    </w:p>
    <w:p w14:paraId="6940BC74" w14:textId="77777777" w:rsidR="007F09B7" w:rsidRPr="00770199" w:rsidRDefault="007F09B7" w:rsidP="007F09B7">
      <w:pPr>
        <w:numPr>
          <w:ilvl w:val="0"/>
          <w:numId w:val="27"/>
        </w:num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39 — красные зигоморфные; 13 — желтые пилорические.</w:t>
      </w:r>
    </w:p>
    <w:p w14:paraId="738A9FBB"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Требуется определить генотипы исходных растений. Как наследуется признак? Какая часть растений F</w:t>
      </w:r>
      <w:r w:rsidRPr="00770199">
        <w:rPr>
          <w:rFonts w:ascii="Lora" w:eastAsia="Times New Roman" w:hAnsi="Lora" w:cs="Times New Roman"/>
          <w:color w:val="FF0000"/>
          <w:sz w:val="20"/>
          <w:szCs w:val="20"/>
          <w:vertAlign w:val="subscript"/>
          <w:lang w:eastAsia="ru-RU"/>
        </w:rPr>
        <w:t>2</w:t>
      </w:r>
      <w:r w:rsidRPr="00770199">
        <w:rPr>
          <w:rFonts w:ascii="Lora" w:eastAsia="Times New Roman" w:hAnsi="Lora" w:cs="Times New Roman"/>
          <w:color w:val="FF0000"/>
          <w:sz w:val="27"/>
          <w:szCs w:val="27"/>
          <w:lang w:eastAsia="ru-RU"/>
        </w:rPr>
        <w:t> </w:t>
      </w:r>
      <w:r w:rsidRPr="00770199">
        <w:rPr>
          <w:rFonts w:ascii="Lora" w:eastAsia="Times New Roman" w:hAnsi="Lora" w:cs="Times New Roman"/>
          <w:color w:val="FF0000"/>
          <w:sz w:val="20"/>
          <w:szCs w:val="20"/>
          <w:vertAlign w:val="superscript"/>
          <w:lang w:eastAsia="ru-RU"/>
        </w:rPr>
        <w:t>с</w:t>
      </w:r>
      <w:r w:rsidRPr="00770199">
        <w:rPr>
          <w:rFonts w:ascii="Lora" w:eastAsia="Times New Roman" w:hAnsi="Lora" w:cs="Times New Roman"/>
          <w:color w:val="FF0000"/>
          <w:sz w:val="27"/>
          <w:szCs w:val="27"/>
          <w:lang w:eastAsia="ru-RU"/>
        </w:rPr>
        <w:t xml:space="preserve"> красными зигоморфными цветками будет </w:t>
      </w:r>
      <w:proofErr w:type="spellStart"/>
      <w:r w:rsidRPr="00770199">
        <w:rPr>
          <w:rFonts w:ascii="Lora" w:eastAsia="Times New Roman" w:hAnsi="Lora" w:cs="Times New Roman"/>
          <w:color w:val="FF0000"/>
          <w:sz w:val="27"/>
          <w:szCs w:val="27"/>
          <w:lang w:eastAsia="ru-RU"/>
        </w:rPr>
        <w:t>гомозиготна</w:t>
      </w:r>
      <w:proofErr w:type="spellEnd"/>
      <w:r w:rsidRPr="00770199">
        <w:rPr>
          <w:rFonts w:ascii="Lora" w:eastAsia="Times New Roman" w:hAnsi="Lora" w:cs="Times New Roman"/>
          <w:color w:val="FF0000"/>
          <w:sz w:val="27"/>
          <w:szCs w:val="27"/>
          <w:lang w:eastAsia="ru-RU"/>
        </w:rPr>
        <w:t xml:space="preserve"> по этим признакам?</w:t>
      </w:r>
    </w:p>
    <w:p w14:paraId="281EB0DC"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i/>
          <w:iCs/>
          <w:color w:val="FF0000"/>
          <w:sz w:val="27"/>
          <w:szCs w:val="27"/>
          <w:lang w:eastAsia="ru-RU"/>
        </w:rPr>
        <w:t>Решение</w:t>
      </w:r>
    </w:p>
    <w:p w14:paraId="3C73BF5D"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I Анализ наследования каждого признака.</w:t>
      </w:r>
    </w:p>
    <w:p w14:paraId="3F812BA7"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1. Окраска цветков:</w:t>
      </w:r>
    </w:p>
    <w:p w14:paraId="5974697A"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в </w:t>
      </w:r>
      <w:proofErr w:type="spellStart"/>
      <w:r w:rsidRPr="00770199">
        <w:rPr>
          <w:rFonts w:ascii="Lora" w:eastAsia="Times New Roman" w:hAnsi="Lora" w:cs="Times New Roman"/>
          <w:i/>
          <w:iCs/>
          <w:color w:val="FF0000"/>
          <w:sz w:val="27"/>
          <w:szCs w:val="27"/>
          <w:lang w:eastAsia="ru-RU"/>
        </w:rPr>
        <w:t>Р</w:t>
      </w:r>
      <w:r w:rsidRPr="00770199">
        <w:rPr>
          <w:rFonts w:ascii="Lora" w:eastAsia="Times New Roman" w:hAnsi="Lora" w:cs="Times New Roman"/>
          <w:i/>
          <w:iCs/>
          <w:color w:val="FF0000"/>
          <w:sz w:val="20"/>
          <w:szCs w:val="20"/>
          <w:vertAlign w:val="subscript"/>
          <w:lang w:eastAsia="ru-RU"/>
        </w:rPr>
        <w:t>г</w:t>
      </w:r>
      <w:proofErr w:type="spellEnd"/>
      <w:r w:rsidRPr="00770199">
        <w:rPr>
          <w:rFonts w:ascii="Lora" w:eastAsia="Times New Roman" w:hAnsi="Lora" w:cs="Times New Roman"/>
          <w:color w:val="FF0000"/>
          <w:sz w:val="27"/>
          <w:szCs w:val="27"/>
          <w:lang w:eastAsia="ru-RU"/>
        </w:rPr>
        <w:t xml:space="preserve"> единообразие — предполагается </w:t>
      </w:r>
      <w:proofErr w:type="spellStart"/>
      <w:r w:rsidRPr="00770199">
        <w:rPr>
          <w:rFonts w:ascii="Lora" w:eastAsia="Times New Roman" w:hAnsi="Lora" w:cs="Times New Roman"/>
          <w:color w:val="FF0000"/>
          <w:sz w:val="27"/>
          <w:szCs w:val="27"/>
          <w:lang w:eastAsia="ru-RU"/>
        </w:rPr>
        <w:t>гомозиготность</w:t>
      </w:r>
      <w:proofErr w:type="spellEnd"/>
      <w:r w:rsidRPr="00770199">
        <w:rPr>
          <w:rFonts w:ascii="Lora" w:eastAsia="Times New Roman" w:hAnsi="Lora" w:cs="Times New Roman"/>
          <w:color w:val="FF0000"/>
          <w:sz w:val="27"/>
          <w:szCs w:val="27"/>
          <w:lang w:eastAsia="ru-RU"/>
        </w:rPr>
        <w:t xml:space="preserve"> исходных растений;</w:t>
      </w:r>
    </w:p>
    <w:p w14:paraId="61FF55EB"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в </w:t>
      </w:r>
      <w:r w:rsidRPr="00770199">
        <w:rPr>
          <w:rFonts w:ascii="Lora" w:eastAsia="Times New Roman" w:hAnsi="Lora" w:cs="Times New Roman"/>
          <w:i/>
          <w:iCs/>
          <w:color w:val="FF0000"/>
          <w:sz w:val="27"/>
          <w:szCs w:val="27"/>
          <w:lang w:eastAsia="ru-RU"/>
        </w:rPr>
        <w:t>F</w:t>
      </w:r>
      <w:r w:rsidRPr="00770199">
        <w:rPr>
          <w:rFonts w:ascii="Lora" w:eastAsia="Times New Roman" w:hAnsi="Lora" w:cs="Times New Roman"/>
          <w:i/>
          <w:iCs/>
          <w:color w:val="FF0000"/>
          <w:sz w:val="20"/>
          <w:szCs w:val="20"/>
          <w:vertAlign w:val="subscript"/>
          <w:lang w:eastAsia="ru-RU"/>
        </w:rPr>
        <w:t>2</w:t>
      </w:r>
      <w:r w:rsidRPr="00770199">
        <w:rPr>
          <w:rFonts w:ascii="Lora" w:eastAsia="Times New Roman" w:hAnsi="Lora" w:cs="Times New Roman"/>
          <w:color w:val="FF0000"/>
          <w:sz w:val="27"/>
          <w:szCs w:val="27"/>
          <w:lang w:eastAsia="ru-RU"/>
        </w:rPr>
        <w:t> расщепление:</w:t>
      </w:r>
    </w:p>
    <w:tbl>
      <w:tblPr>
        <w:tblW w:w="0" w:type="auto"/>
        <w:tblCellMar>
          <w:top w:w="15" w:type="dxa"/>
          <w:left w:w="15" w:type="dxa"/>
          <w:bottom w:w="15" w:type="dxa"/>
          <w:right w:w="15" w:type="dxa"/>
        </w:tblCellMar>
        <w:tblLook w:val="04A0" w:firstRow="1" w:lastRow="0" w:firstColumn="1" w:lastColumn="0" w:noHBand="0" w:noVBand="1"/>
      </w:tblPr>
      <w:tblGrid>
        <w:gridCol w:w="1404"/>
        <w:gridCol w:w="1389"/>
        <w:gridCol w:w="1296"/>
      </w:tblGrid>
      <w:tr w:rsidR="007F09B7" w:rsidRPr="00770199" w14:paraId="42C4A1F0" w14:textId="77777777" w:rsidTr="002B4957">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1B900817"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lastRenderedPageBreak/>
              <w:t>красные</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7F932D86"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розовые</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4C465F58"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желтые</w:t>
            </w:r>
          </w:p>
        </w:tc>
      </w:tr>
      <w:tr w:rsidR="007F09B7" w:rsidRPr="00770199" w14:paraId="6DFFCAE6" w14:textId="77777777" w:rsidTr="002B4957">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0C854E68"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39</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711D9391"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94</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16B30CD3"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45</w:t>
            </w:r>
          </w:p>
        </w:tc>
      </w:tr>
      <w:tr w:rsidR="007F09B7" w:rsidRPr="00770199" w14:paraId="0790A045" w14:textId="77777777" w:rsidTr="002B4957">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0917C801"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b/>
                <w:bCs/>
                <w:color w:val="FF0000"/>
                <w:sz w:val="27"/>
                <w:szCs w:val="27"/>
                <w:lang w:eastAsia="ru-RU"/>
              </w:rPr>
              <w:t>15</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706077F2"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b/>
                <w:bCs/>
                <w:color w:val="FF0000"/>
                <w:sz w:val="27"/>
                <w:szCs w:val="27"/>
                <w:lang w:eastAsia="ru-RU"/>
              </w:rPr>
              <w:t>28</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3FE677D9"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b/>
                <w:bCs/>
                <w:color w:val="FF0000"/>
                <w:sz w:val="27"/>
                <w:szCs w:val="27"/>
                <w:lang w:eastAsia="ru-RU"/>
              </w:rPr>
              <w:t>13</w:t>
            </w:r>
          </w:p>
        </w:tc>
      </w:tr>
      <w:tr w:rsidR="007F09B7" w:rsidRPr="00770199" w14:paraId="6E000097" w14:textId="77777777" w:rsidTr="002B4957">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526121C6"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54</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7359974C"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122</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4F0E2DCD"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58</w:t>
            </w:r>
          </w:p>
        </w:tc>
      </w:tr>
    </w:tbl>
    <w:p w14:paraId="11238902"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Поскольку расщепление на три фенотипических класса, а в </w:t>
      </w:r>
      <w:r w:rsidRPr="00770199">
        <w:rPr>
          <w:rFonts w:ascii="Lora" w:eastAsia="Times New Roman" w:hAnsi="Lora" w:cs="Times New Roman"/>
          <w:i/>
          <w:iCs/>
          <w:color w:val="FF0000"/>
          <w:sz w:val="27"/>
          <w:szCs w:val="27"/>
          <w:lang w:eastAsia="ru-RU"/>
        </w:rPr>
        <w:t>F</w:t>
      </w:r>
      <w:r w:rsidRPr="00770199">
        <w:rPr>
          <w:rFonts w:ascii="Lora" w:eastAsia="Times New Roman" w:hAnsi="Lora" w:cs="Times New Roman"/>
          <w:i/>
          <w:iCs/>
          <w:color w:val="FF0000"/>
          <w:sz w:val="20"/>
          <w:szCs w:val="20"/>
          <w:vertAlign w:val="subscript"/>
          <w:lang w:eastAsia="ru-RU"/>
        </w:rPr>
        <w:t>1</w:t>
      </w:r>
      <w:r w:rsidRPr="00770199">
        <w:rPr>
          <w:rFonts w:ascii="Lora" w:eastAsia="Times New Roman" w:hAnsi="Lora" w:cs="Times New Roman"/>
          <w:i/>
          <w:iCs/>
          <w:color w:val="FF0000"/>
          <w:sz w:val="27"/>
          <w:szCs w:val="27"/>
          <w:lang w:eastAsia="ru-RU"/>
        </w:rPr>
        <w:t> —</w:t>
      </w:r>
      <w:r w:rsidRPr="00770199">
        <w:rPr>
          <w:rFonts w:ascii="Lora" w:eastAsia="Times New Roman" w:hAnsi="Lora" w:cs="Times New Roman"/>
          <w:color w:val="FF0000"/>
          <w:sz w:val="27"/>
          <w:szCs w:val="27"/>
          <w:lang w:eastAsia="ru-RU"/>
        </w:rPr>
        <w:t> промежуточная окраска, можно предположить моногенное расщепление с неполным доминированием. Определяем величину одного возможного сочетания гамет: 234/4 = 58,5. Находим расщепление в опыте: 54/58,5 = 0,9; 122/58,5 = 2,1; 58/58,5 = 1, т. е. примерно 1:2:1. Проверка </w:t>
      </w:r>
      <w:r w:rsidRPr="00770199">
        <w:rPr>
          <w:rFonts w:ascii="Lora" w:eastAsia="Times New Roman" w:hAnsi="Lora" w:cs="Times New Roman"/>
          <w:i/>
          <w:iCs/>
          <w:color w:val="FF0000"/>
          <w:sz w:val="27"/>
          <w:szCs w:val="27"/>
          <w:lang w:eastAsia="ru-RU"/>
        </w:rPr>
        <w:t>Н</w:t>
      </w:r>
      <w:r w:rsidRPr="00770199">
        <w:rPr>
          <w:rFonts w:ascii="Lora" w:eastAsia="Times New Roman" w:hAnsi="Lora" w:cs="Times New Roman"/>
          <w:i/>
          <w:iCs/>
          <w:color w:val="FF0000"/>
          <w:sz w:val="20"/>
          <w:szCs w:val="20"/>
          <w:vertAlign w:val="subscript"/>
          <w:lang w:eastAsia="ru-RU"/>
        </w:rPr>
        <w:t>о</w:t>
      </w:r>
      <w:r w:rsidRPr="00770199">
        <w:rPr>
          <w:rFonts w:ascii="Lora" w:eastAsia="Times New Roman" w:hAnsi="Lora" w:cs="Times New Roman"/>
          <w:color w:val="FF0000"/>
          <w:sz w:val="27"/>
          <w:szCs w:val="27"/>
          <w:lang w:eastAsia="ru-RU"/>
        </w:rPr>
        <w:t> о моногенном наследовании с неполным доминированием и расщеплением в отношении 1 : 2 : 1 по методу у</w:t>
      </w:r>
      <w:r w:rsidRPr="00770199">
        <w:rPr>
          <w:rFonts w:ascii="Lora" w:eastAsia="Times New Roman" w:hAnsi="Lora" w:cs="Times New Roman"/>
          <w:color w:val="FF0000"/>
          <w:sz w:val="20"/>
          <w:szCs w:val="20"/>
          <w:vertAlign w:val="superscript"/>
          <w:lang w:eastAsia="ru-RU"/>
        </w:rPr>
        <w:t>2</w:t>
      </w:r>
      <w:r w:rsidRPr="00770199">
        <w:rPr>
          <w:rFonts w:ascii="Lora" w:eastAsia="Times New Roman" w:hAnsi="Lora" w:cs="Times New Roman"/>
          <w:color w:val="FF0000"/>
          <w:sz w:val="27"/>
          <w:szCs w:val="27"/>
          <w:lang w:eastAsia="ru-RU"/>
        </w:rPr>
        <w:t> (у</w:t>
      </w:r>
      <w:r w:rsidRPr="00770199">
        <w:rPr>
          <w:rFonts w:ascii="Lora" w:eastAsia="Times New Roman" w:hAnsi="Lora" w:cs="Times New Roman"/>
          <w:color w:val="FF0000"/>
          <w:sz w:val="20"/>
          <w:szCs w:val="20"/>
          <w:vertAlign w:val="superscript"/>
          <w:lang w:eastAsia="ru-RU"/>
        </w:rPr>
        <w:t>2</w:t>
      </w:r>
      <w:r w:rsidRPr="00770199">
        <w:rPr>
          <w:rFonts w:ascii="Lora" w:eastAsia="Times New Roman" w:hAnsi="Lora" w:cs="Times New Roman"/>
          <w:color w:val="FF0000"/>
          <w:sz w:val="27"/>
          <w:szCs w:val="27"/>
          <w:lang w:eastAsia="ru-RU"/>
        </w:rPr>
        <w:t> = 0,59, </w:t>
      </w:r>
      <w:r w:rsidRPr="00770199">
        <w:rPr>
          <w:rFonts w:ascii="Lora" w:eastAsia="Times New Roman" w:hAnsi="Lora" w:cs="Times New Roman"/>
          <w:i/>
          <w:iCs/>
          <w:color w:val="FF0000"/>
          <w:sz w:val="27"/>
          <w:szCs w:val="27"/>
          <w:lang w:eastAsia="ru-RU"/>
        </w:rPr>
        <w:t>р &gt;</w:t>
      </w:r>
      <w:r w:rsidRPr="00770199">
        <w:rPr>
          <w:rFonts w:ascii="Lora" w:eastAsia="Times New Roman" w:hAnsi="Lora" w:cs="Times New Roman"/>
          <w:color w:val="FF0000"/>
          <w:sz w:val="27"/>
          <w:szCs w:val="27"/>
          <w:lang w:eastAsia="ru-RU"/>
        </w:rPr>
        <w:t> 0,70) гипотезу не отвергает.</w:t>
      </w:r>
    </w:p>
    <w:p w14:paraId="1B4BD7C9"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i/>
          <w:iCs/>
          <w:color w:val="FF0000"/>
          <w:sz w:val="27"/>
          <w:szCs w:val="27"/>
          <w:lang w:eastAsia="ru-RU"/>
        </w:rPr>
        <w:t>Вывод:</w:t>
      </w:r>
      <w:r w:rsidRPr="00770199">
        <w:rPr>
          <w:rFonts w:ascii="Lora" w:eastAsia="Times New Roman" w:hAnsi="Lora" w:cs="Times New Roman"/>
          <w:color w:val="FF0000"/>
          <w:sz w:val="27"/>
          <w:szCs w:val="27"/>
          <w:lang w:eastAsia="ru-RU"/>
        </w:rPr>
        <w:t> окраска цветка контролируется одной парой аллелей с неполным доминированием, генотипы исходных растений: А4 — с красными, </w:t>
      </w:r>
      <w:proofErr w:type="spellStart"/>
      <w:r w:rsidRPr="00770199">
        <w:rPr>
          <w:rFonts w:ascii="Lora" w:eastAsia="Times New Roman" w:hAnsi="Lora" w:cs="Times New Roman"/>
          <w:i/>
          <w:iCs/>
          <w:color w:val="FF0000"/>
          <w:sz w:val="27"/>
          <w:szCs w:val="27"/>
          <w:lang w:eastAsia="ru-RU"/>
        </w:rPr>
        <w:t>аа</w:t>
      </w:r>
      <w:proofErr w:type="spellEnd"/>
      <w:r w:rsidRPr="00770199">
        <w:rPr>
          <w:rFonts w:ascii="Lora" w:eastAsia="Times New Roman" w:hAnsi="Lora" w:cs="Times New Roman"/>
          <w:i/>
          <w:iCs/>
          <w:color w:val="FF0000"/>
          <w:sz w:val="27"/>
          <w:szCs w:val="27"/>
          <w:lang w:eastAsia="ru-RU"/>
        </w:rPr>
        <w:t xml:space="preserve"> —</w:t>
      </w:r>
      <w:r w:rsidRPr="00770199">
        <w:rPr>
          <w:rFonts w:ascii="Lora" w:eastAsia="Times New Roman" w:hAnsi="Lora" w:cs="Times New Roman"/>
          <w:color w:val="FF0000"/>
          <w:sz w:val="27"/>
          <w:szCs w:val="27"/>
          <w:lang w:eastAsia="ru-RU"/>
        </w:rPr>
        <w:t> с желтыми цветками.</w:t>
      </w:r>
    </w:p>
    <w:p w14:paraId="47A20D7D"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2. Форма цветка:</w:t>
      </w:r>
    </w:p>
    <w:p w14:paraId="2EEC5B96"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в </w:t>
      </w:r>
      <w:proofErr w:type="spellStart"/>
      <w:r w:rsidRPr="00770199">
        <w:rPr>
          <w:rFonts w:ascii="Lora" w:eastAsia="Times New Roman" w:hAnsi="Lora" w:cs="Times New Roman"/>
          <w:i/>
          <w:iCs/>
          <w:color w:val="FF0000"/>
          <w:sz w:val="27"/>
          <w:szCs w:val="27"/>
          <w:lang w:eastAsia="ru-RU"/>
        </w:rPr>
        <w:t>Р</w:t>
      </w:r>
      <w:r w:rsidRPr="00770199">
        <w:rPr>
          <w:rFonts w:ascii="Lora" w:eastAsia="Times New Roman" w:hAnsi="Lora" w:cs="Times New Roman"/>
          <w:i/>
          <w:iCs/>
          <w:color w:val="FF0000"/>
          <w:sz w:val="20"/>
          <w:szCs w:val="20"/>
          <w:vertAlign w:val="subscript"/>
          <w:lang w:eastAsia="ru-RU"/>
        </w:rPr>
        <w:t>г</w:t>
      </w:r>
      <w:proofErr w:type="spellEnd"/>
      <w:r w:rsidRPr="00770199">
        <w:rPr>
          <w:rFonts w:ascii="Lora" w:eastAsia="Times New Roman" w:hAnsi="Lora" w:cs="Times New Roman"/>
          <w:color w:val="FF0000"/>
          <w:sz w:val="27"/>
          <w:szCs w:val="27"/>
          <w:lang w:eastAsia="ru-RU"/>
        </w:rPr>
        <w:t xml:space="preserve"> единообразие — предполагаем </w:t>
      </w:r>
      <w:proofErr w:type="spellStart"/>
      <w:r w:rsidRPr="00770199">
        <w:rPr>
          <w:rFonts w:ascii="Lora" w:eastAsia="Times New Roman" w:hAnsi="Lora" w:cs="Times New Roman"/>
          <w:color w:val="FF0000"/>
          <w:sz w:val="27"/>
          <w:szCs w:val="27"/>
          <w:lang w:eastAsia="ru-RU"/>
        </w:rPr>
        <w:t>гомозиготность</w:t>
      </w:r>
      <w:proofErr w:type="spellEnd"/>
      <w:r w:rsidRPr="00770199">
        <w:rPr>
          <w:rFonts w:ascii="Lora" w:eastAsia="Times New Roman" w:hAnsi="Lora" w:cs="Times New Roman"/>
          <w:color w:val="FF0000"/>
          <w:sz w:val="27"/>
          <w:szCs w:val="27"/>
          <w:lang w:eastAsia="ru-RU"/>
        </w:rPr>
        <w:t xml:space="preserve"> исходных растений;</w:t>
      </w:r>
    </w:p>
    <w:p w14:paraId="3C8267E7"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в </w:t>
      </w:r>
      <w:r w:rsidRPr="00770199">
        <w:rPr>
          <w:rFonts w:ascii="Lora" w:eastAsia="Times New Roman" w:hAnsi="Lora" w:cs="Times New Roman"/>
          <w:i/>
          <w:iCs/>
          <w:color w:val="FF0000"/>
          <w:sz w:val="27"/>
          <w:szCs w:val="27"/>
          <w:lang w:eastAsia="ru-RU"/>
        </w:rPr>
        <w:t>F</w:t>
      </w:r>
      <w:r w:rsidRPr="00770199">
        <w:rPr>
          <w:rFonts w:ascii="Lora" w:eastAsia="Times New Roman" w:hAnsi="Lora" w:cs="Times New Roman"/>
          <w:i/>
          <w:iCs/>
          <w:color w:val="FF0000"/>
          <w:sz w:val="20"/>
          <w:szCs w:val="20"/>
          <w:vertAlign w:val="subscript"/>
          <w:lang w:eastAsia="ru-RU"/>
        </w:rPr>
        <w:t>2</w:t>
      </w:r>
      <w:r w:rsidRPr="00770199">
        <w:rPr>
          <w:rFonts w:ascii="Lora" w:eastAsia="Times New Roman" w:hAnsi="Lora" w:cs="Times New Roman"/>
          <w:color w:val="FF0000"/>
          <w:sz w:val="27"/>
          <w:szCs w:val="27"/>
          <w:lang w:eastAsia="ru-RU"/>
        </w:rPr>
        <w:t> расщепление:</w:t>
      </w:r>
    </w:p>
    <w:tbl>
      <w:tblPr>
        <w:tblW w:w="0" w:type="auto"/>
        <w:tblCellMar>
          <w:top w:w="15" w:type="dxa"/>
          <w:left w:w="15" w:type="dxa"/>
          <w:bottom w:w="15" w:type="dxa"/>
          <w:right w:w="15" w:type="dxa"/>
        </w:tblCellMar>
        <w:tblLook w:val="04A0" w:firstRow="1" w:lastRow="0" w:firstColumn="1" w:lastColumn="0" w:noHBand="0" w:noVBand="1"/>
      </w:tblPr>
      <w:tblGrid>
        <w:gridCol w:w="2113"/>
        <w:gridCol w:w="2185"/>
      </w:tblGrid>
      <w:tr w:rsidR="007F09B7" w:rsidRPr="00770199" w14:paraId="0691B0C8" w14:textId="77777777" w:rsidTr="002B4957">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71D8DDA9"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зигоморфные</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27BC86F2"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пилорические</w:t>
            </w:r>
          </w:p>
        </w:tc>
      </w:tr>
      <w:tr w:rsidR="007F09B7" w:rsidRPr="00770199" w14:paraId="36F73560" w14:textId="77777777" w:rsidTr="002B4957">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1E37AB58"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39</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58B51BC5"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15</w:t>
            </w:r>
          </w:p>
        </w:tc>
      </w:tr>
      <w:tr w:rsidR="007F09B7" w:rsidRPr="00770199" w14:paraId="57B3867D" w14:textId="77777777" w:rsidTr="002B4957">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44C7716D"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94</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32573C5D"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28</w:t>
            </w:r>
          </w:p>
        </w:tc>
      </w:tr>
      <w:tr w:rsidR="007F09B7" w:rsidRPr="00770199" w14:paraId="123CDEC5" w14:textId="77777777" w:rsidTr="002B4957">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1D3B46EC"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b/>
                <w:bCs/>
                <w:color w:val="FF0000"/>
                <w:sz w:val="27"/>
                <w:szCs w:val="27"/>
                <w:lang w:eastAsia="ru-RU"/>
              </w:rPr>
              <w:t>45</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061C9997"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b/>
                <w:bCs/>
                <w:color w:val="FF0000"/>
                <w:sz w:val="27"/>
                <w:szCs w:val="27"/>
                <w:lang w:eastAsia="ru-RU"/>
              </w:rPr>
              <w:t>13</w:t>
            </w:r>
          </w:p>
        </w:tc>
      </w:tr>
      <w:tr w:rsidR="007F09B7" w:rsidRPr="00770199" w14:paraId="43AF05AC" w14:textId="77777777" w:rsidTr="002B4957">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443AE5C9"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178</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228E2F08" w14:textId="77777777" w:rsidR="007F09B7" w:rsidRPr="00770199" w:rsidRDefault="007F09B7" w:rsidP="002B495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56</w:t>
            </w:r>
          </w:p>
        </w:tc>
      </w:tr>
    </w:tbl>
    <w:p w14:paraId="2C796111"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Поскольку в </w:t>
      </w:r>
      <w:r w:rsidRPr="00770199">
        <w:rPr>
          <w:rFonts w:ascii="Lora" w:eastAsia="Times New Roman" w:hAnsi="Lora" w:cs="Times New Roman"/>
          <w:i/>
          <w:iCs/>
          <w:color w:val="FF0000"/>
          <w:sz w:val="27"/>
          <w:szCs w:val="27"/>
          <w:lang w:eastAsia="ru-RU"/>
        </w:rPr>
        <w:t>F</w:t>
      </w:r>
      <w:r w:rsidRPr="00770199">
        <w:rPr>
          <w:rFonts w:ascii="Lora" w:eastAsia="Times New Roman" w:hAnsi="Lora" w:cs="Times New Roman"/>
          <w:i/>
          <w:iCs/>
          <w:color w:val="FF0000"/>
          <w:sz w:val="20"/>
          <w:szCs w:val="20"/>
          <w:vertAlign w:val="subscript"/>
          <w:lang w:eastAsia="ru-RU"/>
        </w:rPr>
        <w:t>2</w:t>
      </w:r>
      <w:r w:rsidRPr="00770199">
        <w:rPr>
          <w:rFonts w:ascii="Lora" w:eastAsia="Times New Roman" w:hAnsi="Lora" w:cs="Times New Roman"/>
          <w:color w:val="FF0000"/>
          <w:sz w:val="27"/>
          <w:szCs w:val="27"/>
          <w:lang w:eastAsia="ru-RU"/>
        </w:rPr>
        <w:t xml:space="preserve"> два фенотипических класса с преобладанием зигоморфных над пилорическими, предполагаем моногенное наследование. Определяем величину одного возможного сочетания гамет, оно равно 58,5. Расщепление в опыте — 178/58,5 = 3; 56/58,5 = 0,9, т. е. примерно 3 : </w:t>
      </w:r>
      <w:r w:rsidRPr="00770199">
        <w:rPr>
          <w:rFonts w:ascii="Lora" w:eastAsia="Times New Roman" w:hAnsi="Lora" w:cs="Times New Roman"/>
          <w:color w:val="FF0000"/>
          <w:sz w:val="27"/>
          <w:szCs w:val="27"/>
          <w:lang w:eastAsia="ru-RU"/>
        </w:rPr>
        <w:lastRenderedPageBreak/>
        <w:t>1. Проверка </w:t>
      </w:r>
      <w:r w:rsidRPr="00770199">
        <w:rPr>
          <w:rFonts w:ascii="Lora" w:eastAsia="Times New Roman" w:hAnsi="Lora" w:cs="Times New Roman"/>
          <w:i/>
          <w:iCs/>
          <w:color w:val="FF0000"/>
          <w:sz w:val="27"/>
          <w:szCs w:val="27"/>
          <w:lang w:eastAsia="ru-RU"/>
        </w:rPr>
        <w:t>Н</w:t>
      </w:r>
      <w:r w:rsidRPr="00770199">
        <w:rPr>
          <w:rFonts w:ascii="Lora" w:eastAsia="Times New Roman" w:hAnsi="Lora" w:cs="Times New Roman"/>
          <w:i/>
          <w:iCs/>
          <w:color w:val="FF0000"/>
          <w:sz w:val="20"/>
          <w:szCs w:val="20"/>
          <w:vertAlign w:val="subscript"/>
          <w:lang w:eastAsia="ru-RU"/>
        </w:rPr>
        <w:t>о</w:t>
      </w:r>
      <w:r w:rsidRPr="00770199">
        <w:rPr>
          <w:rFonts w:ascii="Lora" w:eastAsia="Times New Roman" w:hAnsi="Lora" w:cs="Times New Roman"/>
          <w:color w:val="FF0000"/>
          <w:sz w:val="27"/>
          <w:szCs w:val="27"/>
          <w:lang w:eastAsia="ru-RU"/>
        </w:rPr>
        <w:t> о расщеплении в отношении 3 : 1 по методу х</w:t>
      </w:r>
      <w:r w:rsidRPr="00770199">
        <w:rPr>
          <w:rFonts w:ascii="Lora" w:eastAsia="Times New Roman" w:hAnsi="Lora" w:cs="Times New Roman"/>
          <w:color w:val="FF0000"/>
          <w:sz w:val="20"/>
          <w:szCs w:val="20"/>
          <w:vertAlign w:val="superscript"/>
          <w:lang w:eastAsia="ru-RU"/>
        </w:rPr>
        <w:t>2</w:t>
      </w:r>
      <w:r w:rsidRPr="00770199">
        <w:rPr>
          <w:rFonts w:ascii="Lora" w:eastAsia="Times New Roman" w:hAnsi="Lora" w:cs="Times New Roman"/>
          <w:color w:val="FF0000"/>
          <w:sz w:val="27"/>
          <w:szCs w:val="27"/>
          <w:lang w:eastAsia="ru-RU"/>
        </w:rPr>
        <w:t> (х</w:t>
      </w:r>
      <w:r w:rsidRPr="00770199">
        <w:rPr>
          <w:rFonts w:ascii="Lora" w:eastAsia="Times New Roman" w:hAnsi="Lora" w:cs="Times New Roman"/>
          <w:color w:val="FF0000"/>
          <w:sz w:val="20"/>
          <w:szCs w:val="20"/>
          <w:vertAlign w:val="superscript"/>
          <w:lang w:eastAsia="ru-RU"/>
        </w:rPr>
        <w:t>2</w:t>
      </w:r>
      <w:r w:rsidRPr="00770199">
        <w:rPr>
          <w:rFonts w:ascii="Lora" w:eastAsia="Times New Roman" w:hAnsi="Lora" w:cs="Times New Roman"/>
          <w:color w:val="FF0000"/>
          <w:sz w:val="27"/>
          <w:szCs w:val="27"/>
          <w:lang w:eastAsia="ru-RU"/>
        </w:rPr>
        <w:t> = 0,15, </w:t>
      </w:r>
      <w:r w:rsidRPr="00770199">
        <w:rPr>
          <w:rFonts w:ascii="Lora" w:eastAsia="Times New Roman" w:hAnsi="Lora" w:cs="Times New Roman"/>
          <w:i/>
          <w:iCs/>
          <w:color w:val="FF0000"/>
          <w:sz w:val="27"/>
          <w:szCs w:val="27"/>
          <w:lang w:eastAsia="ru-RU"/>
        </w:rPr>
        <w:t>р &gt; </w:t>
      </w:r>
      <w:r w:rsidRPr="00770199">
        <w:rPr>
          <w:rFonts w:ascii="Lora" w:eastAsia="Times New Roman" w:hAnsi="Lora" w:cs="Times New Roman"/>
          <w:color w:val="FF0000"/>
          <w:sz w:val="27"/>
          <w:szCs w:val="27"/>
          <w:lang w:eastAsia="ru-RU"/>
        </w:rPr>
        <w:t>&gt; 0,50) ее не отвергает.</w:t>
      </w:r>
    </w:p>
    <w:p w14:paraId="478D8AE3"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Вводим обозначение аллелей: </w:t>
      </w:r>
      <w:r w:rsidRPr="00770199">
        <w:rPr>
          <w:rFonts w:ascii="Lora" w:eastAsia="Times New Roman" w:hAnsi="Lora" w:cs="Times New Roman"/>
          <w:i/>
          <w:iCs/>
          <w:color w:val="FF0000"/>
          <w:sz w:val="27"/>
          <w:szCs w:val="27"/>
          <w:lang w:eastAsia="ru-RU"/>
        </w:rPr>
        <w:t>В —</w:t>
      </w:r>
      <w:r w:rsidRPr="00770199">
        <w:rPr>
          <w:rFonts w:ascii="Lora" w:eastAsia="Times New Roman" w:hAnsi="Lora" w:cs="Times New Roman"/>
          <w:color w:val="FF0000"/>
          <w:sz w:val="27"/>
          <w:szCs w:val="27"/>
          <w:lang w:eastAsia="ru-RU"/>
        </w:rPr>
        <w:t> зигоморфные, </w:t>
      </w:r>
      <w:r w:rsidRPr="00770199">
        <w:rPr>
          <w:rFonts w:ascii="Lora" w:eastAsia="Times New Roman" w:hAnsi="Lora" w:cs="Times New Roman"/>
          <w:i/>
          <w:iCs/>
          <w:color w:val="FF0000"/>
          <w:sz w:val="27"/>
          <w:szCs w:val="27"/>
          <w:lang w:eastAsia="ru-RU"/>
        </w:rPr>
        <w:t>b —</w:t>
      </w:r>
      <w:r w:rsidRPr="00770199">
        <w:rPr>
          <w:rFonts w:ascii="Lora" w:eastAsia="Times New Roman" w:hAnsi="Lora" w:cs="Times New Roman"/>
          <w:color w:val="FF0000"/>
          <w:sz w:val="27"/>
          <w:szCs w:val="27"/>
          <w:lang w:eastAsia="ru-RU"/>
        </w:rPr>
        <w:t> пилорические; генотипы исходных растений: </w:t>
      </w:r>
      <w:r w:rsidRPr="00770199">
        <w:rPr>
          <w:rFonts w:ascii="Lora" w:eastAsia="Times New Roman" w:hAnsi="Lora" w:cs="Times New Roman"/>
          <w:i/>
          <w:iCs/>
          <w:color w:val="FF0000"/>
          <w:sz w:val="27"/>
          <w:szCs w:val="27"/>
          <w:lang w:eastAsia="ru-RU"/>
        </w:rPr>
        <w:t>ВВ —</w:t>
      </w:r>
      <w:r w:rsidRPr="00770199">
        <w:rPr>
          <w:rFonts w:ascii="Lora" w:eastAsia="Times New Roman" w:hAnsi="Lora" w:cs="Times New Roman"/>
          <w:color w:val="FF0000"/>
          <w:sz w:val="27"/>
          <w:szCs w:val="27"/>
          <w:lang w:eastAsia="ru-RU"/>
        </w:rPr>
        <w:t> с зигоморфными цветками, </w:t>
      </w:r>
      <w:r w:rsidRPr="00770199">
        <w:rPr>
          <w:rFonts w:ascii="Lora" w:eastAsia="Times New Roman" w:hAnsi="Lora" w:cs="Times New Roman"/>
          <w:i/>
          <w:iCs/>
          <w:color w:val="FF0000"/>
          <w:sz w:val="27"/>
          <w:szCs w:val="27"/>
          <w:lang w:eastAsia="ru-RU"/>
        </w:rPr>
        <w:t>ЬЪ — </w:t>
      </w:r>
      <w:r w:rsidRPr="00770199">
        <w:rPr>
          <w:rFonts w:ascii="Lora" w:eastAsia="Times New Roman" w:hAnsi="Lora" w:cs="Times New Roman"/>
          <w:color w:val="FF0000"/>
          <w:sz w:val="27"/>
          <w:szCs w:val="27"/>
          <w:lang w:eastAsia="ru-RU"/>
        </w:rPr>
        <w:t>с пилорическими.</w:t>
      </w:r>
    </w:p>
    <w:p w14:paraId="1C160BC5"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i/>
          <w:iCs/>
          <w:color w:val="FF0000"/>
          <w:sz w:val="27"/>
          <w:szCs w:val="27"/>
          <w:lang w:eastAsia="ru-RU"/>
        </w:rPr>
        <w:t>Вывод:</w:t>
      </w:r>
      <w:r w:rsidRPr="00770199">
        <w:rPr>
          <w:rFonts w:ascii="Lora" w:eastAsia="Times New Roman" w:hAnsi="Lora" w:cs="Times New Roman"/>
          <w:color w:val="FF0000"/>
          <w:sz w:val="27"/>
          <w:szCs w:val="27"/>
          <w:lang w:eastAsia="ru-RU"/>
        </w:rPr>
        <w:t> форма цветка контролируется одной парой аллелей с доминированием зигоморфной формы цветка над пилорической.</w:t>
      </w:r>
    </w:p>
    <w:p w14:paraId="14CE4E39"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II. Анализ наследования двух признаков.</w:t>
      </w:r>
    </w:p>
    <w:p w14:paraId="499BA963"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i/>
          <w:iCs/>
          <w:color w:val="FF0000"/>
          <w:sz w:val="27"/>
          <w:szCs w:val="27"/>
          <w:lang w:eastAsia="ru-RU"/>
        </w:rPr>
        <w:t>Н</w:t>
      </w:r>
      <w:r w:rsidRPr="00770199">
        <w:rPr>
          <w:rFonts w:ascii="Lora" w:eastAsia="Times New Roman" w:hAnsi="Lora" w:cs="Times New Roman"/>
          <w:i/>
          <w:iCs/>
          <w:color w:val="FF0000"/>
          <w:sz w:val="20"/>
          <w:szCs w:val="20"/>
          <w:vertAlign w:val="subscript"/>
          <w:lang w:eastAsia="ru-RU"/>
        </w:rPr>
        <w:t>о</w:t>
      </w:r>
      <w:r w:rsidRPr="00770199">
        <w:rPr>
          <w:rFonts w:ascii="Lora" w:eastAsia="Times New Roman" w:hAnsi="Lora" w:cs="Times New Roman"/>
          <w:i/>
          <w:iCs/>
          <w:color w:val="FF0000"/>
          <w:sz w:val="27"/>
          <w:szCs w:val="27"/>
          <w:lang w:eastAsia="ru-RU"/>
        </w:rPr>
        <w:t>:</w:t>
      </w:r>
      <w:r w:rsidRPr="00770199">
        <w:rPr>
          <w:rFonts w:ascii="Lora" w:eastAsia="Times New Roman" w:hAnsi="Lora" w:cs="Times New Roman"/>
          <w:color w:val="FF0000"/>
          <w:sz w:val="27"/>
          <w:szCs w:val="27"/>
          <w:lang w:eastAsia="ru-RU"/>
        </w:rPr>
        <w:t> признаки наследуются независимо. В этом случае по теории вероятностей расщепление по фенотипу по обоим признакам должно быть:</w:t>
      </w:r>
    </w:p>
    <w:p w14:paraId="73BE1C25"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noProof/>
          <w:color w:val="FF0000"/>
          <w:sz w:val="27"/>
          <w:szCs w:val="27"/>
          <w:lang w:eastAsia="ru-RU"/>
        </w:rPr>
        <w:drawing>
          <wp:inline distT="0" distB="0" distL="0" distR="0" wp14:anchorId="34D119B5" wp14:editId="54D40F57">
            <wp:extent cx="6090138" cy="4567604"/>
            <wp:effectExtent l="0" t="0" r="6350" b="4445"/>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1748" cy="4568812"/>
                    </a:xfrm>
                    <a:prstGeom prst="rect">
                      <a:avLst/>
                    </a:prstGeom>
                    <a:noFill/>
                    <a:ln>
                      <a:noFill/>
                    </a:ln>
                  </pic:spPr>
                </pic:pic>
              </a:graphicData>
            </a:graphic>
          </wp:inline>
        </w:drawing>
      </w:r>
    </w:p>
    <w:p w14:paraId="5F4AA7D5"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Определяем величину одного возможного сочетания гамет — 234/16 = 16,6; расщепление в опыте — 39/16,6 = 2,3; 94/16,6 = 5,7; 45/16,6 = 2,7; 15/16,6 = 0,9; 28/16,6 = 1,7; 13/16,6 = 0,8, т. е. примерно 3 : 6 : 3 : 1 : 2 : 1.</w:t>
      </w:r>
    </w:p>
    <w:p w14:paraId="4E1581E7"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Проверка </w:t>
      </w:r>
      <w:r w:rsidRPr="00770199">
        <w:rPr>
          <w:rFonts w:ascii="Lora" w:eastAsia="Times New Roman" w:hAnsi="Lora" w:cs="Times New Roman"/>
          <w:i/>
          <w:iCs/>
          <w:color w:val="FF0000"/>
          <w:sz w:val="27"/>
          <w:szCs w:val="27"/>
          <w:lang w:eastAsia="ru-RU"/>
        </w:rPr>
        <w:t>Н</w:t>
      </w:r>
      <w:r w:rsidRPr="00770199">
        <w:rPr>
          <w:rFonts w:ascii="Lora" w:eastAsia="Times New Roman" w:hAnsi="Lora" w:cs="Times New Roman"/>
          <w:i/>
          <w:iCs/>
          <w:color w:val="FF0000"/>
          <w:sz w:val="20"/>
          <w:szCs w:val="20"/>
          <w:vertAlign w:val="subscript"/>
          <w:lang w:eastAsia="ru-RU"/>
        </w:rPr>
        <w:t>о</w:t>
      </w:r>
      <w:r w:rsidRPr="00770199">
        <w:rPr>
          <w:rFonts w:ascii="Lora" w:eastAsia="Times New Roman" w:hAnsi="Lora" w:cs="Times New Roman"/>
          <w:color w:val="FF0000"/>
          <w:sz w:val="27"/>
          <w:szCs w:val="27"/>
          <w:lang w:eastAsia="ru-RU"/>
        </w:rPr>
        <w:t> о независимом наследовании признаков с расщеплением 3 : 6 : 3 : 1 : 2 : 1 по х</w:t>
      </w:r>
      <w:r w:rsidRPr="00770199">
        <w:rPr>
          <w:rFonts w:ascii="Lora" w:eastAsia="Times New Roman" w:hAnsi="Lora" w:cs="Times New Roman"/>
          <w:color w:val="FF0000"/>
          <w:sz w:val="20"/>
          <w:szCs w:val="20"/>
          <w:vertAlign w:val="superscript"/>
          <w:lang w:eastAsia="ru-RU"/>
        </w:rPr>
        <w:t>2</w:t>
      </w:r>
      <w:r w:rsidRPr="00770199">
        <w:rPr>
          <w:rFonts w:ascii="Lora" w:eastAsia="Times New Roman" w:hAnsi="Lora" w:cs="Times New Roman"/>
          <w:color w:val="FF0000"/>
          <w:sz w:val="27"/>
          <w:szCs w:val="27"/>
          <w:lang w:eastAsia="ru-RU"/>
        </w:rPr>
        <w:t> (х</w:t>
      </w:r>
      <w:r w:rsidRPr="00770199">
        <w:rPr>
          <w:rFonts w:ascii="Lora" w:eastAsia="Times New Roman" w:hAnsi="Lora" w:cs="Times New Roman"/>
          <w:color w:val="FF0000"/>
          <w:sz w:val="20"/>
          <w:szCs w:val="20"/>
          <w:vertAlign w:val="superscript"/>
          <w:lang w:eastAsia="ru-RU"/>
        </w:rPr>
        <w:t>2</w:t>
      </w:r>
      <w:r w:rsidRPr="00770199">
        <w:rPr>
          <w:rFonts w:ascii="Lora" w:eastAsia="Times New Roman" w:hAnsi="Lora" w:cs="Times New Roman"/>
          <w:color w:val="FF0000"/>
          <w:sz w:val="27"/>
          <w:szCs w:val="27"/>
          <w:lang w:eastAsia="ru-RU"/>
        </w:rPr>
        <w:t> = 6,6, </w:t>
      </w:r>
      <w:r w:rsidRPr="00770199">
        <w:rPr>
          <w:rFonts w:ascii="Lora" w:eastAsia="Times New Roman" w:hAnsi="Lora" w:cs="Times New Roman"/>
          <w:i/>
          <w:iCs/>
          <w:color w:val="FF0000"/>
          <w:sz w:val="27"/>
          <w:szCs w:val="27"/>
          <w:lang w:eastAsia="ru-RU"/>
        </w:rPr>
        <w:t>р &gt;</w:t>
      </w:r>
      <w:r w:rsidRPr="00770199">
        <w:rPr>
          <w:rFonts w:ascii="Lora" w:eastAsia="Times New Roman" w:hAnsi="Lora" w:cs="Times New Roman"/>
          <w:color w:val="FF0000"/>
          <w:sz w:val="27"/>
          <w:szCs w:val="27"/>
          <w:lang w:eastAsia="ru-RU"/>
        </w:rPr>
        <w:t> 0,20) ее не отвергает.</w:t>
      </w:r>
    </w:p>
    <w:p w14:paraId="2A25477F"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i/>
          <w:iCs/>
          <w:color w:val="FF0000"/>
          <w:sz w:val="27"/>
          <w:szCs w:val="27"/>
          <w:lang w:eastAsia="ru-RU"/>
        </w:rPr>
        <w:lastRenderedPageBreak/>
        <w:t>Вывод:</w:t>
      </w:r>
      <w:r w:rsidRPr="00770199">
        <w:rPr>
          <w:rFonts w:ascii="Lora" w:eastAsia="Times New Roman" w:hAnsi="Lora" w:cs="Times New Roman"/>
          <w:color w:val="FF0000"/>
          <w:sz w:val="27"/>
          <w:szCs w:val="27"/>
          <w:lang w:eastAsia="ru-RU"/>
        </w:rPr>
        <w:t> признаки наследуются независимо. В </w:t>
      </w:r>
      <w:r w:rsidRPr="00770199">
        <w:rPr>
          <w:rFonts w:ascii="Lora" w:eastAsia="Times New Roman" w:hAnsi="Lora" w:cs="Times New Roman"/>
          <w:i/>
          <w:iCs/>
          <w:color w:val="FF0000"/>
          <w:sz w:val="27"/>
          <w:szCs w:val="27"/>
          <w:lang w:eastAsia="ru-RU"/>
        </w:rPr>
        <w:t>F</w:t>
      </w:r>
      <w:r w:rsidRPr="00770199">
        <w:rPr>
          <w:rFonts w:ascii="Lora" w:eastAsia="Times New Roman" w:hAnsi="Lora" w:cs="Times New Roman"/>
          <w:i/>
          <w:iCs/>
          <w:color w:val="FF0000"/>
          <w:sz w:val="20"/>
          <w:szCs w:val="20"/>
          <w:vertAlign w:val="subscript"/>
          <w:lang w:eastAsia="ru-RU"/>
        </w:rPr>
        <w:t>2</w:t>
      </w:r>
      <w:r w:rsidRPr="00770199">
        <w:rPr>
          <w:rFonts w:ascii="Lora" w:eastAsia="Times New Roman" w:hAnsi="Lora" w:cs="Times New Roman"/>
          <w:color w:val="FF0000"/>
          <w:sz w:val="27"/>
          <w:szCs w:val="27"/>
          <w:lang w:eastAsia="ru-RU"/>
        </w:rPr>
        <w:t> 39 растений имеют красные зигоморфные цветки, причем 1/16 имеет генотип </w:t>
      </w:r>
      <w:r w:rsidRPr="00770199">
        <w:rPr>
          <w:rFonts w:ascii="Lora" w:eastAsia="Times New Roman" w:hAnsi="Lora" w:cs="Times New Roman"/>
          <w:i/>
          <w:iCs/>
          <w:color w:val="FF0000"/>
          <w:sz w:val="27"/>
          <w:szCs w:val="27"/>
          <w:lang w:eastAsia="ru-RU"/>
        </w:rPr>
        <w:t>ААВВ</w:t>
      </w:r>
      <w:r w:rsidRPr="00770199">
        <w:rPr>
          <w:rFonts w:ascii="Lora" w:eastAsia="Times New Roman" w:hAnsi="Lora" w:cs="Times New Roman"/>
          <w:color w:val="FF0000"/>
          <w:sz w:val="27"/>
          <w:szCs w:val="27"/>
          <w:lang w:eastAsia="ru-RU"/>
        </w:rPr>
        <w:t> и 2/16 — </w:t>
      </w:r>
      <w:r w:rsidRPr="00770199">
        <w:rPr>
          <w:rFonts w:ascii="Lora" w:eastAsia="Times New Roman" w:hAnsi="Lora" w:cs="Times New Roman"/>
          <w:i/>
          <w:iCs/>
          <w:color w:val="FF0000"/>
          <w:sz w:val="27"/>
          <w:szCs w:val="27"/>
          <w:lang w:eastAsia="ru-RU"/>
        </w:rPr>
        <w:t>ААВЬ.</w:t>
      </w:r>
    </w:p>
    <w:p w14:paraId="73349F09" w14:textId="77777777" w:rsidR="007F09B7" w:rsidRPr="00770199" w:rsidRDefault="007F09B7" w:rsidP="007F09B7">
      <w:p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III. </w:t>
      </w:r>
      <w:r w:rsidRPr="00770199">
        <w:rPr>
          <w:rFonts w:ascii="Lora" w:eastAsia="Times New Roman" w:hAnsi="Lora" w:cs="Times New Roman"/>
          <w:i/>
          <w:iCs/>
          <w:color w:val="FF0000"/>
          <w:sz w:val="27"/>
          <w:szCs w:val="27"/>
          <w:lang w:eastAsia="ru-RU"/>
        </w:rPr>
        <w:t>Выводы.</w:t>
      </w:r>
    </w:p>
    <w:p w14:paraId="44C61C8C" w14:textId="77777777" w:rsidR="007F09B7" w:rsidRPr="00770199" w:rsidRDefault="007F09B7" w:rsidP="007F09B7">
      <w:pPr>
        <w:numPr>
          <w:ilvl w:val="0"/>
          <w:numId w:val="28"/>
        </w:num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1. Окраска цветков контролируется одной парой аллелей и неполным доминированием.</w:t>
      </w:r>
    </w:p>
    <w:p w14:paraId="7F41FF7F" w14:textId="77777777" w:rsidR="007F09B7" w:rsidRPr="00770199" w:rsidRDefault="007F09B7" w:rsidP="007F09B7">
      <w:pPr>
        <w:numPr>
          <w:ilvl w:val="0"/>
          <w:numId w:val="28"/>
        </w:num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2. Форма цветка контролируется одной парой аллелей с полным доминированием зигоморфной над пилорической.</w:t>
      </w:r>
    </w:p>
    <w:p w14:paraId="21F3A6C5" w14:textId="77777777" w:rsidR="007F09B7" w:rsidRPr="00770199" w:rsidRDefault="007F09B7" w:rsidP="007F09B7">
      <w:pPr>
        <w:numPr>
          <w:ilvl w:val="0"/>
          <w:numId w:val="28"/>
        </w:num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3. Признаки окраски и формы цветка наследуются независимо.</w:t>
      </w:r>
    </w:p>
    <w:p w14:paraId="1B51A252" w14:textId="77777777" w:rsidR="007F09B7" w:rsidRPr="00770199" w:rsidRDefault="007F09B7" w:rsidP="007F09B7">
      <w:pPr>
        <w:numPr>
          <w:ilvl w:val="0"/>
          <w:numId w:val="28"/>
        </w:num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4. Генотипы исходных растений: красная пилорическая </w:t>
      </w:r>
      <w:proofErr w:type="spellStart"/>
      <w:r w:rsidRPr="00770199">
        <w:rPr>
          <w:rFonts w:ascii="Lora" w:eastAsia="Times New Roman" w:hAnsi="Lora" w:cs="Times New Roman"/>
          <w:i/>
          <w:iCs/>
          <w:color w:val="FF0000"/>
          <w:sz w:val="27"/>
          <w:szCs w:val="27"/>
          <w:lang w:eastAsia="ru-RU"/>
        </w:rPr>
        <w:t>Aabb</w:t>
      </w:r>
      <w:proofErr w:type="spellEnd"/>
      <w:r w:rsidRPr="00770199">
        <w:rPr>
          <w:rFonts w:ascii="Lora" w:eastAsia="Times New Roman" w:hAnsi="Lora" w:cs="Times New Roman"/>
          <w:i/>
          <w:iCs/>
          <w:color w:val="FF0000"/>
          <w:sz w:val="27"/>
          <w:szCs w:val="27"/>
          <w:lang w:eastAsia="ru-RU"/>
        </w:rPr>
        <w:t>,</w:t>
      </w:r>
      <w:r w:rsidRPr="00770199">
        <w:rPr>
          <w:rFonts w:ascii="Lora" w:eastAsia="Times New Roman" w:hAnsi="Lora" w:cs="Times New Roman"/>
          <w:color w:val="FF0000"/>
          <w:sz w:val="27"/>
          <w:szCs w:val="27"/>
          <w:lang w:eastAsia="ru-RU"/>
        </w:rPr>
        <w:t> желтая зигоморфная — </w:t>
      </w:r>
      <w:proofErr w:type="spellStart"/>
      <w:r w:rsidRPr="00770199">
        <w:rPr>
          <w:rFonts w:ascii="Lora" w:eastAsia="Times New Roman" w:hAnsi="Lora" w:cs="Times New Roman"/>
          <w:i/>
          <w:iCs/>
          <w:color w:val="FF0000"/>
          <w:sz w:val="27"/>
          <w:szCs w:val="27"/>
          <w:lang w:eastAsia="ru-RU"/>
        </w:rPr>
        <w:t>ааВВ</w:t>
      </w:r>
      <w:proofErr w:type="spellEnd"/>
      <w:r w:rsidRPr="00770199">
        <w:rPr>
          <w:rFonts w:ascii="Lora" w:eastAsia="Times New Roman" w:hAnsi="Lora" w:cs="Times New Roman"/>
          <w:i/>
          <w:iCs/>
          <w:color w:val="FF0000"/>
          <w:sz w:val="27"/>
          <w:szCs w:val="27"/>
          <w:lang w:eastAsia="ru-RU"/>
        </w:rPr>
        <w:t>.</w:t>
      </w:r>
    </w:p>
    <w:p w14:paraId="25CCD398" w14:textId="77777777" w:rsidR="007F09B7" w:rsidRPr="00770199" w:rsidRDefault="007F09B7" w:rsidP="007F09B7">
      <w:pPr>
        <w:numPr>
          <w:ilvl w:val="0"/>
          <w:numId w:val="28"/>
        </w:numPr>
        <w:suppressAutoHyphens w:val="0"/>
        <w:spacing w:before="100" w:beforeAutospacing="1" w:after="100" w:afterAutospacing="1" w:line="240" w:lineRule="auto"/>
        <w:jc w:val="both"/>
        <w:rPr>
          <w:rFonts w:ascii="Lora" w:eastAsia="Times New Roman" w:hAnsi="Lora" w:cs="Times New Roman"/>
          <w:color w:val="FF0000"/>
          <w:sz w:val="27"/>
          <w:szCs w:val="27"/>
          <w:lang w:eastAsia="ru-RU"/>
        </w:rPr>
      </w:pPr>
      <w:r w:rsidRPr="00770199">
        <w:rPr>
          <w:rFonts w:ascii="Lora" w:eastAsia="Times New Roman" w:hAnsi="Lora" w:cs="Times New Roman"/>
          <w:color w:val="FF0000"/>
          <w:sz w:val="27"/>
          <w:szCs w:val="27"/>
          <w:lang w:eastAsia="ru-RU"/>
        </w:rPr>
        <w:t xml:space="preserve">5. Среди 39 растений с красными зигоморфными цветками 1/3 </w:t>
      </w:r>
      <w:proofErr w:type="spellStart"/>
      <w:r w:rsidRPr="00770199">
        <w:rPr>
          <w:rFonts w:ascii="Lora" w:eastAsia="Times New Roman" w:hAnsi="Lora" w:cs="Times New Roman"/>
          <w:color w:val="FF0000"/>
          <w:sz w:val="27"/>
          <w:szCs w:val="27"/>
          <w:lang w:eastAsia="ru-RU"/>
        </w:rPr>
        <w:t>гомозиготны</w:t>
      </w:r>
      <w:proofErr w:type="spellEnd"/>
      <w:r w:rsidRPr="00770199">
        <w:rPr>
          <w:rFonts w:ascii="Lora" w:eastAsia="Times New Roman" w:hAnsi="Lora" w:cs="Times New Roman"/>
          <w:color w:val="FF0000"/>
          <w:sz w:val="27"/>
          <w:szCs w:val="27"/>
          <w:lang w:eastAsia="ru-RU"/>
        </w:rPr>
        <w:t xml:space="preserve"> по обоим доминантным признакам.</w:t>
      </w:r>
    </w:p>
    <w:p w14:paraId="3F36B69F" w14:textId="77777777" w:rsidR="006B35B0" w:rsidRDefault="006B35B0">
      <w:pPr>
        <w:spacing w:after="0" w:line="240" w:lineRule="auto"/>
        <w:rPr>
          <w:rFonts w:ascii="Times New Roman" w:hAnsi="Times New Roman" w:cs="Times New Roman"/>
          <w:sz w:val="24"/>
          <w:szCs w:val="24"/>
        </w:rPr>
      </w:pPr>
    </w:p>
    <w:sectPr w:rsidR="006B35B0" w:rsidSect="00D373BF">
      <w:footerReference w:type="default" r:id="rId16"/>
      <w:pgSz w:w="11906" w:h="16838"/>
      <w:pgMar w:top="1134" w:right="1134" w:bottom="1134" w:left="1134" w:header="0" w:footer="0"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C9CDF3" w14:textId="77777777" w:rsidR="004C6202" w:rsidRDefault="004C6202" w:rsidP="004C6202">
      <w:pPr>
        <w:spacing w:after="0" w:line="240" w:lineRule="auto"/>
      </w:pPr>
      <w:r>
        <w:separator/>
      </w:r>
    </w:p>
  </w:endnote>
  <w:endnote w:type="continuationSeparator" w:id="0">
    <w:p w14:paraId="3DC6317F" w14:textId="77777777" w:rsidR="004C6202" w:rsidRDefault="004C6202" w:rsidP="004C62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OpenSymbol">
    <w:altName w:val="Segoe UI Symbol"/>
    <w:charset w:val="02"/>
    <w:family w:val="auto"/>
    <w:pitch w:val="default"/>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Lora">
    <w:charset w:val="CC"/>
    <w:family w:val="auto"/>
    <w:pitch w:val="variable"/>
    <w:sig w:usb0="A00002FF" w:usb1="5000204B" w:usb2="00000000" w:usb3="00000000" w:csb0="00000097"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3881860"/>
      <w:docPartObj>
        <w:docPartGallery w:val="Page Numbers (Bottom of Page)"/>
        <w:docPartUnique/>
      </w:docPartObj>
    </w:sdtPr>
    <w:sdtEndPr/>
    <w:sdtContent>
      <w:p w14:paraId="122D478C" w14:textId="77777777" w:rsidR="00D373BF" w:rsidRDefault="00D373BF">
        <w:pPr>
          <w:pStyle w:val="a6"/>
          <w:jc w:val="center"/>
        </w:pPr>
        <w:r>
          <w:fldChar w:fldCharType="begin"/>
        </w:r>
        <w:r>
          <w:instrText>PAGE   \* MERGEFORMAT</w:instrText>
        </w:r>
        <w:r>
          <w:fldChar w:fldCharType="separate"/>
        </w:r>
        <w:r w:rsidR="00BC48A8">
          <w:rPr>
            <w:noProof/>
          </w:rPr>
          <w:t>10</w:t>
        </w:r>
        <w:r>
          <w:fldChar w:fldCharType="end"/>
        </w:r>
      </w:p>
    </w:sdtContent>
  </w:sdt>
  <w:p w14:paraId="6E1E8CD0" w14:textId="77777777" w:rsidR="00D373BF" w:rsidRDefault="00D373BF">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BDACF" w14:textId="35E08C7C" w:rsidR="00794CFE" w:rsidRDefault="00794CFE">
    <w:pPr>
      <w:pStyle w:val="a6"/>
      <w:jc w:val="center"/>
    </w:pPr>
  </w:p>
  <w:p w14:paraId="7D35FDB4" w14:textId="77777777" w:rsidR="00794CFE" w:rsidRDefault="00794CF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809B40" w14:textId="77777777" w:rsidR="004C6202" w:rsidRDefault="004C6202" w:rsidP="004C6202">
      <w:pPr>
        <w:spacing w:after="0" w:line="240" w:lineRule="auto"/>
      </w:pPr>
      <w:r>
        <w:separator/>
      </w:r>
    </w:p>
  </w:footnote>
  <w:footnote w:type="continuationSeparator" w:id="0">
    <w:p w14:paraId="712CB21F" w14:textId="77777777" w:rsidR="004C6202" w:rsidRDefault="004C6202" w:rsidP="004C62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1552A"/>
    <w:multiLevelType w:val="multilevel"/>
    <w:tmpl w:val="E1DC44D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15:restartNumberingAfterBreak="0">
    <w:nsid w:val="27F51450"/>
    <w:multiLevelType w:val="multilevel"/>
    <w:tmpl w:val="09F8D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B27F69"/>
    <w:multiLevelType w:val="multilevel"/>
    <w:tmpl w:val="4FF85AF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15:restartNumberingAfterBreak="0">
    <w:nsid w:val="2F465B18"/>
    <w:multiLevelType w:val="multilevel"/>
    <w:tmpl w:val="005AE7F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15:restartNumberingAfterBreak="0">
    <w:nsid w:val="2F477A66"/>
    <w:multiLevelType w:val="multilevel"/>
    <w:tmpl w:val="CCE04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A16E7C"/>
    <w:multiLevelType w:val="multilevel"/>
    <w:tmpl w:val="D354C06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15:restartNumberingAfterBreak="0">
    <w:nsid w:val="36AC2D98"/>
    <w:multiLevelType w:val="multilevel"/>
    <w:tmpl w:val="BEC6406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37AC04A4"/>
    <w:multiLevelType w:val="multilevel"/>
    <w:tmpl w:val="71786AC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913583D"/>
    <w:multiLevelType w:val="multilevel"/>
    <w:tmpl w:val="D466E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D75858"/>
    <w:multiLevelType w:val="multilevel"/>
    <w:tmpl w:val="C422DCF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16D2EF5"/>
    <w:multiLevelType w:val="multilevel"/>
    <w:tmpl w:val="60C2611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423E7546"/>
    <w:multiLevelType w:val="multilevel"/>
    <w:tmpl w:val="B52041B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454518E2"/>
    <w:multiLevelType w:val="multilevel"/>
    <w:tmpl w:val="9D148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9E6BD8"/>
    <w:multiLevelType w:val="multilevel"/>
    <w:tmpl w:val="06DED53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4DC951D6"/>
    <w:multiLevelType w:val="multilevel"/>
    <w:tmpl w:val="69D212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56012A27"/>
    <w:multiLevelType w:val="multilevel"/>
    <w:tmpl w:val="BC441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7C1B9A"/>
    <w:multiLevelType w:val="multilevel"/>
    <w:tmpl w:val="1EBA31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5B1E48D1"/>
    <w:multiLevelType w:val="multilevel"/>
    <w:tmpl w:val="635E9B9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 w15:restartNumberingAfterBreak="0">
    <w:nsid w:val="5FB45640"/>
    <w:multiLevelType w:val="multilevel"/>
    <w:tmpl w:val="51FA3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1835CB"/>
    <w:multiLevelType w:val="multilevel"/>
    <w:tmpl w:val="E2AA42AE"/>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tabs>
          <w:tab w:val="num" w:pos="0"/>
        </w:tabs>
        <w:ind w:left="1440" w:hanging="360"/>
      </w:p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0" w15:restartNumberingAfterBreak="0">
    <w:nsid w:val="60323AC9"/>
    <w:multiLevelType w:val="multilevel"/>
    <w:tmpl w:val="E69454E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675033FB"/>
    <w:multiLevelType w:val="multilevel"/>
    <w:tmpl w:val="AB902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D0779A"/>
    <w:multiLevelType w:val="multilevel"/>
    <w:tmpl w:val="420C5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2E0C70"/>
    <w:multiLevelType w:val="multilevel"/>
    <w:tmpl w:val="C1E4D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50305F"/>
    <w:multiLevelType w:val="multilevel"/>
    <w:tmpl w:val="F8A2EC0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5" w15:restartNumberingAfterBreak="0">
    <w:nsid w:val="73CA6816"/>
    <w:multiLevelType w:val="multilevel"/>
    <w:tmpl w:val="A0E01A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749E33EC"/>
    <w:multiLevelType w:val="multilevel"/>
    <w:tmpl w:val="4BEC0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E26106"/>
    <w:multiLevelType w:val="multilevel"/>
    <w:tmpl w:val="CAE08FC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705329522">
    <w:abstractNumId w:val="14"/>
  </w:num>
  <w:num w:numId="2" w16cid:durableId="857473236">
    <w:abstractNumId w:val="24"/>
  </w:num>
  <w:num w:numId="3" w16cid:durableId="393549362">
    <w:abstractNumId w:val="3"/>
  </w:num>
  <w:num w:numId="4" w16cid:durableId="431827658">
    <w:abstractNumId w:val="17"/>
  </w:num>
  <w:num w:numId="5" w16cid:durableId="1149903913">
    <w:abstractNumId w:val="0"/>
  </w:num>
  <w:num w:numId="6" w16cid:durableId="1743141867">
    <w:abstractNumId w:val="5"/>
  </w:num>
  <w:num w:numId="7" w16cid:durableId="1574586530">
    <w:abstractNumId w:val="19"/>
  </w:num>
  <w:num w:numId="8" w16cid:durableId="1448966494">
    <w:abstractNumId w:val="2"/>
  </w:num>
  <w:num w:numId="9" w16cid:durableId="255217146">
    <w:abstractNumId w:val="10"/>
  </w:num>
  <w:num w:numId="10" w16cid:durableId="962809630">
    <w:abstractNumId w:val="20"/>
  </w:num>
  <w:num w:numId="11" w16cid:durableId="12614902">
    <w:abstractNumId w:val="9"/>
  </w:num>
  <w:num w:numId="12" w16cid:durableId="1679691625">
    <w:abstractNumId w:val="16"/>
  </w:num>
  <w:num w:numId="13" w16cid:durableId="1620723300">
    <w:abstractNumId w:val="7"/>
  </w:num>
  <w:num w:numId="14" w16cid:durableId="1838809740">
    <w:abstractNumId w:val="27"/>
  </w:num>
  <w:num w:numId="15" w16cid:durableId="650207980">
    <w:abstractNumId w:val="13"/>
  </w:num>
  <w:num w:numId="16" w16cid:durableId="1872186746">
    <w:abstractNumId w:val="25"/>
  </w:num>
  <w:num w:numId="17" w16cid:durableId="1251768060">
    <w:abstractNumId w:val="6"/>
  </w:num>
  <w:num w:numId="18" w16cid:durableId="1393842994">
    <w:abstractNumId w:val="11"/>
  </w:num>
  <w:num w:numId="19" w16cid:durableId="58749645">
    <w:abstractNumId w:val="4"/>
  </w:num>
  <w:num w:numId="20" w16cid:durableId="1816140754">
    <w:abstractNumId w:val="22"/>
  </w:num>
  <w:num w:numId="21" w16cid:durableId="1530870666">
    <w:abstractNumId w:val="1"/>
  </w:num>
  <w:num w:numId="22" w16cid:durableId="1346009294">
    <w:abstractNumId w:val="15"/>
  </w:num>
  <w:num w:numId="23" w16cid:durableId="1738817969">
    <w:abstractNumId w:val="12"/>
  </w:num>
  <w:num w:numId="24" w16cid:durableId="1720277599">
    <w:abstractNumId w:val="26"/>
  </w:num>
  <w:num w:numId="25" w16cid:durableId="2068257321">
    <w:abstractNumId w:val="8"/>
  </w:num>
  <w:num w:numId="26" w16cid:durableId="1529097873">
    <w:abstractNumId w:val="18"/>
  </w:num>
  <w:num w:numId="27" w16cid:durableId="1345329739">
    <w:abstractNumId w:val="23"/>
  </w:num>
  <w:num w:numId="28" w16cid:durableId="179779157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autoHyphenation/>
  <w:hyphenationZone w:val="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35B0"/>
    <w:rsid w:val="002010CE"/>
    <w:rsid w:val="002115F6"/>
    <w:rsid w:val="00386B42"/>
    <w:rsid w:val="003B3207"/>
    <w:rsid w:val="003F2665"/>
    <w:rsid w:val="004A3F77"/>
    <w:rsid w:val="004C6202"/>
    <w:rsid w:val="004F318E"/>
    <w:rsid w:val="00537C9F"/>
    <w:rsid w:val="006B35B0"/>
    <w:rsid w:val="006C6B96"/>
    <w:rsid w:val="00707487"/>
    <w:rsid w:val="00756B7A"/>
    <w:rsid w:val="00794CFE"/>
    <w:rsid w:val="007F09B7"/>
    <w:rsid w:val="008D7EFF"/>
    <w:rsid w:val="00983C6F"/>
    <w:rsid w:val="009960FB"/>
    <w:rsid w:val="009E0222"/>
    <w:rsid w:val="00A300C3"/>
    <w:rsid w:val="00A30A26"/>
    <w:rsid w:val="00AC4151"/>
    <w:rsid w:val="00B30FDB"/>
    <w:rsid w:val="00BB31B5"/>
    <w:rsid w:val="00BC48A8"/>
    <w:rsid w:val="00BF684D"/>
    <w:rsid w:val="00C542B3"/>
    <w:rsid w:val="00C84691"/>
    <w:rsid w:val="00C93CC6"/>
    <w:rsid w:val="00D21D65"/>
    <w:rsid w:val="00D373BF"/>
    <w:rsid w:val="00D463B8"/>
    <w:rsid w:val="00D65F56"/>
    <w:rsid w:val="00DE64DC"/>
    <w:rsid w:val="00E7651D"/>
    <w:rsid w:val="00F21553"/>
    <w:rsid w:val="00F70C02"/>
    <w:rsid w:val="00FD1326"/>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7AE87A1"/>
  <w15:docId w15:val="{EF11D683-CB87-4976-A38B-34D2464F2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link w:val="a4"/>
    <w:uiPriority w:val="99"/>
    <w:qFormat/>
    <w:rsid w:val="00891409"/>
  </w:style>
  <w:style w:type="character" w:customStyle="1" w:styleId="a5">
    <w:name w:val="Нижний колонтитул Знак"/>
    <w:basedOn w:val="a0"/>
    <w:link w:val="a6"/>
    <w:uiPriority w:val="99"/>
    <w:qFormat/>
    <w:rsid w:val="00891409"/>
  </w:style>
  <w:style w:type="character" w:styleId="a7">
    <w:name w:val="Strong"/>
    <w:qFormat/>
    <w:rsid w:val="003A4B2D"/>
    <w:rPr>
      <w:b/>
      <w:bCs/>
    </w:rPr>
  </w:style>
  <w:style w:type="character" w:styleId="a8">
    <w:name w:val="Emphasis"/>
    <w:uiPriority w:val="20"/>
    <w:qFormat/>
    <w:rsid w:val="000471A9"/>
    <w:rPr>
      <w:i/>
      <w:iCs/>
    </w:rPr>
  </w:style>
  <w:style w:type="character" w:customStyle="1" w:styleId="a9">
    <w:name w:val="Маркеры"/>
    <w:qFormat/>
    <w:rPr>
      <w:rFonts w:ascii="OpenSymbol" w:eastAsia="OpenSymbol" w:hAnsi="OpenSymbol" w:cs="OpenSymbol"/>
    </w:rPr>
  </w:style>
  <w:style w:type="character" w:styleId="aa">
    <w:name w:val="Hyperlink"/>
    <w:rPr>
      <w:color w:val="000080"/>
      <w:u w:val="single"/>
    </w:rPr>
  </w:style>
  <w:style w:type="character" w:customStyle="1" w:styleId="InternetLink">
    <w:name w:val="Internet Link"/>
    <w:qFormat/>
    <w:rPr>
      <w:color w:val="000080"/>
      <w:u w:val="single"/>
    </w:rPr>
  </w:style>
  <w:style w:type="paragraph" w:customStyle="1" w:styleId="1">
    <w:name w:val="Заголовок1"/>
    <w:basedOn w:val="a"/>
    <w:next w:val="ab"/>
    <w:qFormat/>
    <w:pPr>
      <w:keepNext/>
      <w:spacing w:before="240" w:after="120"/>
    </w:pPr>
    <w:rPr>
      <w:rFonts w:ascii="Liberation Sans" w:eastAsia="Microsoft YaHei" w:hAnsi="Liberation Sans" w:cs="Arial"/>
      <w:sz w:val="28"/>
      <w:szCs w:val="28"/>
    </w:rPr>
  </w:style>
  <w:style w:type="paragraph" w:styleId="ab">
    <w:name w:val="Body Text"/>
    <w:basedOn w:val="a"/>
    <w:pPr>
      <w:spacing w:after="140" w:line="276" w:lineRule="auto"/>
    </w:pPr>
  </w:style>
  <w:style w:type="paragraph" w:styleId="ac">
    <w:name w:val="List"/>
    <w:basedOn w:val="ab"/>
    <w:rPr>
      <w:rFonts w:cs="Arial"/>
    </w:rPr>
  </w:style>
  <w:style w:type="paragraph" w:styleId="ad">
    <w:name w:val="caption"/>
    <w:basedOn w:val="a"/>
    <w:qFormat/>
    <w:pPr>
      <w:suppressLineNumbers/>
      <w:spacing w:before="120" w:after="120"/>
    </w:pPr>
    <w:rPr>
      <w:rFonts w:cs="Arial"/>
      <w:i/>
      <w:iCs/>
      <w:sz w:val="24"/>
      <w:szCs w:val="24"/>
    </w:rPr>
  </w:style>
  <w:style w:type="paragraph" w:styleId="ae">
    <w:name w:val="index heading"/>
    <w:basedOn w:val="a"/>
    <w:qFormat/>
    <w:pPr>
      <w:suppressLineNumbers/>
    </w:pPr>
    <w:rPr>
      <w:rFonts w:cs="Arial"/>
    </w:rPr>
  </w:style>
  <w:style w:type="paragraph" w:customStyle="1" w:styleId="HeaderandFooter">
    <w:name w:val="Header and Footer"/>
    <w:basedOn w:val="a"/>
    <w:qFormat/>
  </w:style>
  <w:style w:type="paragraph" w:styleId="a4">
    <w:name w:val="header"/>
    <w:basedOn w:val="a"/>
    <w:link w:val="a3"/>
    <w:uiPriority w:val="99"/>
    <w:unhideWhenUsed/>
    <w:rsid w:val="00891409"/>
    <w:pPr>
      <w:tabs>
        <w:tab w:val="center" w:pos="4677"/>
        <w:tab w:val="right" w:pos="9355"/>
      </w:tabs>
      <w:spacing w:after="0" w:line="240" w:lineRule="auto"/>
    </w:pPr>
  </w:style>
  <w:style w:type="paragraph" w:styleId="a6">
    <w:name w:val="footer"/>
    <w:basedOn w:val="a"/>
    <w:link w:val="a5"/>
    <w:uiPriority w:val="99"/>
    <w:unhideWhenUsed/>
    <w:rsid w:val="00891409"/>
    <w:pPr>
      <w:tabs>
        <w:tab w:val="center" w:pos="4677"/>
        <w:tab w:val="right" w:pos="9355"/>
      </w:tabs>
      <w:spacing w:after="0" w:line="240" w:lineRule="auto"/>
    </w:pPr>
  </w:style>
  <w:style w:type="paragraph" w:styleId="af">
    <w:name w:val="List Paragraph"/>
    <w:basedOn w:val="a"/>
    <w:uiPriority w:val="34"/>
    <w:qFormat/>
    <w:rsid w:val="00162855"/>
    <w:pPr>
      <w:ind w:left="720"/>
      <w:contextualSpacing/>
    </w:pPr>
  </w:style>
  <w:style w:type="paragraph" w:styleId="af0">
    <w:name w:val="Normal (Web)"/>
    <w:basedOn w:val="a"/>
    <w:uiPriority w:val="99"/>
    <w:qFormat/>
    <w:rsid w:val="000471A9"/>
    <w:pPr>
      <w:spacing w:beforeAutospacing="1" w:afterAutospacing="1" w:line="240" w:lineRule="auto"/>
    </w:pPr>
    <w:rPr>
      <w:rFonts w:ascii="Times New Roman" w:eastAsia="Times New Roman" w:hAnsi="Times New Roman" w:cs="Times New Roman"/>
      <w:sz w:val="24"/>
      <w:szCs w:val="24"/>
      <w:lang w:eastAsia="ru-RU"/>
    </w:rPr>
  </w:style>
  <w:style w:type="numbering" w:customStyle="1" w:styleId="af1">
    <w:name w:val="Без списка"/>
    <w:uiPriority w:val="99"/>
    <w:semiHidden/>
    <w:unhideWhenUsed/>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8646A-2CAA-4A49-99CB-CB0E8FB20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35</Pages>
  <Words>8065</Words>
  <Characters>45976</Characters>
  <Application>Microsoft Office Word</Application>
  <DocSecurity>0</DocSecurity>
  <Lines>383</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Elena Makarova</dc:creator>
  <cp:lastModifiedBy>Elena Makarova</cp:lastModifiedBy>
  <cp:revision>18</cp:revision>
  <cp:lastPrinted>2024-11-20T04:56:00Z</cp:lastPrinted>
  <dcterms:created xsi:type="dcterms:W3CDTF">2024-11-18T04:07:00Z</dcterms:created>
  <dcterms:modified xsi:type="dcterms:W3CDTF">2025-02-12T05:46:00Z</dcterms:modified>
  <dc:language>ru-RU</dc:language>
</cp:coreProperties>
</file>