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6C" w:rsidRPr="00494806" w:rsidRDefault="00ED4F6C" w:rsidP="00BA3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F6C" w:rsidRPr="00BA3AFD" w:rsidRDefault="00ED4F6C" w:rsidP="00BA3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AFD">
        <w:rPr>
          <w:rFonts w:ascii="Times New Roman" w:hAnsi="Times New Roman" w:cs="Times New Roman"/>
          <w:b/>
          <w:bCs/>
          <w:sz w:val="28"/>
          <w:szCs w:val="28"/>
        </w:rPr>
        <w:t>Практикум для педагогов</w:t>
      </w:r>
    </w:p>
    <w:p w:rsidR="00ED4F6C" w:rsidRPr="00BA3AFD" w:rsidRDefault="00ED4F6C" w:rsidP="00BA3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F6C" w:rsidRPr="00BA3AFD" w:rsidRDefault="00ED4F6C" w:rsidP="00BA3AF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«Использование схем в познавательно — </w:t>
      </w:r>
      <w:proofErr w:type="gramStart"/>
      <w:r w:rsidRPr="00BA3AF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речевом  и</w:t>
      </w:r>
      <w:proofErr w:type="gramEnd"/>
    </w:p>
    <w:p w:rsidR="00ED4F6C" w:rsidRPr="00BA3AFD" w:rsidRDefault="00ED4F6C" w:rsidP="00BA3AF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социально – личностном развитии ребенка»</w:t>
      </w:r>
    </w:p>
    <w:p w:rsidR="00ED4F6C" w:rsidRPr="00BA3AFD" w:rsidRDefault="00ED4F6C" w:rsidP="00116EAD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D4F6C" w:rsidRPr="00BA3AFD" w:rsidRDefault="00ED4F6C" w:rsidP="00BA3A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 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В игровой форме систематизировать знания педагогов по проблеме формирование связной речи детей. Вооружить воспитателей практическими навыками работы по развитию связной речи детей старшего дошкольного возраста</w:t>
      </w:r>
    </w:p>
    <w:p w:rsidR="00ED4F6C" w:rsidRPr="00BA3AFD" w:rsidRDefault="00ED4F6C" w:rsidP="00BA3A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F6C" w:rsidRPr="00BA3AFD" w:rsidRDefault="00ED4F6C" w:rsidP="00BA3A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Теоретическая часть</w:t>
      </w: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263834" w:rsidRPr="00263834" w:rsidRDefault="00ED4F6C" w:rsidP="002638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63834">
        <w:rPr>
          <w:sz w:val="28"/>
          <w:szCs w:val="28"/>
        </w:rPr>
        <w:t xml:space="preserve">        </w:t>
      </w:r>
      <w:r w:rsidR="00263834" w:rsidRPr="00263834">
        <w:rPr>
          <w:sz w:val="28"/>
          <w:szCs w:val="28"/>
        </w:rPr>
        <w:t>В настоящее время особое внимание уделяется проблеме социально-личностного развития и воспитания дошкольников, являющейся одним из компонентов Государственного стандарта по дошкольному образованию. Повышение внимания к проблемам социализации связано с изменением социально-политических и социально-экономических условий жизни, с нестабильностью в обществе.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детей, как грубость, эмоциональная глухота, враждебность и т.п. Проблема приобщения к социальному миру всегда была и ныне остаётся одной из ведущих в процессе формирования личности ребёнка.</w:t>
      </w:r>
      <w:r w:rsidR="00263834">
        <w:rPr>
          <w:sz w:val="28"/>
          <w:szCs w:val="28"/>
        </w:rPr>
        <w:t xml:space="preserve"> Социализация </w:t>
      </w:r>
      <w:r w:rsidR="00263834" w:rsidRPr="00263834">
        <w:rPr>
          <w:sz w:val="28"/>
          <w:szCs w:val="28"/>
        </w:rPr>
        <w:t xml:space="preserve">предполагает развитие умения адекватно ориентироваться в доступном ему социальном окружении, осознавать </w:t>
      </w:r>
      <w:proofErr w:type="spellStart"/>
      <w:r w:rsidR="00263834" w:rsidRPr="00263834">
        <w:rPr>
          <w:sz w:val="28"/>
          <w:szCs w:val="28"/>
        </w:rPr>
        <w:t>самоценность</w:t>
      </w:r>
      <w:proofErr w:type="spellEnd"/>
      <w:r w:rsidR="00263834" w:rsidRPr="00263834">
        <w:rPr>
          <w:sz w:val="28"/>
          <w:szCs w:val="28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</w:t>
      </w:r>
      <w:r w:rsidR="00263834">
        <w:rPr>
          <w:sz w:val="28"/>
          <w:szCs w:val="28"/>
        </w:rPr>
        <w:t xml:space="preserve">. </w:t>
      </w:r>
      <w:r w:rsidR="00263834" w:rsidRPr="00263834">
        <w:rPr>
          <w:sz w:val="28"/>
          <w:szCs w:val="28"/>
        </w:rPr>
        <w:t>Социализация</w:t>
      </w:r>
      <w:r w:rsidR="00263834">
        <w:rPr>
          <w:sz w:val="28"/>
          <w:szCs w:val="28"/>
        </w:rPr>
        <w:t xml:space="preserve"> невозможна без коммуникативных навыков  дошкольника</w:t>
      </w:r>
    </w:p>
    <w:p w:rsidR="00ED4F6C" w:rsidRPr="00BA3AFD" w:rsidRDefault="00ED4F6C" w:rsidP="0026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8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383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63834">
        <w:rPr>
          <w:rFonts w:ascii="Times New Roman" w:hAnsi="Times New Roman" w:cs="Times New Roman"/>
          <w:sz w:val="28"/>
          <w:szCs w:val="28"/>
          <w:lang w:eastAsia="ru-RU"/>
        </w:rPr>
        <w:t>В дошкольном детстве ребёнку приходится разрешать всё более сложные и разнообразные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задачи, требующие выделения и использования связей и отношений между предметами, явлениями, действиями.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Ребёнок ставит перед собой познавательные задачи, ищет объяснения замеченным явлениям, рассуждает о них и делает выводы.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 Рассмотрим факторы, облегчающие процесс становления связной речи.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таких факторов является </w:t>
      </w:r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наглядность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t>. Рассматривание предметов, картин помогает детям называть предметы, их характерные признаки, производимые с ними действия.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второго вспомогательного фактора мы выделим </w:t>
      </w:r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создание плана высказывания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t>, 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развития любознательности, познавательных интересов, мышления детей, освоения ими окружающего мира мы всё чаше прибегаем к использованию в своей работе моделей, схем, </w:t>
      </w:r>
      <w:proofErr w:type="spellStart"/>
      <w:r w:rsidRPr="00BA3AFD"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Считается, что применение схем в работе с детьми дошкольного возраста очень актуально. 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      Схемы  облегчают  детям овладение связной речью;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• Применение схем, использование обобщений позволяет ребенку систематизировать свой непосредственный опыт;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•      Ребенок  с  опорой  на образы памяти устанавливает причинно-следственные связи, делает выводы.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В настоящее время существуют различные приемы и методы развития речемыслительной деятельности детей. Увидев эффективность наглядного материала, мы в своей работе пользуемся готовыми схемами педагогов, но изменяя и совершенствуя их по-своему, и создаем собственные.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Схемы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обеспечивают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Содержание схемы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Главное – нужно передать условно-наглядную схему, изобразить так, чтобы нарисованное было понятно детям.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При использовании схем  можно выделить несколько этапов: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Этап №1 - Рассматриваем схему и разбираем то, что на ней изображено.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Этап №2 - Перекодирование информации, т. е. преобразовываем абстрактные символы в образы.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Этап №3 - Пересказываем информацию (сказку, рассказ) с опорой на символы (образы, т. е происходит отработка метода запоминания)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Этап №4 - Делаем графическую зарисовку схемы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Этап №5 - Ребёнок воспроизводит каждую таблицу при ее показе ему.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A3AFD">
        <w:rPr>
          <w:rFonts w:ascii="Times New Roman" w:hAnsi="Times New Roman" w:cs="Times New Roman"/>
          <w:sz w:val="28"/>
          <w:szCs w:val="28"/>
          <w:lang w:eastAsia="ru-RU"/>
        </w:rPr>
        <w:t>Работа  строится</w:t>
      </w:r>
      <w:proofErr w:type="gramEnd"/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от простого к сложному. </w:t>
      </w:r>
    </w:p>
    <w:p w:rsidR="00ED4F6C" w:rsidRPr="00BA3AFD" w:rsidRDefault="00ED4F6C" w:rsidP="004948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Действия с моделями нужно осуществлять в следующей последовательности:</w:t>
      </w:r>
    </w:p>
    <w:p w:rsidR="00ED4F6C" w:rsidRPr="00BA3AFD" w:rsidRDefault="00ED4F6C" w:rsidP="0049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- замещение (сначала модели предлагаются в готовом виде, а затем дети придумывают условные заместители самостоятельно);</w:t>
      </w:r>
    </w:p>
    <w:p w:rsidR="00ED4F6C" w:rsidRPr="00BA3AFD" w:rsidRDefault="00ED4F6C" w:rsidP="0049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- использование готовых моделей (начиная со средней группы);</w:t>
      </w:r>
    </w:p>
    <w:p w:rsidR="00ED4F6C" w:rsidRPr="00BA3AFD" w:rsidRDefault="00ED4F6C" w:rsidP="0049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- построение моделей: по условиям, по собственному замыслу, по реальной ситуации (со старшей группы).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обучения связной описательной речи схема служит средством планирования высказывания. 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 Опорные схемы делают высказывания детей чёткими, связными и последовательными, они выступают в роли плана – подсказки. И детям легче строить по ним свой рассказ.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работе мы используем схемы для составления описательных рассказов об игрушках, посуде, одежде, овощах и фруктах, птицах, животных, насекомых, явлениях природы. Данные схемы помогают детям самостоятельно определить главные свойства, признаки и действия рассматриваемого предмета, явления; установить последовательность изложения выявленных признаков; обогащают словарный запас детей. Схемы особенно эффективны при разучивании стихотворений. Использование опорных рисунков для обучения заучиванию стихотворений увлекает детей, превращает занятие в игру. 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 В дошкольном возрасте преобладает наглядно-образная память, и запоминание носит в основном непроизвольный характер. Зрительный же образ, 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Разучивая с детьми стихи с помощью схем проводятся следующие этапы работы над стихотворением:</w:t>
      </w:r>
    </w:p>
    <w:p w:rsidR="00ED4F6C" w:rsidRPr="00BA3AFD" w:rsidRDefault="00ED4F6C" w:rsidP="00116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Выразительно читаем стихотворение.</w:t>
      </w:r>
    </w:p>
    <w:p w:rsidR="00ED4F6C" w:rsidRPr="00BA3AFD" w:rsidRDefault="00ED4F6C" w:rsidP="00116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Сообщаем детям о том, что это стихотворение они будут учить наизусть. Затем еще раз читаем стихотворение с опорой на схему</w:t>
      </w:r>
    </w:p>
    <w:p w:rsidR="00ED4F6C" w:rsidRPr="00BA3AFD" w:rsidRDefault="00ED4F6C" w:rsidP="00116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Помогаем детям уяснить основную мысль стихотворения, задавая вопросы по содержанию стихотворения.</w:t>
      </w:r>
    </w:p>
    <w:p w:rsidR="00ED4F6C" w:rsidRPr="00BA3AFD" w:rsidRDefault="00ED4F6C" w:rsidP="00116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Выясняем, какие слова непонятны детям, объясняем их значение в доступной для детей форме.</w:t>
      </w:r>
    </w:p>
    <w:p w:rsidR="00ED4F6C" w:rsidRPr="00BA3AFD" w:rsidRDefault="00ED4F6C" w:rsidP="00116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Читаем отдельно каждую строчку стихотворения.</w:t>
      </w:r>
    </w:p>
    <w:p w:rsidR="00ED4F6C" w:rsidRPr="00BA3AFD" w:rsidRDefault="00ED4F6C" w:rsidP="00116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Дети повторяют ее с опорой на схему.</w:t>
      </w:r>
    </w:p>
    <w:p w:rsidR="00ED4F6C" w:rsidRPr="00BA3AFD" w:rsidRDefault="00ED4F6C" w:rsidP="00E12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Дети рассказывают стихотворение с опорой на схему. </w:t>
      </w:r>
    </w:p>
    <w:p w:rsidR="00ED4F6C" w:rsidRPr="00BA3AFD" w:rsidRDefault="00ED4F6C" w:rsidP="00116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F6C" w:rsidRPr="00BA3AFD" w:rsidRDefault="00ED4F6C" w:rsidP="0011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Для систематизирования знаний детей о сезонных изменениях существуют модельные схемы, предложенные </w:t>
      </w:r>
      <w:proofErr w:type="spellStart"/>
      <w:r w:rsidRPr="00BA3AFD">
        <w:rPr>
          <w:rFonts w:ascii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О. А., которые с успехом используем на занятиях экологического содержания.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Данные схемы служат своеобразным зрительным планом для создания монологов, помогают детям выстраивать: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- строение рассказа,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- последовательность рассказа,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- лексико-грамматическую наполняемость рассказа.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Применять модельные схемы на различных занятиях и во время игры. Особенно широко можно использовать схемы в свободное время, для индивидуальной работы.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Продумывая разнообразные модели, схемы с детьми, необходимо придерживаться следующих требований: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• модель должна отображать обобщённый образ предмета;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• раскрывать существенное в объекте;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• замысел по созданию модели следует обсуждать с детьми, что бы она была им понятна.  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Вывод. Таким образом, с помощью </w:t>
      </w:r>
      <w:proofErr w:type="spellStart"/>
      <w:r w:rsidRPr="00BA3AFD"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BA3AFD">
        <w:rPr>
          <w:rFonts w:ascii="Times New Roman" w:hAnsi="Times New Roman" w:cs="Times New Roman"/>
          <w:sz w:val="28"/>
          <w:szCs w:val="28"/>
          <w:lang w:eastAsia="ru-RU"/>
        </w:rPr>
        <w:t>, схем - моделей можно достичь следующих результатов:</w:t>
      </w:r>
    </w:p>
    <w:p w:rsidR="00ED4F6C" w:rsidRPr="00BA3AFD" w:rsidRDefault="00ED4F6C" w:rsidP="00116E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у детей увеличился круг знаний об окружающем мире;</w:t>
      </w:r>
    </w:p>
    <w:p w:rsidR="00ED4F6C" w:rsidRPr="00BA3AFD" w:rsidRDefault="00ED4F6C" w:rsidP="00116E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появилось желание пересказывать тексты, придумывать интересные истории;</w:t>
      </w:r>
    </w:p>
    <w:p w:rsidR="00ED4F6C" w:rsidRPr="00BA3AFD" w:rsidRDefault="00ED4F6C" w:rsidP="00116E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появился интерес к заучиванию стихов и </w:t>
      </w:r>
      <w:proofErr w:type="spellStart"/>
      <w:r w:rsidRPr="00BA3AFD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A3A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4F6C" w:rsidRPr="00BA3AFD" w:rsidRDefault="00ED4F6C" w:rsidP="00116E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словарный запас вышел на более высокий уровень;</w:t>
      </w:r>
    </w:p>
    <w:p w:rsidR="00ED4F6C" w:rsidRPr="00BA3AFD" w:rsidRDefault="00ED4F6C" w:rsidP="00116E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t>Чем раньше будем учить детей рассказывать или пересказывать, используя схемы, модели, мнемотехнику,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6C" w:rsidRPr="00BA3AFD" w:rsidRDefault="00ED4F6C" w:rsidP="00BC1F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F6C" w:rsidRPr="00BA3AFD" w:rsidRDefault="00ED4F6C" w:rsidP="00BA3A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</w:t>
      </w:r>
    </w:p>
    <w:p w:rsidR="00ED4F6C" w:rsidRPr="00BA3AFD" w:rsidRDefault="00ED4F6C" w:rsidP="00BA3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AFD">
        <w:rPr>
          <w:rFonts w:ascii="Times New Roman" w:hAnsi="Times New Roman" w:cs="Times New Roman"/>
          <w:b/>
          <w:bCs/>
          <w:sz w:val="28"/>
          <w:szCs w:val="28"/>
        </w:rPr>
        <w:t>Учимся рисовать схемы</w:t>
      </w:r>
    </w:p>
    <w:p w:rsidR="00ED4F6C" w:rsidRPr="00BA3AFD" w:rsidRDefault="00ED4F6C" w:rsidP="00494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1.</w:t>
      </w:r>
      <w:r w:rsidRPr="00BA3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D4F6C" w:rsidRPr="00BA3AFD" w:rsidRDefault="00ED4F6C" w:rsidP="00494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Найди </w:t>
      </w:r>
      <w:proofErr w:type="gramStart"/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 русском</w:t>
      </w:r>
      <w:proofErr w:type="gramEnd"/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языке аналогичную пословицу и изобразите ее пословицу с помощью схемы, а команда соперников должна отгадать пословицу по схеме.</w:t>
      </w: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A3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Пословицы:</w:t>
      </w:r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t>Сын леопарда - тоже леопард (Африка).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/яблоко от яблони недалеко падает/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Верблюда под мостом не спрячешь (Афганистан)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/шила в мешке не утаишь/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Бойся тихой реки, а не шумной. (Греция)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/</w:t>
      </w:r>
      <w:proofErr w:type="gramStart"/>
      <w:r w:rsidRPr="00BA3AF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тихом омуте черти водятся/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Пословицы для второй команды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Молчаливый рот - золотой рот (Германия)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/Слова - серебро, а молчание - золото/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Тот не заблудится, кто спрашивает. (Финляндия)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/Язык до Киева доведет/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Ошпаренный петух от дождя убегает. (Франция)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  <w:t>/Обжегшись на молоке, дует на воду/</w:t>
      </w:r>
    </w:p>
    <w:p w:rsidR="00ED4F6C" w:rsidRPr="00BA3AFD" w:rsidRDefault="00ED4F6C" w:rsidP="00494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F6C" w:rsidRPr="00BA3AFD" w:rsidRDefault="00ED4F6C" w:rsidP="00494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F6C" w:rsidRPr="00BA3AFD" w:rsidRDefault="00ED4F6C" w:rsidP="0049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2. </w:t>
      </w:r>
    </w:p>
    <w:p w:rsidR="00ED4F6C" w:rsidRPr="00BA3AFD" w:rsidRDefault="00ED4F6C" w:rsidP="0049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D4F6C" w:rsidRPr="00BA3AFD" w:rsidRDefault="00ED4F6C" w:rsidP="0049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Изобразите сказку с помощью схемы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 команд</w:t>
      </w:r>
      <w:bookmarkStart w:id="0" w:name="_GoBack"/>
      <w:bookmarkEnd w:id="0"/>
      <w:r w:rsidRPr="00BA3A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 соперников должна отгадать сказку по схеме.</w:t>
      </w:r>
    </w:p>
    <w:p w:rsidR="00F72914" w:rsidRDefault="00ED4F6C" w:rsidP="00F72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Примерные </w:t>
      </w:r>
      <w:proofErr w:type="gramStart"/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сказки:</w:t>
      </w:r>
      <w:r w:rsidRPr="00BA3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BA3AFD">
        <w:rPr>
          <w:rFonts w:ascii="Times New Roman" w:hAnsi="Times New Roman" w:cs="Times New Roman"/>
          <w:sz w:val="28"/>
          <w:szCs w:val="28"/>
          <w:lang w:eastAsia="ru-RU"/>
        </w:rPr>
        <w:t xml:space="preserve"> шапочка; Маша и медведь; Кот в сапогах; Гуси – лебеди; Два жадных медвежонка; Золушка.</w:t>
      </w:r>
      <w:r w:rsidRPr="00BA3AF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72914" w:rsidRDefault="00F72914" w:rsidP="00F72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ПАМЯТКИ ДЛЯ ВОСПИТАТЕЛЕЙ</w:t>
      </w: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схемами</w:t>
      </w:r>
    </w:p>
    <w:p w:rsidR="00F72914" w:rsidRDefault="00F72914" w:rsidP="00F7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14" w:rsidRPr="00B715D1" w:rsidRDefault="00F72914" w:rsidP="00F7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15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Главное – нужно условно-наглядную схему изобразить так, </w:t>
      </w:r>
    </w:p>
    <w:p w:rsidR="00F72914" w:rsidRPr="00B715D1" w:rsidRDefault="00F72914" w:rsidP="00F7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15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чтобы нарисованное было понятно детям.</w:t>
      </w:r>
    </w:p>
    <w:p w:rsidR="00F72914" w:rsidRPr="00B715D1" w:rsidRDefault="00F72914" w:rsidP="00F7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72914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15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 использовании схем можно выделить несколько этапов:</w:t>
      </w:r>
    </w:p>
    <w:p w:rsidR="00F72914" w:rsidRPr="00B715D1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72914" w:rsidRPr="00BC1F8B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Этап №1 - Рассматриваем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схему</w:t>
      </w:r>
      <w:r w:rsidRPr="00BC1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разбираем 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1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 ней изображено.</w:t>
      </w:r>
    </w:p>
    <w:p w:rsidR="00F72914" w:rsidRPr="00494806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Этап №2 - </w:t>
      </w: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Перекодирование информации, т. е. преобразовываем абстрактные символы в образы.</w:t>
      </w:r>
    </w:p>
    <w:p w:rsidR="00F72914" w:rsidRPr="00494806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№3 - Пересказываем информацию (сказку, рассказ) с опорой на символы (образы, т. е происходит отработка метода запоминания)</w:t>
      </w:r>
    </w:p>
    <w:p w:rsidR="00F72914" w:rsidRPr="00494806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№4 - Делаем графическую зарисовку схемы</w:t>
      </w:r>
    </w:p>
    <w:p w:rsidR="00F72914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№5 - Ребёнок воспроизводит каждую таблицу при ее показе ему.</w:t>
      </w:r>
    </w:p>
    <w:p w:rsidR="00F72914" w:rsidRPr="00494806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14" w:rsidRPr="00B715D1" w:rsidRDefault="00F72914" w:rsidP="00F7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7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 строится</w:t>
      </w:r>
      <w:proofErr w:type="gramEnd"/>
      <w:r w:rsidRPr="00B7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простого к сложному.</w:t>
      </w:r>
    </w:p>
    <w:p w:rsidR="00F72914" w:rsidRPr="00B715D1" w:rsidRDefault="00F72914" w:rsidP="00F7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5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Действия с моделями нужно осуществлять в следующей последовательности</w:t>
      </w:r>
      <w:r w:rsidRPr="00B7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72914" w:rsidRPr="00494806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замещение (сначала модели предлагаются в готовом виде, а затем дети придумывают условные заместители самостоятельно);</w:t>
      </w:r>
    </w:p>
    <w:p w:rsidR="00F72914" w:rsidRPr="00494806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готовых моделей (начиная со средней группы);</w:t>
      </w:r>
    </w:p>
    <w:p w:rsidR="00F72914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моделей: по условиям, по собственному замыслу, по реальной ситуации (со старшей группы).</w:t>
      </w:r>
    </w:p>
    <w:p w:rsidR="00F72914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14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14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14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B7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Заучивание стихов</w:t>
      </w:r>
    </w:p>
    <w:p w:rsidR="00F72914" w:rsidRPr="00B715D1" w:rsidRDefault="00F72914" w:rsidP="00F72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914" w:rsidRDefault="00F72914" w:rsidP="00F7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Разучивая с детьми стихи с помощью схем проводятся </w:t>
      </w:r>
    </w:p>
    <w:p w:rsidR="00F72914" w:rsidRDefault="00F72914" w:rsidP="00F7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следующие этапы работы над стихотворением:</w:t>
      </w:r>
    </w:p>
    <w:p w:rsidR="00F72914" w:rsidRPr="00B715D1" w:rsidRDefault="00F72914" w:rsidP="00F7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2914" w:rsidRPr="00494806" w:rsidRDefault="00F72914" w:rsidP="00F7291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читаем стихотворение.</w:t>
      </w:r>
    </w:p>
    <w:p w:rsidR="00F72914" w:rsidRPr="00494806" w:rsidRDefault="00F72914" w:rsidP="00F7291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детям о том, что это стихотворение они будут учить наизусть. Затем еще раз читаем стихотворение с опорой на схему</w:t>
      </w:r>
    </w:p>
    <w:p w:rsidR="00F72914" w:rsidRPr="00494806" w:rsidRDefault="00F72914" w:rsidP="00F7291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детям уяснить основную мысль стихотворения, задавая вопросы по содержанию стихотворения.</w:t>
      </w:r>
    </w:p>
    <w:p w:rsidR="00F72914" w:rsidRPr="00494806" w:rsidRDefault="00F72914" w:rsidP="00F7291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Выясняем, какие слова непонятны детям, объясняем их значение в доступной для детей форме.</w:t>
      </w:r>
    </w:p>
    <w:p w:rsidR="00F72914" w:rsidRPr="00494806" w:rsidRDefault="00F72914" w:rsidP="00F7291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отдельно каждую строчку стихотворения.</w:t>
      </w:r>
    </w:p>
    <w:p w:rsidR="00F72914" w:rsidRPr="00494806" w:rsidRDefault="00F72914" w:rsidP="00F7291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ее с опорой на схему.</w:t>
      </w:r>
    </w:p>
    <w:p w:rsidR="00F72914" w:rsidRPr="00494806" w:rsidRDefault="00F72914" w:rsidP="00F7291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рассказывают стихотворение с опорой на схему. </w:t>
      </w:r>
    </w:p>
    <w:p w:rsidR="00F72914" w:rsidRPr="00494806" w:rsidRDefault="00F72914" w:rsidP="00F7291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14" w:rsidRPr="00494806" w:rsidRDefault="00F72914" w:rsidP="00F72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F6C" w:rsidRPr="00BA3AFD" w:rsidRDefault="00ED4F6C" w:rsidP="004948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ED4F6C" w:rsidRPr="00BA3AFD" w:rsidSect="00BC1F8B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50C"/>
    <w:multiLevelType w:val="hybridMultilevel"/>
    <w:tmpl w:val="9E30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8469E8"/>
    <w:multiLevelType w:val="hybridMultilevel"/>
    <w:tmpl w:val="4CFA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657"/>
    <w:rsid w:val="00090408"/>
    <w:rsid w:val="00115657"/>
    <w:rsid w:val="00116EAD"/>
    <w:rsid w:val="00263834"/>
    <w:rsid w:val="00494806"/>
    <w:rsid w:val="004A2D91"/>
    <w:rsid w:val="005019BB"/>
    <w:rsid w:val="00561680"/>
    <w:rsid w:val="0068325E"/>
    <w:rsid w:val="008B7B0B"/>
    <w:rsid w:val="00BA3AFD"/>
    <w:rsid w:val="00BC1F8B"/>
    <w:rsid w:val="00CA4527"/>
    <w:rsid w:val="00E124F1"/>
    <w:rsid w:val="00E42CD5"/>
    <w:rsid w:val="00ED4F6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BC2D9-72B6-430A-890C-A685B416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8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AD"/>
    <w:pPr>
      <w:ind w:left="720"/>
    </w:pPr>
  </w:style>
  <w:style w:type="paragraph" w:styleId="a4">
    <w:name w:val="Normal (Web)"/>
    <w:basedOn w:val="a"/>
    <w:uiPriority w:val="99"/>
    <w:semiHidden/>
    <w:unhideWhenUsed/>
    <w:rsid w:val="0026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казмирчук</dc:creator>
  <cp:keywords/>
  <dc:description/>
  <cp:lastModifiedBy>василий казмирчук</cp:lastModifiedBy>
  <cp:revision>8</cp:revision>
  <cp:lastPrinted>2016-04-01T01:41:00Z</cp:lastPrinted>
  <dcterms:created xsi:type="dcterms:W3CDTF">2016-03-31T06:03:00Z</dcterms:created>
  <dcterms:modified xsi:type="dcterms:W3CDTF">2016-04-01T06:17:00Z</dcterms:modified>
</cp:coreProperties>
</file>