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W w:w="10802" w:type="dxa"/>
        <w:tblInd w:w="-1026" w:type="dxa"/>
        <w:tblLayout w:type="fixed"/>
        <w:tblLook w:val="04A0"/>
      </w:tblPr>
      <w:tblGrid>
        <w:gridCol w:w="2977"/>
        <w:gridCol w:w="1418"/>
        <w:gridCol w:w="425"/>
        <w:gridCol w:w="1276"/>
        <w:gridCol w:w="992"/>
        <w:gridCol w:w="2410"/>
        <w:gridCol w:w="1304"/>
      </w:tblGrid>
      <w:tr w:rsidR="00E45D11" w:rsidRPr="00E45D11" w:rsidTr="00D5078A">
        <w:tc>
          <w:tcPr>
            <w:tcW w:w="10802" w:type="dxa"/>
            <w:gridSpan w:val="7"/>
            <w:tcBorders>
              <w:top w:val="nil"/>
              <w:left w:val="nil"/>
              <w:bottom w:val="nil"/>
              <w:right w:val="nil"/>
            </w:tcBorders>
            <w:shd w:val="clear" w:color="auto" w:fill="FFFFFF" w:themeFill="background1"/>
          </w:tcPr>
          <w:p w:rsidR="00E45D11" w:rsidRPr="00E45D11" w:rsidRDefault="00E45D11" w:rsidP="00896F45">
            <w:pPr>
              <w:suppressAutoHyphens/>
              <w:jc w:val="center"/>
              <w:rPr>
                <w:b/>
                <w:szCs w:val="28"/>
                <w:lang w:val="kk-KZ"/>
              </w:rPr>
            </w:pPr>
          </w:p>
        </w:tc>
      </w:tr>
      <w:tr w:rsidR="00CB7B2B" w:rsidRPr="00E45D11" w:rsidTr="00D5078A">
        <w:tc>
          <w:tcPr>
            <w:tcW w:w="10802" w:type="dxa"/>
            <w:gridSpan w:val="7"/>
            <w:tcBorders>
              <w:top w:val="nil"/>
            </w:tcBorders>
            <w:shd w:val="clear" w:color="auto" w:fill="E7E6E6" w:themeFill="background2"/>
          </w:tcPr>
          <w:p w:rsidR="00CB7B2B" w:rsidRPr="008B0BDF" w:rsidRDefault="00CB7B2B" w:rsidP="00E45D11">
            <w:pPr>
              <w:jc w:val="center"/>
              <w:rPr>
                <w:b/>
                <w:color w:val="FF0000"/>
                <w:sz w:val="20"/>
                <w:szCs w:val="20"/>
              </w:rPr>
            </w:pPr>
            <w:bookmarkStart w:id="0" w:name="_Hlk117096688"/>
            <w:r w:rsidRPr="008B0BDF">
              <w:rPr>
                <w:b/>
                <w:sz w:val="20"/>
                <w:szCs w:val="20"/>
                <w:lang w:val="kk-KZ"/>
              </w:rPr>
              <w:t xml:space="preserve">САБАҚ ЖОСПАРЫ/ </w:t>
            </w:r>
            <w:r w:rsidRPr="008B0BDF">
              <w:rPr>
                <w:b/>
                <w:sz w:val="20"/>
                <w:szCs w:val="20"/>
              </w:rPr>
              <w:t>ПЛАН</w:t>
            </w:r>
            <w:r w:rsidR="00006F3E" w:rsidRPr="008B0BDF">
              <w:rPr>
                <w:b/>
                <w:sz w:val="20"/>
                <w:szCs w:val="20"/>
              </w:rPr>
              <w:t xml:space="preserve"> УЧЕБНОГО ЗАНЯТИЯ</w:t>
            </w:r>
          </w:p>
        </w:tc>
      </w:tr>
      <w:tr w:rsidR="00006F3E" w:rsidRPr="00896F45" w:rsidTr="00D5078A">
        <w:tc>
          <w:tcPr>
            <w:tcW w:w="2977" w:type="dxa"/>
            <w:shd w:val="clear" w:color="auto" w:fill="E7E6E6" w:themeFill="background2"/>
          </w:tcPr>
          <w:p w:rsidR="00006F3E" w:rsidRPr="008B0BDF" w:rsidRDefault="00006F3E" w:rsidP="005E7D37">
            <w:pPr>
              <w:rPr>
                <w:b/>
                <w:sz w:val="20"/>
                <w:szCs w:val="20"/>
              </w:rPr>
            </w:pPr>
            <w:r w:rsidRPr="008B0BDF">
              <w:rPr>
                <w:b/>
                <w:sz w:val="20"/>
                <w:szCs w:val="20"/>
              </w:rPr>
              <w:t>Наименование организации образования</w:t>
            </w:r>
          </w:p>
        </w:tc>
        <w:tc>
          <w:tcPr>
            <w:tcW w:w="7825" w:type="dxa"/>
            <w:gridSpan w:val="6"/>
          </w:tcPr>
          <w:p w:rsidR="00006F3E" w:rsidRPr="00896F45" w:rsidRDefault="00896F45" w:rsidP="00896F45">
            <w:pPr>
              <w:pStyle w:val="af4"/>
              <w:jc w:val="both"/>
              <w:rPr>
                <w:sz w:val="22"/>
                <w:u w:val="single"/>
                <w:lang w:val="kk-KZ"/>
              </w:rPr>
            </w:pPr>
            <w:r w:rsidRPr="00B906C2">
              <w:rPr>
                <w:sz w:val="22"/>
                <w:u w:val="single"/>
                <w:lang w:val="kk-KZ"/>
              </w:rPr>
              <w:t>Ақмола облысы білім басқармасының</w:t>
            </w:r>
            <w:r>
              <w:rPr>
                <w:sz w:val="22"/>
                <w:u w:val="single"/>
                <w:lang w:val="kk-KZ"/>
              </w:rPr>
              <w:t xml:space="preserve"> </w:t>
            </w:r>
            <w:r w:rsidRPr="00B906C2">
              <w:rPr>
                <w:sz w:val="22"/>
                <w:u w:val="single"/>
                <w:lang w:val="kk-KZ"/>
              </w:rPr>
              <w:t>жанындағы «Атбасар ауданы, Атбасар қаласы, аграрлық - индустриялық колледж» мемлекеттік коммуналдық қазыналық кәсіпорны</w:t>
            </w:r>
          </w:p>
        </w:tc>
      </w:tr>
      <w:tr w:rsidR="001C55A4" w:rsidRPr="00E45D11" w:rsidTr="00D5078A">
        <w:tc>
          <w:tcPr>
            <w:tcW w:w="2977" w:type="dxa"/>
            <w:shd w:val="clear" w:color="auto" w:fill="E7E6E6" w:themeFill="background2"/>
          </w:tcPr>
          <w:p w:rsidR="001C55A4" w:rsidRPr="008B0BDF" w:rsidRDefault="001C55A4" w:rsidP="005E7D37">
            <w:pPr>
              <w:rPr>
                <w:b/>
                <w:sz w:val="20"/>
                <w:szCs w:val="20"/>
              </w:rPr>
            </w:pPr>
            <w:r w:rsidRPr="008B0BDF">
              <w:rPr>
                <w:b/>
                <w:sz w:val="20"/>
                <w:szCs w:val="20"/>
              </w:rPr>
              <w:t>Общие сведения:</w:t>
            </w:r>
          </w:p>
        </w:tc>
        <w:tc>
          <w:tcPr>
            <w:tcW w:w="1418" w:type="dxa"/>
            <w:shd w:val="clear" w:color="auto" w:fill="D9D9D9" w:themeFill="background1" w:themeFillShade="D9"/>
          </w:tcPr>
          <w:p w:rsidR="001C55A4" w:rsidRPr="008B0BDF" w:rsidRDefault="001C55A4" w:rsidP="005E7D37">
            <w:pPr>
              <w:rPr>
                <w:b/>
                <w:sz w:val="20"/>
                <w:szCs w:val="20"/>
              </w:rPr>
            </w:pPr>
            <w:r w:rsidRPr="008B0BDF">
              <w:rPr>
                <w:b/>
                <w:sz w:val="20"/>
                <w:szCs w:val="20"/>
              </w:rPr>
              <w:t>Курс:</w:t>
            </w:r>
          </w:p>
        </w:tc>
        <w:tc>
          <w:tcPr>
            <w:tcW w:w="425" w:type="dxa"/>
          </w:tcPr>
          <w:p w:rsidR="001C55A4" w:rsidRPr="008B0BDF" w:rsidRDefault="005666CC" w:rsidP="005E7D37">
            <w:pPr>
              <w:rPr>
                <w:sz w:val="20"/>
                <w:szCs w:val="20"/>
              </w:rPr>
            </w:pPr>
            <w:r w:rsidRPr="008B0BDF">
              <w:rPr>
                <w:sz w:val="20"/>
                <w:szCs w:val="20"/>
              </w:rPr>
              <w:t>1</w:t>
            </w:r>
          </w:p>
        </w:tc>
        <w:tc>
          <w:tcPr>
            <w:tcW w:w="1276" w:type="dxa"/>
            <w:shd w:val="clear" w:color="auto" w:fill="D9D9D9" w:themeFill="background1" w:themeFillShade="D9"/>
          </w:tcPr>
          <w:p w:rsidR="001C55A4" w:rsidRPr="008B0BDF" w:rsidRDefault="001C55A4" w:rsidP="005E7D37">
            <w:pPr>
              <w:rPr>
                <w:b/>
                <w:sz w:val="20"/>
                <w:szCs w:val="20"/>
                <w:lang w:val="kk-KZ"/>
              </w:rPr>
            </w:pPr>
            <w:r w:rsidRPr="008B0BDF">
              <w:rPr>
                <w:b/>
                <w:sz w:val="20"/>
                <w:szCs w:val="20"/>
                <w:lang w:val="kk-KZ"/>
              </w:rPr>
              <w:t>Топ/</w:t>
            </w:r>
          </w:p>
          <w:p w:rsidR="001C55A4" w:rsidRPr="008B0BDF" w:rsidRDefault="001C55A4" w:rsidP="005E7D37">
            <w:pPr>
              <w:rPr>
                <w:sz w:val="20"/>
                <w:szCs w:val="20"/>
              </w:rPr>
            </w:pPr>
            <w:r w:rsidRPr="008B0BDF">
              <w:rPr>
                <w:b/>
                <w:sz w:val="20"/>
                <w:szCs w:val="20"/>
              </w:rPr>
              <w:t>Группа:</w:t>
            </w:r>
          </w:p>
        </w:tc>
        <w:tc>
          <w:tcPr>
            <w:tcW w:w="992" w:type="dxa"/>
          </w:tcPr>
          <w:p w:rsidR="001C55A4" w:rsidRPr="00896F45" w:rsidRDefault="00896F45" w:rsidP="005E7D37">
            <w:pPr>
              <w:rPr>
                <w:sz w:val="20"/>
                <w:szCs w:val="20"/>
              </w:rPr>
            </w:pPr>
            <w:r>
              <w:rPr>
                <w:sz w:val="20"/>
                <w:szCs w:val="20"/>
              </w:rPr>
              <w:t>ОП-21</w:t>
            </w:r>
          </w:p>
        </w:tc>
        <w:tc>
          <w:tcPr>
            <w:tcW w:w="2410" w:type="dxa"/>
            <w:shd w:val="clear" w:color="auto" w:fill="E7E6E6" w:themeFill="background2"/>
          </w:tcPr>
          <w:p w:rsidR="001C55A4" w:rsidRPr="008B0BDF" w:rsidRDefault="001C55A4" w:rsidP="005E7D37">
            <w:pPr>
              <w:rPr>
                <w:b/>
                <w:sz w:val="20"/>
                <w:szCs w:val="20"/>
              </w:rPr>
            </w:pPr>
            <w:r w:rsidRPr="008B0BDF">
              <w:rPr>
                <w:b/>
                <w:sz w:val="20"/>
                <w:szCs w:val="20"/>
                <w:lang w:val="kk-KZ"/>
              </w:rPr>
              <w:t>Сабақ</w:t>
            </w:r>
            <w:r w:rsidR="00E45D11" w:rsidRPr="008B0BDF">
              <w:rPr>
                <w:b/>
                <w:sz w:val="20"/>
                <w:szCs w:val="20"/>
                <w:lang w:val="kk-KZ"/>
              </w:rPr>
              <w:t xml:space="preserve"> </w:t>
            </w:r>
            <w:r w:rsidRPr="008B0BDF">
              <w:rPr>
                <w:b/>
                <w:sz w:val="20"/>
                <w:szCs w:val="20"/>
                <w:lang w:val="kk-KZ"/>
              </w:rPr>
              <w:t>күні/Дата занятия</w:t>
            </w:r>
          </w:p>
        </w:tc>
        <w:tc>
          <w:tcPr>
            <w:tcW w:w="1304" w:type="dxa"/>
          </w:tcPr>
          <w:p w:rsidR="001C55A4" w:rsidRPr="008B0BDF" w:rsidRDefault="00E45D11" w:rsidP="005E7D37">
            <w:pPr>
              <w:rPr>
                <w:sz w:val="20"/>
                <w:szCs w:val="20"/>
              </w:rPr>
            </w:pPr>
            <w:r w:rsidRPr="008B0BDF">
              <w:rPr>
                <w:sz w:val="20"/>
                <w:szCs w:val="20"/>
              </w:rPr>
              <w:t>1</w:t>
            </w:r>
            <w:r w:rsidR="00896F45">
              <w:rPr>
                <w:sz w:val="20"/>
                <w:szCs w:val="20"/>
              </w:rPr>
              <w:t>6.11.2023</w:t>
            </w:r>
          </w:p>
        </w:tc>
      </w:tr>
      <w:tr w:rsidR="00CB7B2B" w:rsidRPr="00E45D11" w:rsidTr="00D5078A">
        <w:tc>
          <w:tcPr>
            <w:tcW w:w="2977" w:type="dxa"/>
            <w:shd w:val="clear" w:color="auto" w:fill="E7E6E6" w:themeFill="background2"/>
          </w:tcPr>
          <w:p w:rsidR="00CB7B2B" w:rsidRPr="008B0BDF" w:rsidRDefault="00CB7B2B" w:rsidP="005E7D37">
            <w:pPr>
              <w:rPr>
                <w:b/>
                <w:sz w:val="20"/>
                <w:szCs w:val="20"/>
              </w:rPr>
            </w:pPr>
            <w:r w:rsidRPr="008B0BDF">
              <w:rPr>
                <w:b/>
                <w:sz w:val="20"/>
                <w:szCs w:val="20"/>
                <w:lang w:val="kk-KZ"/>
              </w:rPr>
              <w:t>Мамандық пен біліктілік атауы/</w:t>
            </w:r>
            <w:r w:rsidRPr="008B0BDF">
              <w:rPr>
                <w:b/>
                <w:sz w:val="20"/>
                <w:szCs w:val="20"/>
              </w:rPr>
              <w:t xml:space="preserve"> Специальность</w:t>
            </w:r>
            <w:r w:rsidR="00474098" w:rsidRPr="008B0BDF">
              <w:rPr>
                <w:b/>
                <w:sz w:val="20"/>
                <w:szCs w:val="20"/>
              </w:rPr>
              <w:t xml:space="preserve"> и </w:t>
            </w:r>
            <w:r w:rsidRPr="008B0BDF">
              <w:rPr>
                <w:b/>
                <w:sz w:val="20"/>
                <w:szCs w:val="20"/>
              </w:rPr>
              <w:t>квалификация:</w:t>
            </w:r>
          </w:p>
        </w:tc>
        <w:tc>
          <w:tcPr>
            <w:tcW w:w="7825" w:type="dxa"/>
            <w:gridSpan w:val="6"/>
          </w:tcPr>
          <w:p w:rsidR="00896F45" w:rsidRPr="00896F45" w:rsidRDefault="00896F45" w:rsidP="00896F45">
            <w:pPr>
              <w:pStyle w:val="a3"/>
              <w:spacing w:after="0"/>
              <w:textAlignment w:val="baseline"/>
              <w:rPr>
                <w:bCs/>
                <w:color w:val="000000"/>
                <w:sz w:val="22"/>
                <w:u w:val="single"/>
                <w:lang w:val="kk-KZ"/>
              </w:rPr>
            </w:pPr>
            <w:r w:rsidRPr="00B906C2">
              <w:rPr>
                <w:sz w:val="22"/>
                <w:szCs w:val="22"/>
              </w:rPr>
              <w:t xml:space="preserve">0130300 </w:t>
            </w:r>
            <w:proofErr w:type="spellStart"/>
            <w:r w:rsidRPr="00B906C2">
              <w:rPr>
                <w:sz w:val="22"/>
                <w:szCs w:val="22"/>
              </w:rPr>
              <w:t>Тама</w:t>
            </w:r>
            <w:proofErr w:type="spellEnd"/>
            <w:r w:rsidRPr="00B906C2">
              <w:rPr>
                <w:sz w:val="22"/>
                <w:szCs w:val="22"/>
                <w:lang w:val="kk-KZ"/>
              </w:rPr>
              <w:t>қ</w:t>
            </w:r>
            <w:proofErr w:type="spellStart"/>
            <w:r w:rsidRPr="00B906C2">
              <w:rPr>
                <w:sz w:val="22"/>
                <w:szCs w:val="22"/>
              </w:rPr>
              <w:t>тандыруды</w:t>
            </w:r>
            <w:proofErr w:type="spellEnd"/>
            <w:r w:rsidRPr="00B906C2">
              <w:rPr>
                <w:sz w:val="22"/>
                <w:szCs w:val="22"/>
              </w:rPr>
              <w:t xml:space="preserve"> </w:t>
            </w:r>
            <w:r w:rsidRPr="00B906C2">
              <w:rPr>
                <w:sz w:val="22"/>
                <w:szCs w:val="22"/>
                <w:lang w:val="kk-KZ"/>
              </w:rPr>
              <w:t>ұ</w:t>
            </w:r>
            <w:proofErr w:type="spellStart"/>
            <w:r w:rsidRPr="00B906C2">
              <w:rPr>
                <w:sz w:val="22"/>
                <w:szCs w:val="22"/>
              </w:rPr>
              <w:t>йымдастыру</w:t>
            </w:r>
            <w:proofErr w:type="spellEnd"/>
            <w:r>
              <w:rPr>
                <w:sz w:val="22"/>
                <w:szCs w:val="22"/>
              </w:rPr>
              <w:t>,</w:t>
            </w:r>
            <w:r w:rsidRPr="00B906C2">
              <w:rPr>
                <w:bCs/>
                <w:color w:val="000000"/>
                <w:sz w:val="22"/>
                <w:szCs w:val="22"/>
                <w:u w:val="single"/>
                <w:lang w:val="kk-KZ"/>
              </w:rPr>
              <w:t>10130300 Организация питани</w:t>
            </w:r>
            <w:r>
              <w:rPr>
                <w:bCs/>
                <w:color w:val="000000"/>
                <w:sz w:val="22"/>
                <w:u w:val="single"/>
                <w:lang w:val="kk-KZ"/>
              </w:rPr>
              <w:t xml:space="preserve">я. </w:t>
            </w:r>
            <w:r w:rsidRPr="00896F45">
              <w:rPr>
                <w:color w:val="000000"/>
                <w:spacing w:val="2"/>
                <w:sz w:val="22"/>
                <w:szCs w:val="22"/>
              </w:rPr>
              <w:t>3W101303001 «</w:t>
            </w:r>
            <w:proofErr w:type="spellStart"/>
            <w:r w:rsidRPr="00896F45">
              <w:rPr>
                <w:color w:val="000000"/>
                <w:spacing w:val="2"/>
                <w:sz w:val="22"/>
                <w:szCs w:val="22"/>
              </w:rPr>
              <w:t>кондитер-безендіруші</w:t>
            </w:r>
            <w:proofErr w:type="spellEnd"/>
            <w:r w:rsidRPr="00896F45">
              <w:rPr>
                <w:color w:val="000000"/>
                <w:spacing w:val="2"/>
                <w:sz w:val="22"/>
                <w:szCs w:val="22"/>
              </w:rPr>
              <w:t>»</w:t>
            </w:r>
            <w:r>
              <w:rPr>
                <w:bCs/>
                <w:color w:val="000000"/>
                <w:sz w:val="22"/>
                <w:szCs w:val="22"/>
                <w:u w:val="single"/>
              </w:rPr>
              <w:t>,</w:t>
            </w:r>
            <w:r w:rsidRPr="00896F45">
              <w:rPr>
                <w:color w:val="000000"/>
                <w:spacing w:val="2"/>
                <w:sz w:val="22"/>
                <w:szCs w:val="22"/>
              </w:rPr>
              <w:t>3W101303001</w:t>
            </w:r>
            <w:r w:rsidRPr="00896F45">
              <w:rPr>
                <w:color w:val="000000"/>
                <w:spacing w:val="2"/>
                <w:sz w:val="22"/>
                <w:szCs w:val="22"/>
                <w:lang w:val="kk-KZ"/>
              </w:rPr>
              <w:t xml:space="preserve"> «кондите</w:t>
            </w:r>
            <w:proofErr w:type="gramStart"/>
            <w:r w:rsidRPr="00896F45">
              <w:rPr>
                <w:color w:val="000000"/>
                <w:spacing w:val="2"/>
                <w:sz w:val="22"/>
                <w:szCs w:val="22"/>
                <w:lang w:val="kk-KZ"/>
              </w:rPr>
              <w:t>р-</w:t>
            </w:r>
            <w:proofErr w:type="gramEnd"/>
            <w:r w:rsidRPr="00896F45">
              <w:rPr>
                <w:color w:val="000000"/>
                <w:spacing w:val="2"/>
                <w:sz w:val="22"/>
                <w:szCs w:val="22"/>
                <w:lang w:val="kk-KZ"/>
              </w:rPr>
              <w:t xml:space="preserve"> оформитель</w:t>
            </w:r>
            <w:r w:rsidRPr="00896F45">
              <w:rPr>
                <w:color w:val="000000"/>
                <w:spacing w:val="2"/>
                <w:sz w:val="22"/>
                <w:szCs w:val="22"/>
              </w:rPr>
              <w:t>»</w:t>
            </w:r>
          </w:p>
        </w:tc>
      </w:tr>
      <w:tr w:rsidR="00CB7B2B" w:rsidRPr="00E45D11" w:rsidTr="00D5078A">
        <w:tc>
          <w:tcPr>
            <w:tcW w:w="2977" w:type="dxa"/>
            <w:shd w:val="clear" w:color="auto" w:fill="E7E6E6" w:themeFill="background2"/>
          </w:tcPr>
          <w:p w:rsidR="00006F3E" w:rsidRPr="008B0BDF" w:rsidRDefault="00006F3E" w:rsidP="005E7D37">
            <w:pPr>
              <w:rPr>
                <w:b/>
                <w:sz w:val="20"/>
                <w:szCs w:val="20"/>
                <w:lang w:val="kk-KZ"/>
              </w:rPr>
            </w:pPr>
            <w:r w:rsidRPr="008B0BDF">
              <w:rPr>
                <w:b/>
                <w:sz w:val="20"/>
                <w:szCs w:val="20"/>
              </w:rPr>
              <w:t>Атауы</w:t>
            </w:r>
          </w:p>
          <w:p w:rsidR="00CB7B2B" w:rsidRPr="008B0BDF" w:rsidRDefault="00006F3E" w:rsidP="005E7D37">
            <w:pPr>
              <w:rPr>
                <w:b/>
                <w:sz w:val="20"/>
                <w:szCs w:val="20"/>
              </w:rPr>
            </w:pPr>
            <w:r w:rsidRPr="008B0BDF">
              <w:rPr>
                <w:b/>
                <w:sz w:val="20"/>
                <w:szCs w:val="20"/>
                <w:lang w:val="kk-KZ"/>
              </w:rPr>
              <w:t>модуль/пәндер:</w:t>
            </w:r>
            <w:r w:rsidR="00CB7B2B" w:rsidRPr="008B0BDF">
              <w:rPr>
                <w:b/>
                <w:sz w:val="20"/>
                <w:szCs w:val="20"/>
                <w:lang w:val="kk-KZ"/>
              </w:rPr>
              <w:t>/</w:t>
            </w:r>
            <w:r w:rsidR="00CB7B2B" w:rsidRPr="008B0BDF">
              <w:rPr>
                <w:b/>
                <w:sz w:val="20"/>
                <w:szCs w:val="20"/>
              </w:rPr>
              <w:t xml:space="preserve"> Наименование </w:t>
            </w:r>
          </w:p>
          <w:p w:rsidR="00CB7B2B" w:rsidRPr="008B0BDF" w:rsidRDefault="00006F3E" w:rsidP="005E7D37">
            <w:pPr>
              <w:rPr>
                <w:b/>
                <w:sz w:val="20"/>
                <w:szCs w:val="20"/>
              </w:rPr>
            </w:pPr>
            <w:r w:rsidRPr="008B0BDF">
              <w:rPr>
                <w:b/>
                <w:sz w:val="20"/>
                <w:szCs w:val="20"/>
              </w:rPr>
              <w:t>м</w:t>
            </w:r>
            <w:r w:rsidR="00CB7B2B" w:rsidRPr="008B0BDF">
              <w:rPr>
                <w:b/>
                <w:sz w:val="20"/>
                <w:szCs w:val="20"/>
              </w:rPr>
              <w:t>одуля</w:t>
            </w:r>
            <w:r w:rsidRPr="008B0BDF">
              <w:rPr>
                <w:b/>
                <w:sz w:val="20"/>
                <w:szCs w:val="20"/>
              </w:rPr>
              <w:t>/дисциплины</w:t>
            </w:r>
            <w:r w:rsidR="00CB7B2B" w:rsidRPr="008B0BDF">
              <w:rPr>
                <w:b/>
                <w:sz w:val="20"/>
                <w:szCs w:val="20"/>
              </w:rPr>
              <w:t>:</w:t>
            </w:r>
          </w:p>
        </w:tc>
        <w:tc>
          <w:tcPr>
            <w:tcW w:w="7825" w:type="dxa"/>
            <w:gridSpan w:val="6"/>
          </w:tcPr>
          <w:p w:rsidR="00E45D11" w:rsidRPr="008B0BDF" w:rsidRDefault="00896F45" w:rsidP="00E45D11">
            <w:pPr>
              <w:pStyle w:val="af4"/>
              <w:rPr>
                <w:b/>
                <w:i/>
                <w:iCs/>
                <w:sz w:val="20"/>
                <w:szCs w:val="20"/>
              </w:rPr>
            </w:pPr>
            <w:r>
              <w:rPr>
                <w:b/>
                <w:color w:val="000000"/>
                <w:spacing w:val="2"/>
                <w:sz w:val="22"/>
                <w:u w:val="single"/>
                <w:lang w:val="kk-KZ"/>
              </w:rPr>
              <w:t xml:space="preserve">ПМ </w:t>
            </w:r>
            <w:r w:rsidRPr="00B906C2">
              <w:rPr>
                <w:b/>
                <w:color w:val="000000"/>
                <w:spacing w:val="2"/>
                <w:sz w:val="22"/>
                <w:u w:val="single"/>
                <w:lang w:val="kk-KZ"/>
              </w:rPr>
              <w:t>01 «Приготовление дрожжевого теста и изделий из него»</w:t>
            </w:r>
          </w:p>
          <w:p w:rsidR="00CB7B2B" w:rsidRPr="008B0BDF" w:rsidRDefault="00CB7B2B" w:rsidP="005E7D37">
            <w:pPr>
              <w:rPr>
                <w:sz w:val="20"/>
                <w:szCs w:val="20"/>
              </w:rPr>
            </w:pPr>
          </w:p>
        </w:tc>
      </w:tr>
      <w:tr w:rsidR="00CB7B2B" w:rsidRPr="00E45D11" w:rsidTr="00D5078A">
        <w:tc>
          <w:tcPr>
            <w:tcW w:w="2977" w:type="dxa"/>
            <w:shd w:val="clear" w:color="auto" w:fill="E7E6E6" w:themeFill="background2"/>
          </w:tcPr>
          <w:p w:rsidR="00CB7B2B" w:rsidRPr="008B0BDF" w:rsidRDefault="00CB7B2B" w:rsidP="005E7D37">
            <w:pPr>
              <w:rPr>
                <w:b/>
                <w:sz w:val="20"/>
                <w:szCs w:val="20"/>
              </w:rPr>
            </w:pPr>
            <w:r w:rsidRPr="008B0BDF">
              <w:rPr>
                <w:b/>
                <w:sz w:val="20"/>
                <w:szCs w:val="20"/>
                <w:lang w:val="kk-KZ"/>
              </w:rPr>
              <w:t>Сабақтың тақырыбы</w:t>
            </w:r>
            <w:r w:rsidRPr="008B0BDF">
              <w:rPr>
                <w:b/>
                <w:sz w:val="20"/>
                <w:szCs w:val="20"/>
              </w:rPr>
              <w:t>/</w:t>
            </w:r>
          </w:p>
          <w:p w:rsidR="00CB7B2B" w:rsidRPr="008B0BDF" w:rsidRDefault="00CB7B2B" w:rsidP="005E7D37">
            <w:pPr>
              <w:rPr>
                <w:b/>
                <w:color w:val="FF0000"/>
                <w:sz w:val="20"/>
                <w:szCs w:val="20"/>
              </w:rPr>
            </w:pPr>
            <w:r w:rsidRPr="008B0BDF">
              <w:rPr>
                <w:b/>
                <w:sz w:val="20"/>
                <w:szCs w:val="20"/>
              </w:rPr>
              <w:t xml:space="preserve">Тема </w:t>
            </w:r>
            <w:r w:rsidR="001C55A4" w:rsidRPr="008B0BDF">
              <w:rPr>
                <w:b/>
                <w:sz w:val="20"/>
                <w:szCs w:val="20"/>
              </w:rPr>
              <w:t>занятия</w:t>
            </w:r>
            <w:r w:rsidRPr="008B0BDF">
              <w:rPr>
                <w:b/>
                <w:sz w:val="20"/>
                <w:szCs w:val="20"/>
              </w:rPr>
              <w:t>:</w:t>
            </w:r>
          </w:p>
        </w:tc>
        <w:tc>
          <w:tcPr>
            <w:tcW w:w="7825" w:type="dxa"/>
            <w:gridSpan w:val="6"/>
          </w:tcPr>
          <w:p w:rsidR="00CB7B2B" w:rsidRPr="005A2CB2" w:rsidRDefault="00896F45" w:rsidP="005E7D37">
            <w:pPr>
              <w:rPr>
                <w:b/>
                <w:bCs/>
                <w:color w:val="FF0000"/>
                <w:sz w:val="20"/>
                <w:szCs w:val="20"/>
              </w:rPr>
            </w:pPr>
            <w:r>
              <w:rPr>
                <w:b/>
                <w:bCs/>
                <w:sz w:val="20"/>
                <w:szCs w:val="20"/>
              </w:rPr>
              <w:t>Приготовление дрожжевого теста</w:t>
            </w:r>
          </w:p>
        </w:tc>
      </w:tr>
      <w:tr w:rsidR="00F40224" w:rsidRPr="00E45D11" w:rsidTr="00D5078A">
        <w:trPr>
          <w:trHeight w:val="237"/>
        </w:trPr>
        <w:tc>
          <w:tcPr>
            <w:tcW w:w="2977" w:type="dxa"/>
            <w:shd w:val="clear" w:color="auto" w:fill="E7E6E6" w:themeFill="background2"/>
          </w:tcPr>
          <w:p w:rsidR="00F40224" w:rsidRPr="008B0BDF" w:rsidRDefault="00F40224" w:rsidP="005E7D37">
            <w:pPr>
              <w:rPr>
                <w:b/>
                <w:sz w:val="20"/>
                <w:szCs w:val="20"/>
                <w:lang w:val="kk-KZ"/>
              </w:rPr>
            </w:pPr>
            <w:r w:rsidRPr="00F40224">
              <w:rPr>
                <w:b/>
                <w:sz w:val="20"/>
                <w:szCs w:val="20"/>
                <w:lang w:val="kk-KZ"/>
              </w:rPr>
              <w:t>сабақ түрі</w:t>
            </w:r>
            <w:r>
              <w:rPr>
                <w:b/>
                <w:sz w:val="20"/>
                <w:szCs w:val="20"/>
                <w:lang w:val="kk-KZ"/>
              </w:rPr>
              <w:t>/ Вид занятия</w:t>
            </w:r>
          </w:p>
        </w:tc>
        <w:tc>
          <w:tcPr>
            <w:tcW w:w="7825" w:type="dxa"/>
            <w:gridSpan w:val="6"/>
            <w:shd w:val="clear" w:color="auto" w:fill="FFFFFF" w:themeFill="background1"/>
          </w:tcPr>
          <w:p w:rsidR="00F40224" w:rsidRPr="00896F45" w:rsidRDefault="00896F45" w:rsidP="005E7D37">
            <w:pPr>
              <w:rPr>
                <w:sz w:val="22"/>
              </w:rPr>
            </w:pPr>
            <w:r w:rsidRPr="00896F45">
              <w:rPr>
                <w:sz w:val="22"/>
              </w:rPr>
              <w:t>Комбинированный урок</w:t>
            </w:r>
          </w:p>
        </w:tc>
      </w:tr>
      <w:tr w:rsidR="001C55A4" w:rsidRPr="00E45D11" w:rsidTr="00D5078A">
        <w:trPr>
          <w:trHeight w:val="237"/>
        </w:trPr>
        <w:tc>
          <w:tcPr>
            <w:tcW w:w="2977" w:type="dxa"/>
            <w:shd w:val="clear" w:color="auto" w:fill="E7E6E6" w:themeFill="background2"/>
          </w:tcPr>
          <w:p w:rsidR="001C55A4" w:rsidRPr="008B0BDF" w:rsidRDefault="001C55A4" w:rsidP="005E7D37">
            <w:pPr>
              <w:rPr>
                <w:b/>
                <w:sz w:val="20"/>
                <w:szCs w:val="20"/>
                <w:lang w:val="kk-KZ"/>
              </w:rPr>
            </w:pPr>
            <w:r w:rsidRPr="008B0BDF">
              <w:rPr>
                <w:b/>
                <w:sz w:val="20"/>
                <w:szCs w:val="20"/>
                <w:lang w:val="kk-KZ"/>
              </w:rPr>
              <w:t>Сабақтың типі</w:t>
            </w:r>
            <w:r w:rsidRPr="008B0BDF">
              <w:rPr>
                <w:b/>
                <w:sz w:val="20"/>
                <w:szCs w:val="20"/>
              </w:rPr>
              <w:t xml:space="preserve"> /Тип занятия:</w:t>
            </w:r>
          </w:p>
        </w:tc>
        <w:tc>
          <w:tcPr>
            <w:tcW w:w="7825" w:type="dxa"/>
            <w:gridSpan w:val="6"/>
            <w:shd w:val="clear" w:color="auto" w:fill="FFFFFF" w:themeFill="background1"/>
          </w:tcPr>
          <w:p w:rsidR="001C55A4" w:rsidRPr="008B0BDF" w:rsidRDefault="00CD01A0" w:rsidP="005E7D37">
            <w:pPr>
              <w:rPr>
                <w:sz w:val="20"/>
                <w:szCs w:val="20"/>
              </w:rPr>
            </w:pPr>
            <w:r w:rsidRPr="008B0BDF">
              <w:rPr>
                <w:sz w:val="20"/>
                <w:szCs w:val="20"/>
              </w:rPr>
              <w:t>Изучение нового материла</w:t>
            </w:r>
          </w:p>
        </w:tc>
      </w:tr>
      <w:tr w:rsidR="00CB7B2B" w:rsidRPr="00E45D11" w:rsidTr="00D5078A">
        <w:trPr>
          <w:trHeight w:val="269"/>
        </w:trPr>
        <w:tc>
          <w:tcPr>
            <w:tcW w:w="2977" w:type="dxa"/>
            <w:shd w:val="clear" w:color="auto" w:fill="E7E6E6" w:themeFill="background2"/>
          </w:tcPr>
          <w:p w:rsidR="00CB7B2B" w:rsidRPr="008B0BDF" w:rsidRDefault="00CB7B2B" w:rsidP="005E7D37">
            <w:pPr>
              <w:rPr>
                <w:b/>
                <w:sz w:val="20"/>
                <w:szCs w:val="20"/>
                <w:lang w:val="kk-KZ"/>
              </w:rPr>
            </w:pPr>
            <w:r w:rsidRPr="008B0BDF">
              <w:rPr>
                <w:b/>
                <w:sz w:val="20"/>
                <w:szCs w:val="20"/>
                <w:lang w:val="kk-KZ"/>
              </w:rPr>
              <w:t>Өткізу орны/</w:t>
            </w:r>
            <w:r w:rsidRPr="008B0BDF">
              <w:rPr>
                <w:b/>
                <w:sz w:val="20"/>
                <w:szCs w:val="20"/>
              </w:rPr>
              <w:t>Место проведен:</w:t>
            </w:r>
          </w:p>
        </w:tc>
        <w:tc>
          <w:tcPr>
            <w:tcW w:w="7825" w:type="dxa"/>
            <w:gridSpan w:val="6"/>
            <w:shd w:val="clear" w:color="auto" w:fill="FFFFFF" w:themeFill="background1"/>
          </w:tcPr>
          <w:p w:rsidR="00CB7B2B" w:rsidRPr="008B0BDF" w:rsidRDefault="00896F45" w:rsidP="005E7D37">
            <w:pPr>
              <w:rPr>
                <w:sz w:val="20"/>
                <w:szCs w:val="20"/>
              </w:rPr>
            </w:pPr>
            <w:r>
              <w:rPr>
                <w:sz w:val="20"/>
                <w:szCs w:val="20"/>
              </w:rPr>
              <w:t>Кабинет 203</w:t>
            </w:r>
          </w:p>
        </w:tc>
      </w:tr>
      <w:tr w:rsidR="00CB7B2B" w:rsidRPr="00E45D11" w:rsidTr="00D5078A">
        <w:trPr>
          <w:trHeight w:val="549"/>
        </w:trPr>
        <w:tc>
          <w:tcPr>
            <w:tcW w:w="2977" w:type="dxa"/>
            <w:shd w:val="clear" w:color="auto" w:fill="E7E6E6" w:themeFill="background2"/>
          </w:tcPr>
          <w:p w:rsidR="001C55A4" w:rsidRPr="008B0BDF" w:rsidRDefault="00CB7B2B" w:rsidP="005E7D37">
            <w:pPr>
              <w:adjustRightInd w:val="0"/>
              <w:rPr>
                <w:sz w:val="20"/>
                <w:szCs w:val="20"/>
                <w:lang w:val="kk-KZ"/>
              </w:rPr>
            </w:pPr>
            <w:r w:rsidRPr="008B0BDF">
              <w:rPr>
                <w:b/>
                <w:sz w:val="20"/>
                <w:szCs w:val="20"/>
                <w:lang w:val="kk-KZ"/>
              </w:rPr>
              <w:t>Сабақтың мақсатты</w:t>
            </w:r>
            <w:r w:rsidRPr="008B0BDF">
              <w:rPr>
                <w:sz w:val="20"/>
                <w:szCs w:val="20"/>
                <w:lang w:val="kk-KZ"/>
              </w:rPr>
              <w:t>/</w:t>
            </w:r>
          </w:p>
          <w:p w:rsidR="00CB7B2B" w:rsidRPr="008B0BDF" w:rsidRDefault="00CB7B2B" w:rsidP="005E7D37">
            <w:pPr>
              <w:adjustRightInd w:val="0"/>
              <w:rPr>
                <w:b/>
                <w:sz w:val="20"/>
                <w:szCs w:val="20"/>
              </w:rPr>
            </w:pPr>
            <w:r w:rsidRPr="008B0BDF">
              <w:rPr>
                <w:b/>
                <w:sz w:val="20"/>
                <w:szCs w:val="20"/>
              </w:rPr>
              <w:t xml:space="preserve">Цель </w:t>
            </w:r>
            <w:r w:rsidR="001C55A4" w:rsidRPr="008B0BDF">
              <w:rPr>
                <w:b/>
                <w:sz w:val="20"/>
                <w:szCs w:val="20"/>
              </w:rPr>
              <w:t>занятия</w:t>
            </w:r>
            <w:r w:rsidRPr="008B0BDF">
              <w:rPr>
                <w:b/>
                <w:sz w:val="20"/>
                <w:szCs w:val="20"/>
              </w:rPr>
              <w:t>:</w:t>
            </w:r>
          </w:p>
        </w:tc>
        <w:tc>
          <w:tcPr>
            <w:tcW w:w="7825" w:type="dxa"/>
            <w:gridSpan w:val="6"/>
            <w:shd w:val="clear" w:color="auto" w:fill="FFFFFF" w:themeFill="background1"/>
          </w:tcPr>
          <w:p w:rsidR="00CB7B2B" w:rsidRPr="00896F45" w:rsidRDefault="00896F45" w:rsidP="00896F45">
            <w:pPr>
              <w:pStyle w:val="NESTableText"/>
              <w:rPr>
                <w:lang w:val="ru-RU"/>
              </w:rPr>
            </w:pPr>
            <w:r w:rsidRPr="00896F45">
              <w:t>Ознакомить студентов с основными способами формирования изделий из теста.</w:t>
            </w:r>
            <w:r w:rsidR="009B7DBC" w:rsidRPr="00896F45">
              <w:rPr>
                <w:lang w:val="ru-RU" w:eastAsia="ru-RU" w:bidi="ru-RU"/>
              </w:rPr>
              <w:t xml:space="preserve"> </w:t>
            </w:r>
          </w:p>
        </w:tc>
      </w:tr>
      <w:tr w:rsidR="00CB7B2B" w:rsidRPr="00E45D11" w:rsidTr="00D5078A">
        <w:tc>
          <w:tcPr>
            <w:tcW w:w="2977" w:type="dxa"/>
            <w:shd w:val="clear" w:color="auto" w:fill="E7E6E6" w:themeFill="background2"/>
          </w:tcPr>
          <w:p w:rsidR="00CB7B2B" w:rsidRPr="008B0BDF" w:rsidRDefault="00CB7B2B" w:rsidP="005E7D37">
            <w:pPr>
              <w:rPr>
                <w:b/>
                <w:sz w:val="20"/>
                <w:szCs w:val="20"/>
                <w:lang w:val="kk-KZ"/>
              </w:rPr>
            </w:pPr>
            <w:r w:rsidRPr="008B0BDF">
              <w:rPr>
                <w:b/>
                <w:sz w:val="20"/>
                <w:szCs w:val="20"/>
                <w:lang w:val="kk-KZ"/>
              </w:rPr>
              <w:t>Сабақтың міндеттері/</w:t>
            </w:r>
          </w:p>
          <w:p w:rsidR="00CB7B2B" w:rsidRPr="008B0BDF" w:rsidRDefault="00CB7B2B" w:rsidP="005E7D37">
            <w:pPr>
              <w:rPr>
                <w:b/>
                <w:sz w:val="20"/>
                <w:szCs w:val="20"/>
              </w:rPr>
            </w:pPr>
            <w:r w:rsidRPr="008B0BDF">
              <w:rPr>
                <w:b/>
                <w:sz w:val="20"/>
                <w:szCs w:val="20"/>
              </w:rPr>
              <w:t xml:space="preserve">Задачи </w:t>
            </w:r>
            <w:r w:rsidR="001C55A4" w:rsidRPr="008B0BDF">
              <w:rPr>
                <w:b/>
                <w:sz w:val="20"/>
                <w:szCs w:val="20"/>
              </w:rPr>
              <w:t>занятия</w:t>
            </w:r>
            <w:r w:rsidRPr="008B0BDF">
              <w:rPr>
                <w:b/>
                <w:sz w:val="20"/>
                <w:szCs w:val="20"/>
              </w:rPr>
              <w:t>:</w:t>
            </w:r>
            <w:r w:rsidRPr="008B0BDF">
              <w:rPr>
                <w:b/>
                <w:sz w:val="20"/>
                <w:szCs w:val="20"/>
              </w:rPr>
              <w:br/>
            </w:r>
          </w:p>
        </w:tc>
        <w:tc>
          <w:tcPr>
            <w:tcW w:w="7825" w:type="dxa"/>
            <w:gridSpan w:val="6"/>
          </w:tcPr>
          <w:p w:rsidR="00E45D11" w:rsidRPr="008B0BDF" w:rsidRDefault="00E45D11" w:rsidP="00E45D11">
            <w:pPr>
              <w:widowControl/>
              <w:autoSpaceDE/>
              <w:autoSpaceDN/>
              <w:rPr>
                <w:b/>
                <w:sz w:val="20"/>
                <w:szCs w:val="20"/>
              </w:rPr>
            </w:pPr>
            <w:r w:rsidRPr="008B0BDF">
              <w:rPr>
                <w:b/>
                <w:sz w:val="20"/>
                <w:szCs w:val="20"/>
              </w:rPr>
              <w:t>Образовательная:</w:t>
            </w:r>
          </w:p>
          <w:p w:rsidR="00E45D11" w:rsidRPr="007F5F24" w:rsidRDefault="007F5F24" w:rsidP="009B7DBC">
            <w:pPr>
              <w:widowControl/>
              <w:autoSpaceDE/>
              <w:autoSpaceDN/>
              <w:rPr>
                <w:sz w:val="22"/>
              </w:rPr>
            </w:pPr>
            <w:r w:rsidRPr="007F5F24">
              <w:rPr>
                <w:color w:val="000000"/>
                <w:sz w:val="22"/>
              </w:rPr>
              <w:t xml:space="preserve">Организовать работу по описанию </w:t>
            </w:r>
            <w:r w:rsidR="00377786">
              <w:rPr>
                <w:color w:val="000000"/>
                <w:sz w:val="22"/>
              </w:rPr>
              <w:t>основных способов</w:t>
            </w:r>
            <w:r w:rsidRPr="007F5F24">
              <w:rPr>
                <w:color w:val="000000"/>
                <w:sz w:val="22"/>
              </w:rPr>
              <w:t xml:space="preserve"> приготовления изделий из теста</w:t>
            </w:r>
            <w:r w:rsidRPr="007F5F24">
              <w:rPr>
                <w:sz w:val="22"/>
                <w:shd w:val="clear" w:color="auto" w:fill="FFFFFF"/>
              </w:rPr>
              <w:t xml:space="preserve"> </w:t>
            </w:r>
          </w:p>
          <w:p w:rsidR="002D46E9" w:rsidRPr="008B0BDF" w:rsidRDefault="002D46E9" w:rsidP="00E45D11">
            <w:pPr>
              <w:widowControl/>
              <w:autoSpaceDE/>
              <w:autoSpaceDN/>
              <w:rPr>
                <w:b/>
                <w:sz w:val="20"/>
                <w:szCs w:val="20"/>
              </w:rPr>
            </w:pPr>
            <w:r w:rsidRPr="008B0BDF">
              <w:rPr>
                <w:b/>
                <w:sz w:val="20"/>
                <w:szCs w:val="20"/>
              </w:rPr>
              <w:t>Развивающ</w:t>
            </w:r>
            <w:r w:rsidR="00E45D11" w:rsidRPr="008B0BDF">
              <w:rPr>
                <w:b/>
                <w:sz w:val="20"/>
                <w:szCs w:val="20"/>
              </w:rPr>
              <w:t>ая:</w:t>
            </w:r>
          </w:p>
          <w:p w:rsidR="00B33643" w:rsidRPr="00AF4A6E" w:rsidRDefault="00AF4A6E" w:rsidP="00B33643">
            <w:pPr>
              <w:shd w:val="clear" w:color="auto" w:fill="FFFFFF"/>
              <w:tabs>
                <w:tab w:val="left" w:pos="581"/>
              </w:tabs>
              <w:suppressAutoHyphens/>
              <w:jc w:val="both"/>
              <w:rPr>
                <w:sz w:val="20"/>
                <w:szCs w:val="20"/>
              </w:rPr>
            </w:pPr>
            <w:r w:rsidRPr="00AF4A6E">
              <w:rPr>
                <w:sz w:val="20"/>
                <w:szCs w:val="20"/>
              </w:rPr>
              <w:t>Развить умение</w:t>
            </w:r>
            <w:r w:rsidRPr="00AF4A6E">
              <w:rPr>
                <w:color w:val="000000"/>
                <w:sz w:val="20"/>
                <w:szCs w:val="20"/>
              </w:rPr>
              <w:t xml:space="preserve"> формировать изделия из теста.</w:t>
            </w:r>
          </w:p>
          <w:p w:rsidR="00AF4A6E" w:rsidRDefault="002D46E9" w:rsidP="00E45D11">
            <w:pPr>
              <w:widowControl/>
              <w:autoSpaceDE/>
              <w:autoSpaceDN/>
              <w:rPr>
                <w:color w:val="000000"/>
                <w:spacing w:val="2"/>
                <w:sz w:val="24"/>
                <w:szCs w:val="24"/>
              </w:rPr>
            </w:pPr>
            <w:r w:rsidRPr="008B0BDF">
              <w:rPr>
                <w:b/>
                <w:sz w:val="20"/>
                <w:szCs w:val="20"/>
              </w:rPr>
              <w:t>Воспитательн</w:t>
            </w:r>
            <w:r w:rsidR="00E45D11" w:rsidRPr="008B0BDF">
              <w:rPr>
                <w:b/>
                <w:sz w:val="20"/>
                <w:szCs w:val="20"/>
              </w:rPr>
              <w:t>ая:</w:t>
            </w:r>
            <w:r w:rsidR="00AF4A6E" w:rsidRPr="00BB757D">
              <w:rPr>
                <w:color w:val="000000"/>
                <w:spacing w:val="2"/>
                <w:sz w:val="24"/>
                <w:szCs w:val="24"/>
              </w:rPr>
              <w:t xml:space="preserve"> </w:t>
            </w:r>
          </w:p>
          <w:p w:rsidR="00CB7B2B" w:rsidRPr="00AF4A6E" w:rsidRDefault="00AF4A6E" w:rsidP="009B7DBC">
            <w:pPr>
              <w:widowControl/>
              <w:autoSpaceDE/>
              <w:autoSpaceDN/>
              <w:rPr>
                <w:b/>
                <w:sz w:val="20"/>
                <w:szCs w:val="20"/>
              </w:rPr>
            </w:pPr>
            <w:r w:rsidRPr="00AF4A6E">
              <w:rPr>
                <w:color w:val="000000"/>
                <w:spacing w:val="2"/>
                <w:sz w:val="20"/>
                <w:szCs w:val="20"/>
              </w:rPr>
              <w:t>Способствовать  к поднятию интереса к изучению различных изделий из дрожжевого теста.</w:t>
            </w:r>
            <w:r w:rsidR="00377786">
              <w:rPr>
                <w:sz w:val="20"/>
                <w:szCs w:val="20"/>
              </w:rPr>
              <w:t xml:space="preserve">  Формированию</w:t>
            </w:r>
            <w:r w:rsidR="009B7DBC" w:rsidRPr="008B0BDF">
              <w:rPr>
                <w:sz w:val="20"/>
                <w:szCs w:val="20"/>
              </w:rPr>
              <w:t xml:space="preserve"> навыков сотрудничества между </w:t>
            </w:r>
            <w:proofErr w:type="gramStart"/>
            <w:r w:rsidR="009B7DBC" w:rsidRPr="008B0BDF">
              <w:rPr>
                <w:sz w:val="20"/>
                <w:szCs w:val="20"/>
              </w:rPr>
              <w:t>обучающимися</w:t>
            </w:r>
            <w:proofErr w:type="gramEnd"/>
            <w:r w:rsidR="009B7DBC" w:rsidRPr="008B0BDF">
              <w:rPr>
                <w:sz w:val="20"/>
                <w:szCs w:val="20"/>
              </w:rPr>
              <w:t xml:space="preserve"> в групповой и коллективной работе.</w:t>
            </w:r>
          </w:p>
        </w:tc>
      </w:tr>
      <w:tr w:rsidR="009B7DBC" w:rsidRPr="00E45D11" w:rsidTr="00D5078A">
        <w:trPr>
          <w:trHeight w:val="524"/>
        </w:trPr>
        <w:tc>
          <w:tcPr>
            <w:tcW w:w="2977" w:type="dxa"/>
            <w:shd w:val="clear" w:color="auto" w:fill="E7E6E6" w:themeFill="background2"/>
          </w:tcPr>
          <w:p w:rsidR="009B7DBC" w:rsidRPr="008B0BDF" w:rsidRDefault="009B7DBC" w:rsidP="005E7D37">
            <w:pPr>
              <w:rPr>
                <w:b/>
                <w:bCs/>
                <w:sz w:val="20"/>
                <w:szCs w:val="20"/>
                <w:lang w:val="kk-KZ"/>
              </w:rPr>
            </w:pPr>
            <w:r w:rsidRPr="008B0BDF">
              <w:rPr>
                <w:b/>
                <w:bCs/>
                <w:sz w:val="20"/>
                <w:szCs w:val="20"/>
              </w:rPr>
              <w:t xml:space="preserve">Бағалау </w:t>
            </w:r>
            <w:proofErr w:type="spellStart"/>
            <w:r w:rsidRPr="008B0BDF">
              <w:rPr>
                <w:b/>
                <w:bCs/>
                <w:sz w:val="20"/>
                <w:szCs w:val="20"/>
              </w:rPr>
              <w:t>критерийлері</w:t>
            </w:r>
            <w:proofErr w:type="spellEnd"/>
            <w:r w:rsidRPr="008B0BDF">
              <w:rPr>
                <w:b/>
                <w:bCs/>
                <w:sz w:val="20"/>
                <w:szCs w:val="20"/>
              </w:rPr>
              <w:t xml:space="preserve"> Критерии оценивания</w:t>
            </w:r>
          </w:p>
        </w:tc>
        <w:tc>
          <w:tcPr>
            <w:tcW w:w="7825" w:type="dxa"/>
            <w:gridSpan w:val="6"/>
            <w:shd w:val="clear" w:color="auto" w:fill="FFFFFF" w:themeFill="background1"/>
          </w:tcPr>
          <w:p w:rsidR="00377786" w:rsidRDefault="00377786" w:rsidP="00AF4A6E">
            <w:pPr>
              <w:pStyle w:val="Default"/>
              <w:ind w:right="121"/>
              <w:jc w:val="both"/>
              <w:rPr>
                <w:sz w:val="20"/>
                <w:szCs w:val="20"/>
              </w:rPr>
            </w:pPr>
            <w:r>
              <w:rPr>
                <w:sz w:val="20"/>
                <w:szCs w:val="20"/>
              </w:rPr>
              <w:t>1.Владеет технологией приготовления дрожжевого теста</w:t>
            </w:r>
          </w:p>
          <w:p w:rsidR="00AF4A6E" w:rsidRPr="00D52AF6" w:rsidRDefault="00377786" w:rsidP="00AF4A6E">
            <w:pPr>
              <w:pStyle w:val="Default"/>
              <w:ind w:right="121"/>
              <w:jc w:val="both"/>
              <w:rPr>
                <w:sz w:val="20"/>
                <w:szCs w:val="20"/>
              </w:rPr>
            </w:pPr>
            <w:r>
              <w:rPr>
                <w:sz w:val="20"/>
                <w:szCs w:val="20"/>
              </w:rPr>
              <w:t>2.</w:t>
            </w:r>
            <w:r w:rsidR="00AF4A6E" w:rsidRPr="00D52AF6">
              <w:rPr>
                <w:sz w:val="20"/>
                <w:szCs w:val="20"/>
              </w:rPr>
              <w:t xml:space="preserve">Придает изделиям из дрожжевого теста различную, привлекательную форму. </w:t>
            </w:r>
          </w:p>
          <w:p w:rsidR="00377786" w:rsidRPr="008B0BDF" w:rsidRDefault="00377786" w:rsidP="00377786">
            <w:pPr>
              <w:widowControl/>
              <w:autoSpaceDE/>
              <w:autoSpaceDN/>
              <w:rPr>
                <w:sz w:val="20"/>
                <w:szCs w:val="20"/>
              </w:rPr>
            </w:pPr>
            <w:r>
              <w:rPr>
                <w:sz w:val="20"/>
                <w:szCs w:val="20"/>
              </w:rPr>
              <w:t>3.</w:t>
            </w:r>
            <w:r w:rsidR="00AF4A6E" w:rsidRPr="00D52AF6">
              <w:rPr>
                <w:sz w:val="20"/>
                <w:szCs w:val="20"/>
              </w:rPr>
              <w:t>Формует изделия из теста с различными фаршами и начинками</w:t>
            </w:r>
            <w:proofErr w:type="gramStart"/>
            <w:r w:rsidR="00AF4A6E" w:rsidRPr="008B0BDF">
              <w:rPr>
                <w:sz w:val="20"/>
                <w:szCs w:val="20"/>
              </w:rPr>
              <w:t xml:space="preserve"> </w:t>
            </w:r>
            <w:r>
              <w:rPr>
                <w:sz w:val="20"/>
                <w:szCs w:val="20"/>
              </w:rPr>
              <w:t>.</w:t>
            </w:r>
            <w:proofErr w:type="gramEnd"/>
          </w:p>
          <w:p w:rsidR="009B7DBC" w:rsidRPr="008B0BDF" w:rsidRDefault="009B7DBC" w:rsidP="009B7DBC">
            <w:pPr>
              <w:widowControl/>
              <w:autoSpaceDE/>
              <w:autoSpaceDN/>
              <w:rPr>
                <w:sz w:val="20"/>
                <w:szCs w:val="20"/>
              </w:rPr>
            </w:pPr>
          </w:p>
        </w:tc>
      </w:tr>
      <w:tr w:rsidR="002D46E9" w:rsidRPr="00E45D11" w:rsidTr="00D5078A">
        <w:trPr>
          <w:trHeight w:val="524"/>
        </w:trPr>
        <w:tc>
          <w:tcPr>
            <w:tcW w:w="2977" w:type="dxa"/>
            <w:shd w:val="clear" w:color="auto" w:fill="E7E6E6" w:themeFill="background2"/>
          </w:tcPr>
          <w:p w:rsidR="002D46E9" w:rsidRPr="008B0BDF" w:rsidRDefault="002D46E9" w:rsidP="005E7D37">
            <w:pPr>
              <w:rPr>
                <w:b/>
                <w:sz w:val="20"/>
                <w:szCs w:val="20"/>
                <w:lang w:val="kk-KZ"/>
              </w:rPr>
            </w:pPr>
            <w:r w:rsidRPr="008B0BDF">
              <w:rPr>
                <w:b/>
                <w:sz w:val="20"/>
                <w:szCs w:val="20"/>
                <w:lang w:val="kk-KZ"/>
              </w:rPr>
              <w:t>Күтілетін нәтижелер/</w:t>
            </w:r>
          </w:p>
          <w:p w:rsidR="002D46E9" w:rsidRPr="008B0BDF" w:rsidRDefault="002D46E9" w:rsidP="005E7D37">
            <w:pPr>
              <w:rPr>
                <w:b/>
                <w:sz w:val="20"/>
                <w:szCs w:val="20"/>
              </w:rPr>
            </w:pPr>
            <w:r w:rsidRPr="008B0BDF">
              <w:rPr>
                <w:b/>
                <w:sz w:val="20"/>
                <w:szCs w:val="20"/>
              </w:rPr>
              <w:t>Ожидаемые результаты:</w:t>
            </w:r>
          </w:p>
        </w:tc>
        <w:tc>
          <w:tcPr>
            <w:tcW w:w="7825" w:type="dxa"/>
            <w:gridSpan w:val="6"/>
            <w:shd w:val="clear" w:color="auto" w:fill="FFFFFF" w:themeFill="background1"/>
          </w:tcPr>
          <w:p w:rsidR="002D46E9" w:rsidRPr="00502380" w:rsidRDefault="00377786" w:rsidP="00B33643">
            <w:pPr>
              <w:widowControl/>
              <w:autoSpaceDE/>
              <w:autoSpaceDN/>
              <w:rPr>
                <w:sz w:val="20"/>
                <w:szCs w:val="20"/>
              </w:rPr>
            </w:pPr>
            <w:r w:rsidRPr="00502380">
              <w:rPr>
                <w:b/>
                <w:color w:val="000000"/>
                <w:spacing w:val="2"/>
                <w:sz w:val="20"/>
                <w:szCs w:val="20"/>
              </w:rPr>
              <w:t>О</w:t>
            </w:r>
            <w:r w:rsidRPr="00502380">
              <w:rPr>
                <w:color w:val="000000"/>
                <w:sz w:val="20"/>
                <w:szCs w:val="20"/>
              </w:rPr>
              <w:t xml:space="preserve">писывает основные формы изделий из дрожжевого теста. Может рассказать </w:t>
            </w:r>
            <w:proofErr w:type="spellStart"/>
            <w:r w:rsidRPr="00502380">
              <w:rPr>
                <w:color w:val="000000"/>
                <w:sz w:val="20"/>
                <w:szCs w:val="20"/>
              </w:rPr>
              <w:t>рецетуру</w:t>
            </w:r>
            <w:proofErr w:type="spellEnd"/>
            <w:r w:rsidRPr="00502380">
              <w:rPr>
                <w:color w:val="000000"/>
                <w:sz w:val="20"/>
                <w:szCs w:val="20"/>
              </w:rPr>
              <w:t xml:space="preserve"> изделий из дрожжевого теста. Определяет качество готовой продукции по органолептическим показателям.</w:t>
            </w:r>
          </w:p>
        </w:tc>
      </w:tr>
      <w:tr w:rsidR="00B33643" w:rsidRPr="00E45D11" w:rsidTr="00D5078A">
        <w:trPr>
          <w:trHeight w:val="524"/>
        </w:trPr>
        <w:tc>
          <w:tcPr>
            <w:tcW w:w="2977" w:type="dxa"/>
            <w:shd w:val="clear" w:color="auto" w:fill="E7E6E6" w:themeFill="background2"/>
          </w:tcPr>
          <w:p w:rsidR="00B33643" w:rsidRPr="008B0BDF" w:rsidRDefault="00B33643" w:rsidP="005E7D37">
            <w:pPr>
              <w:rPr>
                <w:b/>
                <w:sz w:val="20"/>
                <w:szCs w:val="20"/>
                <w:lang w:val="kk-KZ"/>
              </w:rPr>
            </w:pPr>
            <w:r w:rsidRPr="008B0BDF">
              <w:rPr>
                <w:b/>
                <w:sz w:val="20"/>
                <w:szCs w:val="20"/>
                <w:lang w:val="kk-KZ"/>
              </w:rPr>
              <w:t>Мжпредметная связь</w:t>
            </w:r>
          </w:p>
        </w:tc>
        <w:tc>
          <w:tcPr>
            <w:tcW w:w="7825" w:type="dxa"/>
            <w:gridSpan w:val="6"/>
            <w:shd w:val="clear" w:color="auto" w:fill="FFFFFF" w:themeFill="background1"/>
          </w:tcPr>
          <w:p w:rsidR="00B33643" w:rsidRPr="008B0BDF" w:rsidRDefault="00502380" w:rsidP="00B33643">
            <w:pPr>
              <w:shd w:val="clear" w:color="auto" w:fill="FFFFFF"/>
              <w:tabs>
                <w:tab w:val="left" w:pos="581"/>
              </w:tabs>
              <w:suppressAutoHyphens/>
              <w:jc w:val="both"/>
              <w:rPr>
                <w:sz w:val="20"/>
                <w:szCs w:val="20"/>
              </w:rPr>
            </w:pPr>
            <w:r>
              <w:rPr>
                <w:sz w:val="20"/>
                <w:szCs w:val="20"/>
              </w:rPr>
              <w:t xml:space="preserve">Биология  (Происхождение зерновых культур), Физиология (Санитарные нормы и  требование при работе с тестом), Охрана труда (Техника безопасности), Товароведение (Пищевая ценность муки и изделий из нее), Оборудование </w:t>
            </w:r>
            <w:proofErr w:type="gramStart"/>
            <w:r>
              <w:rPr>
                <w:sz w:val="20"/>
                <w:szCs w:val="20"/>
              </w:rPr>
              <w:t xml:space="preserve">( </w:t>
            </w:r>
            <w:proofErr w:type="gramEnd"/>
            <w:r>
              <w:rPr>
                <w:sz w:val="20"/>
                <w:szCs w:val="20"/>
              </w:rPr>
              <w:t xml:space="preserve">Принцип работы </w:t>
            </w:r>
            <w:proofErr w:type="spellStart"/>
            <w:r>
              <w:rPr>
                <w:sz w:val="20"/>
                <w:szCs w:val="20"/>
              </w:rPr>
              <w:t>мукапросеивателя</w:t>
            </w:r>
            <w:proofErr w:type="spellEnd"/>
            <w:r>
              <w:rPr>
                <w:sz w:val="20"/>
                <w:szCs w:val="20"/>
              </w:rPr>
              <w:t>, тестомесы).</w:t>
            </w:r>
          </w:p>
        </w:tc>
      </w:tr>
      <w:tr w:rsidR="002D46E9" w:rsidRPr="00E45D11" w:rsidTr="00D5078A">
        <w:tc>
          <w:tcPr>
            <w:tcW w:w="10802" w:type="dxa"/>
            <w:gridSpan w:val="7"/>
            <w:shd w:val="clear" w:color="auto" w:fill="E7E6E6" w:themeFill="background2"/>
          </w:tcPr>
          <w:p w:rsidR="002D46E9" w:rsidRPr="008B0BDF" w:rsidRDefault="002D46E9" w:rsidP="005E7D37">
            <w:pPr>
              <w:tabs>
                <w:tab w:val="left" w:pos="945"/>
              </w:tabs>
              <w:rPr>
                <w:b/>
                <w:sz w:val="20"/>
                <w:szCs w:val="20"/>
              </w:rPr>
            </w:pPr>
            <w:r w:rsidRPr="008B0BDF">
              <w:rPr>
                <w:b/>
                <w:sz w:val="20"/>
                <w:szCs w:val="20"/>
                <w:lang w:val="kk-KZ"/>
              </w:rPr>
              <w:t xml:space="preserve">Оқыту әдістері, әдістемелік тәсілдер, педагогикалық техникалар, педагогикалық технологиялар/ </w:t>
            </w:r>
            <w:r w:rsidRPr="008B0BDF">
              <w:rPr>
                <w:b/>
                <w:sz w:val="20"/>
                <w:szCs w:val="20"/>
              </w:rPr>
              <w:t>Методы обучения, методические приемы, педагогические техники, педагогические технологии:</w:t>
            </w:r>
          </w:p>
        </w:tc>
      </w:tr>
      <w:tr w:rsidR="002D46E9" w:rsidRPr="00E45D11" w:rsidTr="00D5078A">
        <w:tc>
          <w:tcPr>
            <w:tcW w:w="10802" w:type="dxa"/>
            <w:gridSpan w:val="7"/>
          </w:tcPr>
          <w:p w:rsidR="002D46E9" w:rsidRPr="008B0BDF" w:rsidRDefault="00501410" w:rsidP="00501410">
            <w:pPr>
              <w:pStyle w:val="3"/>
              <w:shd w:val="clear" w:color="auto" w:fill="FFFFFF"/>
              <w:spacing w:before="0" w:beforeAutospacing="0" w:after="0" w:afterAutospacing="0"/>
              <w:outlineLvl w:val="2"/>
              <w:rPr>
                <w:sz w:val="20"/>
                <w:szCs w:val="20"/>
              </w:rPr>
            </w:pPr>
            <w:r>
              <w:rPr>
                <w:sz w:val="20"/>
                <w:szCs w:val="20"/>
                <w:lang w:val="kk-KZ"/>
              </w:rPr>
              <w:t xml:space="preserve">Интергрированное </w:t>
            </w:r>
            <w:r>
              <w:rPr>
                <w:sz w:val="20"/>
                <w:szCs w:val="20"/>
              </w:rPr>
              <w:t>(бинарное),</w:t>
            </w:r>
            <w:r w:rsidR="000713F0" w:rsidRPr="008B0BDF">
              <w:rPr>
                <w:sz w:val="20"/>
                <w:szCs w:val="20"/>
              </w:rPr>
              <w:t xml:space="preserve"> </w:t>
            </w:r>
            <w:r>
              <w:rPr>
                <w:sz w:val="20"/>
                <w:szCs w:val="20"/>
              </w:rPr>
              <w:t xml:space="preserve">технология критического мышления, методические приемы «Паутинка разминка», «Корзина идей», </w:t>
            </w:r>
            <w:r w:rsidRPr="00501410">
              <w:rPr>
                <w:sz w:val="20"/>
                <w:szCs w:val="20"/>
                <w:lang w:val="kk-KZ"/>
              </w:rPr>
              <w:t>«Определи логическую связь»</w:t>
            </w:r>
            <w:r>
              <w:rPr>
                <w:sz w:val="20"/>
                <w:szCs w:val="20"/>
                <w:lang w:val="kk-KZ"/>
              </w:rPr>
              <w:t xml:space="preserve">, </w:t>
            </w:r>
            <w:r w:rsidR="00AA495D">
              <w:rPr>
                <w:sz w:val="20"/>
                <w:szCs w:val="20"/>
                <w:lang w:val="kk-KZ"/>
              </w:rPr>
              <w:t>........</w:t>
            </w:r>
          </w:p>
        </w:tc>
      </w:tr>
      <w:tr w:rsidR="002D46E9" w:rsidRPr="00E45D11" w:rsidTr="00D5078A">
        <w:trPr>
          <w:trHeight w:val="334"/>
        </w:trPr>
        <w:tc>
          <w:tcPr>
            <w:tcW w:w="10802" w:type="dxa"/>
            <w:gridSpan w:val="7"/>
            <w:shd w:val="clear" w:color="auto" w:fill="E7E6E6" w:themeFill="background2"/>
          </w:tcPr>
          <w:p w:rsidR="002D46E9" w:rsidRPr="008B0BDF" w:rsidRDefault="002D46E9" w:rsidP="005E7D37">
            <w:pPr>
              <w:tabs>
                <w:tab w:val="left" w:pos="945"/>
              </w:tabs>
              <w:rPr>
                <w:b/>
                <w:color w:val="FF0000"/>
                <w:sz w:val="20"/>
                <w:szCs w:val="20"/>
              </w:rPr>
            </w:pPr>
            <w:r w:rsidRPr="008B0BDF">
              <w:rPr>
                <w:b/>
                <w:sz w:val="20"/>
                <w:szCs w:val="20"/>
                <w:lang w:val="kk-KZ"/>
              </w:rPr>
              <w:t xml:space="preserve">Қажетті ресурстар/ </w:t>
            </w:r>
            <w:r w:rsidRPr="008B0BDF">
              <w:rPr>
                <w:b/>
                <w:sz w:val="20"/>
                <w:szCs w:val="20"/>
              </w:rPr>
              <w:t xml:space="preserve">Необходимые ресурсы: </w:t>
            </w:r>
          </w:p>
        </w:tc>
      </w:tr>
      <w:tr w:rsidR="002D46E9" w:rsidRPr="00E45D11" w:rsidTr="00D5078A">
        <w:trPr>
          <w:trHeight w:val="385"/>
        </w:trPr>
        <w:tc>
          <w:tcPr>
            <w:tcW w:w="10802" w:type="dxa"/>
            <w:gridSpan w:val="7"/>
            <w:shd w:val="clear" w:color="auto" w:fill="FFFFFF" w:themeFill="background1"/>
          </w:tcPr>
          <w:p w:rsidR="002F2FB7" w:rsidRPr="008B0BDF" w:rsidRDefault="00BD2257" w:rsidP="005E7D37">
            <w:pPr>
              <w:pStyle w:val="12"/>
              <w:ind w:left="10"/>
              <w:rPr>
                <w:color w:val="000000"/>
                <w:sz w:val="20"/>
                <w:szCs w:val="20"/>
                <w:lang w:val="kk-KZ"/>
              </w:rPr>
            </w:pPr>
            <w:r w:rsidRPr="008B0BDF">
              <w:rPr>
                <w:color w:val="000000"/>
                <w:sz w:val="20"/>
                <w:szCs w:val="20"/>
              </w:rPr>
              <w:t xml:space="preserve">Интерактивная доска, </w:t>
            </w:r>
            <w:r w:rsidRPr="008B0BDF">
              <w:rPr>
                <w:color w:val="000000"/>
                <w:sz w:val="20"/>
                <w:szCs w:val="20"/>
                <w:lang w:val="kk-KZ"/>
              </w:rPr>
              <w:t>стикеры, листы оценивания, раздаточный материал, магнитная доска, магниты, плакаты</w:t>
            </w:r>
          </w:p>
        </w:tc>
      </w:tr>
      <w:tr w:rsidR="002D46E9" w:rsidRPr="00E45D11" w:rsidTr="00D5078A">
        <w:trPr>
          <w:trHeight w:val="464"/>
        </w:trPr>
        <w:tc>
          <w:tcPr>
            <w:tcW w:w="10802" w:type="dxa"/>
            <w:gridSpan w:val="7"/>
            <w:shd w:val="clear" w:color="auto" w:fill="E7E6E6" w:themeFill="background2"/>
          </w:tcPr>
          <w:p w:rsidR="002D46E9" w:rsidRPr="008B0BDF" w:rsidRDefault="002D46E9" w:rsidP="005E7D37">
            <w:pPr>
              <w:tabs>
                <w:tab w:val="left" w:pos="945"/>
              </w:tabs>
              <w:rPr>
                <w:color w:val="FF0000"/>
                <w:sz w:val="20"/>
                <w:szCs w:val="20"/>
              </w:rPr>
            </w:pPr>
            <w:r w:rsidRPr="008B0BDF">
              <w:rPr>
                <w:b/>
                <w:sz w:val="20"/>
                <w:szCs w:val="20"/>
                <w:lang w:val="kk-KZ"/>
              </w:rPr>
              <w:t>Қосымша дереккөздер (әдебиет)/</w:t>
            </w:r>
            <w:r w:rsidRPr="008B0BDF">
              <w:rPr>
                <w:b/>
                <w:sz w:val="20"/>
                <w:szCs w:val="20"/>
              </w:rPr>
              <w:t>Дополнительные источники (литература):</w:t>
            </w:r>
          </w:p>
        </w:tc>
      </w:tr>
      <w:tr w:rsidR="002D46E9" w:rsidRPr="00E45D11" w:rsidTr="00D5078A">
        <w:trPr>
          <w:trHeight w:val="349"/>
        </w:trPr>
        <w:tc>
          <w:tcPr>
            <w:tcW w:w="10802" w:type="dxa"/>
            <w:gridSpan w:val="7"/>
            <w:shd w:val="clear" w:color="auto" w:fill="FFFFFF" w:themeFill="background1"/>
          </w:tcPr>
          <w:p w:rsidR="002D46E9" w:rsidRPr="008B0BDF" w:rsidRDefault="00502380" w:rsidP="000713F0">
            <w:pPr>
              <w:pStyle w:val="12"/>
              <w:numPr>
                <w:ilvl w:val="2"/>
                <w:numId w:val="1"/>
              </w:numPr>
              <w:tabs>
                <w:tab w:val="clear" w:pos="2160"/>
                <w:tab w:val="num" w:pos="1854"/>
              </w:tabs>
              <w:ind w:left="294"/>
              <w:rPr>
                <w:color w:val="000000"/>
                <w:sz w:val="20"/>
                <w:szCs w:val="20"/>
              </w:rPr>
            </w:pPr>
            <w:r>
              <w:rPr>
                <w:color w:val="000000"/>
                <w:sz w:val="20"/>
                <w:szCs w:val="20"/>
              </w:rPr>
              <w:t>Учебник Кондитера</w:t>
            </w:r>
            <w:r w:rsidR="008B0BDF" w:rsidRPr="008B0BDF">
              <w:rPr>
                <w:color w:val="000000"/>
                <w:sz w:val="20"/>
                <w:szCs w:val="20"/>
              </w:rPr>
              <w:t xml:space="preserve"> </w:t>
            </w:r>
            <w:r w:rsidR="000713F0" w:rsidRPr="008B0BDF">
              <w:rPr>
                <w:color w:val="000000"/>
                <w:sz w:val="20"/>
                <w:szCs w:val="20"/>
              </w:rPr>
              <w:t xml:space="preserve"> 2. </w:t>
            </w:r>
            <w:r w:rsidR="00BD2257" w:rsidRPr="008B0BDF">
              <w:rPr>
                <w:color w:val="000000"/>
                <w:sz w:val="20"/>
                <w:szCs w:val="20"/>
              </w:rPr>
              <w:t>Ресурсы Интернет.</w:t>
            </w:r>
          </w:p>
        </w:tc>
      </w:tr>
      <w:tr w:rsidR="002D46E9" w:rsidRPr="00E45D11" w:rsidTr="00D5078A">
        <w:tc>
          <w:tcPr>
            <w:tcW w:w="10802" w:type="dxa"/>
            <w:gridSpan w:val="7"/>
            <w:shd w:val="clear" w:color="auto" w:fill="E7E6E6" w:themeFill="background2"/>
          </w:tcPr>
          <w:p w:rsidR="002D46E9" w:rsidRPr="008B0BDF" w:rsidRDefault="002D46E9" w:rsidP="005E7D37">
            <w:pPr>
              <w:tabs>
                <w:tab w:val="left" w:pos="945"/>
              </w:tabs>
              <w:rPr>
                <w:b/>
                <w:sz w:val="20"/>
                <w:szCs w:val="20"/>
              </w:rPr>
            </w:pPr>
            <w:r w:rsidRPr="008B0BDF">
              <w:rPr>
                <w:b/>
                <w:sz w:val="20"/>
                <w:szCs w:val="20"/>
                <w:lang w:val="kk-KZ"/>
              </w:rPr>
              <w:t>Ө/о шеберінің байланыс ақпараты/</w:t>
            </w:r>
            <w:r w:rsidRPr="008B0BDF">
              <w:rPr>
                <w:b/>
                <w:sz w:val="20"/>
                <w:szCs w:val="20"/>
              </w:rPr>
              <w:t xml:space="preserve"> Контактная информация преподавателя:</w:t>
            </w:r>
          </w:p>
        </w:tc>
      </w:tr>
      <w:tr w:rsidR="00F40224" w:rsidRPr="00E45D11" w:rsidTr="00D5078A">
        <w:tc>
          <w:tcPr>
            <w:tcW w:w="10802" w:type="dxa"/>
            <w:gridSpan w:val="7"/>
            <w:shd w:val="clear" w:color="auto" w:fill="FFFFFF" w:themeFill="background1"/>
          </w:tcPr>
          <w:p w:rsidR="00F40224" w:rsidRDefault="00502380" w:rsidP="005E7D37">
            <w:pPr>
              <w:tabs>
                <w:tab w:val="left" w:pos="945"/>
              </w:tabs>
              <w:rPr>
                <w:bCs/>
                <w:sz w:val="20"/>
                <w:szCs w:val="20"/>
                <w:lang w:val="kk-KZ"/>
              </w:rPr>
            </w:pPr>
            <w:r>
              <w:rPr>
                <w:bCs/>
                <w:sz w:val="20"/>
                <w:szCs w:val="20"/>
                <w:lang w:val="kk-KZ"/>
              </w:rPr>
              <w:t>Баимбетов Асхат Исакожаевич преподаватель спец. дисциплин</w:t>
            </w:r>
          </w:p>
          <w:p w:rsidR="00502380" w:rsidRPr="008B0BDF" w:rsidRDefault="00502380" w:rsidP="005E7D37">
            <w:pPr>
              <w:tabs>
                <w:tab w:val="left" w:pos="945"/>
              </w:tabs>
              <w:rPr>
                <w:b/>
                <w:sz w:val="20"/>
                <w:szCs w:val="20"/>
                <w:lang w:val="kk-KZ"/>
              </w:rPr>
            </w:pPr>
            <w:r>
              <w:rPr>
                <w:bCs/>
                <w:sz w:val="20"/>
                <w:szCs w:val="20"/>
                <w:lang w:val="kk-KZ"/>
              </w:rPr>
              <w:t>Бабаева Тлеулес Достаева мастер производственного обучения</w:t>
            </w:r>
          </w:p>
        </w:tc>
      </w:tr>
    </w:tbl>
    <w:p w:rsidR="00D5078A" w:rsidRDefault="00D5078A" w:rsidP="000713F0">
      <w:pPr>
        <w:tabs>
          <w:tab w:val="left" w:pos="945"/>
        </w:tabs>
        <w:rPr>
          <w:b/>
          <w:sz w:val="28"/>
          <w:szCs w:val="28"/>
          <w:lang w:val="kk-KZ"/>
        </w:rPr>
        <w:sectPr w:rsidR="00D5078A" w:rsidSect="005A758A">
          <w:footerReference w:type="default" r:id="rId8"/>
          <w:pgSz w:w="11906" w:h="16838"/>
          <w:pgMar w:top="295" w:right="851" w:bottom="289" w:left="1701" w:header="709" w:footer="709" w:gutter="0"/>
          <w:cols w:space="708"/>
          <w:docGrid w:linePitch="360"/>
        </w:sectPr>
      </w:pPr>
    </w:p>
    <w:tbl>
      <w:tblPr>
        <w:tblpPr w:leftFromText="180" w:rightFromText="180" w:vertAnchor="text" w:horzAnchor="page" w:tblpX="672" w:tblpY="-1146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34"/>
        <w:gridCol w:w="7087"/>
        <w:gridCol w:w="2410"/>
        <w:gridCol w:w="2268"/>
      </w:tblGrid>
      <w:tr w:rsidR="00F80433" w:rsidRPr="00E45D11" w:rsidTr="008E6B04">
        <w:trPr>
          <w:trHeight w:val="132"/>
        </w:trPr>
        <w:tc>
          <w:tcPr>
            <w:tcW w:w="2660" w:type="dxa"/>
            <w:tcBorders>
              <w:top w:val="nil"/>
              <w:left w:val="nil"/>
              <w:bottom w:val="single" w:sz="4" w:space="0" w:color="auto"/>
              <w:right w:val="nil"/>
            </w:tcBorders>
          </w:tcPr>
          <w:p w:rsidR="00F80433" w:rsidRPr="00D5078A" w:rsidRDefault="00F80433" w:rsidP="000713F0">
            <w:pPr>
              <w:tabs>
                <w:tab w:val="left" w:pos="945"/>
              </w:tabs>
              <w:rPr>
                <w:b/>
                <w:sz w:val="28"/>
                <w:szCs w:val="28"/>
                <w:lang w:val="kk-KZ"/>
              </w:rPr>
            </w:pPr>
          </w:p>
        </w:tc>
        <w:tc>
          <w:tcPr>
            <w:tcW w:w="12899" w:type="dxa"/>
            <w:gridSpan w:val="4"/>
            <w:tcBorders>
              <w:top w:val="nil"/>
              <w:left w:val="nil"/>
              <w:bottom w:val="single" w:sz="4" w:space="0" w:color="auto"/>
              <w:right w:val="nil"/>
            </w:tcBorders>
            <w:shd w:val="clear" w:color="auto" w:fill="auto"/>
          </w:tcPr>
          <w:p w:rsidR="00F80433" w:rsidRPr="00D5078A" w:rsidRDefault="00F80433" w:rsidP="000713F0">
            <w:pPr>
              <w:tabs>
                <w:tab w:val="left" w:pos="945"/>
              </w:tabs>
              <w:rPr>
                <w:b/>
                <w:sz w:val="28"/>
                <w:szCs w:val="28"/>
                <w:lang w:val="kk-KZ"/>
              </w:rPr>
            </w:pPr>
          </w:p>
        </w:tc>
      </w:tr>
      <w:tr w:rsidR="008E6B04" w:rsidRPr="008E6B04" w:rsidTr="005A434B">
        <w:trPr>
          <w:trHeight w:val="132"/>
        </w:trPr>
        <w:tc>
          <w:tcPr>
            <w:tcW w:w="15559" w:type="dxa"/>
            <w:gridSpan w:val="5"/>
            <w:tcBorders>
              <w:top w:val="single" w:sz="4" w:space="0" w:color="auto"/>
            </w:tcBorders>
          </w:tcPr>
          <w:p w:rsidR="008E6B04" w:rsidRPr="008E6B04" w:rsidRDefault="008E6B04" w:rsidP="006F3E7B">
            <w:pPr>
              <w:tabs>
                <w:tab w:val="left" w:pos="945"/>
              </w:tabs>
              <w:jc w:val="center"/>
              <w:rPr>
                <w:b/>
                <w:sz w:val="20"/>
                <w:szCs w:val="20"/>
              </w:rPr>
            </w:pPr>
            <w:r w:rsidRPr="008E6B04">
              <w:rPr>
                <w:b/>
                <w:sz w:val="20"/>
                <w:szCs w:val="20"/>
                <w:lang w:val="kk-KZ"/>
              </w:rPr>
              <w:t xml:space="preserve">САБАҚ БАРЫСЫ/ </w:t>
            </w:r>
            <w:r w:rsidRPr="008E6B04">
              <w:rPr>
                <w:b/>
                <w:sz w:val="20"/>
                <w:szCs w:val="20"/>
              </w:rPr>
              <w:t>ХОД ЗАНЯТИЯ</w:t>
            </w:r>
          </w:p>
        </w:tc>
      </w:tr>
      <w:tr w:rsidR="004E713D" w:rsidRPr="008E6B04" w:rsidTr="00710BD8">
        <w:trPr>
          <w:trHeight w:val="1104"/>
        </w:trPr>
        <w:tc>
          <w:tcPr>
            <w:tcW w:w="2660" w:type="dxa"/>
            <w:shd w:val="clear" w:color="auto" w:fill="auto"/>
          </w:tcPr>
          <w:p w:rsidR="004E713D" w:rsidRPr="008E6B04" w:rsidRDefault="004E713D" w:rsidP="000713F0">
            <w:pPr>
              <w:tabs>
                <w:tab w:val="left" w:pos="945"/>
              </w:tabs>
              <w:rPr>
                <w:b/>
                <w:sz w:val="20"/>
                <w:szCs w:val="20"/>
                <w:lang w:val="kk-KZ"/>
              </w:rPr>
            </w:pPr>
            <w:r w:rsidRPr="008E6B04">
              <w:rPr>
                <w:b/>
                <w:sz w:val="20"/>
                <w:szCs w:val="20"/>
                <w:lang w:val="kk-KZ"/>
              </w:rPr>
              <w:t>Сабақтың барысы/</w:t>
            </w:r>
          </w:p>
          <w:p w:rsidR="004E713D" w:rsidRPr="008E6B04" w:rsidRDefault="004E713D" w:rsidP="000713F0">
            <w:pPr>
              <w:tabs>
                <w:tab w:val="left" w:pos="945"/>
              </w:tabs>
              <w:rPr>
                <w:b/>
                <w:sz w:val="20"/>
                <w:szCs w:val="20"/>
              </w:rPr>
            </w:pPr>
            <w:r w:rsidRPr="008E6B04">
              <w:rPr>
                <w:b/>
                <w:sz w:val="20"/>
                <w:szCs w:val="20"/>
              </w:rPr>
              <w:t>Ход занятия</w:t>
            </w:r>
          </w:p>
        </w:tc>
        <w:tc>
          <w:tcPr>
            <w:tcW w:w="1134" w:type="dxa"/>
            <w:shd w:val="clear" w:color="auto" w:fill="auto"/>
          </w:tcPr>
          <w:p w:rsidR="004E713D" w:rsidRPr="008E6B04" w:rsidRDefault="004E713D" w:rsidP="002D11F8">
            <w:pPr>
              <w:tabs>
                <w:tab w:val="left" w:pos="945"/>
              </w:tabs>
              <w:jc w:val="center"/>
              <w:rPr>
                <w:b/>
                <w:sz w:val="20"/>
                <w:szCs w:val="20"/>
                <w:lang w:val="kk-KZ"/>
              </w:rPr>
            </w:pPr>
            <w:r w:rsidRPr="008E6B04">
              <w:rPr>
                <w:b/>
                <w:sz w:val="20"/>
                <w:szCs w:val="20"/>
                <w:lang w:val="kk-KZ"/>
              </w:rPr>
              <w:t>Уақыты/</w:t>
            </w:r>
          </w:p>
          <w:p w:rsidR="004E713D" w:rsidRPr="008E6B04" w:rsidRDefault="004E713D" w:rsidP="002D11F8">
            <w:pPr>
              <w:tabs>
                <w:tab w:val="left" w:pos="945"/>
              </w:tabs>
              <w:jc w:val="center"/>
              <w:rPr>
                <w:b/>
                <w:sz w:val="20"/>
                <w:szCs w:val="20"/>
              </w:rPr>
            </w:pPr>
            <w:r w:rsidRPr="008E6B04">
              <w:rPr>
                <w:b/>
                <w:sz w:val="20"/>
                <w:szCs w:val="20"/>
              </w:rPr>
              <w:t>Время (минуты)</w:t>
            </w:r>
          </w:p>
        </w:tc>
        <w:tc>
          <w:tcPr>
            <w:tcW w:w="7087" w:type="dxa"/>
            <w:shd w:val="clear" w:color="auto" w:fill="auto"/>
          </w:tcPr>
          <w:p w:rsidR="004E713D" w:rsidRPr="008E6B04" w:rsidRDefault="004E713D" w:rsidP="000713F0">
            <w:pPr>
              <w:tabs>
                <w:tab w:val="left" w:pos="945"/>
              </w:tabs>
              <w:rPr>
                <w:b/>
                <w:sz w:val="20"/>
                <w:szCs w:val="20"/>
                <w:lang w:val="kk-KZ"/>
              </w:rPr>
            </w:pPr>
            <w:r w:rsidRPr="008E6B04">
              <w:rPr>
                <w:b/>
                <w:sz w:val="20"/>
                <w:szCs w:val="20"/>
                <w:lang w:val="kk-KZ"/>
              </w:rPr>
              <w:t>Оқытушы әрекеті/</w:t>
            </w:r>
          </w:p>
          <w:p w:rsidR="004E713D" w:rsidRPr="008E6B04" w:rsidRDefault="004E713D" w:rsidP="00F80433">
            <w:pPr>
              <w:tabs>
                <w:tab w:val="left" w:pos="945"/>
              </w:tabs>
              <w:rPr>
                <w:b/>
                <w:sz w:val="20"/>
                <w:szCs w:val="20"/>
                <w:lang w:val="kk-KZ"/>
              </w:rPr>
            </w:pPr>
            <w:r w:rsidRPr="008E6B04">
              <w:rPr>
                <w:b/>
                <w:sz w:val="20"/>
                <w:szCs w:val="20"/>
              </w:rPr>
              <w:t xml:space="preserve">Действия преподавателя </w:t>
            </w:r>
          </w:p>
        </w:tc>
        <w:tc>
          <w:tcPr>
            <w:tcW w:w="2410" w:type="dxa"/>
            <w:shd w:val="clear" w:color="auto" w:fill="auto"/>
          </w:tcPr>
          <w:p w:rsidR="004E713D" w:rsidRPr="008E6B04" w:rsidRDefault="004E713D" w:rsidP="000713F0">
            <w:pPr>
              <w:tabs>
                <w:tab w:val="left" w:pos="945"/>
              </w:tabs>
              <w:rPr>
                <w:b/>
                <w:sz w:val="20"/>
                <w:szCs w:val="20"/>
                <w:lang w:val="kk-KZ"/>
              </w:rPr>
            </w:pPr>
            <w:r w:rsidRPr="008E6B04">
              <w:rPr>
                <w:b/>
                <w:sz w:val="20"/>
                <w:szCs w:val="20"/>
                <w:lang w:val="kk-KZ"/>
              </w:rPr>
              <w:t>Суденттер</w:t>
            </w:r>
          </w:p>
          <w:p w:rsidR="004E713D" w:rsidRPr="008E6B04" w:rsidRDefault="004E713D" w:rsidP="000713F0">
            <w:pPr>
              <w:tabs>
                <w:tab w:val="left" w:pos="945"/>
              </w:tabs>
              <w:rPr>
                <w:b/>
                <w:sz w:val="20"/>
                <w:szCs w:val="20"/>
                <w:lang w:val="kk-KZ"/>
              </w:rPr>
            </w:pPr>
            <w:r w:rsidRPr="008E6B04">
              <w:rPr>
                <w:b/>
                <w:sz w:val="20"/>
                <w:szCs w:val="20"/>
                <w:lang w:val="kk-KZ"/>
              </w:rPr>
              <w:t>әрекеті/</w:t>
            </w:r>
          </w:p>
          <w:p w:rsidR="004E713D" w:rsidRPr="008E6B04" w:rsidRDefault="004E713D" w:rsidP="000713F0">
            <w:pPr>
              <w:tabs>
                <w:tab w:val="left" w:pos="945"/>
              </w:tabs>
              <w:rPr>
                <w:b/>
                <w:sz w:val="20"/>
                <w:szCs w:val="20"/>
              </w:rPr>
            </w:pPr>
            <w:r w:rsidRPr="008E6B04">
              <w:rPr>
                <w:b/>
                <w:sz w:val="20"/>
                <w:szCs w:val="20"/>
              </w:rPr>
              <w:t>Действия студентов</w:t>
            </w:r>
          </w:p>
        </w:tc>
        <w:tc>
          <w:tcPr>
            <w:tcW w:w="2268" w:type="dxa"/>
            <w:shd w:val="clear" w:color="auto" w:fill="auto"/>
          </w:tcPr>
          <w:p w:rsidR="004E713D" w:rsidRPr="008E6B04" w:rsidRDefault="004E713D" w:rsidP="000713F0">
            <w:pPr>
              <w:tabs>
                <w:tab w:val="left" w:pos="945"/>
              </w:tabs>
              <w:rPr>
                <w:b/>
                <w:sz w:val="20"/>
                <w:szCs w:val="20"/>
              </w:rPr>
            </w:pPr>
            <w:r w:rsidRPr="008E6B04">
              <w:rPr>
                <w:b/>
                <w:sz w:val="20"/>
                <w:szCs w:val="20"/>
              </w:rPr>
              <w:t xml:space="preserve">Ресурсы </w:t>
            </w:r>
          </w:p>
        </w:tc>
      </w:tr>
      <w:tr w:rsidR="004E713D" w:rsidRPr="008E6B04" w:rsidTr="00A8691E">
        <w:tc>
          <w:tcPr>
            <w:tcW w:w="2660"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1</w:t>
            </w:r>
          </w:p>
        </w:tc>
        <w:tc>
          <w:tcPr>
            <w:tcW w:w="1134"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2</w:t>
            </w:r>
          </w:p>
        </w:tc>
        <w:tc>
          <w:tcPr>
            <w:tcW w:w="7087"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3</w:t>
            </w:r>
          </w:p>
        </w:tc>
        <w:tc>
          <w:tcPr>
            <w:tcW w:w="2410"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4</w:t>
            </w:r>
          </w:p>
        </w:tc>
        <w:tc>
          <w:tcPr>
            <w:tcW w:w="2268"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5</w:t>
            </w:r>
          </w:p>
        </w:tc>
      </w:tr>
      <w:tr w:rsidR="004E713D" w:rsidRPr="008E6B04" w:rsidTr="000034EF">
        <w:trPr>
          <w:trHeight w:val="3644"/>
        </w:trPr>
        <w:tc>
          <w:tcPr>
            <w:tcW w:w="2660" w:type="dxa"/>
            <w:shd w:val="clear" w:color="auto" w:fill="auto"/>
          </w:tcPr>
          <w:p w:rsidR="004E713D" w:rsidRPr="008E6B04" w:rsidRDefault="004E713D" w:rsidP="000713F0">
            <w:pPr>
              <w:tabs>
                <w:tab w:val="left" w:pos="945"/>
              </w:tabs>
              <w:rPr>
                <w:b/>
                <w:bCs/>
                <w:sz w:val="20"/>
                <w:szCs w:val="20"/>
                <w:lang w:val="kk-KZ"/>
              </w:rPr>
            </w:pPr>
            <w:r w:rsidRPr="008E6B04">
              <w:rPr>
                <w:b/>
                <w:bCs/>
                <w:sz w:val="20"/>
                <w:szCs w:val="20"/>
                <w:lang w:val="kk-KZ"/>
              </w:rPr>
              <w:t>1.Ұйымдастыру кезеңі/</w:t>
            </w:r>
          </w:p>
          <w:p w:rsidR="004E713D" w:rsidRPr="008E6B04" w:rsidRDefault="004E713D" w:rsidP="000713F0">
            <w:pPr>
              <w:tabs>
                <w:tab w:val="left" w:pos="945"/>
              </w:tabs>
              <w:rPr>
                <w:b/>
                <w:bCs/>
                <w:i/>
                <w:sz w:val="20"/>
                <w:szCs w:val="20"/>
              </w:rPr>
            </w:pPr>
            <w:r w:rsidRPr="008E6B04">
              <w:rPr>
                <w:b/>
                <w:bCs/>
                <w:sz w:val="20"/>
                <w:szCs w:val="20"/>
              </w:rPr>
              <w:t>Организационный этап</w:t>
            </w:r>
            <w:r w:rsidRPr="008E6B04">
              <w:rPr>
                <w:sz w:val="20"/>
                <w:szCs w:val="20"/>
              </w:rPr>
              <w:t xml:space="preserve"> </w:t>
            </w:r>
          </w:p>
        </w:tc>
        <w:tc>
          <w:tcPr>
            <w:tcW w:w="1134" w:type="dxa"/>
            <w:shd w:val="clear" w:color="auto" w:fill="auto"/>
          </w:tcPr>
          <w:p w:rsidR="004E713D" w:rsidRPr="008E6B04" w:rsidRDefault="004E713D" w:rsidP="002D11F8">
            <w:pPr>
              <w:tabs>
                <w:tab w:val="left" w:pos="945"/>
              </w:tabs>
              <w:jc w:val="center"/>
              <w:rPr>
                <w:sz w:val="20"/>
                <w:szCs w:val="20"/>
              </w:rPr>
            </w:pPr>
            <w:r>
              <w:rPr>
                <w:sz w:val="20"/>
                <w:szCs w:val="20"/>
              </w:rPr>
              <w:t>5</w:t>
            </w:r>
          </w:p>
        </w:tc>
        <w:tc>
          <w:tcPr>
            <w:tcW w:w="7087" w:type="dxa"/>
            <w:shd w:val="clear" w:color="auto" w:fill="auto"/>
          </w:tcPr>
          <w:p w:rsidR="004E713D" w:rsidRPr="008E6B04" w:rsidRDefault="004E713D" w:rsidP="000713F0">
            <w:pPr>
              <w:rPr>
                <w:sz w:val="20"/>
                <w:szCs w:val="20"/>
              </w:rPr>
            </w:pPr>
            <w:r w:rsidRPr="008E6B04">
              <w:rPr>
                <w:sz w:val="20"/>
                <w:szCs w:val="20"/>
              </w:rPr>
              <w:t>1. Педагог приветствует обучающихся.</w:t>
            </w:r>
          </w:p>
          <w:p w:rsidR="004E713D" w:rsidRPr="008E6B04" w:rsidRDefault="004E713D" w:rsidP="002D11F8">
            <w:pPr>
              <w:rPr>
                <w:sz w:val="20"/>
                <w:szCs w:val="20"/>
              </w:rPr>
            </w:pPr>
            <w:r w:rsidRPr="008E6B04">
              <w:rPr>
                <w:sz w:val="20"/>
                <w:szCs w:val="20"/>
              </w:rPr>
              <w:t xml:space="preserve">2. Отмечает присутствующих и отсутствующих. </w:t>
            </w:r>
          </w:p>
          <w:p w:rsidR="00E21B36" w:rsidRDefault="004E713D" w:rsidP="006F3E7B">
            <w:pPr>
              <w:rPr>
                <w:sz w:val="20"/>
                <w:szCs w:val="20"/>
              </w:rPr>
            </w:pPr>
            <w:r w:rsidRPr="008E6B04">
              <w:rPr>
                <w:sz w:val="20"/>
                <w:szCs w:val="20"/>
              </w:rPr>
              <w:t xml:space="preserve">3.   Психологическая настройка </w:t>
            </w:r>
            <w:proofErr w:type="gramStart"/>
            <w:r w:rsidRPr="008E6B04">
              <w:rPr>
                <w:sz w:val="20"/>
                <w:szCs w:val="20"/>
              </w:rPr>
              <w:t>обучающихся</w:t>
            </w:r>
            <w:proofErr w:type="gramEnd"/>
            <w:r w:rsidRPr="008E6B04">
              <w:rPr>
                <w:sz w:val="20"/>
                <w:szCs w:val="20"/>
              </w:rPr>
              <w:t xml:space="preserve"> на собранность, спокойствие, уверенность, готовность к работе. </w:t>
            </w:r>
          </w:p>
          <w:p w:rsidR="004E713D" w:rsidRPr="008E6B04" w:rsidRDefault="004E713D" w:rsidP="006F3E7B">
            <w:pPr>
              <w:rPr>
                <w:sz w:val="20"/>
                <w:szCs w:val="20"/>
              </w:rPr>
            </w:pPr>
            <w:r>
              <w:rPr>
                <w:sz w:val="20"/>
                <w:szCs w:val="20"/>
              </w:rPr>
              <w:t>Педагог</w:t>
            </w:r>
            <w:r w:rsidRPr="008E6B04">
              <w:rPr>
                <w:sz w:val="20"/>
                <w:szCs w:val="20"/>
              </w:rPr>
              <w:t xml:space="preserve"> задают вопросы:  </w:t>
            </w:r>
          </w:p>
          <w:p w:rsidR="004E713D" w:rsidRPr="008E6B04" w:rsidRDefault="004E713D" w:rsidP="006F3E7B">
            <w:pPr>
              <w:rPr>
                <w:i/>
                <w:iCs/>
                <w:sz w:val="20"/>
                <w:szCs w:val="20"/>
              </w:rPr>
            </w:pPr>
            <w:r w:rsidRPr="008E6B04">
              <w:rPr>
                <w:i/>
                <w:iCs/>
                <w:sz w:val="20"/>
                <w:szCs w:val="20"/>
              </w:rPr>
              <w:t>Какой сегодня день?</w:t>
            </w:r>
          </w:p>
          <w:p w:rsidR="004E713D" w:rsidRPr="008E6B04" w:rsidRDefault="004E713D" w:rsidP="006F3E7B">
            <w:pPr>
              <w:rPr>
                <w:i/>
                <w:iCs/>
                <w:sz w:val="20"/>
                <w:szCs w:val="20"/>
              </w:rPr>
            </w:pPr>
            <w:r w:rsidRPr="008E6B04">
              <w:rPr>
                <w:i/>
                <w:iCs/>
                <w:sz w:val="20"/>
                <w:szCs w:val="20"/>
              </w:rPr>
              <w:t>Сколько студентов на вашем занятии?</w:t>
            </w:r>
          </w:p>
          <w:p w:rsidR="004E713D" w:rsidRPr="008E6B04" w:rsidRDefault="004E713D" w:rsidP="006F3E7B">
            <w:pPr>
              <w:rPr>
                <w:i/>
                <w:iCs/>
                <w:sz w:val="20"/>
                <w:szCs w:val="20"/>
              </w:rPr>
            </w:pPr>
            <w:r w:rsidRPr="008E6B04">
              <w:rPr>
                <w:i/>
                <w:iCs/>
                <w:sz w:val="20"/>
                <w:szCs w:val="20"/>
              </w:rPr>
              <w:t>Сколько всего человек присутствуют на вашем занятии?</w:t>
            </w:r>
          </w:p>
          <w:p w:rsidR="004E713D" w:rsidRDefault="004E713D" w:rsidP="002D11F8">
            <w:pPr>
              <w:rPr>
                <w:sz w:val="20"/>
                <w:szCs w:val="20"/>
              </w:rPr>
            </w:pPr>
          </w:p>
          <w:p w:rsidR="004E713D" w:rsidRPr="008E6B04" w:rsidRDefault="004E713D" w:rsidP="002D11F8">
            <w:pPr>
              <w:rPr>
                <w:sz w:val="20"/>
                <w:szCs w:val="20"/>
              </w:rPr>
            </w:pPr>
            <w:r w:rsidRPr="008E6B04">
              <w:rPr>
                <w:sz w:val="20"/>
                <w:szCs w:val="20"/>
              </w:rPr>
              <w:t>4. Желает успеха всем обучающимся.</w:t>
            </w:r>
          </w:p>
          <w:p w:rsidR="004E713D" w:rsidRPr="008E6B04" w:rsidRDefault="004E713D" w:rsidP="002D11F8">
            <w:pPr>
              <w:rPr>
                <w:sz w:val="20"/>
                <w:szCs w:val="20"/>
              </w:rPr>
            </w:pPr>
          </w:p>
          <w:p w:rsidR="004E713D" w:rsidRPr="008E6B04" w:rsidRDefault="004E713D" w:rsidP="002D11F8">
            <w:pPr>
              <w:rPr>
                <w:sz w:val="20"/>
                <w:szCs w:val="20"/>
              </w:rPr>
            </w:pPr>
          </w:p>
          <w:p w:rsidR="004E713D" w:rsidRPr="008E6B04" w:rsidRDefault="004E713D" w:rsidP="002D11F8">
            <w:pPr>
              <w:rPr>
                <w:sz w:val="20"/>
                <w:szCs w:val="20"/>
              </w:rPr>
            </w:pPr>
          </w:p>
          <w:p w:rsidR="004E713D" w:rsidRPr="008E6B04" w:rsidRDefault="004E713D" w:rsidP="00A33641">
            <w:pPr>
              <w:rPr>
                <w:sz w:val="20"/>
                <w:szCs w:val="20"/>
              </w:rPr>
            </w:pPr>
          </w:p>
        </w:tc>
        <w:tc>
          <w:tcPr>
            <w:tcW w:w="2410" w:type="dxa"/>
            <w:shd w:val="clear" w:color="auto" w:fill="auto"/>
          </w:tcPr>
          <w:p w:rsidR="004E713D" w:rsidRPr="008E6B04" w:rsidRDefault="004E713D" w:rsidP="000713F0">
            <w:pPr>
              <w:tabs>
                <w:tab w:val="left" w:pos="945"/>
              </w:tabs>
              <w:rPr>
                <w:sz w:val="20"/>
                <w:szCs w:val="20"/>
              </w:rPr>
            </w:pPr>
            <w:proofErr w:type="gramStart"/>
            <w:r>
              <w:rPr>
                <w:sz w:val="20"/>
                <w:szCs w:val="20"/>
              </w:rPr>
              <w:t>Обучающие</w:t>
            </w:r>
            <w:r w:rsidRPr="008E6B04">
              <w:rPr>
                <w:sz w:val="20"/>
                <w:szCs w:val="20"/>
              </w:rPr>
              <w:t>с</w:t>
            </w:r>
            <w:r>
              <w:rPr>
                <w:sz w:val="20"/>
                <w:szCs w:val="20"/>
              </w:rPr>
              <w:t>я</w:t>
            </w:r>
            <w:proofErr w:type="gramEnd"/>
            <w:r>
              <w:rPr>
                <w:sz w:val="20"/>
                <w:szCs w:val="20"/>
              </w:rPr>
              <w:t xml:space="preserve"> слушают преподавателя.</w:t>
            </w:r>
          </w:p>
          <w:p w:rsidR="004E713D" w:rsidRDefault="004E713D" w:rsidP="000713F0">
            <w:pPr>
              <w:rPr>
                <w:sz w:val="20"/>
                <w:szCs w:val="20"/>
              </w:rPr>
            </w:pPr>
          </w:p>
          <w:p w:rsidR="004E713D" w:rsidRPr="008E6B04" w:rsidRDefault="004E713D" w:rsidP="000713F0">
            <w:pPr>
              <w:rPr>
                <w:sz w:val="20"/>
                <w:szCs w:val="20"/>
              </w:rPr>
            </w:pPr>
            <w:r w:rsidRPr="008E6B04">
              <w:rPr>
                <w:sz w:val="20"/>
                <w:szCs w:val="20"/>
              </w:rPr>
              <w:t>Отвечают на вопросы.</w:t>
            </w:r>
          </w:p>
          <w:p w:rsidR="004E713D" w:rsidRDefault="004E713D" w:rsidP="000713F0">
            <w:pPr>
              <w:rPr>
                <w:sz w:val="20"/>
                <w:szCs w:val="20"/>
              </w:rPr>
            </w:pPr>
          </w:p>
          <w:p w:rsidR="004E713D" w:rsidRPr="008E6B04" w:rsidRDefault="004E713D" w:rsidP="000713F0">
            <w:pPr>
              <w:rPr>
                <w:sz w:val="20"/>
                <w:szCs w:val="20"/>
              </w:rPr>
            </w:pPr>
            <w:r w:rsidRPr="008E6B04">
              <w:rPr>
                <w:sz w:val="20"/>
                <w:szCs w:val="20"/>
              </w:rPr>
              <w:t>Знакомятся с листами оценивания.</w:t>
            </w:r>
          </w:p>
          <w:p w:rsidR="004E713D" w:rsidRDefault="004E713D" w:rsidP="000713F0">
            <w:pPr>
              <w:rPr>
                <w:sz w:val="20"/>
                <w:szCs w:val="20"/>
              </w:rPr>
            </w:pPr>
          </w:p>
          <w:p w:rsidR="004E713D" w:rsidRPr="008E6B04" w:rsidRDefault="004E713D" w:rsidP="000713F0">
            <w:pPr>
              <w:rPr>
                <w:sz w:val="20"/>
                <w:szCs w:val="20"/>
              </w:rPr>
            </w:pPr>
            <w:r w:rsidRPr="008E6B04">
              <w:rPr>
                <w:sz w:val="20"/>
                <w:szCs w:val="20"/>
              </w:rPr>
              <w:t xml:space="preserve">Делятся по группам: </w:t>
            </w:r>
          </w:p>
          <w:p w:rsidR="004E713D" w:rsidRPr="008E6B04" w:rsidRDefault="004E713D" w:rsidP="008E6B04">
            <w:pPr>
              <w:rPr>
                <w:sz w:val="20"/>
                <w:szCs w:val="20"/>
              </w:rPr>
            </w:pPr>
            <w:r w:rsidRPr="008E6B04">
              <w:rPr>
                <w:sz w:val="20"/>
                <w:szCs w:val="20"/>
              </w:rPr>
              <w:t>группа 1 «Аксакалы»,</w:t>
            </w:r>
          </w:p>
          <w:p w:rsidR="004E713D" w:rsidRPr="008E6B04" w:rsidRDefault="004E713D" w:rsidP="008E6B04">
            <w:pPr>
              <w:rPr>
                <w:sz w:val="20"/>
                <w:szCs w:val="20"/>
              </w:rPr>
            </w:pPr>
            <w:r w:rsidRPr="008E6B04">
              <w:rPr>
                <w:sz w:val="20"/>
                <w:szCs w:val="20"/>
              </w:rPr>
              <w:t>группа 2 «Батыры»,</w:t>
            </w:r>
          </w:p>
          <w:p w:rsidR="004E713D" w:rsidRPr="008E6B04" w:rsidRDefault="004E713D" w:rsidP="00E975F7">
            <w:pPr>
              <w:rPr>
                <w:sz w:val="20"/>
                <w:szCs w:val="20"/>
              </w:rPr>
            </w:pPr>
          </w:p>
        </w:tc>
        <w:tc>
          <w:tcPr>
            <w:tcW w:w="2268" w:type="dxa"/>
            <w:shd w:val="clear" w:color="auto" w:fill="auto"/>
          </w:tcPr>
          <w:p w:rsidR="004E713D" w:rsidRPr="008E6B04" w:rsidRDefault="004E713D" w:rsidP="000713F0">
            <w:pPr>
              <w:tabs>
                <w:tab w:val="left" w:pos="945"/>
              </w:tabs>
              <w:rPr>
                <w:sz w:val="20"/>
                <w:szCs w:val="20"/>
              </w:rPr>
            </w:pPr>
            <w:r w:rsidRPr="008E6B04">
              <w:rPr>
                <w:sz w:val="20"/>
                <w:szCs w:val="20"/>
              </w:rPr>
              <w:t xml:space="preserve">Журнал учета теоретического обучения. </w:t>
            </w:r>
          </w:p>
          <w:p w:rsidR="004E713D" w:rsidRPr="008E6B04" w:rsidRDefault="004E713D" w:rsidP="000713F0">
            <w:pPr>
              <w:tabs>
                <w:tab w:val="left" w:pos="945"/>
              </w:tabs>
              <w:rPr>
                <w:sz w:val="20"/>
                <w:szCs w:val="20"/>
              </w:rPr>
            </w:pPr>
          </w:p>
          <w:p w:rsidR="004E713D" w:rsidRPr="008E6B04" w:rsidRDefault="004E713D" w:rsidP="000713F0">
            <w:pPr>
              <w:tabs>
                <w:tab w:val="left" w:pos="945"/>
              </w:tabs>
              <w:rPr>
                <w:sz w:val="20"/>
                <w:szCs w:val="20"/>
              </w:rPr>
            </w:pPr>
            <w:r w:rsidRPr="008E6B04">
              <w:rPr>
                <w:sz w:val="20"/>
                <w:szCs w:val="20"/>
              </w:rPr>
              <w:t xml:space="preserve">Презентация </w:t>
            </w:r>
          </w:p>
          <w:p w:rsidR="004E713D" w:rsidRPr="008E6B04" w:rsidRDefault="004E713D" w:rsidP="000713F0">
            <w:pPr>
              <w:tabs>
                <w:tab w:val="left" w:pos="945"/>
              </w:tabs>
              <w:rPr>
                <w:sz w:val="20"/>
                <w:szCs w:val="20"/>
              </w:rPr>
            </w:pPr>
          </w:p>
          <w:p w:rsidR="004E713D" w:rsidRPr="008E6B04" w:rsidRDefault="004E713D" w:rsidP="000713F0">
            <w:pPr>
              <w:tabs>
                <w:tab w:val="left" w:pos="945"/>
              </w:tabs>
              <w:rPr>
                <w:rFonts w:eastAsia="Calibri"/>
                <w:i/>
                <w:color w:val="000000" w:themeColor="text1"/>
                <w:sz w:val="20"/>
                <w:szCs w:val="20"/>
              </w:rPr>
            </w:pPr>
            <w:r w:rsidRPr="008E6B04">
              <w:rPr>
                <w:sz w:val="20"/>
                <w:szCs w:val="20"/>
              </w:rPr>
              <w:t>Листы оценивания</w:t>
            </w:r>
          </w:p>
          <w:p w:rsidR="004E713D" w:rsidRPr="008E6B04" w:rsidRDefault="004E713D" w:rsidP="000713F0">
            <w:pPr>
              <w:rPr>
                <w:sz w:val="20"/>
                <w:szCs w:val="20"/>
              </w:rPr>
            </w:pPr>
          </w:p>
          <w:p w:rsidR="004E713D" w:rsidRPr="008E6B04" w:rsidRDefault="004E713D" w:rsidP="000713F0">
            <w:pPr>
              <w:rPr>
                <w:sz w:val="20"/>
                <w:szCs w:val="20"/>
              </w:rPr>
            </w:pPr>
          </w:p>
          <w:p w:rsidR="004E713D" w:rsidRPr="008E6B04" w:rsidRDefault="004E713D" w:rsidP="000713F0">
            <w:pPr>
              <w:rPr>
                <w:sz w:val="20"/>
                <w:szCs w:val="20"/>
              </w:rPr>
            </w:pPr>
          </w:p>
          <w:p w:rsidR="004E713D" w:rsidRPr="008E6B04" w:rsidRDefault="004E713D" w:rsidP="000713F0">
            <w:pPr>
              <w:rPr>
                <w:sz w:val="20"/>
                <w:szCs w:val="20"/>
              </w:rPr>
            </w:pPr>
          </w:p>
        </w:tc>
      </w:tr>
      <w:tr w:rsidR="004E713D" w:rsidRPr="008E6B04" w:rsidTr="009D02BF">
        <w:trPr>
          <w:trHeight w:val="3644"/>
        </w:trPr>
        <w:tc>
          <w:tcPr>
            <w:tcW w:w="2660" w:type="dxa"/>
            <w:shd w:val="clear" w:color="auto" w:fill="auto"/>
          </w:tcPr>
          <w:p w:rsidR="004E713D" w:rsidRPr="00842738" w:rsidRDefault="004E713D" w:rsidP="00842738">
            <w:pPr>
              <w:tabs>
                <w:tab w:val="left" w:pos="945"/>
              </w:tabs>
              <w:rPr>
                <w:b/>
                <w:bCs/>
                <w:sz w:val="20"/>
                <w:szCs w:val="20"/>
                <w:lang w:val="kk-KZ"/>
              </w:rPr>
            </w:pPr>
            <w:r>
              <w:rPr>
                <w:b/>
                <w:bCs/>
                <w:sz w:val="20"/>
                <w:szCs w:val="20"/>
                <w:lang w:val="kk-KZ"/>
              </w:rPr>
              <w:t>2.Үй жұмысы  орындауынтексеру.</w:t>
            </w:r>
            <w:r w:rsidRPr="00842738">
              <w:rPr>
                <w:b/>
                <w:bCs/>
                <w:sz w:val="20"/>
                <w:szCs w:val="20"/>
                <w:lang w:val="kk-KZ"/>
              </w:rPr>
              <w:t>Проверка домашнего задания</w:t>
            </w:r>
          </w:p>
        </w:tc>
        <w:tc>
          <w:tcPr>
            <w:tcW w:w="1134" w:type="dxa"/>
            <w:shd w:val="clear" w:color="auto" w:fill="auto"/>
          </w:tcPr>
          <w:p w:rsidR="004E713D" w:rsidRPr="00842738" w:rsidRDefault="004E713D" w:rsidP="002D11F8">
            <w:pPr>
              <w:tabs>
                <w:tab w:val="left" w:pos="945"/>
              </w:tabs>
              <w:jc w:val="center"/>
              <w:rPr>
                <w:sz w:val="20"/>
                <w:szCs w:val="20"/>
                <w:lang w:val="kk-KZ"/>
              </w:rPr>
            </w:pPr>
            <w:r>
              <w:rPr>
                <w:sz w:val="20"/>
                <w:szCs w:val="20"/>
                <w:lang w:val="kk-KZ"/>
              </w:rPr>
              <w:t>5</w:t>
            </w:r>
          </w:p>
        </w:tc>
        <w:tc>
          <w:tcPr>
            <w:tcW w:w="7087" w:type="dxa"/>
            <w:shd w:val="clear" w:color="auto" w:fill="auto"/>
          </w:tcPr>
          <w:p w:rsidR="004E713D" w:rsidRPr="008E6B04" w:rsidRDefault="004E713D" w:rsidP="00A33641">
            <w:pPr>
              <w:rPr>
                <w:sz w:val="20"/>
                <w:szCs w:val="20"/>
              </w:rPr>
            </w:pPr>
            <w:r>
              <w:rPr>
                <w:sz w:val="20"/>
                <w:szCs w:val="20"/>
              </w:rPr>
              <w:t>Педагог раздает тестирование для проверки качества усвоения предыдущей темы.</w:t>
            </w:r>
          </w:p>
        </w:tc>
        <w:tc>
          <w:tcPr>
            <w:tcW w:w="2410" w:type="dxa"/>
            <w:shd w:val="clear" w:color="auto" w:fill="auto"/>
          </w:tcPr>
          <w:p w:rsidR="004E713D" w:rsidRDefault="004E713D" w:rsidP="000713F0">
            <w:pPr>
              <w:tabs>
                <w:tab w:val="left" w:pos="945"/>
              </w:tabs>
              <w:rPr>
                <w:sz w:val="20"/>
                <w:szCs w:val="20"/>
              </w:rPr>
            </w:pPr>
            <w:r>
              <w:rPr>
                <w:sz w:val="20"/>
                <w:szCs w:val="20"/>
              </w:rPr>
              <w:t>Студенты отвечают на краткое тестирование</w:t>
            </w:r>
          </w:p>
        </w:tc>
        <w:tc>
          <w:tcPr>
            <w:tcW w:w="2268" w:type="dxa"/>
            <w:shd w:val="clear" w:color="auto" w:fill="auto"/>
          </w:tcPr>
          <w:p w:rsidR="004E713D" w:rsidRPr="008E6B04" w:rsidRDefault="004E713D" w:rsidP="000713F0">
            <w:pPr>
              <w:tabs>
                <w:tab w:val="left" w:pos="945"/>
              </w:tabs>
              <w:rPr>
                <w:sz w:val="20"/>
                <w:szCs w:val="20"/>
              </w:rPr>
            </w:pPr>
            <w:r>
              <w:rPr>
                <w:sz w:val="20"/>
                <w:szCs w:val="20"/>
              </w:rPr>
              <w:t xml:space="preserve">Тесты. </w:t>
            </w:r>
          </w:p>
        </w:tc>
      </w:tr>
      <w:tr w:rsidR="004E713D" w:rsidRPr="008E6B04" w:rsidTr="005F58D0">
        <w:trPr>
          <w:trHeight w:val="2396"/>
        </w:trPr>
        <w:tc>
          <w:tcPr>
            <w:tcW w:w="2660" w:type="dxa"/>
            <w:shd w:val="clear" w:color="auto" w:fill="auto"/>
          </w:tcPr>
          <w:p w:rsidR="004E713D" w:rsidRPr="008E6B04" w:rsidRDefault="004E713D" w:rsidP="000713F0">
            <w:pPr>
              <w:tabs>
                <w:tab w:val="left" w:pos="945"/>
              </w:tabs>
              <w:rPr>
                <w:b/>
                <w:bCs/>
                <w:i/>
                <w:sz w:val="20"/>
                <w:szCs w:val="20"/>
              </w:rPr>
            </w:pPr>
            <w:r>
              <w:rPr>
                <w:b/>
                <w:bCs/>
                <w:sz w:val="20"/>
                <w:szCs w:val="20"/>
                <w:lang w:val="kk-KZ"/>
              </w:rPr>
              <w:lastRenderedPageBreak/>
              <w:t>3</w:t>
            </w:r>
            <w:r w:rsidRPr="008E6B04">
              <w:rPr>
                <w:b/>
                <w:bCs/>
                <w:sz w:val="20"/>
                <w:szCs w:val="20"/>
              </w:rPr>
              <w:t xml:space="preserve">. </w:t>
            </w:r>
            <w:r w:rsidRPr="008E6B04">
              <w:rPr>
                <w:b/>
                <w:bCs/>
                <w:sz w:val="20"/>
                <w:szCs w:val="20"/>
                <w:lang w:val="kk-KZ"/>
              </w:rPr>
              <w:t>Негізгі кезеңде білім алушылардың жұмысқа дайындығы/</w:t>
            </w:r>
            <w:r w:rsidRPr="008E6B04">
              <w:rPr>
                <w:b/>
                <w:bCs/>
                <w:sz w:val="20"/>
                <w:szCs w:val="20"/>
              </w:rPr>
              <w:t>Подготовка обучающихся к работе на основном этапе</w:t>
            </w:r>
          </w:p>
        </w:tc>
        <w:tc>
          <w:tcPr>
            <w:tcW w:w="1134" w:type="dxa"/>
            <w:shd w:val="clear" w:color="auto" w:fill="auto"/>
          </w:tcPr>
          <w:p w:rsidR="004E713D" w:rsidRPr="008E6B04" w:rsidRDefault="004E713D" w:rsidP="00F750F4">
            <w:pPr>
              <w:tabs>
                <w:tab w:val="left" w:pos="945"/>
              </w:tabs>
              <w:jc w:val="center"/>
              <w:rPr>
                <w:sz w:val="20"/>
                <w:szCs w:val="20"/>
              </w:rPr>
            </w:pPr>
            <w:r w:rsidRPr="008E6B04">
              <w:rPr>
                <w:sz w:val="20"/>
                <w:szCs w:val="20"/>
              </w:rPr>
              <w:t>10</w:t>
            </w:r>
          </w:p>
        </w:tc>
        <w:tc>
          <w:tcPr>
            <w:tcW w:w="7087" w:type="dxa"/>
            <w:shd w:val="clear" w:color="auto" w:fill="auto"/>
          </w:tcPr>
          <w:p w:rsidR="004E713D" w:rsidRPr="008E6B04" w:rsidRDefault="004E713D" w:rsidP="00842738">
            <w:pPr>
              <w:pStyle w:val="12"/>
              <w:ind w:left="5"/>
              <w:rPr>
                <w:bCs/>
                <w:color w:val="000000" w:themeColor="text1"/>
                <w:sz w:val="20"/>
                <w:szCs w:val="20"/>
              </w:rPr>
            </w:pPr>
            <w:r w:rsidRPr="008E6B04">
              <w:rPr>
                <w:bCs/>
                <w:color w:val="000000" w:themeColor="text1"/>
                <w:sz w:val="20"/>
                <w:szCs w:val="20"/>
              </w:rPr>
              <w:t>1</w:t>
            </w:r>
            <w:r>
              <w:rPr>
                <w:bCs/>
                <w:color w:val="000000" w:themeColor="text1"/>
                <w:sz w:val="20"/>
                <w:szCs w:val="20"/>
              </w:rPr>
              <w:t>.</w:t>
            </w:r>
            <w:r w:rsidRPr="008E6B04">
              <w:rPr>
                <w:bCs/>
                <w:color w:val="000000" w:themeColor="text1"/>
                <w:sz w:val="20"/>
                <w:szCs w:val="20"/>
              </w:rPr>
              <w:t xml:space="preserve">Актуализирует знания обучающихся по теме занятия с помощью приема </w:t>
            </w:r>
            <w:r w:rsidRPr="008E6B04">
              <w:rPr>
                <w:b/>
                <w:color w:val="000000" w:themeColor="text1"/>
                <w:sz w:val="20"/>
                <w:szCs w:val="20"/>
              </w:rPr>
              <w:t>«Корзина идей»</w:t>
            </w:r>
            <w:r w:rsidRPr="008E6B04">
              <w:rPr>
                <w:bCs/>
                <w:color w:val="000000" w:themeColor="text1"/>
                <w:sz w:val="20"/>
                <w:szCs w:val="20"/>
              </w:rPr>
              <w:t xml:space="preserve"> и предлагают обучающимся </w:t>
            </w:r>
            <w:r w:rsidRPr="008E6B04">
              <w:rPr>
                <w:b/>
                <w:color w:val="000000" w:themeColor="text1"/>
                <w:sz w:val="20"/>
                <w:szCs w:val="20"/>
              </w:rPr>
              <w:t>вспомнить все, что они знают о</w:t>
            </w:r>
            <w:r>
              <w:rPr>
                <w:b/>
                <w:color w:val="000000" w:themeColor="text1"/>
                <w:sz w:val="20"/>
                <w:szCs w:val="20"/>
              </w:rPr>
              <w:t xml:space="preserve"> видах теста</w:t>
            </w:r>
          </w:p>
          <w:p w:rsidR="004E713D" w:rsidRDefault="004E713D" w:rsidP="001247F7">
            <w:pPr>
              <w:pStyle w:val="12"/>
              <w:ind w:left="0"/>
              <w:rPr>
                <w:bCs/>
                <w:color w:val="000000" w:themeColor="text1"/>
                <w:sz w:val="20"/>
                <w:szCs w:val="20"/>
              </w:rPr>
            </w:pPr>
            <w:r w:rsidRPr="008E6B04">
              <w:rPr>
                <w:bCs/>
                <w:color w:val="000000" w:themeColor="text1"/>
                <w:sz w:val="20"/>
                <w:szCs w:val="20"/>
              </w:rPr>
              <w:t>Обращается с просьбой  складывать в корзину идей факты, мнения, имена, проблемы, понятия и т.д.</w:t>
            </w:r>
          </w:p>
          <w:p w:rsidR="004E713D" w:rsidRDefault="004E713D" w:rsidP="001247F7">
            <w:pPr>
              <w:pStyle w:val="12"/>
              <w:ind w:left="0"/>
              <w:rPr>
                <w:bCs/>
                <w:color w:val="000000" w:themeColor="text1"/>
                <w:sz w:val="20"/>
                <w:szCs w:val="20"/>
              </w:rPr>
            </w:pPr>
          </w:p>
          <w:p w:rsidR="004E713D" w:rsidRPr="00234700" w:rsidRDefault="004E713D" w:rsidP="00234700">
            <w:pPr>
              <w:pStyle w:val="12"/>
              <w:ind w:left="0"/>
              <w:jc w:val="both"/>
              <w:rPr>
                <w:i/>
                <w:iCs/>
                <w:color w:val="000000" w:themeColor="text1"/>
                <w:sz w:val="20"/>
                <w:szCs w:val="20"/>
              </w:rPr>
            </w:pPr>
            <w:r w:rsidRPr="008E6B04">
              <w:rPr>
                <w:sz w:val="20"/>
                <w:szCs w:val="20"/>
              </w:rPr>
              <w:t xml:space="preserve">Педагог озвучивает цели занятия: </w:t>
            </w:r>
            <w:r>
              <w:rPr>
                <w:i/>
                <w:iCs/>
                <w:color w:val="000000" w:themeColor="text1"/>
                <w:sz w:val="20"/>
                <w:szCs w:val="20"/>
              </w:rPr>
              <w:t>технология приготовления дрожжевого теста</w:t>
            </w:r>
          </w:p>
          <w:p w:rsidR="004E713D" w:rsidRPr="008E6B04" w:rsidRDefault="004E713D" w:rsidP="00501410">
            <w:pPr>
              <w:pStyle w:val="3"/>
              <w:shd w:val="clear" w:color="auto" w:fill="FFFFFF"/>
              <w:spacing w:before="0" w:beforeAutospacing="0" w:after="0" w:afterAutospacing="0"/>
              <w:rPr>
                <w:rFonts w:eastAsia="Calibri"/>
                <w:b w:val="0"/>
                <w:bCs w:val="0"/>
                <w:color w:val="000000" w:themeColor="text1"/>
                <w:sz w:val="20"/>
                <w:szCs w:val="20"/>
              </w:rPr>
            </w:pPr>
          </w:p>
          <w:p w:rsidR="004E713D" w:rsidRPr="008E6B04" w:rsidRDefault="004E713D" w:rsidP="00C35E92">
            <w:pPr>
              <w:pStyle w:val="3"/>
              <w:shd w:val="clear" w:color="auto" w:fill="FFFFFF"/>
              <w:spacing w:before="0" w:beforeAutospacing="0" w:after="0" w:afterAutospacing="0"/>
              <w:rPr>
                <w:sz w:val="20"/>
                <w:szCs w:val="20"/>
              </w:rPr>
            </w:pPr>
            <w:r w:rsidRPr="008E6B04">
              <w:rPr>
                <w:sz w:val="20"/>
                <w:szCs w:val="20"/>
              </w:rPr>
              <w:t xml:space="preserve"> </w:t>
            </w:r>
          </w:p>
        </w:tc>
        <w:tc>
          <w:tcPr>
            <w:tcW w:w="2410" w:type="dxa"/>
            <w:shd w:val="clear" w:color="auto" w:fill="auto"/>
          </w:tcPr>
          <w:p w:rsidR="004E713D" w:rsidRPr="008E6B04" w:rsidRDefault="004E713D" w:rsidP="00382891">
            <w:pPr>
              <w:rPr>
                <w:sz w:val="20"/>
                <w:szCs w:val="20"/>
              </w:rPr>
            </w:pPr>
            <w:r>
              <w:rPr>
                <w:sz w:val="20"/>
                <w:szCs w:val="20"/>
              </w:rPr>
              <w:t>1. В</w:t>
            </w:r>
            <w:r w:rsidRPr="008E6B04">
              <w:rPr>
                <w:sz w:val="20"/>
                <w:szCs w:val="20"/>
              </w:rPr>
              <w:t xml:space="preserve">споминают и записывают на листах и размещают в корзину идеи, </w:t>
            </w:r>
            <w:proofErr w:type="gramStart"/>
            <w:r w:rsidRPr="008E6B04">
              <w:rPr>
                <w:sz w:val="20"/>
                <w:szCs w:val="20"/>
              </w:rPr>
              <w:t>вс</w:t>
            </w:r>
            <w:r>
              <w:rPr>
                <w:sz w:val="20"/>
                <w:szCs w:val="20"/>
              </w:rPr>
              <w:t>е</w:t>
            </w:r>
            <w:proofErr w:type="gramEnd"/>
            <w:r>
              <w:rPr>
                <w:sz w:val="20"/>
                <w:szCs w:val="20"/>
              </w:rPr>
              <w:t xml:space="preserve"> что они знают о видах теста</w:t>
            </w:r>
            <w:r w:rsidRPr="008E6B04">
              <w:rPr>
                <w:b/>
                <w:color w:val="000000" w:themeColor="text1"/>
                <w:sz w:val="20"/>
                <w:szCs w:val="20"/>
              </w:rPr>
              <w:t>.</w:t>
            </w:r>
          </w:p>
          <w:p w:rsidR="004E713D" w:rsidRPr="008E6B04" w:rsidRDefault="004E713D" w:rsidP="00382891">
            <w:pPr>
              <w:pStyle w:val="3"/>
              <w:shd w:val="clear" w:color="auto" w:fill="FFFFFF"/>
              <w:spacing w:before="0" w:beforeAutospacing="0" w:after="0" w:afterAutospacing="0"/>
              <w:rPr>
                <w:rFonts w:eastAsia="Calibri"/>
                <w:b w:val="0"/>
                <w:color w:val="000000" w:themeColor="text1"/>
                <w:sz w:val="20"/>
                <w:szCs w:val="20"/>
              </w:rPr>
            </w:pPr>
          </w:p>
          <w:p w:rsidR="004E713D" w:rsidRPr="008E6B04" w:rsidRDefault="004E713D" w:rsidP="00382891">
            <w:pPr>
              <w:pStyle w:val="3"/>
              <w:shd w:val="clear" w:color="auto" w:fill="FFFFFF"/>
              <w:spacing w:before="0" w:beforeAutospacing="0" w:after="0" w:afterAutospacing="0"/>
              <w:rPr>
                <w:b w:val="0"/>
                <w:bCs w:val="0"/>
                <w:sz w:val="20"/>
                <w:szCs w:val="20"/>
              </w:rPr>
            </w:pPr>
          </w:p>
          <w:p w:rsidR="004E713D" w:rsidRPr="008E6B04" w:rsidRDefault="004E713D" w:rsidP="00382891">
            <w:pPr>
              <w:pStyle w:val="3"/>
              <w:shd w:val="clear" w:color="auto" w:fill="FFFFFF"/>
              <w:spacing w:before="0" w:beforeAutospacing="0" w:after="0" w:afterAutospacing="0"/>
              <w:rPr>
                <w:b w:val="0"/>
                <w:bCs w:val="0"/>
                <w:sz w:val="20"/>
                <w:szCs w:val="20"/>
              </w:rPr>
            </w:pPr>
          </w:p>
        </w:tc>
        <w:tc>
          <w:tcPr>
            <w:tcW w:w="2268" w:type="dxa"/>
            <w:shd w:val="clear" w:color="auto" w:fill="auto"/>
          </w:tcPr>
          <w:p w:rsidR="004E713D" w:rsidRPr="008E6B04" w:rsidRDefault="004E713D" w:rsidP="000713F0">
            <w:pPr>
              <w:rPr>
                <w:rFonts w:eastAsia="Calibri"/>
                <w:iCs/>
                <w:sz w:val="20"/>
                <w:szCs w:val="20"/>
              </w:rPr>
            </w:pPr>
            <w:r w:rsidRPr="008E6B04">
              <w:rPr>
                <w:rFonts w:eastAsia="Calibri"/>
                <w:iCs/>
                <w:sz w:val="20"/>
                <w:szCs w:val="20"/>
              </w:rPr>
              <w:t>Корзина, листочки, маркеры</w:t>
            </w:r>
          </w:p>
          <w:p w:rsidR="004E713D" w:rsidRPr="008E6B04" w:rsidRDefault="004E713D" w:rsidP="000713F0">
            <w:pPr>
              <w:rPr>
                <w:rFonts w:eastAsia="Calibri"/>
                <w:iCs/>
                <w:sz w:val="20"/>
                <w:szCs w:val="20"/>
              </w:rPr>
            </w:pPr>
          </w:p>
          <w:p w:rsidR="004E713D" w:rsidRPr="008E6B04" w:rsidRDefault="004E713D" w:rsidP="000713F0">
            <w:pPr>
              <w:rPr>
                <w:rFonts w:eastAsia="Calibri"/>
                <w:iCs/>
                <w:sz w:val="20"/>
                <w:szCs w:val="20"/>
              </w:rPr>
            </w:pPr>
          </w:p>
          <w:p w:rsidR="004E713D" w:rsidRPr="008E6B04" w:rsidRDefault="004E713D" w:rsidP="000713F0">
            <w:pPr>
              <w:rPr>
                <w:rFonts w:eastAsia="Calibri"/>
                <w:iCs/>
                <w:sz w:val="20"/>
                <w:szCs w:val="20"/>
              </w:rPr>
            </w:pPr>
          </w:p>
          <w:p w:rsidR="004E713D" w:rsidRPr="008E6B04" w:rsidRDefault="004E713D" w:rsidP="000713F0">
            <w:pPr>
              <w:rPr>
                <w:rFonts w:eastAsia="Calibri"/>
                <w:iCs/>
                <w:sz w:val="20"/>
                <w:szCs w:val="20"/>
              </w:rPr>
            </w:pPr>
          </w:p>
          <w:p w:rsidR="004E713D" w:rsidRPr="008E6B04" w:rsidRDefault="004E713D" w:rsidP="000713F0">
            <w:pPr>
              <w:rPr>
                <w:rFonts w:eastAsia="Calibri"/>
                <w:iCs/>
                <w:sz w:val="20"/>
                <w:szCs w:val="20"/>
              </w:rPr>
            </w:pPr>
          </w:p>
          <w:p w:rsidR="004E713D" w:rsidRPr="008E6B04" w:rsidRDefault="004E713D" w:rsidP="00F750F4">
            <w:pPr>
              <w:rPr>
                <w:rFonts w:eastAsia="Calibri"/>
                <w:iCs/>
                <w:sz w:val="20"/>
                <w:szCs w:val="20"/>
              </w:rPr>
            </w:pPr>
          </w:p>
        </w:tc>
      </w:tr>
      <w:tr w:rsidR="004E713D" w:rsidRPr="008E6B04" w:rsidTr="00AA3898">
        <w:tc>
          <w:tcPr>
            <w:tcW w:w="2660" w:type="dxa"/>
            <w:shd w:val="clear" w:color="auto" w:fill="auto"/>
          </w:tcPr>
          <w:p w:rsidR="004E713D" w:rsidRPr="008E6B04" w:rsidRDefault="004E713D" w:rsidP="000713F0">
            <w:pPr>
              <w:tabs>
                <w:tab w:val="left" w:pos="945"/>
              </w:tabs>
              <w:rPr>
                <w:b/>
                <w:bCs/>
                <w:sz w:val="20"/>
                <w:szCs w:val="20"/>
                <w:lang w:val="kk-KZ"/>
              </w:rPr>
            </w:pPr>
            <w:r>
              <w:rPr>
                <w:b/>
                <w:bCs/>
                <w:sz w:val="20"/>
                <w:szCs w:val="20"/>
              </w:rPr>
              <w:t>4</w:t>
            </w:r>
            <w:r w:rsidRPr="008E6B04">
              <w:rPr>
                <w:b/>
                <w:bCs/>
                <w:sz w:val="20"/>
                <w:szCs w:val="20"/>
              </w:rPr>
              <w:t xml:space="preserve">. </w:t>
            </w:r>
            <w:r w:rsidRPr="008E6B04">
              <w:rPr>
                <w:b/>
                <w:bCs/>
                <w:sz w:val="20"/>
                <w:szCs w:val="20"/>
                <w:lang w:val="kk-KZ"/>
              </w:rPr>
              <w:t>Жаңа білім мен әрекет амалдарының қалыптасуы/</w:t>
            </w:r>
          </w:p>
          <w:p w:rsidR="004E713D" w:rsidRPr="008E6B04" w:rsidRDefault="004E713D" w:rsidP="000713F0">
            <w:pPr>
              <w:tabs>
                <w:tab w:val="left" w:pos="945"/>
              </w:tabs>
              <w:rPr>
                <w:b/>
                <w:bCs/>
                <w:i/>
                <w:sz w:val="20"/>
                <w:szCs w:val="20"/>
                <w:highlight w:val="yellow"/>
              </w:rPr>
            </w:pPr>
            <w:r w:rsidRPr="008E6B04">
              <w:rPr>
                <w:b/>
                <w:bCs/>
                <w:sz w:val="20"/>
                <w:szCs w:val="20"/>
              </w:rPr>
              <w:t>Формирование новых знаний и способов деятельности</w:t>
            </w:r>
          </w:p>
        </w:tc>
        <w:tc>
          <w:tcPr>
            <w:tcW w:w="1134" w:type="dxa"/>
            <w:shd w:val="clear" w:color="auto" w:fill="auto"/>
          </w:tcPr>
          <w:p w:rsidR="004E713D" w:rsidRPr="008E6B04" w:rsidRDefault="004E713D" w:rsidP="002D11F8">
            <w:pPr>
              <w:tabs>
                <w:tab w:val="left" w:pos="945"/>
              </w:tabs>
              <w:jc w:val="center"/>
              <w:rPr>
                <w:sz w:val="20"/>
                <w:szCs w:val="20"/>
              </w:rPr>
            </w:pPr>
            <w:r>
              <w:rPr>
                <w:sz w:val="20"/>
                <w:szCs w:val="20"/>
              </w:rPr>
              <w:t>25</w:t>
            </w:r>
          </w:p>
          <w:p w:rsidR="004E713D" w:rsidRPr="008E6B04" w:rsidRDefault="004E713D" w:rsidP="002D11F8">
            <w:pPr>
              <w:jc w:val="center"/>
              <w:rPr>
                <w:sz w:val="20"/>
                <w:szCs w:val="20"/>
                <w:highlight w:val="yellow"/>
              </w:rPr>
            </w:pPr>
          </w:p>
          <w:p w:rsidR="004E713D" w:rsidRPr="008E6B04" w:rsidRDefault="004E713D" w:rsidP="002D11F8">
            <w:pPr>
              <w:jc w:val="center"/>
              <w:rPr>
                <w:sz w:val="20"/>
                <w:szCs w:val="20"/>
                <w:highlight w:val="yellow"/>
              </w:rPr>
            </w:pPr>
          </w:p>
          <w:p w:rsidR="004E713D" w:rsidRPr="008E6B04" w:rsidRDefault="004E713D" w:rsidP="002D11F8">
            <w:pPr>
              <w:jc w:val="center"/>
              <w:rPr>
                <w:sz w:val="20"/>
                <w:szCs w:val="20"/>
                <w:highlight w:val="yellow"/>
              </w:rPr>
            </w:pPr>
          </w:p>
          <w:p w:rsidR="004E713D" w:rsidRPr="008E6B04" w:rsidRDefault="004E713D" w:rsidP="002D11F8">
            <w:pPr>
              <w:jc w:val="center"/>
              <w:rPr>
                <w:sz w:val="20"/>
                <w:szCs w:val="20"/>
                <w:highlight w:val="yellow"/>
              </w:rPr>
            </w:pPr>
          </w:p>
          <w:p w:rsidR="004E713D" w:rsidRPr="008E6B04" w:rsidRDefault="004E713D" w:rsidP="002D11F8">
            <w:pPr>
              <w:jc w:val="center"/>
              <w:rPr>
                <w:sz w:val="20"/>
                <w:szCs w:val="20"/>
                <w:highlight w:val="yellow"/>
              </w:rPr>
            </w:pPr>
          </w:p>
          <w:p w:rsidR="004E713D" w:rsidRPr="008E6B04" w:rsidRDefault="004E713D" w:rsidP="002D11F8">
            <w:pPr>
              <w:jc w:val="center"/>
              <w:rPr>
                <w:sz w:val="20"/>
                <w:szCs w:val="20"/>
                <w:highlight w:val="yellow"/>
              </w:rPr>
            </w:pPr>
          </w:p>
        </w:tc>
        <w:tc>
          <w:tcPr>
            <w:tcW w:w="7087" w:type="dxa"/>
            <w:shd w:val="clear" w:color="auto" w:fill="auto"/>
          </w:tcPr>
          <w:p w:rsidR="004E713D" w:rsidRPr="008E6B04" w:rsidRDefault="004E713D" w:rsidP="00501410">
            <w:pPr>
              <w:rPr>
                <w:color w:val="FF0000"/>
                <w:sz w:val="20"/>
                <w:szCs w:val="20"/>
              </w:rPr>
            </w:pPr>
            <w:r w:rsidRPr="008E6B04">
              <w:rPr>
                <w:sz w:val="20"/>
                <w:szCs w:val="20"/>
              </w:rPr>
              <w:t>1.Педагог организует изучение нового материала.</w:t>
            </w:r>
          </w:p>
          <w:p w:rsidR="004E713D" w:rsidRPr="008E6B04" w:rsidRDefault="004E713D" w:rsidP="00A33641">
            <w:pPr>
              <w:rPr>
                <w:i/>
                <w:iCs/>
                <w:sz w:val="20"/>
                <w:szCs w:val="20"/>
              </w:rPr>
            </w:pPr>
            <w:r w:rsidRPr="008E6B04">
              <w:rPr>
                <w:b/>
                <w:bCs/>
                <w:sz w:val="20"/>
                <w:szCs w:val="20"/>
              </w:rPr>
              <w:t>1.</w:t>
            </w:r>
            <w:r>
              <w:rPr>
                <w:b/>
                <w:bCs/>
                <w:sz w:val="20"/>
                <w:szCs w:val="20"/>
              </w:rPr>
              <w:t xml:space="preserve">Технология приготовления дрожжевого теста </w:t>
            </w:r>
          </w:p>
          <w:p w:rsidR="004E713D" w:rsidRPr="008E6B04" w:rsidRDefault="004E713D" w:rsidP="009C3DE9">
            <w:pPr>
              <w:jc w:val="both"/>
              <w:rPr>
                <w:sz w:val="20"/>
                <w:szCs w:val="20"/>
              </w:rPr>
            </w:pPr>
            <w:r>
              <w:rPr>
                <w:sz w:val="20"/>
                <w:szCs w:val="20"/>
              </w:rPr>
              <w:t>Дает основную технологическую схему приготовления дрожжевого теста</w:t>
            </w:r>
          </w:p>
          <w:p w:rsidR="004E713D" w:rsidRDefault="004E713D" w:rsidP="009A51DF">
            <w:pPr>
              <w:rPr>
                <w:b/>
                <w:bCs/>
                <w:sz w:val="20"/>
                <w:szCs w:val="20"/>
              </w:rPr>
            </w:pPr>
          </w:p>
          <w:p w:rsidR="004E713D" w:rsidRDefault="004E713D" w:rsidP="009A51DF">
            <w:pPr>
              <w:rPr>
                <w:b/>
                <w:bCs/>
                <w:sz w:val="20"/>
                <w:szCs w:val="20"/>
              </w:rPr>
            </w:pPr>
            <w:r w:rsidRPr="008E6B04">
              <w:rPr>
                <w:b/>
                <w:bCs/>
                <w:sz w:val="20"/>
                <w:szCs w:val="20"/>
              </w:rPr>
              <w:t>2.</w:t>
            </w:r>
            <w:r>
              <w:rPr>
                <w:b/>
                <w:bCs/>
                <w:sz w:val="20"/>
                <w:szCs w:val="20"/>
              </w:rPr>
              <w:t>Рецептуры изделий из дрожжевого теста</w:t>
            </w:r>
          </w:p>
          <w:p w:rsidR="004E713D" w:rsidRPr="005C5CC4" w:rsidRDefault="004E713D" w:rsidP="00951404">
            <w:pPr>
              <w:rPr>
                <w:sz w:val="20"/>
                <w:szCs w:val="20"/>
              </w:rPr>
            </w:pPr>
            <w:r w:rsidRPr="006B2853">
              <w:rPr>
                <w:bCs/>
                <w:i/>
                <w:iCs/>
                <w:sz w:val="20"/>
                <w:szCs w:val="20"/>
              </w:rPr>
              <w:t>Дает рецептуры изделий из дрожжевого теста.</w:t>
            </w:r>
          </w:p>
        </w:tc>
        <w:tc>
          <w:tcPr>
            <w:tcW w:w="2410" w:type="dxa"/>
            <w:shd w:val="clear" w:color="auto" w:fill="auto"/>
          </w:tcPr>
          <w:p w:rsidR="004E713D" w:rsidRPr="008E6B04" w:rsidRDefault="004E713D" w:rsidP="009A51DF">
            <w:pPr>
              <w:rPr>
                <w:bCs/>
                <w:color w:val="000000" w:themeColor="text1"/>
                <w:sz w:val="20"/>
                <w:szCs w:val="20"/>
                <w:highlight w:val="yellow"/>
              </w:rPr>
            </w:pPr>
            <w:r w:rsidRPr="008E6B04">
              <w:rPr>
                <w:sz w:val="20"/>
                <w:szCs w:val="20"/>
              </w:rPr>
              <w:t>Сл</w:t>
            </w:r>
            <w:r>
              <w:rPr>
                <w:sz w:val="20"/>
                <w:szCs w:val="20"/>
              </w:rPr>
              <w:t>ушают внимательно преподавателя</w:t>
            </w:r>
            <w:r w:rsidRPr="008E6B04">
              <w:rPr>
                <w:sz w:val="20"/>
                <w:szCs w:val="20"/>
              </w:rPr>
              <w:t xml:space="preserve">, смотрят на презентацию и записывают в тетрадь </w:t>
            </w:r>
            <w:r>
              <w:rPr>
                <w:sz w:val="20"/>
                <w:szCs w:val="20"/>
              </w:rPr>
              <w:t>рецептуры</w:t>
            </w:r>
          </w:p>
        </w:tc>
        <w:tc>
          <w:tcPr>
            <w:tcW w:w="2268" w:type="dxa"/>
            <w:shd w:val="clear" w:color="auto" w:fill="auto"/>
          </w:tcPr>
          <w:p w:rsidR="004E713D" w:rsidRPr="008E6B04" w:rsidRDefault="004E713D" w:rsidP="000713F0">
            <w:pPr>
              <w:tabs>
                <w:tab w:val="left" w:pos="945"/>
              </w:tabs>
              <w:rPr>
                <w:sz w:val="20"/>
                <w:szCs w:val="20"/>
              </w:rPr>
            </w:pPr>
            <w:r w:rsidRPr="008E6B04">
              <w:rPr>
                <w:sz w:val="20"/>
                <w:szCs w:val="20"/>
              </w:rPr>
              <w:t>Презентации</w:t>
            </w:r>
          </w:p>
          <w:p w:rsidR="004E713D" w:rsidRPr="008E6B04" w:rsidRDefault="004E713D" w:rsidP="000713F0">
            <w:pPr>
              <w:tabs>
                <w:tab w:val="left" w:pos="945"/>
              </w:tabs>
              <w:rPr>
                <w:sz w:val="20"/>
                <w:szCs w:val="20"/>
              </w:rPr>
            </w:pPr>
          </w:p>
          <w:p w:rsidR="004E713D" w:rsidRPr="008E6B04" w:rsidRDefault="004E713D" w:rsidP="000713F0">
            <w:pPr>
              <w:tabs>
                <w:tab w:val="left" w:pos="945"/>
              </w:tabs>
              <w:rPr>
                <w:sz w:val="20"/>
                <w:szCs w:val="20"/>
                <w:highlight w:val="yellow"/>
              </w:rPr>
            </w:pPr>
            <w:r w:rsidRPr="008E6B04">
              <w:rPr>
                <w:sz w:val="20"/>
                <w:szCs w:val="20"/>
              </w:rPr>
              <w:t>тетради для работ</w:t>
            </w:r>
          </w:p>
        </w:tc>
      </w:tr>
      <w:tr w:rsidR="004E713D" w:rsidRPr="008E6B04" w:rsidTr="00022BB7">
        <w:trPr>
          <w:trHeight w:val="2400"/>
        </w:trPr>
        <w:tc>
          <w:tcPr>
            <w:tcW w:w="2660" w:type="dxa"/>
            <w:shd w:val="clear" w:color="auto" w:fill="auto"/>
          </w:tcPr>
          <w:p w:rsidR="004E713D" w:rsidRPr="008E6B04" w:rsidRDefault="004E713D" w:rsidP="000713F0">
            <w:pPr>
              <w:tabs>
                <w:tab w:val="left" w:pos="945"/>
              </w:tabs>
              <w:rPr>
                <w:b/>
                <w:bCs/>
                <w:i/>
                <w:sz w:val="20"/>
                <w:szCs w:val="20"/>
              </w:rPr>
            </w:pPr>
            <w:r>
              <w:rPr>
                <w:b/>
                <w:bCs/>
                <w:sz w:val="20"/>
                <w:szCs w:val="20"/>
              </w:rPr>
              <w:t>5</w:t>
            </w:r>
            <w:r w:rsidRPr="008E6B04">
              <w:rPr>
                <w:b/>
                <w:bCs/>
                <w:sz w:val="20"/>
                <w:szCs w:val="20"/>
              </w:rPr>
              <w:t xml:space="preserve">. </w:t>
            </w:r>
            <w:r w:rsidRPr="008E6B04">
              <w:rPr>
                <w:b/>
                <w:bCs/>
                <w:sz w:val="20"/>
                <w:szCs w:val="20"/>
                <w:lang w:val="kk-KZ"/>
              </w:rPr>
              <w:t>Өткен материалды түсінуі</w:t>
            </w:r>
            <w:proofErr w:type="gramStart"/>
            <w:r w:rsidRPr="008E6B04">
              <w:rPr>
                <w:b/>
                <w:bCs/>
                <w:sz w:val="20"/>
                <w:szCs w:val="20"/>
                <w:lang w:val="kk-KZ"/>
              </w:rPr>
              <w:t>н</w:t>
            </w:r>
            <w:proofErr w:type="gramEnd"/>
            <w:r w:rsidRPr="008E6B04">
              <w:rPr>
                <w:b/>
                <w:bCs/>
                <w:sz w:val="20"/>
                <w:szCs w:val="20"/>
                <w:lang w:val="kk-KZ"/>
              </w:rPr>
              <w:t>ің алғашқы тексерісі/</w:t>
            </w:r>
            <w:r w:rsidRPr="008E6B04">
              <w:rPr>
                <w:b/>
                <w:bCs/>
                <w:sz w:val="20"/>
                <w:szCs w:val="20"/>
              </w:rPr>
              <w:t>Первичная проверка понимания изученного материала</w:t>
            </w:r>
          </w:p>
        </w:tc>
        <w:tc>
          <w:tcPr>
            <w:tcW w:w="1134" w:type="dxa"/>
            <w:shd w:val="clear" w:color="auto" w:fill="auto"/>
          </w:tcPr>
          <w:p w:rsidR="004E713D" w:rsidRPr="008E6B04" w:rsidRDefault="004E713D" w:rsidP="002D11F8">
            <w:pPr>
              <w:tabs>
                <w:tab w:val="left" w:pos="945"/>
              </w:tabs>
              <w:jc w:val="center"/>
              <w:rPr>
                <w:sz w:val="20"/>
                <w:szCs w:val="20"/>
              </w:rPr>
            </w:pPr>
            <w:r w:rsidRPr="008E6B04">
              <w:rPr>
                <w:sz w:val="20"/>
                <w:szCs w:val="20"/>
              </w:rPr>
              <w:t xml:space="preserve">20 </w:t>
            </w:r>
          </w:p>
        </w:tc>
        <w:tc>
          <w:tcPr>
            <w:tcW w:w="7087" w:type="dxa"/>
            <w:shd w:val="clear" w:color="auto" w:fill="auto"/>
          </w:tcPr>
          <w:p w:rsidR="004E713D" w:rsidRPr="008E6B04" w:rsidRDefault="004E713D" w:rsidP="009A51DF">
            <w:pPr>
              <w:rPr>
                <w:bCs/>
                <w:sz w:val="20"/>
                <w:szCs w:val="20"/>
              </w:rPr>
            </w:pPr>
            <w:r w:rsidRPr="008E6B04">
              <w:rPr>
                <w:bCs/>
                <w:sz w:val="20"/>
                <w:szCs w:val="20"/>
              </w:rPr>
              <w:t xml:space="preserve">Организовывает групповую работу </w:t>
            </w:r>
            <w:r w:rsidRPr="008E6B04">
              <w:rPr>
                <w:b/>
                <w:sz w:val="20"/>
                <w:szCs w:val="20"/>
              </w:rPr>
              <w:t>прием «Эксперты»</w:t>
            </w:r>
            <w:r w:rsidRPr="008E6B04">
              <w:rPr>
                <w:bCs/>
                <w:sz w:val="20"/>
                <w:szCs w:val="20"/>
              </w:rPr>
              <w:t>:</w:t>
            </w:r>
          </w:p>
          <w:p w:rsidR="004E713D" w:rsidRPr="008E6B04" w:rsidRDefault="004E713D" w:rsidP="00F0135C">
            <w:pPr>
              <w:rPr>
                <w:sz w:val="20"/>
                <w:szCs w:val="20"/>
              </w:rPr>
            </w:pPr>
            <w:r w:rsidRPr="008E6B04">
              <w:rPr>
                <w:sz w:val="20"/>
                <w:szCs w:val="20"/>
              </w:rPr>
              <w:t>группа 1 «Аксакалы»,</w:t>
            </w:r>
          </w:p>
          <w:p w:rsidR="004E713D" w:rsidRPr="008E6B04" w:rsidRDefault="004E713D" w:rsidP="000713F0">
            <w:pPr>
              <w:rPr>
                <w:sz w:val="20"/>
                <w:szCs w:val="20"/>
              </w:rPr>
            </w:pPr>
            <w:r w:rsidRPr="008E6B04">
              <w:rPr>
                <w:sz w:val="20"/>
                <w:szCs w:val="20"/>
              </w:rPr>
              <w:t>группа 2 «Батыры»,</w:t>
            </w:r>
          </w:p>
          <w:p w:rsidR="004E713D" w:rsidRPr="008E6B04" w:rsidRDefault="004E713D" w:rsidP="007557C5">
            <w:pPr>
              <w:rPr>
                <w:b/>
                <w:sz w:val="20"/>
                <w:szCs w:val="20"/>
                <w:u w:val="single"/>
                <w:lang w:val="kk-KZ"/>
              </w:rPr>
            </w:pPr>
            <w:r>
              <w:rPr>
                <w:b/>
                <w:sz w:val="20"/>
                <w:szCs w:val="20"/>
                <w:u w:val="single"/>
                <w:lang w:val="kk-KZ"/>
              </w:rPr>
              <w:t>Дает указания пл выполнению работ</w:t>
            </w:r>
          </w:p>
          <w:p w:rsidR="004E713D" w:rsidRPr="008E6B04" w:rsidRDefault="004E713D" w:rsidP="007557C5">
            <w:pPr>
              <w:rPr>
                <w:bCs/>
                <w:sz w:val="20"/>
                <w:szCs w:val="20"/>
                <w:lang w:val="kk-KZ"/>
              </w:rPr>
            </w:pPr>
            <w:r>
              <w:rPr>
                <w:b/>
                <w:sz w:val="20"/>
                <w:szCs w:val="20"/>
                <w:u w:val="single"/>
                <w:lang w:val="kk-KZ"/>
              </w:rPr>
              <w:t>Задание для группы 1</w:t>
            </w:r>
            <w:r w:rsidRPr="008E6B04">
              <w:rPr>
                <w:b/>
                <w:sz w:val="20"/>
                <w:szCs w:val="20"/>
                <w:u w:val="single"/>
                <w:lang w:val="kk-KZ"/>
              </w:rPr>
              <w:t>:</w:t>
            </w:r>
            <w:r>
              <w:rPr>
                <w:bCs/>
                <w:sz w:val="20"/>
                <w:szCs w:val="20"/>
                <w:lang w:val="kk-KZ"/>
              </w:rPr>
              <w:t>Записать техналогическую схему дрожжевого теста</w:t>
            </w:r>
            <w:r w:rsidR="00D55EBD">
              <w:rPr>
                <w:bCs/>
                <w:sz w:val="20"/>
                <w:szCs w:val="20"/>
                <w:lang w:val="kk-KZ"/>
              </w:rPr>
              <w:t xml:space="preserve"> </w:t>
            </w:r>
          </w:p>
          <w:p w:rsidR="004E713D" w:rsidRPr="008E6B04" w:rsidRDefault="004E713D" w:rsidP="007557C5">
            <w:pPr>
              <w:rPr>
                <w:b/>
                <w:i/>
                <w:iCs/>
                <w:sz w:val="20"/>
                <w:szCs w:val="20"/>
                <w:lang w:val="kk-KZ"/>
              </w:rPr>
            </w:pPr>
            <w:r w:rsidRPr="008E6B04">
              <w:rPr>
                <w:b/>
                <w:i/>
                <w:iCs/>
                <w:sz w:val="20"/>
                <w:szCs w:val="20"/>
                <w:lang w:val="kk-KZ"/>
              </w:rPr>
              <w:t>Дескрипторы:</w:t>
            </w:r>
          </w:p>
          <w:p w:rsidR="004E713D" w:rsidRDefault="004E713D" w:rsidP="007557C5">
            <w:pPr>
              <w:ind w:left="360"/>
              <w:rPr>
                <w:bCs/>
                <w:i/>
                <w:iCs/>
                <w:sz w:val="20"/>
                <w:szCs w:val="20"/>
                <w:lang w:val="kk-KZ"/>
              </w:rPr>
            </w:pPr>
            <w:r w:rsidRPr="008E6B04">
              <w:rPr>
                <w:bCs/>
                <w:i/>
                <w:iCs/>
                <w:sz w:val="20"/>
                <w:szCs w:val="20"/>
                <w:lang w:val="kk-KZ"/>
              </w:rPr>
              <w:t xml:space="preserve">– понимают </w:t>
            </w:r>
            <w:r>
              <w:rPr>
                <w:bCs/>
                <w:i/>
                <w:iCs/>
                <w:sz w:val="20"/>
                <w:szCs w:val="20"/>
                <w:lang w:val="kk-KZ"/>
              </w:rPr>
              <w:t>последовательность закладки и ввода продуктов</w:t>
            </w:r>
          </w:p>
          <w:p w:rsidR="004E713D" w:rsidRPr="008E6B04" w:rsidRDefault="004E713D" w:rsidP="00AD6313">
            <w:pPr>
              <w:rPr>
                <w:b/>
                <w:sz w:val="20"/>
                <w:szCs w:val="20"/>
                <w:lang w:val="kk-KZ"/>
              </w:rPr>
            </w:pPr>
            <w:r w:rsidRPr="008E6B04">
              <w:rPr>
                <w:b/>
                <w:sz w:val="20"/>
                <w:szCs w:val="20"/>
                <w:u w:val="single"/>
                <w:lang w:val="kk-KZ"/>
              </w:rPr>
              <w:t xml:space="preserve">Задание для группы </w:t>
            </w:r>
            <w:r>
              <w:rPr>
                <w:b/>
                <w:sz w:val="20"/>
                <w:szCs w:val="20"/>
                <w:u w:val="single"/>
                <w:lang w:val="kk-KZ"/>
              </w:rPr>
              <w:t>2</w:t>
            </w:r>
            <w:r w:rsidRPr="008E6B04">
              <w:rPr>
                <w:b/>
                <w:sz w:val="20"/>
                <w:szCs w:val="20"/>
                <w:lang w:val="kk-KZ"/>
              </w:rPr>
              <w:t xml:space="preserve">:  </w:t>
            </w:r>
            <w:r>
              <w:rPr>
                <w:bCs/>
                <w:sz w:val="20"/>
                <w:szCs w:val="20"/>
                <w:lang w:val="kk-KZ"/>
              </w:rPr>
              <w:t>Описать основную технологическую карту приготовления хлеба дрожжевого</w:t>
            </w:r>
            <w:r w:rsidR="00D55EBD">
              <w:rPr>
                <w:bCs/>
                <w:sz w:val="20"/>
                <w:szCs w:val="20"/>
                <w:lang w:val="kk-KZ"/>
              </w:rPr>
              <w:t xml:space="preserve">. </w:t>
            </w:r>
          </w:p>
          <w:p w:rsidR="004E713D" w:rsidRPr="008E6B04" w:rsidRDefault="004E713D" w:rsidP="007557C5">
            <w:pPr>
              <w:rPr>
                <w:b/>
                <w:i/>
                <w:iCs/>
                <w:sz w:val="20"/>
                <w:szCs w:val="20"/>
                <w:lang w:val="kk-KZ"/>
              </w:rPr>
            </w:pPr>
            <w:r w:rsidRPr="008E6B04">
              <w:rPr>
                <w:b/>
                <w:sz w:val="20"/>
                <w:szCs w:val="20"/>
                <w:lang w:val="kk-KZ"/>
              </w:rPr>
              <w:t xml:space="preserve"> </w:t>
            </w:r>
            <w:r w:rsidRPr="008E6B04">
              <w:rPr>
                <w:b/>
                <w:i/>
                <w:iCs/>
                <w:sz w:val="20"/>
                <w:szCs w:val="20"/>
                <w:lang w:val="kk-KZ"/>
              </w:rPr>
              <w:t xml:space="preserve">Дескрипторы: </w:t>
            </w:r>
          </w:p>
          <w:p w:rsidR="004E713D" w:rsidRPr="008E6B04" w:rsidRDefault="004E713D" w:rsidP="007557C5">
            <w:pPr>
              <w:rPr>
                <w:bCs/>
                <w:i/>
                <w:iCs/>
                <w:sz w:val="20"/>
                <w:szCs w:val="20"/>
                <w:lang w:val="kk-KZ"/>
              </w:rPr>
            </w:pPr>
            <w:r>
              <w:rPr>
                <w:bCs/>
                <w:i/>
                <w:iCs/>
                <w:sz w:val="20"/>
                <w:szCs w:val="20"/>
                <w:lang w:val="kk-KZ"/>
              </w:rPr>
              <w:t>– понимает и знает технологическую карту приготовления дрожжевого теста</w:t>
            </w:r>
          </w:p>
          <w:p w:rsidR="004E713D" w:rsidRPr="008E6B04" w:rsidRDefault="004E713D" w:rsidP="007557C5">
            <w:pPr>
              <w:rPr>
                <w:bCs/>
                <w:i/>
                <w:iCs/>
                <w:sz w:val="20"/>
                <w:szCs w:val="20"/>
                <w:lang w:val="kk-KZ"/>
              </w:rPr>
            </w:pPr>
            <w:r>
              <w:rPr>
                <w:bCs/>
                <w:i/>
                <w:iCs/>
                <w:sz w:val="20"/>
                <w:szCs w:val="20"/>
                <w:lang w:val="kk-KZ"/>
              </w:rPr>
              <w:t xml:space="preserve">– умеют правильно читать технологическую карту </w:t>
            </w:r>
          </w:p>
          <w:p w:rsidR="004E713D" w:rsidRPr="008E6B04" w:rsidRDefault="004E713D" w:rsidP="00234700">
            <w:pPr>
              <w:rPr>
                <w:b/>
                <w:sz w:val="20"/>
                <w:szCs w:val="20"/>
                <w:lang w:val="kk-KZ"/>
              </w:rPr>
            </w:pPr>
            <w:r w:rsidRPr="008E6B04">
              <w:rPr>
                <w:b/>
                <w:sz w:val="20"/>
                <w:szCs w:val="20"/>
                <w:lang w:val="kk-KZ"/>
              </w:rPr>
              <w:t xml:space="preserve">Критерии оценки </w:t>
            </w:r>
          </w:p>
          <w:p w:rsidR="004E713D" w:rsidRPr="008E6B04" w:rsidRDefault="004E713D" w:rsidP="00234700">
            <w:pPr>
              <w:rPr>
                <w:bCs/>
                <w:i/>
                <w:iCs/>
                <w:sz w:val="20"/>
                <w:szCs w:val="20"/>
                <w:lang w:val="kk-KZ"/>
              </w:rPr>
            </w:pPr>
            <w:r w:rsidRPr="008E6B04">
              <w:rPr>
                <w:bCs/>
                <w:i/>
                <w:iCs/>
                <w:sz w:val="20"/>
                <w:szCs w:val="20"/>
                <w:lang w:val="kk-KZ"/>
              </w:rPr>
              <w:t xml:space="preserve">Выполнено полностью- 3 б. </w:t>
            </w:r>
          </w:p>
          <w:p w:rsidR="004E713D" w:rsidRPr="008E6B04" w:rsidRDefault="004E713D" w:rsidP="00234700">
            <w:pPr>
              <w:rPr>
                <w:bCs/>
                <w:i/>
                <w:iCs/>
                <w:sz w:val="20"/>
                <w:szCs w:val="20"/>
                <w:lang w:val="kk-KZ"/>
              </w:rPr>
            </w:pPr>
            <w:r w:rsidRPr="008E6B04">
              <w:rPr>
                <w:bCs/>
                <w:i/>
                <w:iCs/>
                <w:sz w:val="20"/>
                <w:szCs w:val="20"/>
                <w:lang w:val="kk-KZ"/>
              </w:rPr>
              <w:t xml:space="preserve">Выполнено не полностью- 2 б. </w:t>
            </w:r>
          </w:p>
          <w:p w:rsidR="004E713D" w:rsidRPr="008E6B04" w:rsidRDefault="004E713D" w:rsidP="00234700">
            <w:pPr>
              <w:rPr>
                <w:bCs/>
                <w:i/>
                <w:iCs/>
                <w:sz w:val="20"/>
                <w:szCs w:val="20"/>
                <w:lang w:val="kk-KZ"/>
              </w:rPr>
            </w:pPr>
            <w:r w:rsidRPr="008E6B04">
              <w:rPr>
                <w:bCs/>
                <w:i/>
                <w:iCs/>
                <w:sz w:val="20"/>
                <w:szCs w:val="20"/>
                <w:lang w:val="kk-KZ"/>
              </w:rPr>
              <w:t xml:space="preserve">Выполнено с ошибками- 1 балл </w:t>
            </w:r>
          </w:p>
          <w:p w:rsidR="004E713D" w:rsidRPr="008E6B04" w:rsidRDefault="004E713D" w:rsidP="007557C5">
            <w:pPr>
              <w:rPr>
                <w:b/>
                <w:sz w:val="20"/>
                <w:szCs w:val="20"/>
                <w:lang w:val="kk-KZ"/>
              </w:rPr>
            </w:pPr>
            <w:r w:rsidRPr="008E6B04">
              <w:rPr>
                <w:bCs/>
                <w:i/>
                <w:iCs/>
                <w:sz w:val="20"/>
                <w:szCs w:val="20"/>
                <w:lang w:val="kk-KZ"/>
              </w:rPr>
              <w:t>Не выполнено- 0 б.</w:t>
            </w:r>
          </w:p>
          <w:p w:rsidR="004E713D" w:rsidRPr="008E6B04" w:rsidRDefault="004E713D" w:rsidP="00AD6313">
            <w:pPr>
              <w:rPr>
                <w:sz w:val="20"/>
                <w:szCs w:val="20"/>
              </w:rPr>
            </w:pPr>
            <w:r w:rsidRPr="008E6B04">
              <w:rPr>
                <w:bCs/>
                <w:sz w:val="20"/>
                <w:szCs w:val="20"/>
                <w:lang w:val="kk-KZ"/>
              </w:rPr>
              <w:t xml:space="preserve"> </w:t>
            </w:r>
          </w:p>
          <w:p w:rsidR="004E713D" w:rsidRPr="008E6B04" w:rsidRDefault="004E713D" w:rsidP="007557C5">
            <w:pPr>
              <w:rPr>
                <w:sz w:val="20"/>
                <w:szCs w:val="20"/>
              </w:rPr>
            </w:pPr>
          </w:p>
        </w:tc>
        <w:tc>
          <w:tcPr>
            <w:tcW w:w="2410" w:type="dxa"/>
            <w:shd w:val="clear" w:color="auto" w:fill="auto"/>
          </w:tcPr>
          <w:p w:rsidR="004E713D" w:rsidRPr="008E6B04" w:rsidRDefault="004E713D" w:rsidP="000713F0">
            <w:pPr>
              <w:rPr>
                <w:sz w:val="20"/>
                <w:szCs w:val="20"/>
              </w:rPr>
            </w:pPr>
            <w:r>
              <w:rPr>
                <w:sz w:val="20"/>
                <w:szCs w:val="20"/>
              </w:rPr>
              <w:t>Студенты выполняют групповую работу</w:t>
            </w:r>
          </w:p>
        </w:tc>
        <w:tc>
          <w:tcPr>
            <w:tcW w:w="2268" w:type="dxa"/>
            <w:shd w:val="clear" w:color="auto" w:fill="auto"/>
          </w:tcPr>
          <w:p w:rsidR="004E713D" w:rsidRPr="008E6B04" w:rsidRDefault="004E713D" w:rsidP="000713F0">
            <w:pPr>
              <w:rPr>
                <w:sz w:val="20"/>
                <w:szCs w:val="20"/>
              </w:rPr>
            </w:pPr>
            <w:r w:rsidRPr="008E6B04">
              <w:rPr>
                <w:sz w:val="20"/>
                <w:szCs w:val="20"/>
              </w:rPr>
              <w:t>Листы А3, цветные маркеры</w:t>
            </w:r>
          </w:p>
          <w:p w:rsidR="004E713D" w:rsidRPr="008E6B04" w:rsidRDefault="004E713D" w:rsidP="000713F0">
            <w:pPr>
              <w:rPr>
                <w:sz w:val="20"/>
                <w:szCs w:val="20"/>
              </w:rPr>
            </w:pPr>
          </w:p>
          <w:p w:rsidR="004E713D" w:rsidRPr="008E6B04" w:rsidRDefault="004E713D" w:rsidP="000713F0">
            <w:pPr>
              <w:rPr>
                <w:sz w:val="20"/>
                <w:szCs w:val="20"/>
              </w:rPr>
            </w:pPr>
          </w:p>
          <w:p w:rsidR="004E713D" w:rsidRPr="008E6B04" w:rsidRDefault="004E713D" w:rsidP="000713F0">
            <w:pPr>
              <w:rPr>
                <w:sz w:val="20"/>
                <w:szCs w:val="20"/>
              </w:rPr>
            </w:pPr>
          </w:p>
          <w:p w:rsidR="004E713D" w:rsidRPr="008E6B04" w:rsidRDefault="004E713D" w:rsidP="008E6B04">
            <w:pPr>
              <w:tabs>
                <w:tab w:val="left" w:pos="945"/>
              </w:tabs>
              <w:rPr>
                <w:rFonts w:eastAsia="Calibri"/>
                <w:i/>
                <w:color w:val="000000" w:themeColor="text1"/>
                <w:sz w:val="20"/>
                <w:szCs w:val="20"/>
              </w:rPr>
            </w:pPr>
            <w:r w:rsidRPr="008E6B04">
              <w:rPr>
                <w:sz w:val="20"/>
                <w:szCs w:val="20"/>
              </w:rPr>
              <w:t>Листы оценивания</w:t>
            </w:r>
          </w:p>
          <w:p w:rsidR="004E713D" w:rsidRPr="008E6B04" w:rsidRDefault="004E713D" w:rsidP="000713F0">
            <w:pPr>
              <w:rPr>
                <w:sz w:val="20"/>
                <w:szCs w:val="20"/>
              </w:rPr>
            </w:pPr>
          </w:p>
        </w:tc>
      </w:tr>
      <w:tr w:rsidR="004E713D" w:rsidRPr="008E6B04" w:rsidTr="000334A8">
        <w:trPr>
          <w:trHeight w:val="1131"/>
        </w:trPr>
        <w:tc>
          <w:tcPr>
            <w:tcW w:w="2660" w:type="dxa"/>
            <w:shd w:val="clear" w:color="auto" w:fill="auto"/>
          </w:tcPr>
          <w:p w:rsidR="004E713D" w:rsidRPr="008E6B04" w:rsidRDefault="004E713D" w:rsidP="000713F0">
            <w:pPr>
              <w:tabs>
                <w:tab w:val="left" w:pos="176"/>
              </w:tabs>
              <w:rPr>
                <w:b/>
                <w:bCs/>
                <w:sz w:val="20"/>
                <w:szCs w:val="20"/>
              </w:rPr>
            </w:pPr>
            <w:r>
              <w:rPr>
                <w:b/>
                <w:bCs/>
                <w:sz w:val="20"/>
                <w:szCs w:val="20"/>
              </w:rPr>
              <w:t>6</w:t>
            </w:r>
            <w:r w:rsidRPr="008E6B04">
              <w:rPr>
                <w:b/>
                <w:bCs/>
                <w:sz w:val="20"/>
                <w:szCs w:val="20"/>
              </w:rPr>
              <w:t xml:space="preserve">. </w:t>
            </w:r>
            <w:r w:rsidRPr="008E6B04">
              <w:rPr>
                <w:sz w:val="20"/>
                <w:szCs w:val="20"/>
              </w:rPr>
              <w:t xml:space="preserve"> </w:t>
            </w:r>
            <w:proofErr w:type="spellStart"/>
            <w:r w:rsidRPr="008E6B04">
              <w:rPr>
                <w:b/>
                <w:bCs/>
                <w:sz w:val="20"/>
                <w:szCs w:val="20"/>
              </w:rPr>
              <w:t>Білімді</w:t>
            </w:r>
            <w:proofErr w:type="spellEnd"/>
            <w:r w:rsidRPr="008E6B04">
              <w:rPr>
                <w:b/>
                <w:bCs/>
                <w:sz w:val="20"/>
                <w:szCs w:val="20"/>
              </w:rPr>
              <w:t xml:space="preserve"> меңгеруді бақылау және өзін-өзі бақылау </w:t>
            </w:r>
          </w:p>
          <w:p w:rsidR="004E713D" w:rsidRPr="008E6B04" w:rsidRDefault="004E713D" w:rsidP="000713F0">
            <w:pPr>
              <w:tabs>
                <w:tab w:val="left" w:pos="176"/>
              </w:tabs>
              <w:rPr>
                <w:b/>
                <w:bCs/>
                <w:i/>
                <w:sz w:val="20"/>
                <w:szCs w:val="20"/>
              </w:rPr>
            </w:pPr>
            <w:r w:rsidRPr="008E6B04">
              <w:rPr>
                <w:b/>
                <w:bCs/>
                <w:sz w:val="20"/>
                <w:szCs w:val="20"/>
              </w:rPr>
              <w:t>және і</w:t>
            </w:r>
            <w:proofErr w:type="gramStart"/>
            <w:r w:rsidRPr="008E6B04">
              <w:rPr>
                <w:b/>
                <w:bCs/>
                <w:sz w:val="20"/>
                <w:szCs w:val="20"/>
              </w:rPr>
              <w:t>с-</w:t>
            </w:r>
            <w:proofErr w:type="gramEnd"/>
            <w:r w:rsidRPr="008E6B04">
              <w:rPr>
                <w:b/>
                <w:bCs/>
                <w:sz w:val="20"/>
                <w:szCs w:val="20"/>
              </w:rPr>
              <w:t>әрекет тәсілдері</w:t>
            </w:r>
            <w:r w:rsidRPr="008E6B04">
              <w:rPr>
                <w:b/>
                <w:bCs/>
                <w:sz w:val="20"/>
                <w:szCs w:val="20"/>
                <w:lang w:val="kk-KZ"/>
              </w:rPr>
              <w:t xml:space="preserve">  /  Контроль и самоконтроль </w:t>
            </w:r>
            <w:r w:rsidRPr="008E6B04">
              <w:rPr>
                <w:b/>
                <w:bCs/>
                <w:sz w:val="20"/>
                <w:szCs w:val="20"/>
                <w:lang w:val="kk-KZ"/>
              </w:rPr>
              <w:lastRenderedPageBreak/>
              <w:t xml:space="preserve">усвоения </w:t>
            </w:r>
            <w:r w:rsidRPr="008E6B04">
              <w:rPr>
                <w:b/>
                <w:bCs/>
                <w:sz w:val="20"/>
                <w:szCs w:val="20"/>
              </w:rPr>
              <w:t xml:space="preserve">знаний </w:t>
            </w:r>
            <w:r w:rsidRPr="008E6B04">
              <w:rPr>
                <w:b/>
                <w:bCs/>
                <w:sz w:val="20"/>
                <w:szCs w:val="20"/>
              </w:rPr>
              <w:br/>
              <w:t>и способов деятельности</w:t>
            </w:r>
          </w:p>
        </w:tc>
        <w:tc>
          <w:tcPr>
            <w:tcW w:w="1134" w:type="dxa"/>
            <w:shd w:val="clear" w:color="auto" w:fill="auto"/>
          </w:tcPr>
          <w:p w:rsidR="004E713D" w:rsidRPr="008E6B04" w:rsidRDefault="004E713D" w:rsidP="002D11F8">
            <w:pPr>
              <w:tabs>
                <w:tab w:val="left" w:pos="945"/>
              </w:tabs>
              <w:jc w:val="center"/>
              <w:rPr>
                <w:sz w:val="20"/>
                <w:szCs w:val="20"/>
              </w:rPr>
            </w:pPr>
            <w:r>
              <w:rPr>
                <w:sz w:val="20"/>
                <w:szCs w:val="20"/>
              </w:rPr>
              <w:lastRenderedPageBreak/>
              <w:t>2</w:t>
            </w:r>
            <w:r w:rsidRPr="008E6B04">
              <w:rPr>
                <w:sz w:val="20"/>
                <w:szCs w:val="20"/>
              </w:rPr>
              <w:t>0 мин</w:t>
            </w:r>
          </w:p>
        </w:tc>
        <w:tc>
          <w:tcPr>
            <w:tcW w:w="7087" w:type="dxa"/>
            <w:shd w:val="clear" w:color="auto" w:fill="auto"/>
          </w:tcPr>
          <w:p w:rsidR="004E713D" w:rsidRDefault="004E713D" w:rsidP="00234700">
            <w:pPr>
              <w:jc w:val="both"/>
              <w:rPr>
                <w:sz w:val="20"/>
                <w:szCs w:val="20"/>
              </w:rPr>
            </w:pPr>
            <w:r w:rsidRPr="00234700">
              <w:rPr>
                <w:sz w:val="20"/>
                <w:szCs w:val="20"/>
              </w:rPr>
              <w:t>Предлагает студентам представить устный отчет результатах групповой работы</w:t>
            </w:r>
            <w:r>
              <w:rPr>
                <w:sz w:val="20"/>
                <w:szCs w:val="20"/>
              </w:rPr>
              <w:t xml:space="preserve">. </w:t>
            </w:r>
            <w:r w:rsidRPr="00234700">
              <w:rPr>
                <w:sz w:val="20"/>
                <w:szCs w:val="20"/>
              </w:rPr>
              <w:t>Осуществляет контроль за выполнением заданий.</w:t>
            </w:r>
          </w:p>
          <w:p w:rsidR="004E713D" w:rsidRDefault="004E713D" w:rsidP="00234700">
            <w:pPr>
              <w:jc w:val="both"/>
              <w:rPr>
                <w:sz w:val="20"/>
                <w:szCs w:val="20"/>
              </w:rPr>
            </w:pPr>
          </w:p>
          <w:p w:rsidR="004E713D" w:rsidRPr="00234700" w:rsidRDefault="004E713D" w:rsidP="00E975F7">
            <w:pPr>
              <w:jc w:val="both"/>
              <w:rPr>
                <w:sz w:val="20"/>
                <w:szCs w:val="20"/>
              </w:rPr>
            </w:pPr>
          </w:p>
        </w:tc>
        <w:tc>
          <w:tcPr>
            <w:tcW w:w="2410" w:type="dxa"/>
            <w:shd w:val="clear" w:color="auto" w:fill="auto"/>
          </w:tcPr>
          <w:p w:rsidR="004E713D" w:rsidRPr="008E6B04" w:rsidRDefault="004E713D" w:rsidP="009D5491">
            <w:pPr>
              <w:rPr>
                <w:sz w:val="20"/>
                <w:szCs w:val="20"/>
                <w:lang w:val="kk-KZ"/>
              </w:rPr>
            </w:pPr>
            <w:r>
              <w:rPr>
                <w:bCs/>
                <w:sz w:val="20"/>
                <w:szCs w:val="20"/>
              </w:rPr>
              <w:t>Представляют у</w:t>
            </w:r>
            <w:r w:rsidRPr="00234700">
              <w:rPr>
                <w:bCs/>
                <w:sz w:val="20"/>
                <w:szCs w:val="20"/>
              </w:rPr>
              <w:t xml:space="preserve">стный отчет о результатах групповой работы </w:t>
            </w:r>
          </w:p>
        </w:tc>
        <w:tc>
          <w:tcPr>
            <w:tcW w:w="2268" w:type="dxa"/>
            <w:shd w:val="clear" w:color="auto" w:fill="auto"/>
          </w:tcPr>
          <w:p w:rsidR="004E713D" w:rsidRPr="008E6B04" w:rsidRDefault="004E713D" w:rsidP="000713F0">
            <w:pPr>
              <w:tabs>
                <w:tab w:val="left" w:pos="945"/>
              </w:tabs>
              <w:rPr>
                <w:sz w:val="20"/>
                <w:szCs w:val="20"/>
                <w:lang w:val="kk-KZ"/>
              </w:rPr>
            </w:pPr>
          </w:p>
          <w:p w:rsidR="004E713D" w:rsidRPr="008E6B04" w:rsidRDefault="004E713D" w:rsidP="000733A7">
            <w:pPr>
              <w:tabs>
                <w:tab w:val="left" w:pos="945"/>
              </w:tabs>
              <w:rPr>
                <w:rFonts w:eastAsia="Calibri"/>
                <w:i/>
                <w:color w:val="000000" w:themeColor="text1"/>
                <w:sz w:val="20"/>
                <w:szCs w:val="20"/>
              </w:rPr>
            </w:pPr>
            <w:r w:rsidRPr="008E6B04">
              <w:rPr>
                <w:sz w:val="20"/>
                <w:szCs w:val="20"/>
              </w:rPr>
              <w:t>Листы оценивания</w:t>
            </w:r>
          </w:p>
          <w:p w:rsidR="004E713D" w:rsidRPr="008E6B04" w:rsidRDefault="004E713D" w:rsidP="000713F0">
            <w:pPr>
              <w:tabs>
                <w:tab w:val="left" w:pos="945"/>
              </w:tabs>
              <w:rPr>
                <w:sz w:val="20"/>
                <w:szCs w:val="20"/>
                <w:lang w:val="kk-KZ"/>
              </w:rPr>
            </w:pPr>
          </w:p>
        </w:tc>
      </w:tr>
      <w:tr w:rsidR="004E713D" w:rsidRPr="008E6B04" w:rsidTr="000A5864">
        <w:trPr>
          <w:trHeight w:val="1676"/>
        </w:trPr>
        <w:tc>
          <w:tcPr>
            <w:tcW w:w="2660" w:type="dxa"/>
            <w:shd w:val="clear" w:color="auto" w:fill="auto"/>
          </w:tcPr>
          <w:p w:rsidR="004E713D" w:rsidRPr="008E6B04" w:rsidRDefault="004E713D" w:rsidP="000713F0">
            <w:pPr>
              <w:tabs>
                <w:tab w:val="left" w:pos="945"/>
              </w:tabs>
              <w:rPr>
                <w:b/>
                <w:bCs/>
                <w:sz w:val="20"/>
                <w:szCs w:val="20"/>
              </w:rPr>
            </w:pPr>
            <w:r>
              <w:rPr>
                <w:b/>
                <w:bCs/>
                <w:sz w:val="20"/>
                <w:szCs w:val="20"/>
              </w:rPr>
              <w:lastRenderedPageBreak/>
              <w:t>11</w:t>
            </w:r>
            <w:r w:rsidRPr="008E6B04">
              <w:rPr>
                <w:b/>
                <w:bCs/>
                <w:sz w:val="20"/>
                <w:szCs w:val="20"/>
              </w:rPr>
              <w:t>.</w:t>
            </w:r>
            <w:r w:rsidRPr="008E6B04">
              <w:rPr>
                <w:b/>
                <w:bCs/>
                <w:sz w:val="20"/>
                <w:szCs w:val="20"/>
                <w:lang w:val="kk-KZ"/>
              </w:rPr>
              <w:t xml:space="preserve"> Үй жұмысы </w:t>
            </w:r>
            <w:proofErr w:type="gramStart"/>
            <w:r w:rsidRPr="008E6B04">
              <w:rPr>
                <w:b/>
                <w:bCs/>
                <w:sz w:val="20"/>
                <w:szCs w:val="20"/>
                <w:lang w:val="kk-KZ"/>
              </w:rPr>
              <w:t>туралы</w:t>
            </w:r>
            <w:proofErr w:type="gramEnd"/>
            <w:r w:rsidRPr="008E6B04">
              <w:rPr>
                <w:b/>
                <w:bCs/>
                <w:sz w:val="20"/>
                <w:szCs w:val="20"/>
                <w:lang w:val="kk-KZ"/>
              </w:rPr>
              <w:t xml:space="preserve"> ақпарат беру/</w:t>
            </w:r>
            <w:r w:rsidRPr="008E6B04">
              <w:rPr>
                <w:b/>
                <w:bCs/>
                <w:sz w:val="20"/>
                <w:szCs w:val="20"/>
              </w:rPr>
              <w:t xml:space="preserve"> Информирование </w:t>
            </w:r>
            <w:r w:rsidRPr="008E6B04">
              <w:rPr>
                <w:b/>
                <w:bCs/>
                <w:sz w:val="20"/>
                <w:szCs w:val="20"/>
                <w:lang w:val="be-BY"/>
              </w:rPr>
              <w:br/>
            </w:r>
            <w:r w:rsidRPr="008E6B04">
              <w:rPr>
                <w:b/>
                <w:bCs/>
                <w:sz w:val="20"/>
                <w:szCs w:val="20"/>
              </w:rPr>
              <w:t>о домашнем задании</w:t>
            </w:r>
          </w:p>
        </w:tc>
        <w:tc>
          <w:tcPr>
            <w:tcW w:w="1134" w:type="dxa"/>
            <w:shd w:val="clear" w:color="auto" w:fill="auto"/>
          </w:tcPr>
          <w:p w:rsidR="004E713D" w:rsidRPr="008E6B04" w:rsidRDefault="004E713D" w:rsidP="002D11F8">
            <w:pPr>
              <w:tabs>
                <w:tab w:val="left" w:pos="945"/>
              </w:tabs>
              <w:jc w:val="center"/>
              <w:rPr>
                <w:sz w:val="20"/>
                <w:szCs w:val="20"/>
              </w:rPr>
            </w:pPr>
          </w:p>
          <w:p w:rsidR="004E713D" w:rsidRPr="008E6B04" w:rsidRDefault="004E713D" w:rsidP="002D11F8">
            <w:pPr>
              <w:tabs>
                <w:tab w:val="left" w:pos="945"/>
              </w:tabs>
              <w:jc w:val="center"/>
              <w:rPr>
                <w:sz w:val="20"/>
                <w:szCs w:val="20"/>
              </w:rPr>
            </w:pPr>
            <w:r w:rsidRPr="008E6B04">
              <w:rPr>
                <w:sz w:val="20"/>
                <w:szCs w:val="20"/>
              </w:rPr>
              <w:t>1 мин</w:t>
            </w:r>
          </w:p>
        </w:tc>
        <w:tc>
          <w:tcPr>
            <w:tcW w:w="7087" w:type="dxa"/>
            <w:shd w:val="clear" w:color="auto" w:fill="auto"/>
          </w:tcPr>
          <w:p w:rsidR="004E713D" w:rsidRDefault="004E713D" w:rsidP="009A51DF">
            <w:pPr>
              <w:rPr>
                <w:b/>
                <w:sz w:val="20"/>
                <w:szCs w:val="20"/>
              </w:rPr>
            </w:pPr>
            <w:r w:rsidRPr="008E6B04">
              <w:rPr>
                <w:bCs/>
                <w:sz w:val="20"/>
                <w:szCs w:val="20"/>
              </w:rPr>
              <w:t xml:space="preserve">Преподаватель задает домашнее задание: </w:t>
            </w:r>
            <w:r>
              <w:rPr>
                <w:b/>
                <w:sz w:val="20"/>
                <w:szCs w:val="20"/>
              </w:rPr>
              <w:t xml:space="preserve">«описать технологию приготовления дрожжевого хлеба </w:t>
            </w:r>
            <w:proofErr w:type="gramStart"/>
            <w:r>
              <w:rPr>
                <w:b/>
                <w:sz w:val="20"/>
                <w:szCs w:val="20"/>
              </w:rPr>
              <w:t>по домашнему</w:t>
            </w:r>
            <w:proofErr w:type="gramEnd"/>
            <w:r>
              <w:rPr>
                <w:b/>
                <w:sz w:val="20"/>
                <w:szCs w:val="20"/>
              </w:rPr>
              <w:t>»</w:t>
            </w:r>
            <w:r w:rsidRPr="008E6B04">
              <w:rPr>
                <w:b/>
                <w:sz w:val="20"/>
                <w:szCs w:val="20"/>
              </w:rPr>
              <w:t>.</w:t>
            </w:r>
          </w:p>
          <w:p w:rsidR="004E713D" w:rsidRDefault="004E713D" w:rsidP="009A51DF">
            <w:pPr>
              <w:rPr>
                <w:b/>
                <w:sz w:val="20"/>
                <w:szCs w:val="20"/>
              </w:rPr>
            </w:pPr>
          </w:p>
          <w:p w:rsidR="004E713D" w:rsidRPr="008E6B04" w:rsidRDefault="004E713D" w:rsidP="009A51DF">
            <w:pPr>
              <w:rPr>
                <w:b/>
                <w:sz w:val="20"/>
                <w:szCs w:val="20"/>
              </w:rPr>
            </w:pPr>
          </w:p>
          <w:p w:rsidR="004E713D" w:rsidRPr="008E6B04" w:rsidRDefault="004E713D" w:rsidP="008E6B04">
            <w:pPr>
              <w:widowControl/>
              <w:shd w:val="clear" w:color="auto" w:fill="FFFFFF"/>
              <w:autoSpaceDE/>
              <w:autoSpaceDN/>
              <w:rPr>
                <w:kern w:val="2"/>
                <w:sz w:val="20"/>
                <w:szCs w:val="20"/>
              </w:rPr>
            </w:pPr>
          </w:p>
        </w:tc>
        <w:tc>
          <w:tcPr>
            <w:tcW w:w="2410" w:type="dxa"/>
            <w:shd w:val="clear" w:color="auto" w:fill="auto"/>
          </w:tcPr>
          <w:p w:rsidR="004E713D" w:rsidRPr="008E6B04" w:rsidRDefault="004E713D" w:rsidP="000713F0">
            <w:pPr>
              <w:tabs>
                <w:tab w:val="left" w:pos="945"/>
              </w:tabs>
              <w:rPr>
                <w:sz w:val="20"/>
                <w:szCs w:val="20"/>
              </w:rPr>
            </w:pPr>
            <w:r w:rsidRPr="008E6B04">
              <w:rPr>
                <w:kern w:val="2"/>
                <w:sz w:val="20"/>
                <w:szCs w:val="20"/>
                <w:lang w:val="kk-KZ"/>
              </w:rPr>
              <w:t>Студенты записывают домашнее задание.</w:t>
            </w:r>
          </w:p>
        </w:tc>
        <w:tc>
          <w:tcPr>
            <w:tcW w:w="2268" w:type="dxa"/>
            <w:shd w:val="clear" w:color="auto" w:fill="auto"/>
          </w:tcPr>
          <w:p w:rsidR="004E713D" w:rsidRPr="008E6B04" w:rsidRDefault="004E713D" w:rsidP="000733A7">
            <w:pPr>
              <w:tabs>
                <w:tab w:val="left" w:pos="945"/>
              </w:tabs>
              <w:rPr>
                <w:rFonts w:eastAsia="Calibri"/>
                <w:i/>
                <w:color w:val="000000" w:themeColor="text1"/>
                <w:sz w:val="20"/>
                <w:szCs w:val="20"/>
              </w:rPr>
            </w:pPr>
            <w:r>
              <w:rPr>
                <w:sz w:val="20"/>
                <w:szCs w:val="20"/>
              </w:rPr>
              <w:t>Тетради для работ</w:t>
            </w:r>
          </w:p>
          <w:p w:rsidR="004E713D" w:rsidRPr="008E6B04" w:rsidRDefault="004E713D" w:rsidP="000713F0">
            <w:pPr>
              <w:tabs>
                <w:tab w:val="left" w:pos="945"/>
              </w:tabs>
              <w:rPr>
                <w:sz w:val="20"/>
                <w:szCs w:val="20"/>
              </w:rPr>
            </w:pPr>
          </w:p>
        </w:tc>
      </w:tr>
      <w:tr w:rsidR="004E713D" w:rsidRPr="008E6B04" w:rsidTr="00EF1BAE">
        <w:tc>
          <w:tcPr>
            <w:tcW w:w="2660" w:type="dxa"/>
            <w:shd w:val="clear" w:color="auto" w:fill="auto"/>
          </w:tcPr>
          <w:p w:rsidR="004E713D" w:rsidRPr="008E6B04" w:rsidRDefault="004E713D" w:rsidP="000713F0">
            <w:pPr>
              <w:tabs>
                <w:tab w:val="left" w:pos="945"/>
              </w:tabs>
              <w:rPr>
                <w:b/>
                <w:bCs/>
                <w:sz w:val="20"/>
                <w:szCs w:val="20"/>
              </w:rPr>
            </w:pPr>
            <w:r>
              <w:rPr>
                <w:b/>
                <w:bCs/>
                <w:sz w:val="20"/>
                <w:szCs w:val="20"/>
              </w:rPr>
              <w:t>12</w:t>
            </w:r>
            <w:r w:rsidRPr="008E6B04">
              <w:rPr>
                <w:b/>
                <w:bCs/>
                <w:sz w:val="20"/>
                <w:szCs w:val="20"/>
              </w:rPr>
              <w:t xml:space="preserve">. </w:t>
            </w:r>
            <w:r w:rsidRPr="008E6B04">
              <w:rPr>
                <w:b/>
                <w:bCs/>
                <w:sz w:val="20"/>
                <w:szCs w:val="20"/>
                <w:lang w:val="kk-KZ"/>
              </w:rPr>
              <w:t xml:space="preserve">Сабақтың қорытындысы мен рефлексия/ </w:t>
            </w:r>
            <w:r w:rsidRPr="008E6B04">
              <w:rPr>
                <w:b/>
                <w:bCs/>
                <w:sz w:val="20"/>
                <w:szCs w:val="20"/>
              </w:rPr>
              <w:t xml:space="preserve">Подведение итогов </w:t>
            </w:r>
            <w:r w:rsidRPr="008E6B04">
              <w:rPr>
                <w:b/>
                <w:bCs/>
                <w:sz w:val="20"/>
                <w:szCs w:val="20"/>
                <w:lang w:val="be-BY"/>
              </w:rPr>
              <w:br/>
            </w:r>
            <w:r w:rsidRPr="008E6B04">
              <w:rPr>
                <w:b/>
                <w:bCs/>
                <w:sz w:val="20"/>
                <w:szCs w:val="20"/>
              </w:rPr>
              <w:t>занятия и рефлексия</w:t>
            </w:r>
          </w:p>
        </w:tc>
        <w:tc>
          <w:tcPr>
            <w:tcW w:w="1134" w:type="dxa"/>
            <w:shd w:val="clear" w:color="auto" w:fill="auto"/>
          </w:tcPr>
          <w:p w:rsidR="004E713D" w:rsidRPr="008E6B04" w:rsidRDefault="004E713D" w:rsidP="002D11F8">
            <w:pPr>
              <w:tabs>
                <w:tab w:val="left" w:pos="945"/>
              </w:tabs>
              <w:jc w:val="center"/>
              <w:rPr>
                <w:sz w:val="20"/>
                <w:szCs w:val="20"/>
              </w:rPr>
            </w:pPr>
          </w:p>
          <w:p w:rsidR="004E713D" w:rsidRPr="008E6B04" w:rsidRDefault="004E713D" w:rsidP="002D11F8">
            <w:pPr>
              <w:tabs>
                <w:tab w:val="left" w:pos="945"/>
              </w:tabs>
              <w:jc w:val="center"/>
              <w:rPr>
                <w:sz w:val="20"/>
                <w:szCs w:val="20"/>
              </w:rPr>
            </w:pPr>
            <w:r w:rsidRPr="008E6B04">
              <w:rPr>
                <w:sz w:val="20"/>
                <w:szCs w:val="20"/>
              </w:rPr>
              <w:t>4 мин</w:t>
            </w:r>
          </w:p>
        </w:tc>
        <w:tc>
          <w:tcPr>
            <w:tcW w:w="7087" w:type="dxa"/>
            <w:shd w:val="clear" w:color="auto" w:fill="auto"/>
          </w:tcPr>
          <w:p w:rsidR="004E713D" w:rsidRPr="008E6B04" w:rsidRDefault="004E713D" w:rsidP="000713F0">
            <w:pPr>
              <w:tabs>
                <w:tab w:val="left" w:pos="945"/>
              </w:tabs>
              <w:rPr>
                <w:sz w:val="20"/>
                <w:szCs w:val="20"/>
              </w:rPr>
            </w:pPr>
            <w:r w:rsidRPr="008E6B04">
              <w:rPr>
                <w:sz w:val="20"/>
                <w:szCs w:val="20"/>
              </w:rPr>
              <w:t>Подводит итоги занятия, озвучивает оценки за занятие</w:t>
            </w:r>
          </w:p>
          <w:p w:rsidR="004E713D" w:rsidRPr="008E6B04" w:rsidRDefault="004E713D" w:rsidP="000713F0">
            <w:pPr>
              <w:tabs>
                <w:tab w:val="left" w:pos="945"/>
              </w:tabs>
              <w:rPr>
                <w:rFonts w:ascii="Arial" w:hAnsi="Arial" w:cs="Arial"/>
                <w:color w:val="202124"/>
                <w:sz w:val="20"/>
                <w:szCs w:val="20"/>
                <w:shd w:val="clear" w:color="auto" w:fill="FFFFFF"/>
              </w:rPr>
            </w:pPr>
            <w:r w:rsidRPr="008E6B04">
              <w:rPr>
                <w:sz w:val="20"/>
                <w:szCs w:val="20"/>
              </w:rPr>
              <w:t xml:space="preserve">Проводит рефлексию. </w:t>
            </w:r>
            <w:r w:rsidRPr="008E6B04">
              <w:rPr>
                <w:rFonts w:ascii="Arial" w:hAnsi="Arial" w:cs="Arial"/>
                <w:color w:val="202124"/>
                <w:sz w:val="20"/>
                <w:szCs w:val="20"/>
                <w:shd w:val="clear" w:color="auto" w:fill="FFFFFF"/>
              </w:rPr>
              <w:t xml:space="preserve"> </w:t>
            </w:r>
          </w:p>
          <w:p w:rsidR="004E713D" w:rsidRPr="008E6B04" w:rsidRDefault="004E713D" w:rsidP="008E6B04">
            <w:pPr>
              <w:tabs>
                <w:tab w:val="left" w:pos="945"/>
              </w:tabs>
              <w:rPr>
                <w:sz w:val="20"/>
                <w:szCs w:val="20"/>
              </w:rPr>
            </w:pPr>
            <w:r>
              <w:rPr>
                <w:sz w:val="20"/>
                <w:szCs w:val="20"/>
              </w:rPr>
              <w:t>Прослушав занятие по теме «Дрожжевое тесто и изделия из него»</w:t>
            </w:r>
            <w:r w:rsidRPr="008E6B04">
              <w:rPr>
                <w:sz w:val="20"/>
                <w:szCs w:val="20"/>
              </w:rPr>
              <w:t xml:space="preserve">. </w:t>
            </w:r>
          </w:p>
          <w:p w:rsidR="004E713D" w:rsidRPr="008E6B04" w:rsidRDefault="004E713D" w:rsidP="008E6B04">
            <w:pPr>
              <w:rPr>
                <w:sz w:val="20"/>
                <w:szCs w:val="20"/>
              </w:rPr>
            </w:pPr>
            <w:r w:rsidRPr="008E6B04">
              <w:rPr>
                <w:sz w:val="20"/>
                <w:szCs w:val="20"/>
              </w:rPr>
              <w:t xml:space="preserve">  </w:t>
            </w:r>
          </w:p>
        </w:tc>
        <w:tc>
          <w:tcPr>
            <w:tcW w:w="2410" w:type="dxa"/>
            <w:shd w:val="clear" w:color="auto" w:fill="auto"/>
          </w:tcPr>
          <w:p w:rsidR="004E713D" w:rsidRPr="008E6B04" w:rsidRDefault="004E713D" w:rsidP="000713F0">
            <w:pPr>
              <w:tabs>
                <w:tab w:val="left" w:pos="945"/>
              </w:tabs>
              <w:rPr>
                <w:sz w:val="20"/>
                <w:szCs w:val="20"/>
              </w:rPr>
            </w:pPr>
            <w:r w:rsidRPr="008E6B04">
              <w:rPr>
                <w:sz w:val="20"/>
                <w:szCs w:val="20"/>
              </w:rPr>
              <w:t>Слушают преподавателя.</w:t>
            </w:r>
          </w:p>
          <w:p w:rsidR="004E713D" w:rsidRPr="008E6B04" w:rsidRDefault="004E713D" w:rsidP="000713F0">
            <w:pPr>
              <w:tabs>
                <w:tab w:val="left" w:pos="945"/>
              </w:tabs>
              <w:rPr>
                <w:sz w:val="20"/>
                <w:szCs w:val="20"/>
              </w:rPr>
            </w:pPr>
            <w:r w:rsidRPr="008E6B04">
              <w:rPr>
                <w:sz w:val="20"/>
                <w:szCs w:val="20"/>
              </w:rPr>
              <w:t xml:space="preserve">Отвечают на вопросы: </w:t>
            </w:r>
          </w:p>
          <w:p w:rsidR="004E713D" w:rsidRPr="008E6B04" w:rsidRDefault="004E713D" w:rsidP="000713F0">
            <w:pPr>
              <w:tabs>
                <w:tab w:val="left" w:pos="945"/>
              </w:tabs>
              <w:rPr>
                <w:i/>
                <w:iCs/>
                <w:sz w:val="20"/>
                <w:szCs w:val="20"/>
              </w:rPr>
            </w:pPr>
            <w:r w:rsidRPr="008E6B04">
              <w:rPr>
                <w:i/>
                <w:iCs/>
                <w:sz w:val="20"/>
                <w:szCs w:val="20"/>
              </w:rPr>
              <w:t xml:space="preserve">на занятии для меня было важным, на занятии для меня было сложно, теперь я знаю теперь я умею, </w:t>
            </w:r>
          </w:p>
          <w:p w:rsidR="004E713D" w:rsidRPr="008E6B04" w:rsidRDefault="004E713D" w:rsidP="000713F0">
            <w:pPr>
              <w:tabs>
                <w:tab w:val="left" w:pos="945"/>
              </w:tabs>
              <w:rPr>
                <w:sz w:val="20"/>
                <w:szCs w:val="20"/>
              </w:rPr>
            </w:pPr>
            <w:r w:rsidRPr="008E6B04">
              <w:rPr>
                <w:i/>
                <w:iCs/>
                <w:sz w:val="20"/>
                <w:szCs w:val="20"/>
              </w:rPr>
              <w:t>на занятии у меня получилось</w:t>
            </w:r>
          </w:p>
        </w:tc>
        <w:tc>
          <w:tcPr>
            <w:tcW w:w="2268" w:type="dxa"/>
            <w:shd w:val="clear" w:color="auto" w:fill="auto"/>
          </w:tcPr>
          <w:p w:rsidR="004E713D" w:rsidRPr="008E6B04" w:rsidRDefault="004E713D" w:rsidP="000713F0">
            <w:pPr>
              <w:tabs>
                <w:tab w:val="left" w:pos="945"/>
              </w:tabs>
              <w:rPr>
                <w:sz w:val="20"/>
                <w:szCs w:val="20"/>
              </w:rPr>
            </w:pPr>
          </w:p>
        </w:tc>
      </w:tr>
    </w:tbl>
    <w:p w:rsidR="00E45D11" w:rsidRPr="008E6B04" w:rsidRDefault="00E45D11" w:rsidP="005E7D37">
      <w:pPr>
        <w:rPr>
          <w:b/>
          <w:sz w:val="20"/>
          <w:szCs w:val="20"/>
          <w:lang w:val="kk-KZ"/>
        </w:rPr>
      </w:pPr>
    </w:p>
    <w:p w:rsidR="00C35E92" w:rsidRDefault="00C35E92"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bookmarkEnd w:id="0"/>
    <w:p w:rsidR="009955A3" w:rsidRPr="00E45D11" w:rsidRDefault="009955A3" w:rsidP="009955A3">
      <w:pPr>
        <w:shd w:val="clear" w:color="auto" w:fill="FFFFFF"/>
        <w:rPr>
          <w:bCs/>
          <w:sz w:val="28"/>
          <w:szCs w:val="28"/>
        </w:rPr>
      </w:pPr>
    </w:p>
    <w:sectPr w:rsidR="009955A3" w:rsidRPr="00E45D11" w:rsidSect="0037247C">
      <w:pgSz w:w="16838" w:h="11906" w:orient="landscape"/>
      <w:pgMar w:top="709" w:right="295" w:bottom="851" w:left="28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A76" w:rsidRDefault="00DB3A76">
      <w:r>
        <w:separator/>
      </w:r>
    </w:p>
  </w:endnote>
  <w:endnote w:type="continuationSeparator" w:id="0">
    <w:p w:rsidR="00DB3A76" w:rsidRDefault="00DB3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DE9" w:rsidRDefault="009C3DE9">
    <w:pPr>
      <w:pStyle w:val="ad"/>
    </w:pPr>
  </w:p>
  <w:p w:rsidR="009C3DE9" w:rsidRDefault="009C3DE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A76" w:rsidRDefault="00DB3A76">
      <w:r>
        <w:separator/>
      </w:r>
    </w:p>
  </w:footnote>
  <w:footnote w:type="continuationSeparator" w:id="0">
    <w:p w:rsidR="00DB3A76" w:rsidRDefault="00DB3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4F6"/>
    <w:multiLevelType w:val="hybridMultilevel"/>
    <w:tmpl w:val="E9B68944"/>
    <w:lvl w:ilvl="0" w:tplc="DC7899E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D4989"/>
    <w:multiLevelType w:val="hybridMultilevel"/>
    <w:tmpl w:val="916C6616"/>
    <w:lvl w:ilvl="0" w:tplc="0419000B">
      <w:start w:val="1"/>
      <w:numFmt w:val="bullet"/>
      <w:lvlText w:val=""/>
      <w:lvlJc w:val="left"/>
      <w:pPr>
        <w:tabs>
          <w:tab w:val="num" w:pos="720"/>
        </w:tabs>
        <w:ind w:left="720" w:hanging="360"/>
      </w:pPr>
      <w:rPr>
        <w:rFonts w:ascii="Wingdings" w:hAnsi="Wingdings" w:hint="default"/>
      </w:rPr>
    </w:lvl>
    <w:lvl w:ilvl="1" w:tplc="328C724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374045"/>
    <w:multiLevelType w:val="hybridMultilevel"/>
    <w:tmpl w:val="37648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0140F"/>
    <w:multiLevelType w:val="hybridMultilevel"/>
    <w:tmpl w:val="C986B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6B049C"/>
    <w:multiLevelType w:val="hybridMultilevel"/>
    <w:tmpl w:val="59AC8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970DC"/>
    <w:multiLevelType w:val="multilevel"/>
    <w:tmpl w:val="0A1A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0226E"/>
    <w:multiLevelType w:val="hybridMultilevel"/>
    <w:tmpl w:val="5BF8D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33A73"/>
    <w:multiLevelType w:val="multilevel"/>
    <w:tmpl w:val="2A1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C3421"/>
    <w:multiLevelType w:val="hybridMultilevel"/>
    <w:tmpl w:val="45067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6966EB"/>
    <w:multiLevelType w:val="hybridMultilevel"/>
    <w:tmpl w:val="CB76F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0661F"/>
    <w:multiLevelType w:val="multilevel"/>
    <w:tmpl w:val="F2BC9C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6A77282"/>
    <w:multiLevelType w:val="multilevel"/>
    <w:tmpl w:val="4FAA97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53289C"/>
    <w:multiLevelType w:val="hybridMultilevel"/>
    <w:tmpl w:val="BFDCF372"/>
    <w:lvl w:ilvl="0" w:tplc="836413A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30DEA"/>
    <w:multiLevelType w:val="hybridMultilevel"/>
    <w:tmpl w:val="DC1A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F63929"/>
    <w:multiLevelType w:val="hybridMultilevel"/>
    <w:tmpl w:val="1F28C5C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7A6754"/>
    <w:multiLevelType w:val="hybridMultilevel"/>
    <w:tmpl w:val="962213EE"/>
    <w:lvl w:ilvl="0" w:tplc="9396885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5F2C91"/>
    <w:multiLevelType w:val="multilevel"/>
    <w:tmpl w:val="023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6153E4"/>
    <w:multiLevelType w:val="hybridMultilevel"/>
    <w:tmpl w:val="3202E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AA21A3"/>
    <w:multiLevelType w:val="multilevel"/>
    <w:tmpl w:val="423A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6E0462"/>
    <w:multiLevelType w:val="hybridMultilevel"/>
    <w:tmpl w:val="D0B8DF16"/>
    <w:lvl w:ilvl="0" w:tplc="E43448BA">
      <w:start w:val="1"/>
      <w:numFmt w:val="decimal"/>
      <w:lvlText w:val="%1."/>
      <w:lvlJc w:val="left"/>
      <w:pPr>
        <w:ind w:left="855" w:hanging="49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62011F"/>
    <w:multiLevelType w:val="hybridMultilevel"/>
    <w:tmpl w:val="03B48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EE3845"/>
    <w:multiLevelType w:val="hybridMultilevel"/>
    <w:tmpl w:val="BECC515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2AF1ADA"/>
    <w:multiLevelType w:val="hybridMultilevel"/>
    <w:tmpl w:val="E1D66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054E7E"/>
    <w:multiLevelType w:val="hybridMultilevel"/>
    <w:tmpl w:val="A544C6EA"/>
    <w:lvl w:ilvl="0" w:tplc="0419000B">
      <w:start w:val="1"/>
      <w:numFmt w:val="bullet"/>
      <w:lvlText w:val=""/>
      <w:lvlJc w:val="left"/>
      <w:pPr>
        <w:tabs>
          <w:tab w:val="num" w:pos="720"/>
        </w:tabs>
        <w:ind w:left="720" w:hanging="360"/>
      </w:pPr>
      <w:rPr>
        <w:rFonts w:ascii="Wingdings" w:hAnsi="Wingdings" w:hint="default"/>
      </w:rPr>
    </w:lvl>
    <w:lvl w:ilvl="1" w:tplc="7820E66E">
      <w:start w:val="1"/>
      <w:numFmt w:val="bullet"/>
      <w:lvlText w:val=""/>
      <w:lvlJc w:val="left"/>
      <w:pPr>
        <w:tabs>
          <w:tab w:val="num" w:pos="1440"/>
        </w:tabs>
        <w:ind w:left="1440" w:hanging="360"/>
      </w:pPr>
      <w:rPr>
        <w:rFonts w:ascii="Symbol" w:hAnsi="Symbol"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6650A3"/>
    <w:multiLevelType w:val="hybridMultilevel"/>
    <w:tmpl w:val="50146236"/>
    <w:lvl w:ilvl="0" w:tplc="C72679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2F64E2"/>
    <w:multiLevelType w:val="hybridMultilevel"/>
    <w:tmpl w:val="D9620906"/>
    <w:lvl w:ilvl="0" w:tplc="8DE40A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B86D1C"/>
    <w:multiLevelType w:val="multilevel"/>
    <w:tmpl w:val="223E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B56E5C"/>
    <w:multiLevelType w:val="hybridMultilevel"/>
    <w:tmpl w:val="1CFE8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565FC6"/>
    <w:multiLevelType w:val="hybridMultilevel"/>
    <w:tmpl w:val="DC1A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8"/>
  </w:num>
  <w:num w:numId="6">
    <w:abstractNumId w:val="27"/>
  </w:num>
  <w:num w:numId="7">
    <w:abstractNumId w:val="19"/>
  </w:num>
  <w:num w:numId="8">
    <w:abstractNumId w:val="17"/>
  </w:num>
  <w:num w:numId="9">
    <w:abstractNumId w:val="11"/>
  </w:num>
  <w:num w:numId="10">
    <w:abstractNumId w:val="10"/>
  </w:num>
  <w:num w:numId="11">
    <w:abstractNumId w:val="22"/>
  </w:num>
  <w:num w:numId="12">
    <w:abstractNumId w:val="4"/>
  </w:num>
  <w:num w:numId="13">
    <w:abstractNumId w:val="3"/>
  </w:num>
  <w:num w:numId="14">
    <w:abstractNumId w:val="12"/>
  </w:num>
  <w:num w:numId="15">
    <w:abstractNumId w:val="24"/>
  </w:num>
  <w:num w:numId="16">
    <w:abstractNumId w:val="0"/>
  </w:num>
  <w:num w:numId="17">
    <w:abstractNumId w:val="6"/>
  </w:num>
  <w:num w:numId="18">
    <w:abstractNumId w:val="9"/>
  </w:num>
  <w:num w:numId="19">
    <w:abstractNumId w:val="20"/>
  </w:num>
  <w:num w:numId="20">
    <w:abstractNumId w:val="26"/>
  </w:num>
  <w:num w:numId="21">
    <w:abstractNumId w:val="18"/>
  </w:num>
  <w:num w:numId="22">
    <w:abstractNumId w:val="7"/>
  </w:num>
  <w:num w:numId="23">
    <w:abstractNumId w:val="5"/>
  </w:num>
  <w:num w:numId="24">
    <w:abstractNumId w:val="2"/>
  </w:num>
  <w:num w:numId="25">
    <w:abstractNumId w:val="13"/>
  </w:num>
  <w:num w:numId="26">
    <w:abstractNumId w:val="28"/>
  </w:num>
  <w:num w:numId="27">
    <w:abstractNumId w:val="25"/>
  </w:num>
  <w:num w:numId="28">
    <w:abstractNumId w:val="15"/>
  </w:num>
  <w:num w:numId="29">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rsids>
    <w:rsidRoot w:val="003005F2"/>
    <w:rsid w:val="00006F3E"/>
    <w:rsid w:val="000142CC"/>
    <w:rsid w:val="00021E94"/>
    <w:rsid w:val="000370A0"/>
    <w:rsid w:val="00041006"/>
    <w:rsid w:val="00041BB0"/>
    <w:rsid w:val="00050C8D"/>
    <w:rsid w:val="00056777"/>
    <w:rsid w:val="000713F0"/>
    <w:rsid w:val="000733A7"/>
    <w:rsid w:val="000807A7"/>
    <w:rsid w:val="000913AE"/>
    <w:rsid w:val="00095F43"/>
    <w:rsid w:val="000A1220"/>
    <w:rsid w:val="000A4536"/>
    <w:rsid w:val="000B14C2"/>
    <w:rsid w:val="000D48B5"/>
    <w:rsid w:val="000E318F"/>
    <w:rsid w:val="000F44A1"/>
    <w:rsid w:val="00104C03"/>
    <w:rsid w:val="0011386D"/>
    <w:rsid w:val="0011798D"/>
    <w:rsid w:val="001247F7"/>
    <w:rsid w:val="001500A9"/>
    <w:rsid w:val="0015160B"/>
    <w:rsid w:val="00153DD7"/>
    <w:rsid w:val="001755BF"/>
    <w:rsid w:val="001767AE"/>
    <w:rsid w:val="001939D0"/>
    <w:rsid w:val="001A677A"/>
    <w:rsid w:val="001A6E35"/>
    <w:rsid w:val="001B44A1"/>
    <w:rsid w:val="001B6F93"/>
    <w:rsid w:val="001C3566"/>
    <w:rsid w:val="001C48C8"/>
    <w:rsid w:val="001C5292"/>
    <w:rsid w:val="001C55A4"/>
    <w:rsid w:val="001D3CEF"/>
    <w:rsid w:val="001D412E"/>
    <w:rsid w:val="001D7E58"/>
    <w:rsid w:val="001E3F0D"/>
    <w:rsid w:val="0020109F"/>
    <w:rsid w:val="00210624"/>
    <w:rsid w:val="002272B2"/>
    <w:rsid w:val="00234700"/>
    <w:rsid w:val="00235A28"/>
    <w:rsid w:val="00235AD4"/>
    <w:rsid w:val="00240138"/>
    <w:rsid w:val="002562B3"/>
    <w:rsid w:val="00260C59"/>
    <w:rsid w:val="00274B80"/>
    <w:rsid w:val="00286292"/>
    <w:rsid w:val="00287B92"/>
    <w:rsid w:val="002A2C30"/>
    <w:rsid w:val="002A5044"/>
    <w:rsid w:val="002A580B"/>
    <w:rsid w:val="002B7BD5"/>
    <w:rsid w:val="002B7E4E"/>
    <w:rsid w:val="002C5DA2"/>
    <w:rsid w:val="002D11F8"/>
    <w:rsid w:val="002D31E9"/>
    <w:rsid w:val="002D46E9"/>
    <w:rsid w:val="002F2FB7"/>
    <w:rsid w:val="003005F2"/>
    <w:rsid w:val="0031220E"/>
    <w:rsid w:val="003124B1"/>
    <w:rsid w:val="00315677"/>
    <w:rsid w:val="0032119F"/>
    <w:rsid w:val="003426E8"/>
    <w:rsid w:val="00347FE9"/>
    <w:rsid w:val="00351D21"/>
    <w:rsid w:val="00354CD7"/>
    <w:rsid w:val="00366172"/>
    <w:rsid w:val="0037247C"/>
    <w:rsid w:val="00374AE1"/>
    <w:rsid w:val="00376E9C"/>
    <w:rsid w:val="00377786"/>
    <w:rsid w:val="00382891"/>
    <w:rsid w:val="00393974"/>
    <w:rsid w:val="003A4A1C"/>
    <w:rsid w:val="003A69CA"/>
    <w:rsid w:val="003B03F0"/>
    <w:rsid w:val="003B3CD7"/>
    <w:rsid w:val="003E3B98"/>
    <w:rsid w:val="003F1E04"/>
    <w:rsid w:val="003F37FA"/>
    <w:rsid w:val="003F6E75"/>
    <w:rsid w:val="004054D4"/>
    <w:rsid w:val="00414554"/>
    <w:rsid w:val="00416C83"/>
    <w:rsid w:val="004221FB"/>
    <w:rsid w:val="00430EEB"/>
    <w:rsid w:val="00435353"/>
    <w:rsid w:val="004562F2"/>
    <w:rsid w:val="00456524"/>
    <w:rsid w:val="004635F5"/>
    <w:rsid w:val="00474098"/>
    <w:rsid w:val="00482B9B"/>
    <w:rsid w:val="00485D58"/>
    <w:rsid w:val="00493FEB"/>
    <w:rsid w:val="00495253"/>
    <w:rsid w:val="004B016A"/>
    <w:rsid w:val="004B3A36"/>
    <w:rsid w:val="004C2949"/>
    <w:rsid w:val="004C5EA8"/>
    <w:rsid w:val="004C7494"/>
    <w:rsid w:val="004D2D3C"/>
    <w:rsid w:val="004D61B2"/>
    <w:rsid w:val="004D78B7"/>
    <w:rsid w:val="004E2B72"/>
    <w:rsid w:val="004E45DA"/>
    <w:rsid w:val="004E713D"/>
    <w:rsid w:val="004E76CB"/>
    <w:rsid w:val="004F24F7"/>
    <w:rsid w:val="00501410"/>
    <w:rsid w:val="00502380"/>
    <w:rsid w:val="00502557"/>
    <w:rsid w:val="005048F4"/>
    <w:rsid w:val="005140ED"/>
    <w:rsid w:val="005260E2"/>
    <w:rsid w:val="00531569"/>
    <w:rsid w:val="00542940"/>
    <w:rsid w:val="00551BE4"/>
    <w:rsid w:val="00565652"/>
    <w:rsid w:val="005666CC"/>
    <w:rsid w:val="00574925"/>
    <w:rsid w:val="005760BA"/>
    <w:rsid w:val="00581ED9"/>
    <w:rsid w:val="005A204A"/>
    <w:rsid w:val="005A2CB2"/>
    <w:rsid w:val="005A758A"/>
    <w:rsid w:val="005B24FC"/>
    <w:rsid w:val="005B4AA8"/>
    <w:rsid w:val="005C1A13"/>
    <w:rsid w:val="005C24D0"/>
    <w:rsid w:val="005C5CC4"/>
    <w:rsid w:val="005C7CD9"/>
    <w:rsid w:val="005D502F"/>
    <w:rsid w:val="005E4C5A"/>
    <w:rsid w:val="005E7D37"/>
    <w:rsid w:val="005F18B4"/>
    <w:rsid w:val="00601F5C"/>
    <w:rsid w:val="00611399"/>
    <w:rsid w:val="00611F5F"/>
    <w:rsid w:val="00615931"/>
    <w:rsid w:val="00627C9C"/>
    <w:rsid w:val="00631897"/>
    <w:rsid w:val="006333A7"/>
    <w:rsid w:val="006403BC"/>
    <w:rsid w:val="0064226C"/>
    <w:rsid w:val="00642B63"/>
    <w:rsid w:val="00642FAF"/>
    <w:rsid w:val="00653E83"/>
    <w:rsid w:val="006567F2"/>
    <w:rsid w:val="00657CA8"/>
    <w:rsid w:val="0066711A"/>
    <w:rsid w:val="00667746"/>
    <w:rsid w:val="00670B72"/>
    <w:rsid w:val="00671FE2"/>
    <w:rsid w:val="006761CA"/>
    <w:rsid w:val="00684BF1"/>
    <w:rsid w:val="0069423E"/>
    <w:rsid w:val="006949A9"/>
    <w:rsid w:val="006B2853"/>
    <w:rsid w:val="006D47CB"/>
    <w:rsid w:val="006E15E4"/>
    <w:rsid w:val="006E7921"/>
    <w:rsid w:val="006F3E7B"/>
    <w:rsid w:val="006F6228"/>
    <w:rsid w:val="00705FE8"/>
    <w:rsid w:val="00707260"/>
    <w:rsid w:val="00727E13"/>
    <w:rsid w:val="00732C87"/>
    <w:rsid w:val="0074654B"/>
    <w:rsid w:val="007557C5"/>
    <w:rsid w:val="00755C36"/>
    <w:rsid w:val="007805DF"/>
    <w:rsid w:val="00782FFC"/>
    <w:rsid w:val="00791261"/>
    <w:rsid w:val="00796D2D"/>
    <w:rsid w:val="00797AF8"/>
    <w:rsid w:val="007A04C5"/>
    <w:rsid w:val="007B1DAC"/>
    <w:rsid w:val="007B6026"/>
    <w:rsid w:val="007C41AC"/>
    <w:rsid w:val="007C424E"/>
    <w:rsid w:val="007C4FA0"/>
    <w:rsid w:val="007D2A15"/>
    <w:rsid w:val="007D42D2"/>
    <w:rsid w:val="007D5E33"/>
    <w:rsid w:val="007E0B30"/>
    <w:rsid w:val="007E1569"/>
    <w:rsid w:val="007E61FC"/>
    <w:rsid w:val="007E7914"/>
    <w:rsid w:val="007F5F24"/>
    <w:rsid w:val="00806232"/>
    <w:rsid w:val="008079A6"/>
    <w:rsid w:val="008113B1"/>
    <w:rsid w:val="00816374"/>
    <w:rsid w:val="0081719C"/>
    <w:rsid w:val="00830D7D"/>
    <w:rsid w:val="0083355D"/>
    <w:rsid w:val="00842738"/>
    <w:rsid w:val="00857FAE"/>
    <w:rsid w:val="00870776"/>
    <w:rsid w:val="008878CA"/>
    <w:rsid w:val="008947AA"/>
    <w:rsid w:val="00896F45"/>
    <w:rsid w:val="008A45CD"/>
    <w:rsid w:val="008B0BDF"/>
    <w:rsid w:val="008C1304"/>
    <w:rsid w:val="008C6C73"/>
    <w:rsid w:val="008E6B04"/>
    <w:rsid w:val="008F1675"/>
    <w:rsid w:val="00905A59"/>
    <w:rsid w:val="00932463"/>
    <w:rsid w:val="00935613"/>
    <w:rsid w:val="00936E12"/>
    <w:rsid w:val="009464C5"/>
    <w:rsid w:val="00951404"/>
    <w:rsid w:val="00953E83"/>
    <w:rsid w:val="00954597"/>
    <w:rsid w:val="00955AF3"/>
    <w:rsid w:val="009562FE"/>
    <w:rsid w:val="00957D96"/>
    <w:rsid w:val="00957EE0"/>
    <w:rsid w:val="00962D17"/>
    <w:rsid w:val="00962D8D"/>
    <w:rsid w:val="00980672"/>
    <w:rsid w:val="009815EB"/>
    <w:rsid w:val="009955A3"/>
    <w:rsid w:val="009A2BA8"/>
    <w:rsid w:val="009A51DF"/>
    <w:rsid w:val="009A750D"/>
    <w:rsid w:val="009B7DBC"/>
    <w:rsid w:val="009C0A95"/>
    <w:rsid w:val="009C3DE9"/>
    <w:rsid w:val="009D128B"/>
    <w:rsid w:val="009D20C2"/>
    <w:rsid w:val="009D5491"/>
    <w:rsid w:val="009E0E00"/>
    <w:rsid w:val="009E49FF"/>
    <w:rsid w:val="009E620D"/>
    <w:rsid w:val="009F50E4"/>
    <w:rsid w:val="00A158D2"/>
    <w:rsid w:val="00A2799F"/>
    <w:rsid w:val="00A317A1"/>
    <w:rsid w:val="00A33641"/>
    <w:rsid w:val="00A3387E"/>
    <w:rsid w:val="00A3563B"/>
    <w:rsid w:val="00A4087D"/>
    <w:rsid w:val="00A46B7C"/>
    <w:rsid w:val="00A52A1C"/>
    <w:rsid w:val="00A56944"/>
    <w:rsid w:val="00A56F94"/>
    <w:rsid w:val="00A75DDF"/>
    <w:rsid w:val="00A8358E"/>
    <w:rsid w:val="00A84B9A"/>
    <w:rsid w:val="00A9595F"/>
    <w:rsid w:val="00A96AD4"/>
    <w:rsid w:val="00A9773C"/>
    <w:rsid w:val="00AA495D"/>
    <w:rsid w:val="00AD6313"/>
    <w:rsid w:val="00AE1B32"/>
    <w:rsid w:val="00AF4A6E"/>
    <w:rsid w:val="00B00F6C"/>
    <w:rsid w:val="00B1021A"/>
    <w:rsid w:val="00B10EE8"/>
    <w:rsid w:val="00B13A14"/>
    <w:rsid w:val="00B14ACF"/>
    <w:rsid w:val="00B14B09"/>
    <w:rsid w:val="00B210F6"/>
    <w:rsid w:val="00B27077"/>
    <w:rsid w:val="00B33643"/>
    <w:rsid w:val="00B34ABF"/>
    <w:rsid w:val="00B47A5B"/>
    <w:rsid w:val="00B7402B"/>
    <w:rsid w:val="00B87354"/>
    <w:rsid w:val="00B9376B"/>
    <w:rsid w:val="00B93CB5"/>
    <w:rsid w:val="00B965E2"/>
    <w:rsid w:val="00BA41BF"/>
    <w:rsid w:val="00BB0C20"/>
    <w:rsid w:val="00BC1E09"/>
    <w:rsid w:val="00BD2257"/>
    <w:rsid w:val="00BE0B66"/>
    <w:rsid w:val="00BE2E5B"/>
    <w:rsid w:val="00C142FA"/>
    <w:rsid w:val="00C2008F"/>
    <w:rsid w:val="00C20CE9"/>
    <w:rsid w:val="00C2351D"/>
    <w:rsid w:val="00C26C70"/>
    <w:rsid w:val="00C300FB"/>
    <w:rsid w:val="00C35E92"/>
    <w:rsid w:val="00C37DF7"/>
    <w:rsid w:val="00C63C03"/>
    <w:rsid w:val="00C66013"/>
    <w:rsid w:val="00C7610D"/>
    <w:rsid w:val="00C809AB"/>
    <w:rsid w:val="00C812EE"/>
    <w:rsid w:val="00C817DD"/>
    <w:rsid w:val="00C81E89"/>
    <w:rsid w:val="00C82657"/>
    <w:rsid w:val="00C82E5F"/>
    <w:rsid w:val="00C932B9"/>
    <w:rsid w:val="00C96C23"/>
    <w:rsid w:val="00CB7B2B"/>
    <w:rsid w:val="00CC261F"/>
    <w:rsid w:val="00CC293D"/>
    <w:rsid w:val="00CC6FB9"/>
    <w:rsid w:val="00CD0175"/>
    <w:rsid w:val="00CD01A0"/>
    <w:rsid w:val="00CD35DB"/>
    <w:rsid w:val="00CE3A00"/>
    <w:rsid w:val="00CF0DC7"/>
    <w:rsid w:val="00D0506B"/>
    <w:rsid w:val="00D1316A"/>
    <w:rsid w:val="00D1635E"/>
    <w:rsid w:val="00D20D42"/>
    <w:rsid w:val="00D234E4"/>
    <w:rsid w:val="00D31AE1"/>
    <w:rsid w:val="00D31CFD"/>
    <w:rsid w:val="00D43FDF"/>
    <w:rsid w:val="00D5078A"/>
    <w:rsid w:val="00D55EBD"/>
    <w:rsid w:val="00D60DE1"/>
    <w:rsid w:val="00D93574"/>
    <w:rsid w:val="00DB28BA"/>
    <w:rsid w:val="00DB3A76"/>
    <w:rsid w:val="00DB7589"/>
    <w:rsid w:val="00DC3D37"/>
    <w:rsid w:val="00DD76A6"/>
    <w:rsid w:val="00DE30B5"/>
    <w:rsid w:val="00DE414F"/>
    <w:rsid w:val="00DE4335"/>
    <w:rsid w:val="00DE5360"/>
    <w:rsid w:val="00E15200"/>
    <w:rsid w:val="00E179A7"/>
    <w:rsid w:val="00E20041"/>
    <w:rsid w:val="00E20785"/>
    <w:rsid w:val="00E21B36"/>
    <w:rsid w:val="00E26BAD"/>
    <w:rsid w:val="00E45D11"/>
    <w:rsid w:val="00E528B5"/>
    <w:rsid w:val="00E7095E"/>
    <w:rsid w:val="00E72614"/>
    <w:rsid w:val="00E77E7D"/>
    <w:rsid w:val="00E81FE0"/>
    <w:rsid w:val="00E86A9E"/>
    <w:rsid w:val="00E975F7"/>
    <w:rsid w:val="00ED3199"/>
    <w:rsid w:val="00ED6B97"/>
    <w:rsid w:val="00ED7F2C"/>
    <w:rsid w:val="00F0135C"/>
    <w:rsid w:val="00F02751"/>
    <w:rsid w:val="00F05177"/>
    <w:rsid w:val="00F21504"/>
    <w:rsid w:val="00F24BAF"/>
    <w:rsid w:val="00F31B71"/>
    <w:rsid w:val="00F37968"/>
    <w:rsid w:val="00F40224"/>
    <w:rsid w:val="00F44571"/>
    <w:rsid w:val="00F44BA2"/>
    <w:rsid w:val="00F4703D"/>
    <w:rsid w:val="00F750F4"/>
    <w:rsid w:val="00F75ACE"/>
    <w:rsid w:val="00F770FB"/>
    <w:rsid w:val="00F80433"/>
    <w:rsid w:val="00F8190D"/>
    <w:rsid w:val="00F9016F"/>
    <w:rsid w:val="00F92DC2"/>
    <w:rsid w:val="00FA5AF3"/>
    <w:rsid w:val="00FB273F"/>
    <w:rsid w:val="00FB642D"/>
    <w:rsid w:val="00FC59CC"/>
    <w:rsid w:val="00FD4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2B"/>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896F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82891"/>
    <w:pPr>
      <w:widowControl/>
      <w:autoSpaceDE/>
      <w:autoSpaceDN/>
      <w:spacing w:before="100" w:beforeAutospacing="1" w:after="100" w:afterAutospacing="1"/>
      <w:outlineLvl w:val="2"/>
    </w:pPr>
    <w:rPr>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веб) Знак Знак,Обычный (Web)1,Знак Знак3,Знак4 Зна,Знак4"/>
    <w:basedOn w:val="a"/>
    <w:link w:val="a4"/>
    <w:uiPriority w:val="99"/>
    <w:unhideWhenUsed/>
    <w:qFormat/>
    <w:rsid w:val="00CB7B2B"/>
    <w:pPr>
      <w:widowControl/>
      <w:autoSpaceDE/>
      <w:autoSpaceDN/>
      <w:spacing w:before="100" w:beforeAutospacing="1" w:after="100" w:afterAutospacing="1"/>
    </w:pPr>
    <w:rPr>
      <w:sz w:val="24"/>
      <w:szCs w:val="24"/>
      <w:lang w:bidi="ar-SA"/>
    </w:rPr>
  </w:style>
  <w:style w:type="table" w:customStyle="1" w:styleId="2">
    <w:name w:val="Сетка таблицы2"/>
    <w:basedOn w:val="a1"/>
    <w:next w:val="a5"/>
    <w:uiPriority w:val="59"/>
    <w:rsid w:val="00CB7B2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qFormat/>
    <w:rsid w:val="00CB7B2B"/>
    <w:pPr>
      <w:widowControl/>
      <w:tabs>
        <w:tab w:val="left" w:pos="5812"/>
      </w:tabs>
      <w:autoSpaceDE/>
      <w:autoSpaceDN/>
      <w:spacing w:line="360" w:lineRule="auto"/>
      <w:ind w:right="141"/>
    </w:pPr>
    <w:rPr>
      <w:rFonts w:eastAsiaTheme="minorHAnsi"/>
      <w:lang w:eastAsia="en-US" w:bidi="ar-SA"/>
    </w:rPr>
  </w:style>
  <w:style w:type="table" w:styleId="a5">
    <w:name w:val="Table Grid"/>
    <w:basedOn w:val="a1"/>
    <w:uiPriority w:val="39"/>
    <w:rsid w:val="00CB7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5666CC"/>
    <w:pPr>
      <w:ind w:left="720"/>
      <w:contextualSpacing/>
    </w:pPr>
  </w:style>
  <w:style w:type="paragraph" w:styleId="a8">
    <w:name w:val="Balloon Text"/>
    <w:basedOn w:val="a"/>
    <w:link w:val="a9"/>
    <w:uiPriority w:val="99"/>
    <w:semiHidden/>
    <w:unhideWhenUsed/>
    <w:rsid w:val="002D31E9"/>
    <w:pPr>
      <w:widowControl/>
      <w:autoSpaceDE/>
      <w:autoSpaceDN/>
    </w:pPr>
    <w:rPr>
      <w:rFonts w:ascii="Tahoma" w:eastAsiaTheme="minorHAnsi" w:hAnsi="Tahoma" w:cs="Tahoma"/>
      <w:sz w:val="16"/>
      <w:szCs w:val="16"/>
      <w:lang w:bidi="ar-SA"/>
    </w:rPr>
  </w:style>
  <w:style w:type="character" w:customStyle="1" w:styleId="a9">
    <w:name w:val="Текст выноски Знак"/>
    <w:basedOn w:val="a0"/>
    <w:link w:val="a8"/>
    <w:uiPriority w:val="99"/>
    <w:semiHidden/>
    <w:rsid w:val="002D31E9"/>
    <w:rPr>
      <w:rFonts w:ascii="Tahoma" w:hAnsi="Tahoma" w:cs="Tahoma"/>
      <w:sz w:val="16"/>
      <w:szCs w:val="16"/>
      <w:lang w:eastAsia="ru-RU"/>
    </w:rPr>
  </w:style>
  <w:style w:type="paragraph" w:styleId="20">
    <w:name w:val="Body Text 2"/>
    <w:basedOn w:val="a"/>
    <w:link w:val="21"/>
    <w:rsid w:val="002D31E9"/>
    <w:pPr>
      <w:widowControl/>
      <w:autoSpaceDE/>
      <w:autoSpaceDN/>
      <w:spacing w:after="120"/>
      <w:ind w:right="-1"/>
      <w:jc w:val="both"/>
    </w:pPr>
    <w:rPr>
      <w:sz w:val="28"/>
      <w:szCs w:val="28"/>
      <w:lang w:bidi="ar-SA"/>
    </w:rPr>
  </w:style>
  <w:style w:type="character" w:customStyle="1" w:styleId="21">
    <w:name w:val="Основной текст 2 Знак"/>
    <w:basedOn w:val="a0"/>
    <w:link w:val="20"/>
    <w:rsid w:val="002D31E9"/>
    <w:rPr>
      <w:rFonts w:ascii="Times New Roman" w:eastAsia="Times New Roman" w:hAnsi="Times New Roman" w:cs="Times New Roman"/>
      <w:sz w:val="28"/>
      <w:szCs w:val="28"/>
      <w:lang w:eastAsia="ru-RU"/>
    </w:rPr>
  </w:style>
  <w:style w:type="paragraph" w:styleId="31">
    <w:name w:val="Body Text 3"/>
    <w:basedOn w:val="a"/>
    <w:link w:val="32"/>
    <w:uiPriority w:val="99"/>
    <w:semiHidden/>
    <w:unhideWhenUsed/>
    <w:rsid w:val="002D31E9"/>
    <w:pPr>
      <w:widowControl/>
      <w:autoSpaceDE/>
      <w:autoSpaceDN/>
      <w:spacing w:after="120"/>
    </w:pPr>
    <w:rPr>
      <w:rFonts w:eastAsia="Calibri"/>
      <w:sz w:val="16"/>
      <w:szCs w:val="16"/>
      <w:lang w:bidi="ar-SA"/>
    </w:rPr>
  </w:style>
  <w:style w:type="character" w:customStyle="1" w:styleId="32">
    <w:name w:val="Основной текст 3 Знак"/>
    <w:basedOn w:val="a0"/>
    <w:link w:val="31"/>
    <w:uiPriority w:val="99"/>
    <w:semiHidden/>
    <w:rsid w:val="002D31E9"/>
    <w:rPr>
      <w:rFonts w:ascii="Times New Roman" w:eastAsia="Calibri" w:hAnsi="Times New Roman" w:cs="Times New Roman"/>
      <w:sz w:val="16"/>
      <w:szCs w:val="16"/>
      <w:lang w:eastAsia="ru-RU"/>
    </w:rPr>
  </w:style>
  <w:style w:type="character" w:styleId="aa">
    <w:name w:val="Placeholder Text"/>
    <w:basedOn w:val="a0"/>
    <w:uiPriority w:val="99"/>
    <w:semiHidden/>
    <w:rsid w:val="002D31E9"/>
    <w:rPr>
      <w:color w:val="808080"/>
    </w:rPr>
  </w:style>
  <w:style w:type="character" w:customStyle="1" w:styleId="postbody">
    <w:name w:val="postbody"/>
    <w:basedOn w:val="a0"/>
    <w:rsid w:val="002D31E9"/>
  </w:style>
  <w:style w:type="paragraph" w:styleId="ab">
    <w:name w:val="header"/>
    <w:basedOn w:val="a"/>
    <w:link w:val="ac"/>
    <w:uiPriority w:val="99"/>
    <w:unhideWhenUsed/>
    <w:rsid w:val="002D31E9"/>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c">
    <w:name w:val="Верхний колонтитул Знак"/>
    <w:basedOn w:val="a0"/>
    <w:link w:val="ab"/>
    <w:uiPriority w:val="99"/>
    <w:rsid w:val="002D31E9"/>
  </w:style>
  <w:style w:type="paragraph" w:styleId="ad">
    <w:name w:val="footer"/>
    <w:basedOn w:val="a"/>
    <w:link w:val="ae"/>
    <w:uiPriority w:val="99"/>
    <w:unhideWhenUsed/>
    <w:rsid w:val="002D31E9"/>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e">
    <w:name w:val="Нижний колонтитул Знак"/>
    <w:basedOn w:val="a0"/>
    <w:link w:val="ad"/>
    <w:uiPriority w:val="99"/>
    <w:rsid w:val="002D31E9"/>
  </w:style>
  <w:style w:type="paragraph" w:styleId="af">
    <w:name w:val="Body Text"/>
    <w:basedOn w:val="a"/>
    <w:link w:val="af0"/>
    <w:uiPriority w:val="99"/>
    <w:semiHidden/>
    <w:unhideWhenUsed/>
    <w:rsid w:val="002D31E9"/>
    <w:pPr>
      <w:widowControl/>
      <w:autoSpaceDE/>
      <w:autoSpaceDN/>
      <w:spacing w:after="120"/>
    </w:pPr>
    <w:rPr>
      <w:sz w:val="24"/>
      <w:szCs w:val="24"/>
      <w:lang w:bidi="ar-SA"/>
    </w:rPr>
  </w:style>
  <w:style w:type="character" w:customStyle="1" w:styleId="af0">
    <w:name w:val="Основной текст Знак"/>
    <w:basedOn w:val="a0"/>
    <w:link w:val="af"/>
    <w:uiPriority w:val="99"/>
    <w:semiHidden/>
    <w:rsid w:val="002D31E9"/>
    <w:rPr>
      <w:rFonts w:ascii="Times New Roman" w:eastAsia="Times New Roman" w:hAnsi="Times New Roman" w:cs="Times New Roman"/>
      <w:sz w:val="24"/>
      <w:szCs w:val="24"/>
      <w:lang w:eastAsia="ru-RU"/>
    </w:rPr>
  </w:style>
  <w:style w:type="paragraph" w:styleId="af1">
    <w:name w:val="Plain Text"/>
    <w:basedOn w:val="a"/>
    <w:link w:val="af2"/>
    <w:rsid w:val="002D31E9"/>
    <w:pPr>
      <w:widowControl/>
      <w:autoSpaceDE/>
      <w:autoSpaceDN/>
    </w:pPr>
    <w:rPr>
      <w:sz w:val="20"/>
      <w:szCs w:val="20"/>
      <w:lang w:bidi="ar-SA"/>
    </w:rPr>
  </w:style>
  <w:style w:type="character" w:customStyle="1" w:styleId="af2">
    <w:name w:val="Текст Знак"/>
    <w:basedOn w:val="a0"/>
    <w:link w:val="af1"/>
    <w:rsid w:val="002D31E9"/>
    <w:rPr>
      <w:rFonts w:ascii="Times New Roman" w:eastAsia="Times New Roman" w:hAnsi="Times New Roman" w:cs="Times New Roman"/>
      <w:sz w:val="20"/>
      <w:szCs w:val="20"/>
      <w:lang w:eastAsia="ru-RU"/>
    </w:rPr>
  </w:style>
  <w:style w:type="paragraph" w:customStyle="1" w:styleId="Default">
    <w:name w:val="Default"/>
    <w:rsid w:val="002D31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ESTableText">
    <w:name w:val="NES Table Text"/>
    <w:basedOn w:val="a"/>
    <w:link w:val="NESTableTextChar"/>
    <w:autoRedefine/>
    <w:uiPriority w:val="99"/>
    <w:rsid w:val="00896F45"/>
    <w:pPr>
      <w:widowControl/>
      <w:autoSpaceDE/>
      <w:autoSpaceDN/>
      <w:contextualSpacing/>
    </w:pPr>
    <w:rPr>
      <w:sz w:val="20"/>
      <w:szCs w:val="20"/>
      <w:lang w:val="kk-KZ" w:eastAsia="en-US" w:bidi="ar-SA"/>
    </w:rPr>
  </w:style>
  <w:style w:type="character" w:customStyle="1" w:styleId="NESTableTextChar">
    <w:name w:val="NES Table Text Char"/>
    <w:link w:val="NESTableText"/>
    <w:uiPriority w:val="99"/>
    <w:locked/>
    <w:rsid w:val="00896F45"/>
    <w:rPr>
      <w:rFonts w:ascii="Times New Roman" w:eastAsia="Times New Roman" w:hAnsi="Times New Roman" w:cs="Times New Roman"/>
      <w:sz w:val="20"/>
      <w:szCs w:val="20"/>
      <w:lang w:val="kk-KZ"/>
    </w:rPr>
  </w:style>
  <w:style w:type="character" w:styleId="af3">
    <w:name w:val="Hyperlink"/>
    <w:basedOn w:val="a0"/>
    <w:uiPriority w:val="99"/>
    <w:unhideWhenUsed/>
    <w:rsid w:val="00C932B9"/>
    <w:rPr>
      <w:color w:val="0563C1" w:themeColor="hyperlink"/>
      <w:u w:val="single"/>
    </w:rPr>
  </w:style>
  <w:style w:type="paragraph" w:customStyle="1" w:styleId="12">
    <w:name w:val="Абзац списка1"/>
    <w:basedOn w:val="a"/>
    <w:rsid w:val="006E15E4"/>
    <w:pPr>
      <w:widowControl/>
      <w:autoSpaceDE/>
      <w:autoSpaceDN/>
      <w:ind w:left="720"/>
      <w:contextualSpacing/>
    </w:pPr>
    <w:rPr>
      <w:rFonts w:eastAsia="Calibri"/>
      <w:sz w:val="24"/>
      <w:szCs w:val="24"/>
      <w:lang w:bidi="ar-SA"/>
    </w:rPr>
  </w:style>
  <w:style w:type="paragraph" w:customStyle="1" w:styleId="c2">
    <w:name w:val="c2"/>
    <w:basedOn w:val="a"/>
    <w:rsid w:val="00F770FB"/>
    <w:pPr>
      <w:widowControl/>
      <w:autoSpaceDE/>
      <w:autoSpaceDN/>
      <w:spacing w:before="100" w:beforeAutospacing="1" w:after="100" w:afterAutospacing="1"/>
    </w:pPr>
    <w:rPr>
      <w:sz w:val="24"/>
      <w:szCs w:val="24"/>
      <w:lang w:bidi="ar-SA"/>
    </w:rPr>
  </w:style>
  <w:style w:type="character" w:customStyle="1" w:styleId="c8">
    <w:name w:val="c8"/>
    <w:basedOn w:val="a0"/>
    <w:rsid w:val="00F770FB"/>
  </w:style>
  <w:style w:type="paragraph" w:customStyle="1" w:styleId="ATablebulletlist">
    <w:name w:val="A Table bullet list"/>
    <w:basedOn w:val="a"/>
    <w:rsid w:val="00642FAF"/>
    <w:pPr>
      <w:widowControl/>
      <w:autoSpaceDE/>
      <w:autoSpaceDN/>
      <w:spacing w:line="240" w:lineRule="exact"/>
      <w:ind w:left="227" w:hanging="227"/>
    </w:pPr>
    <w:rPr>
      <w:rFonts w:ascii="Arial" w:hAnsi="Arial"/>
      <w:sz w:val="20"/>
      <w:szCs w:val="20"/>
      <w:lang w:val="en-GB" w:eastAsia="en-US" w:bidi="ar-SA"/>
    </w:rPr>
  </w:style>
  <w:style w:type="paragraph" w:customStyle="1" w:styleId="ATabletextheading">
    <w:name w:val="A Table text heading"/>
    <w:basedOn w:val="a"/>
    <w:rsid w:val="00642FAF"/>
    <w:pPr>
      <w:autoSpaceDE/>
      <w:autoSpaceDN/>
      <w:spacing w:before="120" w:line="240" w:lineRule="exact"/>
    </w:pPr>
    <w:rPr>
      <w:rFonts w:ascii="Arial" w:hAnsi="Arial"/>
      <w:b/>
      <w:sz w:val="20"/>
      <w:szCs w:val="20"/>
      <w:lang w:val="en-GB" w:eastAsia="en-US" w:bidi="ar-SA"/>
    </w:rPr>
  </w:style>
  <w:style w:type="paragraph" w:styleId="af4">
    <w:name w:val="No Spacing"/>
    <w:aliases w:val="Обя,мелкий,мой рабочий,норма,Айгерим"/>
    <w:link w:val="af5"/>
    <w:uiPriority w:val="1"/>
    <w:qFormat/>
    <w:rsid w:val="00642FAF"/>
    <w:pPr>
      <w:spacing w:after="0" w:line="240" w:lineRule="auto"/>
    </w:pPr>
    <w:rPr>
      <w:rFonts w:ascii="Times New Roman" w:eastAsia="Times New Roman" w:hAnsi="Times New Roman" w:cs="Times New Roman"/>
      <w:sz w:val="24"/>
      <w:lang w:eastAsia="ru-RU"/>
    </w:rPr>
  </w:style>
  <w:style w:type="character" w:customStyle="1" w:styleId="qgentext">
    <w:name w:val="qgentext"/>
    <w:basedOn w:val="a0"/>
    <w:rsid w:val="009E0E00"/>
  </w:style>
  <w:style w:type="character" w:customStyle="1" w:styleId="qtext">
    <w:name w:val="qtext"/>
    <w:basedOn w:val="a0"/>
    <w:rsid w:val="009E0E00"/>
  </w:style>
  <w:style w:type="character" w:customStyle="1" w:styleId="a7">
    <w:name w:val="Абзац списка Знак"/>
    <w:link w:val="a6"/>
    <w:uiPriority w:val="99"/>
    <w:locked/>
    <w:rsid w:val="00615931"/>
    <w:rPr>
      <w:rFonts w:ascii="Times New Roman" w:eastAsia="Times New Roman" w:hAnsi="Times New Roman" w:cs="Times New Roman"/>
      <w:lang w:eastAsia="ru-RU" w:bidi="ru-RU"/>
    </w:rPr>
  </w:style>
  <w:style w:type="paragraph" w:styleId="HTML">
    <w:name w:val="HTML Preformatted"/>
    <w:basedOn w:val="a"/>
    <w:link w:val="HTML0"/>
    <w:uiPriority w:val="99"/>
    <w:unhideWhenUsed/>
    <w:rsid w:val="00E45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E45D11"/>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382891"/>
    <w:rPr>
      <w:rFonts w:ascii="Times New Roman" w:eastAsia="Times New Roman" w:hAnsi="Times New Roman" w:cs="Times New Roman"/>
      <w:b/>
      <w:bCs/>
      <w:sz w:val="27"/>
      <w:szCs w:val="27"/>
      <w:lang w:eastAsia="ru-RU"/>
    </w:rPr>
  </w:style>
  <w:style w:type="character" w:styleId="af6">
    <w:name w:val="Emphasis"/>
    <w:basedOn w:val="a0"/>
    <w:uiPriority w:val="20"/>
    <w:qFormat/>
    <w:rsid w:val="009F50E4"/>
    <w:rPr>
      <w:i/>
      <w:iCs/>
    </w:rPr>
  </w:style>
  <w:style w:type="character" w:styleId="af7">
    <w:name w:val="Strong"/>
    <w:basedOn w:val="a0"/>
    <w:uiPriority w:val="22"/>
    <w:qFormat/>
    <w:rsid w:val="009F50E4"/>
    <w:rPr>
      <w:b/>
      <w:bCs/>
    </w:rPr>
  </w:style>
  <w:style w:type="paragraph" w:customStyle="1" w:styleId="style1">
    <w:name w:val="style1"/>
    <w:basedOn w:val="a"/>
    <w:rsid w:val="005A758A"/>
    <w:pPr>
      <w:widowControl/>
      <w:autoSpaceDE/>
      <w:autoSpaceDN/>
      <w:spacing w:before="100" w:beforeAutospacing="1" w:after="100" w:afterAutospacing="1"/>
    </w:pPr>
    <w:rPr>
      <w:sz w:val="24"/>
      <w:szCs w:val="24"/>
      <w:lang w:bidi="ar-SA"/>
    </w:rPr>
  </w:style>
  <w:style w:type="character" w:customStyle="1" w:styleId="UnresolvedMention">
    <w:name w:val="Unresolved Mention"/>
    <w:basedOn w:val="a0"/>
    <w:uiPriority w:val="99"/>
    <w:semiHidden/>
    <w:unhideWhenUsed/>
    <w:rsid w:val="004C2949"/>
    <w:rPr>
      <w:color w:val="605E5C"/>
      <w:shd w:val="clear" w:color="auto" w:fill="E1DFDD"/>
    </w:rPr>
  </w:style>
  <w:style w:type="character" w:styleId="af8">
    <w:name w:val="FollowedHyperlink"/>
    <w:basedOn w:val="a0"/>
    <w:uiPriority w:val="99"/>
    <w:semiHidden/>
    <w:unhideWhenUsed/>
    <w:rsid w:val="008E6B04"/>
    <w:rPr>
      <w:color w:val="954F72" w:themeColor="followedHyperlink"/>
      <w:u w:val="single"/>
    </w:rPr>
  </w:style>
  <w:style w:type="character" w:customStyle="1" w:styleId="af5">
    <w:name w:val="Без интервала Знак"/>
    <w:aliases w:val="Обя Знак,мелкий Знак,мой рабочий Знак,норма Знак,Айгерим Знак"/>
    <w:link w:val="af4"/>
    <w:uiPriority w:val="1"/>
    <w:rsid w:val="00896F45"/>
    <w:rPr>
      <w:rFonts w:ascii="Times New Roman" w:eastAsia="Times New Roman" w:hAnsi="Times New Roman" w:cs="Times New Roman"/>
      <w:sz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веб) Знак Знак Знак1"/>
    <w:link w:val="a3"/>
    <w:uiPriority w:val="99"/>
    <w:locked/>
    <w:rsid w:val="00896F4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896F45"/>
    <w:rPr>
      <w:rFonts w:asciiTheme="majorHAnsi" w:eastAsiaTheme="majorEastAsia" w:hAnsiTheme="majorHAnsi" w:cstheme="majorBidi"/>
      <w:b/>
      <w:bCs/>
      <w:color w:val="2F5496" w:themeColor="accent1" w:themeShade="BF"/>
      <w:sz w:val="28"/>
      <w:szCs w:val="28"/>
      <w:lang w:eastAsia="ru-RU" w:bidi="ru-RU"/>
    </w:rPr>
  </w:style>
</w:styles>
</file>

<file path=word/webSettings.xml><?xml version="1.0" encoding="utf-8"?>
<w:webSettings xmlns:r="http://schemas.openxmlformats.org/officeDocument/2006/relationships" xmlns:w="http://schemas.openxmlformats.org/wordprocessingml/2006/main">
  <w:divs>
    <w:div w:id="377244653">
      <w:bodyDiv w:val="1"/>
      <w:marLeft w:val="0"/>
      <w:marRight w:val="0"/>
      <w:marTop w:val="0"/>
      <w:marBottom w:val="0"/>
      <w:divBdr>
        <w:top w:val="none" w:sz="0" w:space="0" w:color="auto"/>
        <w:left w:val="none" w:sz="0" w:space="0" w:color="auto"/>
        <w:bottom w:val="none" w:sz="0" w:space="0" w:color="auto"/>
        <w:right w:val="none" w:sz="0" w:space="0" w:color="auto"/>
      </w:divBdr>
    </w:div>
    <w:div w:id="426996939">
      <w:bodyDiv w:val="1"/>
      <w:marLeft w:val="0"/>
      <w:marRight w:val="0"/>
      <w:marTop w:val="0"/>
      <w:marBottom w:val="0"/>
      <w:divBdr>
        <w:top w:val="none" w:sz="0" w:space="0" w:color="auto"/>
        <w:left w:val="none" w:sz="0" w:space="0" w:color="auto"/>
        <w:bottom w:val="none" w:sz="0" w:space="0" w:color="auto"/>
        <w:right w:val="none" w:sz="0" w:space="0" w:color="auto"/>
      </w:divBdr>
    </w:div>
    <w:div w:id="453908235">
      <w:bodyDiv w:val="1"/>
      <w:marLeft w:val="0"/>
      <w:marRight w:val="0"/>
      <w:marTop w:val="0"/>
      <w:marBottom w:val="0"/>
      <w:divBdr>
        <w:top w:val="none" w:sz="0" w:space="0" w:color="auto"/>
        <w:left w:val="none" w:sz="0" w:space="0" w:color="auto"/>
        <w:bottom w:val="none" w:sz="0" w:space="0" w:color="auto"/>
        <w:right w:val="none" w:sz="0" w:space="0" w:color="auto"/>
      </w:divBdr>
    </w:div>
    <w:div w:id="591738121">
      <w:bodyDiv w:val="1"/>
      <w:marLeft w:val="0"/>
      <w:marRight w:val="0"/>
      <w:marTop w:val="0"/>
      <w:marBottom w:val="0"/>
      <w:divBdr>
        <w:top w:val="none" w:sz="0" w:space="0" w:color="auto"/>
        <w:left w:val="none" w:sz="0" w:space="0" w:color="auto"/>
        <w:bottom w:val="none" w:sz="0" w:space="0" w:color="auto"/>
        <w:right w:val="none" w:sz="0" w:space="0" w:color="auto"/>
      </w:divBdr>
    </w:div>
    <w:div w:id="712120418">
      <w:bodyDiv w:val="1"/>
      <w:marLeft w:val="0"/>
      <w:marRight w:val="0"/>
      <w:marTop w:val="0"/>
      <w:marBottom w:val="0"/>
      <w:divBdr>
        <w:top w:val="none" w:sz="0" w:space="0" w:color="auto"/>
        <w:left w:val="none" w:sz="0" w:space="0" w:color="auto"/>
        <w:bottom w:val="none" w:sz="0" w:space="0" w:color="auto"/>
        <w:right w:val="none" w:sz="0" w:space="0" w:color="auto"/>
      </w:divBdr>
    </w:div>
    <w:div w:id="734595664">
      <w:bodyDiv w:val="1"/>
      <w:marLeft w:val="0"/>
      <w:marRight w:val="0"/>
      <w:marTop w:val="0"/>
      <w:marBottom w:val="0"/>
      <w:divBdr>
        <w:top w:val="none" w:sz="0" w:space="0" w:color="auto"/>
        <w:left w:val="none" w:sz="0" w:space="0" w:color="auto"/>
        <w:bottom w:val="none" w:sz="0" w:space="0" w:color="auto"/>
        <w:right w:val="none" w:sz="0" w:space="0" w:color="auto"/>
      </w:divBdr>
    </w:div>
    <w:div w:id="767115002">
      <w:bodyDiv w:val="1"/>
      <w:marLeft w:val="0"/>
      <w:marRight w:val="0"/>
      <w:marTop w:val="0"/>
      <w:marBottom w:val="0"/>
      <w:divBdr>
        <w:top w:val="none" w:sz="0" w:space="0" w:color="auto"/>
        <w:left w:val="none" w:sz="0" w:space="0" w:color="auto"/>
        <w:bottom w:val="none" w:sz="0" w:space="0" w:color="auto"/>
        <w:right w:val="none" w:sz="0" w:space="0" w:color="auto"/>
      </w:divBdr>
    </w:div>
    <w:div w:id="868955215">
      <w:bodyDiv w:val="1"/>
      <w:marLeft w:val="0"/>
      <w:marRight w:val="0"/>
      <w:marTop w:val="0"/>
      <w:marBottom w:val="0"/>
      <w:divBdr>
        <w:top w:val="none" w:sz="0" w:space="0" w:color="auto"/>
        <w:left w:val="none" w:sz="0" w:space="0" w:color="auto"/>
        <w:bottom w:val="none" w:sz="0" w:space="0" w:color="auto"/>
        <w:right w:val="none" w:sz="0" w:space="0" w:color="auto"/>
      </w:divBdr>
    </w:div>
    <w:div w:id="943732852">
      <w:bodyDiv w:val="1"/>
      <w:marLeft w:val="0"/>
      <w:marRight w:val="0"/>
      <w:marTop w:val="0"/>
      <w:marBottom w:val="0"/>
      <w:divBdr>
        <w:top w:val="none" w:sz="0" w:space="0" w:color="auto"/>
        <w:left w:val="none" w:sz="0" w:space="0" w:color="auto"/>
        <w:bottom w:val="none" w:sz="0" w:space="0" w:color="auto"/>
        <w:right w:val="none" w:sz="0" w:space="0" w:color="auto"/>
      </w:divBdr>
    </w:div>
    <w:div w:id="1316371273">
      <w:bodyDiv w:val="1"/>
      <w:marLeft w:val="0"/>
      <w:marRight w:val="0"/>
      <w:marTop w:val="0"/>
      <w:marBottom w:val="0"/>
      <w:divBdr>
        <w:top w:val="none" w:sz="0" w:space="0" w:color="auto"/>
        <w:left w:val="none" w:sz="0" w:space="0" w:color="auto"/>
        <w:bottom w:val="none" w:sz="0" w:space="0" w:color="auto"/>
        <w:right w:val="none" w:sz="0" w:space="0" w:color="auto"/>
      </w:divBdr>
    </w:div>
    <w:div w:id="1409300833">
      <w:bodyDiv w:val="1"/>
      <w:marLeft w:val="0"/>
      <w:marRight w:val="0"/>
      <w:marTop w:val="0"/>
      <w:marBottom w:val="0"/>
      <w:divBdr>
        <w:top w:val="none" w:sz="0" w:space="0" w:color="auto"/>
        <w:left w:val="none" w:sz="0" w:space="0" w:color="auto"/>
        <w:bottom w:val="none" w:sz="0" w:space="0" w:color="auto"/>
        <w:right w:val="none" w:sz="0" w:space="0" w:color="auto"/>
      </w:divBdr>
    </w:div>
    <w:div w:id="1499347040">
      <w:bodyDiv w:val="1"/>
      <w:marLeft w:val="0"/>
      <w:marRight w:val="0"/>
      <w:marTop w:val="0"/>
      <w:marBottom w:val="0"/>
      <w:divBdr>
        <w:top w:val="none" w:sz="0" w:space="0" w:color="auto"/>
        <w:left w:val="none" w:sz="0" w:space="0" w:color="auto"/>
        <w:bottom w:val="none" w:sz="0" w:space="0" w:color="auto"/>
        <w:right w:val="none" w:sz="0" w:space="0" w:color="auto"/>
      </w:divBdr>
    </w:div>
    <w:div w:id="1713068045">
      <w:bodyDiv w:val="1"/>
      <w:marLeft w:val="0"/>
      <w:marRight w:val="0"/>
      <w:marTop w:val="0"/>
      <w:marBottom w:val="0"/>
      <w:divBdr>
        <w:top w:val="none" w:sz="0" w:space="0" w:color="auto"/>
        <w:left w:val="none" w:sz="0" w:space="0" w:color="auto"/>
        <w:bottom w:val="none" w:sz="0" w:space="0" w:color="auto"/>
        <w:right w:val="none" w:sz="0" w:space="0" w:color="auto"/>
      </w:divBdr>
      <w:divsChild>
        <w:div w:id="436946805">
          <w:marLeft w:val="0"/>
          <w:marRight w:val="0"/>
          <w:marTop w:val="0"/>
          <w:marBottom w:val="0"/>
          <w:divBdr>
            <w:top w:val="none" w:sz="0" w:space="0" w:color="auto"/>
            <w:left w:val="none" w:sz="0" w:space="0" w:color="auto"/>
            <w:bottom w:val="single" w:sz="6" w:space="0" w:color="D7D7D7"/>
            <w:right w:val="none" w:sz="0" w:space="0" w:color="auto"/>
          </w:divBdr>
        </w:div>
      </w:divsChild>
    </w:div>
    <w:div w:id="1833570679">
      <w:bodyDiv w:val="1"/>
      <w:marLeft w:val="0"/>
      <w:marRight w:val="0"/>
      <w:marTop w:val="0"/>
      <w:marBottom w:val="0"/>
      <w:divBdr>
        <w:top w:val="none" w:sz="0" w:space="0" w:color="auto"/>
        <w:left w:val="none" w:sz="0" w:space="0" w:color="auto"/>
        <w:bottom w:val="none" w:sz="0" w:space="0" w:color="auto"/>
        <w:right w:val="none" w:sz="0" w:space="0" w:color="auto"/>
      </w:divBdr>
    </w:div>
    <w:div w:id="1867601555">
      <w:bodyDiv w:val="1"/>
      <w:marLeft w:val="0"/>
      <w:marRight w:val="0"/>
      <w:marTop w:val="0"/>
      <w:marBottom w:val="0"/>
      <w:divBdr>
        <w:top w:val="none" w:sz="0" w:space="0" w:color="auto"/>
        <w:left w:val="none" w:sz="0" w:space="0" w:color="auto"/>
        <w:bottom w:val="none" w:sz="0" w:space="0" w:color="auto"/>
        <w:right w:val="none" w:sz="0" w:space="0" w:color="auto"/>
      </w:divBdr>
      <w:divsChild>
        <w:div w:id="156963477">
          <w:marLeft w:val="0"/>
          <w:marRight w:val="0"/>
          <w:marTop w:val="0"/>
          <w:marBottom w:val="420"/>
          <w:divBdr>
            <w:top w:val="none" w:sz="0" w:space="0" w:color="auto"/>
            <w:left w:val="none" w:sz="0" w:space="0" w:color="auto"/>
            <w:bottom w:val="none" w:sz="0" w:space="0" w:color="auto"/>
            <w:right w:val="none" w:sz="0" w:space="0" w:color="auto"/>
          </w:divBdr>
          <w:divsChild>
            <w:div w:id="320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9481">
      <w:bodyDiv w:val="1"/>
      <w:marLeft w:val="0"/>
      <w:marRight w:val="0"/>
      <w:marTop w:val="0"/>
      <w:marBottom w:val="0"/>
      <w:divBdr>
        <w:top w:val="none" w:sz="0" w:space="0" w:color="auto"/>
        <w:left w:val="none" w:sz="0" w:space="0" w:color="auto"/>
        <w:bottom w:val="none" w:sz="0" w:space="0" w:color="auto"/>
        <w:right w:val="none" w:sz="0" w:space="0" w:color="auto"/>
      </w:divBdr>
    </w:div>
    <w:div w:id="1998537102">
      <w:bodyDiv w:val="1"/>
      <w:marLeft w:val="0"/>
      <w:marRight w:val="0"/>
      <w:marTop w:val="0"/>
      <w:marBottom w:val="0"/>
      <w:divBdr>
        <w:top w:val="none" w:sz="0" w:space="0" w:color="auto"/>
        <w:left w:val="none" w:sz="0" w:space="0" w:color="auto"/>
        <w:bottom w:val="none" w:sz="0" w:space="0" w:color="auto"/>
        <w:right w:val="none" w:sz="0" w:space="0" w:color="auto"/>
      </w:divBdr>
    </w:div>
    <w:div w:id="2103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A4B9-D5C2-4F60-939E-156CC87C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Бибик Виктория Викторовна</dc:creator>
  <cp:lastModifiedBy>dau-jan@inbox.ru</cp:lastModifiedBy>
  <cp:revision>9</cp:revision>
  <cp:lastPrinted>2022-10-19T13:03:00Z</cp:lastPrinted>
  <dcterms:created xsi:type="dcterms:W3CDTF">2023-11-16T05:25:00Z</dcterms:created>
  <dcterms:modified xsi:type="dcterms:W3CDTF">2023-11-20T03:49:00Z</dcterms:modified>
</cp:coreProperties>
</file>