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7A" w:rsidRPr="001B5900" w:rsidRDefault="00D9167A" w:rsidP="00D9167A">
      <w:pPr>
        <w:pStyle w:val="Dochead2"/>
        <w:widowControl w:val="0"/>
        <w:spacing w:before="0" w:after="0"/>
        <w:rPr>
          <w:rFonts w:ascii="Times New Roman" w:hAnsi="Times New Roman"/>
          <w:sz w:val="24"/>
          <w:szCs w:val="24"/>
          <w:lang w:val="ru-RU" w:eastAsia="en-GB"/>
        </w:rPr>
      </w:pPr>
    </w:p>
    <w:p w:rsidR="00D9167A" w:rsidRPr="001B5900" w:rsidRDefault="00D9167A" w:rsidP="00D9167A">
      <w:pPr>
        <w:pStyle w:val="Dochead2"/>
        <w:widowControl w:val="0"/>
        <w:spacing w:before="0" w:after="0"/>
        <w:rPr>
          <w:rFonts w:ascii="Times New Roman" w:hAnsi="Times New Roman"/>
          <w:sz w:val="24"/>
          <w:szCs w:val="24"/>
          <w:lang w:val="ru-RU" w:eastAsia="en-GB"/>
        </w:rPr>
      </w:pPr>
      <w:r w:rsidRPr="001B5900">
        <w:rPr>
          <w:rFonts w:ascii="Times New Roman" w:hAnsi="Times New Roman"/>
          <w:sz w:val="24"/>
          <w:szCs w:val="24"/>
          <w:lang w:val="ru-RU" w:eastAsia="en-GB"/>
        </w:rPr>
        <w:t>Краткосрочный план урока   № 1</w:t>
      </w:r>
    </w:p>
    <w:p w:rsidR="00D9167A" w:rsidRPr="001B5900" w:rsidRDefault="00D9167A" w:rsidP="00D9167A">
      <w:pPr>
        <w:pStyle w:val="Dochead2"/>
        <w:widowControl w:val="0"/>
        <w:spacing w:before="0" w:after="0"/>
        <w:rPr>
          <w:rFonts w:ascii="Times New Roman" w:hAnsi="Times New Roman"/>
          <w:b w:val="0"/>
          <w:sz w:val="24"/>
          <w:szCs w:val="24"/>
          <w:lang w:val="ru-RU" w:eastAsia="en-GB"/>
        </w:rPr>
      </w:pP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463"/>
        <w:gridCol w:w="3437"/>
        <w:gridCol w:w="3726"/>
        <w:gridCol w:w="1133"/>
      </w:tblGrid>
      <w:tr w:rsidR="00D9167A" w:rsidRPr="001B5900" w:rsidTr="00D9167A">
        <w:trPr>
          <w:cantSplit/>
          <w:trHeight w:val="473"/>
        </w:trPr>
        <w:tc>
          <w:tcPr>
            <w:tcW w:w="5000" w:type="pct"/>
            <w:gridSpan w:val="5"/>
          </w:tcPr>
          <w:p w:rsidR="00D9167A" w:rsidRPr="001B5900" w:rsidRDefault="00D9167A" w:rsidP="00451D99">
            <w:pPr>
              <w:pStyle w:val="AssignmentTemplate"/>
              <w:widowControl w:val="0"/>
              <w:spacing w:before="0" w:after="0"/>
              <w:rPr>
                <w:rFonts w:ascii="Times New Roman" w:hAnsi="Times New Roman"/>
                <w:sz w:val="24"/>
                <w:szCs w:val="24"/>
                <w:lang w:val="ru-RU"/>
              </w:rPr>
            </w:pPr>
            <w:r w:rsidRPr="001B5900">
              <w:rPr>
                <w:rFonts w:ascii="Times New Roman" w:hAnsi="Times New Roman"/>
                <w:sz w:val="24"/>
                <w:szCs w:val="24"/>
                <w:lang w:val="ru-RU"/>
              </w:rPr>
              <w:t xml:space="preserve">Школа: </w:t>
            </w:r>
            <w:r>
              <w:rPr>
                <w:rFonts w:ascii="Times New Roman" w:hAnsi="Times New Roman"/>
                <w:sz w:val="24"/>
                <w:szCs w:val="24"/>
                <w:lang w:val="ru-RU"/>
              </w:rPr>
              <w:t>125</w:t>
            </w:r>
          </w:p>
        </w:tc>
      </w:tr>
      <w:tr w:rsidR="00D9167A" w:rsidRPr="001B5900" w:rsidTr="00D9167A">
        <w:trPr>
          <w:cantSplit/>
          <w:trHeight w:val="472"/>
        </w:trPr>
        <w:tc>
          <w:tcPr>
            <w:tcW w:w="2745" w:type="pct"/>
            <w:gridSpan w:val="3"/>
          </w:tcPr>
          <w:p w:rsidR="00D9167A" w:rsidRPr="001B5900" w:rsidRDefault="00D9167A" w:rsidP="00451D99">
            <w:pPr>
              <w:pStyle w:val="AssignmentTemplate"/>
              <w:widowControl w:val="0"/>
              <w:spacing w:before="0" w:after="0"/>
              <w:rPr>
                <w:rFonts w:ascii="Times New Roman" w:hAnsi="Times New Roman"/>
                <w:sz w:val="24"/>
                <w:szCs w:val="24"/>
                <w:lang w:val="ru-RU"/>
              </w:rPr>
            </w:pPr>
            <w:proofErr w:type="gramStart"/>
            <w:r w:rsidRPr="001B5900">
              <w:rPr>
                <w:rFonts w:ascii="Times New Roman" w:hAnsi="Times New Roman"/>
                <w:sz w:val="24"/>
                <w:szCs w:val="24"/>
                <w:lang w:val="ru-RU"/>
              </w:rPr>
              <w:t>Дата</w:t>
            </w:r>
            <w:r w:rsidRPr="007D75A4">
              <w:rPr>
                <w:rFonts w:ascii="Times New Roman" w:hAnsi="Times New Roman"/>
                <w:sz w:val="24"/>
                <w:szCs w:val="24"/>
                <w:lang w:val="ru-RU"/>
              </w:rPr>
              <w:t>:</w:t>
            </w:r>
            <w:r w:rsidRPr="001B5900">
              <w:rPr>
                <w:rFonts w:ascii="Times New Roman" w:hAnsi="Times New Roman"/>
                <w:sz w:val="24"/>
                <w:szCs w:val="24"/>
                <w:lang w:val="ru-RU"/>
              </w:rPr>
              <w:t>«</w:t>
            </w:r>
            <w:proofErr w:type="gramEnd"/>
            <w:r w:rsidRPr="001B5900">
              <w:rPr>
                <w:rFonts w:ascii="Times New Roman" w:hAnsi="Times New Roman"/>
                <w:sz w:val="24"/>
                <w:szCs w:val="24"/>
                <w:lang w:val="ru-RU"/>
              </w:rPr>
              <w:t>__</w:t>
            </w:r>
            <w:r>
              <w:rPr>
                <w:rFonts w:ascii="Times New Roman" w:hAnsi="Times New Roman"/>
                <w:sz w:val="24"/>
                <w:szCs w:val="24"/>
                <w:lang w:val="ru-RU"/>
              </w:rPr>
              <w:t>02.09.2020</w:t>
            </w:r>
            <w:r w:rsidRPr="001B5900">
              <w:rPr>
                <w:rFonts w:ascii="Times New Roman" w:hAnsi="Times New Roman"/>
                <w:sz w:val="24"/>
                <w:szCs w:val="24"/>
                <w:lang w:val="ru-RU"/>
              </w:rPr>
              <w:t>__»____________20___г.</w:t>
            </w:r>
          </w:p>
          <w:p w:rsidR="00D9167A" w:rsidRPr="001B5900" w:rsidRDefault="00D9167A" w:rsidP="00451D99">
            <w:pPr>
              <w:pStyle w:val="AssignmentTemplate"/>
              <w:widowControl w:val="0"/>
              <w:spacing w:before="0" w:after="0"/>
              <w:rPr>
                <w:rFonts w:ascii="Times New Roman" w:hAnsi="Times New Roman"/>
                <w:sz w:val="24"/>
                <w:szCs w:val="24"/>
                <w:lang w:val="ru-RU"/>
              </w:rPr>
            </w:pPr>
          </w:p>
        </w:tc>
        <w:tc>
          <w:tcPr>
            <w:tcW w:w="2255" w:type="pct"/>
            <w:gridSpan w:val="2"/>
          </w:tcPr>
          <w:p w:rsidR="00D9167A" w:rsidRPr="001B5900" w:rsidRDefault="00D9167A" w:rsidP="00451D99">
            <w:pPr>
              <w:pStyle w:val="AssignmentTemplate"/>
              <w:widowControl w:val="0"/>
              <w:spacing w:before="0" w:after="0"/>
              <w:rPr>
                <w:rFonts w:ascii="Times New Roman" w:hAnsi="Times New Roman"/>
                <w:b w:val="0"/>
                <w:sz w:val="24"/>
                <w:szCs w:val="24"/>
                <w:lang w:val="ru-RU"/>
              </w:rPr>
            </w:pPr>
            <w:r w:rsidRPr="001B5900">
              <w:rPr>
                <w:rFonts w:ascii="Times New Roman" w:hAnsi="Times New Roman"/>
                <w:b w:val="0"/>
                <w:sz w:val="24"/>
                <w:szCs w:val="24"/>
                <w:lang w:val="ru-RU"/>
              </w:rPr>
              <w:t xml:space="preserve">ФИО учителя: </w:t>
            </w:r>
            <w:r>
              <w:rPr>
                <w:rFonts w:ascii="Times New Roman" w:hAnsi="Times New Roman"/>
                <w:b w:val="0"/>
                <w:sz w:val="24"/>
                <w:szCs w:val="24"/>
                <w:lang w:val="ru-RU"/>
              </w:rPr>
              <w:t>Ивушкина Л.Б.</w:t>
            </w:r>
          </w:p>
          <w:p w:rsidR="00D9167A" w:rsidRPr="001B5900" w:rsidRDefault="00D9167A" w:rsidP="00451D99">
            <w:pPr>
              <w:pStyle w:val="AssignmentTemplate"/>
              <w:widowControl w:val="0"/>
              <w:spacing w:before="0" w:after="0"/>
              <w:rPr>
                <w:rFonts w:ascii="Times New Roman" w:hAnsi="Times New Roman"/>
                <w:b w:val="0"/>
                <w:sz w:val="24"/>
                <w:szCs w:val="24"/>
                <w:lang w:val="ru-RU"/>
              </w:rPr>
            </w:pPr>
          </w:p>
        </w:tc>
      </w:tr>
      <w:tr w:rsidR="00D9167A" w:rsidRPr="001B5900" w:rsidTr="00D9167A">
        <w:trPr>
          <w:cantSplit/>
          <w:trHeight w:val="412"/>
        </w:trPr>
        <w:tc>
          <w:tcPr>
            <w:tcW w:w="2745" w:type="pct"/>
            <w:gridSpan w:val="3"/>
          </w:tcPr>
          <w:p w:rsidR="00D9167A" w:rsidRPr="001B5900" w:rsidRDefault="00D9167A" w:rsidP="00451D99">
            <w:pPr>
              <w:pStyle w:val="AssignmentTemplate"/>
              <w:widowControl w:val="0"/>
              <w:spacing w:before="0" w:after="0"/>
              <w:rPr>
                <w:rFonts w:ascii="Times New Roman" w:hAnsi="Times New Roman"/>
                <w:sz w:val="24"/>
                <w:szCs w:val="24"/>
                <w:lang w:val="ru-RU"/>
              </w:rPr>
            </w:pPr>
            <w:r w:rsidRPr="001B5900">
              <w:rPr>
                <w:rFonts w:ascii="Times New Roman" w:hAnsi="Times New Roman"/>
                <w:sz w:val="24"/>
                <w:szCs w:val="24"/>
                <w:lang w:val="ru-RU"/>
              </w:rPr>
              <w:t>Класс</w:t>
            </w:r>
            <w:r w:rsidRPr="007D75A4">
              <w:rPr>
                <w:rFonts w:ascii="Times New Roman" w:hAnsi="Times New Roman"/>
                <w:sz w:val="24"/>
                <w:szCs w:val="24"/>
                <w:lang w:val="ru-RU"/>
              </w:rPr>
              <w:t>:</w:t>
            </w:r>
            <w:r w:rsidRPr="001B5900">
              <w:rPr>
                <w:rFonts w:ascii="Times New Roman" w:hAnsi="Times New Roman"/>
                <w:sz w:val="24"/>
                <w:szCs w:val="24"/>
                <w:lang w:val="ru-RU"/>
              </w:rPr>
              <w:t>7</w:t>
            </w:r>
            <w:r w:rsidR="00D07F53">
              <w:rPr>
                <w:rFonts w:ascii="Times New Roman" w:hAnsi="Times New Roman"/>
                <w:b w:val="0"/>
                <w:sz w:val="24"/>
                <w:szCs w:val="24"/>
                <w:lang w:val="ru-RU"/>
              </w:rPr>
              <w:t xml:space="preserve"> «_</w:t>
            </w:r>
            <w:r w:rsidRPr="001B5900">
              <w:rPr>
                <w:rFonts w:ascii="Times New Roman" w:hAnsi="Times New Roman"/>
                <w:b w:val="0"/>
                <w:sz w:val="24"/>
                <w:szCs w:val="24"/>
                <w:lang w:val="ru-RU"/>
              </w:rPr>
              <w:t>__» класс.</w:t>
            </w:r>
          </w:p>
        </w:tc>
        <w:tc>
          <w:tcPr>
            <w:tcW w:w="2255" w:type="pct"/>
            <w:gridSpan w:val="2"/>
          </w:tcPr>
          <w:p w:rsidR="00D9167A" w:rsidRPr="001B5900" w:rsidRDefault="00D9167A" w:rsidP="00451D99">
            <w:pPr>
              <w:pStyle w:val="AssignmentTemplate"/>
              <w:widowControl w:val="0"/>
              <w:spacing w:before="0" w:after="0"/>
              <w:rPr>
                <w:rFonts w:ascii="Times New Roman" w:hAnsi="Times New Roman"/>
                <w:b w:val="0"/>
                <w:sz w:val="24"/>
                <w:szCs w:val="24"/>
                <w:lang w:val="ru-RU"/>
              </w:rPr>
            </w:pPr>
            <w:r w:rsidRPr="001B5900">
              <w:rPr>
                <w:rFonts w:ascii="Times New Roman" w:hAnsi="Times New Roman"/>
                <w:b w:val="0"/>
                <w:sz w:val="24"/>
                <w:szCs w:val="24"/>
                <w:lang w:val="ru-RU"/>
              </w:rPr>
              <w:t>Количество присутствующих</w:t>
            </w:r>
            <w:r>
              <w:rPr>
                <w:rFonts w:ascii="Times New Roman" w:hAnsi="Times New Roman"/>
                <w:b w:val="0"/>
                <w:sz w:val="24"/>
                <w:szCs w:val="24"/>
                <w:lang w:val="ru-RU"/>
              </w:rPr>
              <w:t xml:space="preserve">       </w:t>
            </w:r>
            <w:r w:rsidRPr="001B5900">
              <w:rPr>
                <w:rFonts w:ascii="Times New Roman" w:hAnsi="Times New Roman"/>
                <w:b w:val="0"/>
                <w:sz w:val="24"/>
                <w:szCs w:val="24"/>
                <w:lang w:val="ru-RU"/>
              </w:rPr>
              <w:t>отсутствующих</w:t>
            </w:r>
            <w:r w:rsidRPr="007D75A4">
              <w:rPr>
                <w:rFonts w:ascii="Times New Roman" w:hAnsi="Times New Roman"/>
                <w:b w:val="0"/>
                <w:sz w:val="24"/>
                <w:szCs w:val="24"/>
                <w:lang w:val="ru-RU"/>
              </w:rPr>
              <w:t>:</w:t>
            </w:r>
          </w:p>
        </w:tc>
      </w:tr>
      <w:tr w:rsidR="00D9167A" w:rsidRPr="001B5900" w:rsidTr="00D9167A">
        <w:trPr>
          <w:cantSplit/>
          <w:trHeight w:val="412"/>
        </w:trPr>
        <w:tc>
          <w:tcPr>
            <w:tcW w:w="2745" w:type="pct"/>
            <w:gridSpan w:val="3"/>
          </w:tcPr>
          <w:p w:rsidR="00D9167A" w:rsidRPr="001B5900" w:rsidRDefault="00D9167A" w:rsidP="00451D99">
            <w:pPr>
              <w:pStyle w:val="AssignmentTemplate"/>
              <w:widowControl w:val="0"/>
              <w:spacing w:before="0" w:after="0"/>
              <w:jc w:val="right"/>
              <w:rPr>
                <w:rFonts w:ascii="Times New Roman" w:hAnsi="Times New Roman"/>
                <w:sz w:val="24"/>
                <w:szCs w:val="24"/>
                <w:lang w:val="ru-RU"/>
              </w:rPr>
            </w:pPr>
            <w:r w:rsidRPr="001B5900">
              <w:rPr>
                <w:rFonts w:ascii="Times New Roman" w:hAnsi="Times New Roman"/>
                <w:sz w:val="24"/>
                <w:szCs w:val="24"/>
                <w:lang w:val="ru-RU"/>
              </w:rPr>
              <w:t>Тема урока:</w:t>
            </w:r>
          </w:p>
        </w:tc>
        <w:tc>
          <w:tcPr>
            <w:tcW w:w="2255" w:type="pct"/>
            <w:gridSpan w:val="2"/>
          </w:tcPr>
          <w:p w:rsidR="00D9167A" w:rsidRPr="001B5900" w:rsidRDefault="00D07F53" w:rsidP="00451D99">
            <w:pPr>
              <w:pStyle w:val="AssignmentTemplate"/>
              <w:widowControl w:val="0"/>
              <w:spacing w:before="0" w:after="0"/>
              <w:rPr>
                <w:rFonts w:ascii="Times New Roman" w:hAnsi="Times New Roman"/>
                <w:b w:val="0"/>
                <w:sz w:val="24"/>
                <w:szCs w:val="24"/>
                <w:lang w:val="ru-RU"/>
              </w:rPr>
            </w:pPr>
            <w:r>
              <w:rPr>
                <w:rFonts w:ascii="Times New Roman" w:hAnsi="Times New Roman"/>
                <w:b w:val="0"/>
                <w:sz w:val="24"/>
                <w:szCs w:val="24"/>
                <w:lang w:val="ru-RU"/>
              </w:rPr>
              <w:t>О смысле жизни</w:t>
            </w:r>
          </w:p>
        </w:tc>
      </w:tr>
      <w:tr w:rsidR="00D9167A" w:rsidRPr="001B5900" w:rsidTr="00D9167A">
        <w:trPr>
          <w:cantSplit/>
        </w:trPr>
        <w:tc>
          <w:tcPr>
            <w:tcW w:w="5000" w:type="pct"/>
            <w:gridSpan w:val="5"/>
          </w:tcPr>
          <w:p w:rsidR="00D9167A" w:rsidRPr="007C3C96" w:rsidRDefault="00D9167A" w:rsidP="00451D99">
            <w:pPr>
              <w:widowControl w:val="0"/>
              <w:autoSpaceDE w:val="0"/>
              <w:autoSpaceDN w:val="0"/>
              <w:adjustRightInd w:val="0"/>
              <w:rPr>
                <w:rFonts w:ascii="Times New Roman" w:hAnsi="Times New Roman" w:cs="Times New Roman"/>
                <w:b/>
              </w:rPr>
            </w:pPr>
          </w:p>
        </w:tc>
      </w:tr>
      <w:tr w:rsidR="00D9167A" w:rsidRPr="001B5900" w:rsidTr="00D9167A">
        <w:trPr>
          <w:cantSplit/>
          <w:trHeight w:val="510"/>
        </w:trPr>
        <w:tc>
          <w:tcPr>
            <w:tcW w:w="1150" w:type="pct"/>
            <w:gridSpan w:val="2"/>
          </w:tcPr>
          <w:p w:rsidR="00D9167A" w:rsidRPr="007C3C96" w:rsidRDefault="00D9167A" w:rsidP="00451D99">
            <w:pPr>
              <w:widowControl w:val="0"/>
              <w:rPr>
                <w:rFonts w:ascii="Times New Roman" w:hAnsi="Times New Roman" w:cs="Times New Roman"/>
                <w:b/>
              </w:rPr>
            </w:pPr>
            <w:r w:rsidRPr="007C3C96">
              <w:rPr>
                <w:rFonts w:ascii="Times New Roman" w:hAnsi="Times New Roman" w:cs="Times New Roman"/>
                <w:b/>
              </w:rPr>
              <w:t>Цели урока:</w:t>
            </w:r>
          </w:p>
        </w:tc>
        <w:tc>
          <w:tcPr>
            <w:tcW w:w="3850" w:type="pct"/>
            <w:gridSpan w:val="3"/>
          </w:tcPr>
          <w:p w:rsidR="00D9167A" w:rsidRPr="007D75A4" w:rsidRDefault="00D07F53" w:rsidP="00451D99">
            <w:pPr>
              <w:spacing w:line="242" w:lineRule="atLeast"/>
              <w:rPr>
                <w:rFonts w:ascii="Times New Roman" w:eastAsia="Times New Roman" w:hAnsi="Times New Roman" w:cs="Times New Roman"/>
                <w:color w:val="333333"/>
              </w:rPr>
            </w:pPr>
            <w:r>
              <w:rPr>
                <w:rFonts w:ascii="Times New Roman" w:eastAsia="Times New Roman" w:hAnsi="Times New Roman" w:cs="Times New Roman"/>
                <w:color w:val="333333"/>
              </w:rPr>
              <w:t>Расширить и углубить ценностные представления учащихся о любви как общечеловеческой ценности через раскрытие значения понятия «смысл жизни»</w:t>
            </w:r>
          </w:p>
        </w:tc>
      </w:tr>
      <w:tr w:rsidR="00D9167A" w:rsidRPr="001B5900" w:rsidTr="00D9167A">
        <w:trPr>
          <w:cantSplit/>
          <w:trHeight w:val="603"/>
        </w:trPr>
        <w:tc>
          <w:tcPr>
            <w:tcW w:w="1150" w:type="pct"/>
            <w:gridSpan w:val="2"/>
          </w:tcPr>
          <w:p w:rsidR="00D9167A" w:rsidRPr="001B5900" w:rsidRDefault="00D9167A" w:rsidP="00451D99">
            <w:pPr>
              <w:widowControl w:val="0"/>
              <w:rPr>
                <w:rFonts w:ascii="Times New Roman" w:hAnsi="Times New Roman" w:cs="Times New Roman"/>
                <w:b/>
              </w:rPr>
            </w:pPr>
            <w:r w:rsidRPr="001B5900">
              <w:rPr>
                <w:rFonts w:ascii="Times New Roman" w:hAnsi="Times New Roman" w:cs="Times New Roman"/>
                <w:b/>
              </w:rPr>
              <w:t xml:space="preserve">Привитие </w:t>
            </w:r>
          </w:p>
          <w:p w:rsidR="00D9167A" w:rsidRPr="001B5900" w:rsidRDefault="00D9167A" w:rsidP="00451D99">
            <w:pPr>
              <w:widowControl w:val="0"/>
              <w:rPr>
                <w:rFonts w:ascii="Times New Roman" w:hAnsi="Times New Roman" w:cs="Times New Roman"/>
                <w:b/>
              </w:rPr>
            </w:pPr>
            <w:r w:rsidRPr="001B5900">
              <w:rPr>
                <w:rFonts w:ascii="Times New Roman" w:hAnsi="Times New Roman" w:cs="Times New Roman"/>
                <w:b/>
              </w:rPr>
              <w:t xml:space="preserve">ценностей </w:t>
            </w:r>
          </w:p>
        </w:tc>
        <w:tc>
          <w:tcPr>
            <w:tcW w:w="3850" w:type="pct"/>
            <w:gridSpan w:val="3"/>
          </w:tcPr>
          <w:p w:rsidR="00D9167A" w:rsidRPr="001B5900" w:rsidRDefault="00D9167A" w:rsidP="00451D99">
            <w:pPr>
              <w:widowControl w:val="0"/>
              <w:rPr>
                <w:rFonts w:ascii="Times New Roman" w:hAnsi="Times New Roman" w:cs="Times New Roman"/>
              </w:rPr>
            </w:pPr>
            <w:r w:rsidRPr="001B5900">
              <w:rPr>
                <w:rFonts w:ascii="Times New Roman" w:hAnsi="Times New Roman" w:cs="Times New Roman"/>
              </w:rPr>
              <w:t>Ценности, основанные на национальной идее «</w:t>
            </w:r>
            <w:proofErr w:type="spellStart"/>
            <w:r w:rsidRPr="001B5900">
              <w:rPr>
                <w:rFonts w:ascii="Times New Roman" w:hAnsi="Times New Roman" w:cs="Times New Roman"/>
              </w:rPr>
              <w:t>Мәңгілік</w:t>
            </w:r>
            <w:proofErr w:type="spellEnd"/>
            <w:r w:rsidRPr="001B5900">
              <w:rPr>
                <w:rFonts w:ascii="Times New Roman" w:hAnsi="Times New Roman" w:cs="Times New Roman"/>
              </w:rPr>
              <w:t xml:space="preserve"> ел»: казахстанский патриотизм и гражданс</w:t>
            </w:r>
            <w:r w:rsidR="00D07F53">
              <w:rPr>
                <w:rFonts w:ascii="Times New Roman" w:hAnsi="Times New Roman" w:cs="Times New Roman"/>
              </w:rPr>
              <w:t xml:space="preserve">кая ответственность; </w:t>
            </w:r>
            <w:proofErr w:type="spellStart"/>
            <w:r w:rsidR="00D07F53">
              <w:rPr>
                <w:rFonts w:ascii="Times New Roman" w:hAnsi="Times New Roman" w:cs="Times New Roman"/>
              </w:rPr>
              <w:t>уважение;любовь</w:t>
            </w:r>
            <w:proofErr w:type="spellEnd"/>
            <w:r w:rsidR="00D07F53">
              <w:rPr>
                <w:rFonts w:ascii="Times New Roman" w:hAnsi="Times New Roman" w:cs="Times New Roman"/>
              </w:rPr>
              <w:t>; открытость;</w:t>
            </w:r>
          </w:p>
        </w:tc>
      </w:tr>
      <w:tr w:rsidR="00D9167A" w:rsidRPr="001B5900" w:rsidTr="00D9167A">
        <w:trPr>
          <w:trHeight w:val="365"/>
        </w:trPr>
        <w:tc>
          <w:tcPr>
            <w:tcW w:w="5000" w:type="pct"/>
            <w:gridSpan w:val="5"/>
          </w:tcPr>
          <w:p w:rsidR="00D9167A" w:rsidRPr="001B5900" w:rsidRDefault="00D9167A" w:rsidP="00451D99">
            <w:pPr>
              <w:widowControl w:val="0"/>
              <w:jc w:val="center"/>
              <w:rPr>
                <w:rFonts w:ascii="Times New Roman" w:hAnsi="Times New Roman" w:cs="Times New Roman"/>
                <w:b/>
              </w:rPr>
            </w:pPr>
            <w:r w:rsidRPr="001B5900">
              <w:rPr>
                <w:rFonts w:ascii="Times New Roman" w:hAnsi="Times New Roman" w:cs="Times New Roman"/>
                <w:b/>
              </w:rPr>
              <w:t>Ход урока</w:t>
            </w:r>
          </w:p>
        </w:tc>
      </w:tr>
      <w:tr w:rsidR="00D9167A" w:rsidRPr="001B5900" w:rsidTr="00D9167A">
        <w:trPr>
          <w:trHeight w:val="248"/>
        </w:trPr>
        <w:tc>
          <w:tcPr>
            <w:tcW w:w="935" w:type="pct"/>
          </w:tcPr>
          <w:p w:rsidR="00D9167A" w:rsidRPr="001B5900" w:rsidRDefault="00D9167A" w:rsidP="00451D99">
            <w:pPr>
              <w:widowControl w:val="0"/>
              <w:rPr>
                <w:rFonts w:ascii="Times New Roman" w:hAnsi="Times New Roman" w:cs="Times New Roman"/>
                <w:b/>
              </w:rPr>
            </w:pPr>
            <w:r w:rsidRPr="001B5900">
              <w:rPr>
                <w:rFonts w:ascii="Times New Roman" w:hAnsi="Times New Roman" w:cs="Times New Roman"/>
                <w:b/>
              </w:rPr>
              <w:t>Этапы урока</w:t>
            </w:r>
          </w:p>
        </w:tc>
        <w:tc>
          <w:tcPr>
            <w:tcW w:w="3539" w:type="pct"/>
            <w:gridSpan w:val="3"/>
          </w:tcPr>
          <w:p w:rsidR="00D9167A" w:rsidRPr="001B5900" w:rsidRDefault="00D9167A" w:rsidP="00451D99">
            <w:pPr>
              <w:widowControl w:val="0"/>
              <w:rPr>
                <w:rFonts w:ascii="Times New Roman" w:hAnsi="Times New Roman" w:cs="Times New Roman"/>
                <w:b/>
              </w:rPr>
            </w:pPr>
            <w:r w:rsidRPr="001B5900">
              <w:rPr>
                <w:rFonts w:ascii="Times New Roman" w:hAnsi="Times New Roman" w:cs="Times New Roman"/>
                <w:b/>
              </w:rPr>
              <w:t>Заплан</w:t>
            </w:r>
            <w:r>
              <w:rPr>
                <w:rFonts w:ascii="Times New Roman" w:hAnsi="Times New Roman" w:cs="Times New Roman"/>
                <w:b/>
              </w:rPr>
              <w:t>ированная деятельность на уроке</w:t>
            </w:r>
          </w:p>
        </w:tc>
        <w:tc>
          <w:tcPr>
            <w:tcW w:w="526" w:type="pct"/>
          </w:tcPr>
          <w:p w:rsidR="00D9167A" w:rsidRPr="001B5900" w:rsidRDefault="00D9167A" w:rsidP="00451D99">
            <w:pPr>
              <w:widowControl w:val="0"/>
              <w:rPr>
                <w:rFonts w:ascii="Times New Roman" w:hAnsi="Times New Roman" w:cs="Times New Roman"/>
                <w:b/>
              </w:rPr>
            </w:pPr>
            <w:r w:rsidRPr="001B5900">
              <w:rPr>
                <w:rFonts w:ascii="Times New Roman" w:hAnsi="Times New Roman" w:cs="Times New Roman"/>
                <w:b/>
              </w:rPr>
              <w:t>Ресурсы</w:t>
            </w:r>
          </w:p>
        </w:tc>
      </w:tr>
      <w:tr w:rsidR="00D9167A" w:rsidRPr="001B5900" w:rsidTr="00D9167A">
        <w:trPr>
          <w:trHeight w:val="851"/>
        </w:trPr>
        <w:tc>
          <w:tcPr>
            <w:tcW w:w="935" w:type="pct"/>
          </w:tcPr>
          <w:p w:rsidR="00D9167A" w:rsidRPr="001B5900" w:rsidRDefault="00D9167A" w:rsidP="00451D99">
            <w:pPr>
              <w:widowControl w:val="0"/>
              <w:rPr>
                <w:rFonts w:ascii="Times New Roman" w:hAnsi="Times New Roman" w:cs="Times New Roman"/>
              </w:rPr>
            </w:pPr>
          </w:p>
          <w:p w:rsidR="00D9167A" w:rsidRPr="001B5900" w:rsidRDefault="00D9167A" w:rsidP="00451D99">
            <w:pPr>
              <w:widowControl w:val="0"/>
              <w:rPr>
                <w:rFonts w:ascii="Times New Roman" w:hAnsi="Times New Roman" w:cs="Times New Roman"/>
                <w:b/>
              </w:rPr>
            </w:pPr>
            <w:r w:rsidRPr="001B5900">
              <w:rPr>
                <w:rFonts w:ascii="Times New Roman" w:hAnsi="Times New Roman" w:cs="Times New Roman"/>
                <w:b/>
              </w:rPr>
              <w:t>Начало урока</w:t>
            </w:r>
          </w:p>
        </w:tc>
        <w:tc>
          <w:tcPr>
            <w:tcW w:w="3539" w:type="pct"/>
            <w:gridSpan w:val="3"/>
          </w:tcPr>
          <w:p w:rsidR="00D9167A" w:rsidRPr="00645688" w:rsidRDefault="00D9167A" w:rsidP="00451D99">
            <w:pPr>
              <w:pStyle w:val="a3"/>
              <w:spacing w:before="0" w:beforeAutospacing="0" w:after="0" w:afterAutospacing="0"/>
              <w:rPr>
                <w:rStyle w:val="a5"/>
                <w:color w:val="FF0000"/>
                <w:lang w:val="kk-KZ"/>
              </w:rPr>
            </w:pPr>
            <w:r w:rsidRPr="00645688">
              <w:rPr>
                <w:rStyle w:val="a5"/>
                <w:color w:val="FF0000"/>
                <w:lang w:val="ru-RU"/>
              </w:rPr>
              <w:t>Организационный момент</w:t>
            </w:r>
            <w:r w:rsidRPr="00645688">
              <w:rPr>
                <w:rStyle w:val="a5"/>
                <w:color w:val="FF0000"/>
                <w:lang w:val="kk-KZ"/>
              </w:rPr>
              <w:t xml:space="preserve">. Приветствует учеников. Для создания психологической атмосферы </w:t>
            </w:r>
          </w:p>
          <w:p w:rsidR="00D9167A" w:rsidRPr="00645688" w:rsidRDefault="00D07F53" w:rsidP="00451D99">
            <w:pPr>
              <w:pStyle w:val="a3"/>
              <w:spacing w:before="0" w:beforeAutospacing="0" w:after="0" w:afterAutospacing="0"/>
              <w:rPr>
                <w:lang w:val="ru-RU"/>
              </w:rPr>
            </w:pPr>
            <w:r>
              <w:rPr>
                <w:rFonts w:eastAsiaTheme="minorHAnsi"/>
                <w:sz w:val="26"/>
                <w:szCs w:val="26"/>
                <w:lang w:val="ru-RU" w:eastAsia="en-US"/>
              </w:rPr>
              <w:t>Прошу вас</w:t>
            </w:r>
            <w:r w:rsidR="00D9167A" w:rsidRPr="00645688">
              <w:rPr>
                <w:rFonts w:eastAsiaTheme="minorHAnsi"/>
                <w:sz w:val="26"/>
                <w:szCs w:val="26"/>
                <w:lang w:val="ru-RU" w:eastAsia="en-US"/>
              </w:rPr>
              <w:t xml:space="preserve"> сесть прямо, </w:t>
            </w:r>
            <w:r>
              <w:rPr>
                <w:rFonts w:eastAsiaTheme="minorHAnsi"/>
                <w:sz w:val="26"/>
                <w:szCs w:val="26"/>
                <w:lang w:val="ru-RU" w:eastAsia="en-US"/>
              </w:rPr>
              <w:t>не скрещивая руки, ноги. Выполним</w:t>
            </w:r>
            <w:r w:rsidR="00D9167A" w:rsidRPr="00645688">
              <w:rPr>
                <w:rFonts w:eastAsiaTheme="minorHAnsi"/>
                <w:sz w:val="26"/>
                <w:szCs w:val="26"/>
                <w:lang w:val="ru-RU" w:eastAsia="en-US"/>
              </w:rPr>
              <w:t xml:space="preserve"> упр</w:t>
            </w:r>
            <w:r>
              <w:rPr>
                <w:rFonts w:eastAsiaTheme="minorHAnsi"/>
                <w:sz w:val="26"/>
                <w:szCs w:val="26"/>
                <w:lang w:val="ru-RU" w:eastAsia="en-US"/>
              </w:rPr>
              <w:t>ажнение на дыхание. При вдохе вы</w:t>
            </w:r>
            <w:r w:rsidR="00D9167A" w:rsidRPr="00645688">
              <w:rPr>
                <w:rFonts w:eastAsiaTheme="minorHAnsi"/>
                <w:sz w:val="26"/>
                <w:szCs w:val="26"/>
                <w:lang w:val="ru-RU" w:eastAsia="en-US"/>
              </w:rPr>
              <w:t xml:space="preserve"> вбираешь в себя покой и радость. А при выдохе выдыхаешь из себя все беспокойства. Закрой глаза, руки положи на колени. </w:t>
            </w:r>
            <w:proofErr w:type="spellStart"/>
            <w:r w:rsidR="00D9167A" w:rsidRPr="00645688">
              <w:rPr>
                <w:rFonts w:eastAsiaTheme="minorHAnsi"/>
                <w:sz w:val="26"/>
                <w:szCs w:val="26"/>
                <w:lang w:val="ru-RU" w:eastAsia="en-US"/>
              </w:rPr>
              <w:t>Вдо</w:t>
            </w:r>
            <w:proofErr w:type="spellEnd"/>
            <w:r w:rsidR="00D9167A" w:rsidRPr="00645688">
              <w:rPr>
                <w:rFonts w:eastAsiaTheme="minorHAnsi"/>
                <w:sz w:val="26"/>
                <w:szCs w:val="26"/>
                <w:lang w:val="ru-RU" w:eastAsia="en-US"/>
              </w:rPr>
              <w:t>-о-ох.., вы-ы-</w:t>
            </w:r>
            <w:proofErr w:type="spellStart"/>
            <w:r w:rsidR="00D9167A" w:rsidRPr="00645688">
              <w:rPr>
                <w:rFonts w:eastAsiaTheme="minorHAnsi"/>
                <w:sz w:val="26"/>
                <w:szCs w:val="26"/>
                <w:lang w:val="ru-RU" w:eastAsia="en-US"/>
              </w:rPr>
              <w:t>ыдох</w:t>
            </w:r>
            <w:proofErr w:type="spellEnd"/>
            <w:r w:rsidR="00D9167A" w:rsidRPr="00645688">
              <w:rPr>
                <w:rFonts w:eastAsiaTheme="minorHAnsi"/>
                <w:sz w:val="26"/>
                <w:szCs w:val="26"/>
                <w:lang w:val="ru-RU" w:eastAsia="en-US"/>
              </w:rPr>
              <w:t>…(9-10 раз медленно) Открой глаза, улыбнись!</w:t>
            </w:r>
          </w:p>
        </w:tc>
        <w:tc>
          <w:tcPr>
            <w:tcW w:w="526" w:type="pct"/>
          </w:tcPr>
          <w:p w:rsidR="00D9167A" w:rsidRPr="001B5900" w:rsidRDefault="00D9167A" w:rsidP="00451D99">
            <w:pPr>
              <w:widowControl w:val="0"/>
              <w:rPr>
                <w:rFonts w:ascii="Times New Roman" w:hAnsi="Times New Roman" w:cs="Times New Roman"/>
                <w:color w:val="2976A4"/>
              </w:rPr>
            </w:pPr>
          </w:p>
        </w:tc>
      </w:tr>
      <w:tr w:rsidR="00D9167A" w:rsidRPr="001B5900" w:rsidTr="00375BA3">
        <w:trPr>
          <w:trHeight w:val="1746"/>
        </w:trPr>
        <w:tc>
          <w:tcPr>
            <w:tcW w:w="935" w:type="pct"/>
            <w:tcBorders>
              <w:bottom w:val="single" w:sz="4" w:space="0" w:color="auto"/>
            </w:tcBorders>
          </w:tcPr>
          <w:p w:rsidR="00D9167A" w:rsidRPr="007D75A4" w:rsidRDefault="00D9167A" w:rsidP="00451D99">
            <w:pPr>
              <w:spacing w:line="242" w:lineRule="atLeast"/>
              <w:rPr>
                <w:rFonts w:ascii="Times New Roman" w:eastAsia="Times New Roman" w:hAnsi="Times New Roman" w:cs="Times New Roman"/>
                <w:b/>
                <w:bCs/>
                <w:color w:val="FF0000"/>
                <w:sz w:val="36"/>
              </w:rPr>
            </w:pPr>
            <w:r w:rsidRPr="007D75A4">
              <w:rPr>
                <w:rFonts w:ascii="Times New Roman" w:eastAsia="Times New Roman" w:hAnsi="Times New Roman" w:cs="Times New Roman"/>
                <w:b/>
                <w:bCs/>
                <w:color w:val="FF0000"/>
                <w:sz w:val="36"/>
              </w:rPr>
              <w:t>Изучи</w:t>
            </w:r>
          </w:p>
          <w:p w:rsidR="00D9167A" w:rsidRPr="001B5900" w:rsidRDefault="00D9167A" w:rsidP="00451D99">
            <w:pPr>
              <w:widowControl w:val="0"/>
              <w:rPr>
                <w:rFonts w:ascii="Times New Roman" w:hAnsi="Times New Roman" w:cs="Times New Roman"/>
              </w:rPr>
            </w:pPr>
          </w:p>
        </w:tc>
        <w:tc>
          <w:tcPr>
            <w:tcW w:w="3539" w:type="pct"/>
            <w:gridSpan w:val="3"/>
            <w:tcBorders>
              <w:bottom w:val="single" w:sz="4" w:space="0" w:color="auto"/>
            </w:tcBorders>
          </w:tcPr>
          <w:p w:rsidR="00D9167A" w:rsidRDefault="00D9167A" w:rsidP="00451D99">
            <w:pPr>
              <w:rPr>
                <w:rFonts w:ascii="Times New Roman" w:eastAsia="Times New Roman" w:hAnsi="Times New Roman" w:cs="Times New Roman"/>
                <w:b/>
                <w:bCs/>
                <w:color w:val="333333"/>
              </w:rPr>
            </w:pPr>
            <w:r w:rsidRPr="00645688">
              <w:rPr>
                <w:rFonts w:ascii="Times New Roman" w:eastAsia="Times New Roman" w:hAnsi="Times New Roman" w:cs="Times New Roman"/>
                <w:b/>
                <w:bCs/>
                <w:color w:val="FF0000"/>
              </w:rPr>
              <w:t>Цитата урока:</w:t>
            </w:r>
            <w:r w:rsidRPr="007C3C96">
              <w:rPr>
                <w:rFonts w:ascii="Times New Roman" w:eastAsia="Times New Roman" w:hAnsi="Times New Roman" w:cs="Times New Roman"/>
                <w:b/>
                <w:bCs/>
                <w:color w:val="333333"/>
              </w:rPr>
              <w:t> </w:t>
            </w:r>
          </w:p>
          <w:p w:rsidR="00D9167A" w:rsidRPr="00645688" w:rsidRDefault="00D07F53" w:rsidP="00451D99">
            <w:pPr>
              <w:rPr>
                <w:rFonts w:ascii="Times New Roman" w:eastAsia="Times New Roman" w:hAnsi="Times New Roman" w:cs="Times New Roman"/>
                <w:b/>
                <w:color w:val="333333"/>
              </w:rPr>
            </w:pPr>
            <w:r>
              <w:rPr>
                <w:rFonts w:ascii="Times New Roman" w:eastAsia="Times New Roman" w:hAnsi="Times New Roman" w:cs="Times New Roman"/>
                <w:b/>
                <w:color w:val="333333"/>
              </w:rPr>
              <w:t>Смысл ж</w:t>
            </w:r>
            <w:r w:rsidR="00375BA3">
              <w:rPr>
                <w:rFonts w:ascii="Times New Roman" w:eastAsia="Times New Roman" w:hAnsi="Times New Roman" w:cs="Times New Roman"/>
                <w:b/>
                <w:color w:val="333333"/>
              </w:rPr>
              <w:t xml:space="preserve">изни в красоте и силе стремления к целям, и нужно, чтобы каждый момент бытия имел высокую цель! </w:t>
            </w:r>
            <w:proofErr w:type="spellStart"/>
            <w:r w:rsidR="00375BA3">
              <w:rPr>
                <w:rFonts w:ascii="Times New Roman" w:eastAsia="Times New Roman" w:hAnsi="Times New Roman" w:cs="Times New Roman"/>
                <w:b/>
                <w:color w:val="333333"/>
              </w:rPr>
              <w:t>М.Горький</w:t>
            </w:r>
            <w:proofErr w:type="spellEnd"/>
          </w:p>
          <w:p w:rsidR="00D9167A" w:rsidRDefault="00D9167A" w:rsidP="00451D99">
            <w:pPr>
              <w:rPr>
                <w:rFonts w:ascii="Times New Roman" w:eastAsia="Times New Roman" w:hAnsi="Times New Roman" w:cs="Times New Roman"/>
                <w:color w:val="333333"/>
              </w:rPr>
            </w:pPr>
            <w:r>
              <w:rPr>
                <w:rFonts w:ascii="Times New Roman" w:eastAsia="Times New Roman" w:hAnsi="Times New Roman" w:cs="Times New Roman"/>
                <w:color w:val="333333"/>
              </w:rPr>
              <w:t>Запишите цитату в тетрадь.</w:t>
            </w:r>
          </w:p>
          <w:p w:rsidR="00D9167A" w:rsidRPr="007D75A4" w:rsidRDefault="00D9167A" w:rsidP="00451D99">
            <w:pPr>
              <w:rPr>
                <w:rFonts w:ascii="Times New Roman" w:eastAsia="Times New Roman" w:hAnsi="Times New Roman" w:cs="Times New Roman"/>
                <w:color w:val="333333"/>
              </w:rPr>
            </w:pPr>
            <w:r>
              <w:rPr>
                <w:rFonts w:ascii="Times New Roman" w:eastAsia="Times New Roman" w:hAnsi="Times New Roman" w:cs="Times New Roman"/>
                <w:color w:val="333333"/>
              </w:rPr>
              <w:t xml:space="preserve">В </w:t>
            </w:r>
            <w:r w:rsidRPr="007D75A4">
              <w:rPr>
                <w:rFonts w:ascii="Times New Roman" w:eastAsia="Times New Roman" w:hAnsi="Times New Roman" w:cs="Times New Roman"/>
                <w:color w:val="333333"/>
              </w:rPr>
              <w:t>чем смысл цитаты?</w:t>
            </w:r>
          </w:p>
          <w:p w:rsidR="00D9167A" w:rsidRDefault="00D9167A" w:rsidP="00375BA3">
            <w:pPr>
              <w:rPr>
                <w:rFonts w:ascii="Times New Roman" w:eastAsia="Times New Roman" w:hAnsi="Times New Roman" w:cs="Times New Roman"/>
                <w:color w:val="333333"/>
              </w:rPr>
            </w:pPr>
            <w:r w:rsidRPr="007D75A4">
              <w:rPr>
                <w:rFonts w:ascii="Times New Roman" w:eastAsia="Times New Roman" w:hAnsi="Times New Roman" w:cs="Times New Roman"/>
                <w:color w:val="333333"/>
              </w:rPr>
              <w:t xml:space="preserve">Согласны ли </w:t>
            </w:r>
            <w:r>
              <w:rPr>
                <w:rFonts w:ascii="Times New Roman" w:eastAsia="Times New Roman" w:hAnsi="Times New Roman" w:cs="Times New Roman"/>
                <w:color w:val="333333"/>
              </w:rPr>
              <w:t>вы с автором? Почему?</w:t>
            </w:r>
          </w:p>
          <w:p w:rsidR="00375BA3" w:rsidRDefault="00375BA3" w:rsidP="00375BA3">
            <w:pPr>
              <w:rPr>
                <w:rFonts w:ascii="Times New Roman" w:eastAsia="Times New Roman" w:hAnsi="Times New Roman" w:cs="Times New Roman"/>
                <w:color w:val="333333"/>
              </w:rPr>
            </w:pPr>
            <w:r>
              <w:rPr>
                <w:rFonts w:ascii="Times New Roman" w:eastAsia="Times New Roman" w:hAnsi="Times New Roman" w:cs="Times New Roman"/>
                <w:color w:val="333333"/>
              </w:rPr>
              <w:t>Учебная информация: Смысл жизни состоит в постижении главных общечеловеческих ценностей. Для этого важно заботиться о развитии своих духовных сил, воспитание в себе нравственных качеств</w:t>
            </w:r>
            <w:r w:rsidR="00332786">
              <w:rPr>
                <w:rFonts w:ascii="Times New Roman" w:eastAsia="Times New Roman" w:hAnsi="Times New Roman" w:cs="Times New Roman"/>
                <w:color w:val="333333"/>
              </w:rPr>
              <w:t>, стремиться к пониманию своего предназначения, быть человеком трудолюбивой души.</w:t>
            </w:r>
          </w:p>
          <w:p w:rsidR="00332786" w:rsidRDefault="00332786" w:rsidP="00375BA3">
            <w:pPr>
              <w:rPr>
                <w:rFonts w:ascii="Times New Roman" w:eastAsia="Times New Roman" w:hAnsi="Times New Roman" w:cs="Times New Roman"/>
                <w:color w:val="333333"/>
              </w:rPr>
            </w:pPr>
            <w:r>
              <w:rPr>
                <w:rFonts w:ascii="Times New Roman" w:eastAsia="Times New Roman" w:hAnsi="Times New Roman" w:cs="Times New Roman"/>
                <w:color w:val="333333"/>
              </w:rPr>
              <w:t>Труд души- активное, заинтересованное отношение к тому, что происходит вокруг, желание улучшить действительность.</w:t>
            </w:r>
          </w:p>
          <w:p w:rsidR="00332786" w:rsidRDefault="00332786" w:rsidP="00375BA3">
            <w:pPr>
              <w:rPr>
                <w:rFonts w:ascii="Times New Roman" w:eastAsia="Times New Roman" w:hAnsi="Times New Roman" w:cs="Times New Roman"/>
                <w:color w:val="333333"/>
              </w:rPr>
            </w:pPr>
            <w:r>
              <w:rPr>
                <w:rFonts w:ascii="Times New Roman" w:eastAsia="Times New Roman" w:hAnsi="Times New Roman" w:cs="Times New Roman"/>
                <w:color w:val="333333"/>
              </w:rPr>
              <w:t>С приходом каждого человека мир меняется. Очень важно, чтобы эти изменения в мире вбирали в себя добрый труд человека и его стремление выполнить свое предназначение.</w:t>
            </w:r>
          </w:p>
          <w:p w:rsidR="00332786" w:rsidRPr="00332786" w:rsidRDefault="00332786" w:rsidP="00375BA3">
            <w:pPr>
              <w:rPr>
                <w:rFonts w:ascii="Times New Roman" w:eastAsia="Times New Roman" w:hAnsi="Times New Roman" w:cs="Times New Roman"/>
                <w:b/>
                <w:color w:val="333333"/>
              </w:rPr>
            </w:pPr>
            <w:r w:rsidRPr="00332786">
              <w:rPr>
                <w:rFonts w:ascii="Times New Roman" w:eastAsia="Times New Roman" w:hAnsi="Times New Roman" w:cs="Times New Roman"/>
                <w:b/>
                <w:color w:val="333333"/>
              </w:rPr>
              <w:t>Прочитайте рассказ «Всю жизнь я делал то, что велело сердце»</w:t>
            </w:r>
          </w:p>
        </w:tc>
        <w:tc>
          <w:tcPr>
            <w:tcW w:w="526" w:type="pct"/>
            <w:tcBorders>
              <w:bottom w:val="single" w:sz="4" w:space="0" w:color="auto"/>
            </w:tcBorders>
          </w:tcPr>
          <w:p w:rsidR="004F5DC8" w:rsidRDefault="004F5DC8" w:rsidP="00451D99">
            <w:pPr>
              <w:spacing w:line="259" w:lineRule="exact"/>
              <w:ind w:left="80"/>
              <w:jc w:val="both"/>
              <w:rPr>
                <w:rFonts w:ascii="Times New Roman" w:eastAsia="Times New Roman" w:hAnsi="Times New Roman" w:cs="Times New Roman"/>
                <w:b/>
                <w:bCs/>
                <w:color w:val="auto"/>
              </w:rPr>
            </w:pPr>
          </w:p>
          <w:p w:rsidR="00D9167A" w:rsidRDefault="00375BA3" w:rsidP="00451D99">
            <w:pPr>
              <w:spacing w:line="259" w:lineRule="exact"/>
              <w:ind w:left="80"/>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Учебник стр. </w:t>
            </w:r>
            <w:r w:rsidR="004F5DC8">
              <w:rPr>
                <w:rFonts w:ascii="Times New Roman" w:eastAsia="Times New Roman" w:hAnsi="Times New Roman" w:cs="Times New Roman"/>
                <w:b/>
                <w:bCs/>
                <w:color w:val="auto"/>
              </w:rPr>
              <w:t>26</w:t>
            </w: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Default="004F5DC8" w:rsidP="00451D99">
            <w:pPr>
              <w:spacing w:line="259" w:lineRule="exact"/>
              <w:ind w:left="80"/>
              <w:jc w:val="both"/>
              <w:rPr>
                <w:rFonts w:ascii="Times New Roman" w:eastAsia="Times New Roman" w:hAnsi="Times New Roman" w:cs="Times New Roman"/>
                <w:b/>
                <w:bCs/>
                <w:color w:val="auto"/>
              </w:rPr>
            </w:pPr>
          </w:p>
          <w:p w:rsidR="004F5DC8" w:rsidRPr="001B5900" w:rsidRDefault="004F5DC8" w:rsidP="00451D99">
            <w:pPr>
              <w:spacing w:line="259" w:lineRule="exact"/>
              <w:ind w:left="80"/>
              <w:jc w:val="both"/>
              <w:rPr>
                <w:rFonts w:ascii="Times New Roman" w:eastAsia="Times New Roman" w:hAnsi="Times New Roman" w:cs="Times New Roman"/>
                <w:b/>
                <w:bCs/>
                <w:color w:val="auto"/>
              </w:rPr>
            </w:pPr>
            <w:proofErr w:type="spellStart"/>
            <w:r>
              <w:rPr>
                <w:rFonts w:ascii="Times New Roman" w:eastAsia="Times New Roman" w:hAnsi="Times New Roman" w:cs="Times New Roman"/>
                <w:b/>
                <w:bCs/>
                <w:color w:val="auto"/>
              </w:rPr>
              <w:t>Стр</w:t>
            </w:r>
            <w:proofErr w:type="spellEnd"/>
            <w:r>
              <w:rPr>
                <w:rFonts w:ascii="Times New Roman" w:eastAsia="Times New Roman" w:hAnsi="Times New Roman" w:cs="Times New Roman"/>
                <w:b/>
                <w:bCs/>
                <w:color w:val="auto"/>
              </w:rPr>
              <w:t xml:space="preserve"> 31-35</w:t>
            </w:r>
          </w:p>
        </w:tc>
      </w:tr>
      <w:tr w:rsidR="00D9167A" w:rsidRPr="001B5900" w:rsidTr="00D9167A">
        <w:trPr>
          <w:trHeight w:val="1138"/>
        </w:trPr>
        <w:tc>
          <w:tcPr>
            <w:tcW w:w="935" w:type="pct"/>
            <w:tcBorders>
              <w:bottom w:val="single" w:sz="4" w:space="0" w:color="auto"/>
            </w:tcBorders>
          </w:tcPr>
          <w:p w:rsidR="00D9167A" w:rsidRPr="00645688" w:rsidRDefault="00D9167A" w:rsidP="00451D99">
            <w:pPr>
              <w:spacing w:line="242" w:lineRule="atLeast"/>
              <w:rPr>
                <w:rFonts w:ascii="Times New Roman" w:eastAsia="Times New Roman" w:hAnsi="Times New Roman" w:cs="Times New Roman"/>
                <w:b/>
                <w:bCs/>
                <w:color w:val="FF0000"/>
                <w:sz w:val="44"/>
              </w:rPr>
            </w:pPr>
            <w:r w:rsidRPr="007D75A4">
              <w:rPr>
                <w:rFonts w:ascii="Times New Roman" w:eastAsia="Times New Roman" w:hAnsi="Times New Roman" w:cs="Times New Roman"/>
                <w:b/>
                <w:bCs/>
                <w:color w:val="FF0000"/>
                <w:sz w:val="36"/>
              </w:rPr>
              <w:t>Ответь</w:t>
            </w:r>
          </w:p>
        </w:tc>
        <w:tc>
          <w:tcPr>
            <w:tcW w:w="3539" w:type="pct"/>
            <w:gridSpan w:val="3"/>
            <w:tcBorders>
              <w:bottom w:val="single" w:sz="4" w:space="0" w:color="auto"/>
            </w:tcBorders>
          </w:tcPr>
          <w:p w:rsidR="00D9167A" w:rsidRPr="007D75A4" w:rsidRDefault="00D9167A" w:rsidP="00451D99">
            <w:pPr>
              <w:spacing w:line="242"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В</w:t>
            </w:r>
            <w:r w:rsidRPr="007D75A4">
              <w:rPr>
                <w:rFonts w:ascii="Times New Roman" w:eastAsia="Times New Roman" w:hAnsi="Times New Roman" w:cs="Times New Roman"/>
                <w:b/>
                <w:bCs/>
                <w:color w:val="333333"/>
              </w:rPr>
              <w:t>опросы для анализа:</w:t>
            </w:r>
          </w:p>
          <w:p w:rsidR="00D9167A" w:rsidRPr="007C3C96" w:rsidRDefault="00332786" w:rsidP="00451D99">
            <w:pPr>
              <w:rPr>
                <w:rFonts w:ascii="Times New Roman" w:eastAsia="Times New Roman" w:hAnsi="Times New Roman" w:cs="Times New Roman"/>
                <w:color w:val="333333"/>
              </w:rPr>
            </w:pPr>
            <w:r>
              <w:rPr>
                <w:rFonts w:ascii="Times New Roman" w:eastAsia="Times New Roman" w:hAnsi="Times New Roman" w:cs="Times New Roman"/>
                <w:color w:val="333333"/>
              </w:rPr>
              <w:t xml:space="preserve">В какой момент жизни </w:t>
            </w:r>
            <w:proofErr w:type="spellStart"/>
            <w:r>
              <w:rPr>
                <w:rFonts w:ascii="Times New Roman" w:eastAsia="Times New Roman" w:hAnsi="Times New Roman" w:cs="Times New Roman"/>
                <w:color w:val="333333"/>
              </w:rPr>
              <w:t>Ю.Куклачев</w:t>
            </w:r>
            <w:proofErr w:type="spellEnd"/>
            <w:r>
              <w:rPr>
                <w:rFonts w:ascii="Times New Roman" w:eastAsia="Times New Roman" w:hAnsi="Times New Roman" w:cs="Times New Roman"/>
                <w:color w:val="333333"/>
              </w:rPr>
              <w:t xml:space="preserve"> задумался о своем предназначении</w:t>
            </w:r>
            <w:r w:rsidR="00D9167A" w:rsidRPr="007D75A4">
              <w:rPr>
                <w:rFonts w:ascii="Times New Roman" w:eastAsia="Times New Roman" w:hAnsi="Times New Roman" w:cs="Times New Roman"/>
                <w:color w:val="333333"/>
              </w:rPr>
              <w:t>?</w:t>
            </w:r>
          </w:p>
          <w:p w:rsidR="00332786" w:rsidRDefault="00332786" w:rsidP="00451D99">
            <w:pPr>
              <w:rPr>
                <w:rFonts w:ascii="Times New Roman" w:eastAsia="Times New Roman" w:hAnsi="Times New Roman" w:cs="Times New Roman"/>
                <w:color w:val="333333"/>
              </w:rPr>
            </w:pPr>
            <w:r>
              <w:rPr>
                <w:rFonts w:ascii="Times New Roman" w:eastAsia="Times New Roman" w:hAnsi="Times New Roman" w:cs="Times New Roman"/>
                <w:color w:val="333333"/>
              </w:rPr>
              <w:t>Каких целей добился артист в своей профессии</w:t>
            </w:r>
            <w:r w:rsidR="00D9167A" w:rsidRPr="007D75A4">
              <w:rPr>
                <w:rFonts w:ascii="Times New Roman" w:eastAsia="Times New Roman" w:hAnsi="Times New Roman" w:cs="Times New Roman"/>
                <w:color w:val="333333"/>
              </w:rPr>
              <w:t>?</w:t>
            </w:r>
          </w:p>
          <w:p w:rsidR="00D9167A" w:rsidRDefault="00332786" w:rsidP="00451D99">
            <w:pPr>
              <w:rPr>
                <w:rFonts w:ascii="Times New Roman" w:eastAsia="Times New Roman" w:hAnsi="Times New Roman" w:cs="Times New Roman"/>
                <w:color w:val="333333"/>
              </w:rPr>
            </w:pPr>
            <w:r>
              <w:rPr>
                <w:rFonts w:ascii="Times New Roman" w:eastAsia="Times New Roman" w:hAnsi="Times New Roman" w:cs="Times New Roman"/>
                <w:color w:val="333333"/>
              </w:rPr>
              <w:t>Что помогало ему верить в себя и не сдаваться</w:t>
            </w:r>
            <w:r w:rsidR="00D9167A" w:rsidRPr="007D75A4">
              <w:rPr>
                <w:rFonts w:ascii="Times New Roman" w:eastAsia="Times New Roman" w:hAnsi="Times New Roman" w:cs="Times New Roman"/>
                <w:color w:val="333333"/>
              </w:rPr>
              <w:t>?</w:t>
            </w:r>
          </w:p>
          <w:p w:rsidR="00332786" w:rsidRDefault="00332786" w:rsidP="00451D99">
            <w:pPr>
              <w:rPr>
                <w:rFonts w:ascii="Times New Roman" w:eastAsia="Times New Roman" w:hAnsi="Times New Roman" w:cs="Times New Roman"/>
                <w:color w:val="333333"/>
              </w:rPr>
            </w:pPr>
            <w:r>
              <w:rPr>
                <w:rFonts w:ascii="Times New Roman" w:eastAsia="Times New Roman" w:hAnsi="Times New Roman" w:cs="Times New Roman"/>
                <w:color w:val="333333"/>
              </w:rPr>
              <w:t>Почему важно ставить себе в жизни высокие цели?</w:t>
            </w:r>
          </w:p>
          <w:p w:rsidR="00332786" w:rsidRPr="007D75A4" w:rsidRDefault="004F5DC8" w:rsidP="00451D99">
            <w:pPr>
              <w:rPr>
                <w:rFonts w:ascii="Times New Roman" w:eastAsia="Times New Roman" w:hAnsi="Times New Roman" w:cs="Times New Roman"/>
                <w:color w:val="333333"/>
              </w:rPr>
            </w:pPr>
            <w:r>
              <w:rPr>
                <w:rFonts w:ascii="Times New Roman" w:eastAsia="Times New Roman" w:hAnsi="Times New Roman" w:cs="Times New Roman"/>
                <w:color w:val="333333"/>
              </w:rPr>
              <w:t>Как связаны цель и смысл жизни?</w:t>
            </w:r>
          </w:p>
        </w:tc>
        <w:tc>
          <w:tcPr>
            <w:tcW w:w="526" w:type="pct"/>
            <w:tcBorders>
              <w:bottom w:val="single" w:sz="4" w:space="0" w:color="auto"/>
            </w:tcBorders>
          </w:tcPr>
          <w:p w:rsidR="00D9167A" w:rsidRPr="001B5900" w:rsidRDefault="00D9167A" w:rsidP="00451D99">
            <w:pPr>
              <w:spacing w:line="259" w:lineRule="exact"/>
              <w:ind w:left="80"/>
              <w:jc w:val="both"/>
              <w:rPr>
                <w:rFonts w:ascii="Times New Roman" w:eastAsia="Times New Roman" w:hAnsi="Times New Roman" w:cs="Times New Roman"/>
                <w:b/>
                <w:bCs/>
                <w:color w:val="auto"/>
              </w:rPr>
            </w:pPr>
          </w:p>
        </w:tc>
      </w:tr>
      <w:tr w:rsidR="00D9167A" w:rsidRPr="001B5900" w:rsidTr="00D9167A">
        <w:trPr>
          <w:trHeight w:val="688"/>
        </w:trPr>
        <w:tc>
          <w:tcPr>
            <w:tcW w:w="935" w:type="pct"/>
            <w:tcBorders>
              <w:bottom w:val="single" w:sz="4" w:space="0" w:color="auto"/>
            </w:tcBorders>
          </w:tcPr>
          <w:p w:rsidR="00D9167A" w:rsidRPr="001B5900" w:rsidRDefault="00D9167A" w:rsidP="00451D99">
            <w:pPr>
              <w:spacing w:line="242" w:lineRule="atLeast"/>
              <w:rPr>
                <w:rFonts w:ascii="Times New Roman" w:hAnsi="Times New Roman" w:cs="Times New Roman"/>
              </w:rPr>
            </w:pPr>
            <w:r w:rsidRPr="007D75A4">
              <w:rPr>
                <w:rFonts w:ascii="Times New Roman" w:eastAsia="Times New Roman" w:hAnsi="Times New Roman" w:cs="Times New Roman"/>
                <w:b/>
                <w:bCs/>
                <w:color w:val="FF0000"/>
                <w:sz w:val="36"/>
              </w:rPr>
              <w:t>Выполни</w:t>
            </w:r>
          </w:p>
        </w:tc>
        <w:tc>
          <w:tcPr>
            <w:tcW w:w="3539" w:type="pct"/>
            <w:gridSpan w:val="3"/>
            <w:tcBorders>
              <w:bottom w:val="single" w:sz="4" w:space="0" w:color="auto"/>
            </w:tcBorders>
          </w:tcPr>
          <w:p w:rsidR="00D9167A" w:rsidRPr="007C3C96" w:rsidRDefault="00D9167A" w:rsidP="00451D99">
            <w:pPr>
              <w:spacing w:line="242" w:lineRule="atLeast"/>
              <w:rPr>
                <w:rFonts w:ascii="Times New Roman" w:eastAsia="Times New Roman" w:hAnsi="Times New Roman" w:cs="Times New Roman"/>
                <w:color w:val="333333"/>
              </w:rPr>
            </w:pPr>
            <w:r w:rsidRPr="007C3C96">
              <w:rPr>
                <w:rFonts w:ascii="Times New Roman" w:eastAsia="Times New Roman" w:hAnsi="Times New Roman" w:cs="Times New Roman"/>
                <w:b/>
                <w:bCs/>
                <w:color w:val="333333"/>
              </w:rPr>
              <w:t>Творческая деятельность, групповая работа</w:t>
            </w:r>
            <w:r w:rsidRPr="007C3C96">
              <w:rPr>
                <w:rFonts w:ascii="Times New Roman" w:eastAsia="Times New Roman" w:hAnsi="Times New Roman" w:cs="Times New Roman"/>
                <w:color w:val="333333"/>
              </w:rPr>
              <w:t>:</w:t>
            </w:r>
          </w:p>
          <w:p w:rsidR="00D9167A" w:rsidRPr="007C3C96" w:rsidRDefault="004F5DC8" w:rsidP="00451D99">
            <w:pPr>
              <w:rPr>
                <w:rFonts w:ascii="Times New Roman" w:hAnsi="Times New Roman" w:cs="Times New Roman"/>
              </w:rPr>
            </w:pPr>
            <w:r>
              <w:rPr>
                <w:rFonts w:ascii="Times New Roman" w:hAnsi="Times New Roman" w:cs="Times New Roman"/>
              </w:rPr>
              <w:t xml:space="preserve"> Эссе  «В поиске смысла жизни»</w:t>
            </w:r>
            <w:bookmarkStart w:id="0" w:name="_GoBack"/>
            <w:bookmarkEnd w:id="0"/>
          </w:p>
        </w:tc>
        <w:tc>
          <w:tcPr>
            <w:tcW w:w="526" w:type="pct"/>
            <w:tcBorders>
              <w:bottom w:val="single" w:sz="4" w:space="0" w:color="auto"/>
            </w:tcBorders>
          </w:tcPr>
          <w:p w:rsidR="00D9167A" w:rsidRPr="001B5900" w:rsidRDefault="00D9167A" w:rsidP="00451D99">
            <w:pPr>
              <w:spacing w:line="259" w:lineRule="exact"/>
              <w:ind w:left="80"/>
              <w:jc w:val="both"/>
              <w:rPr>
                <w:rFonts w:ascii="Times New Roman" w:eastAsia="Times New Roman" w:hAnsi="Times New Roman" w:cs="Times New Roman"/>
                <w:color w:val="auto"/>
              </w:rPr>
            </w:pPr>
            <w:r w:rsidRPr="001B5900">
              <w:rPr>
                <w:rFonts w:ascii="Times New Roman" w:eastAsia="Times New Roman" w:hAnsi="Times New Roman" w:cs="Times New Roman"/>
                <w:b/>
                <w:bCs/>
                <w:color w:val="auto"/>
              </w:rPr>
              <w:t>Учебник:</w:t>
            </w:r>
          </w:p>
          <w:p w:rsidR="00D9167A" w:rsidRPr="001B5900" w:rsidRDefault="004F5DC8" w:rsidP="00451D99">
            <w:pPr>
              <w:spacing w:line="259" w:lineRule="exact"/>
              <w:ind w:left="80"/>
              <w:rPr>
                <w:rFonts w:ascii="Times New Roman" w:hAnsi="Times New Roman" w:cs="Times New Roman"/>
                <w:color w:val="2976A4"/>
              </w:rPr>
            </w:pPr>
            <w:r>
              <w:rPr>
                <w:rFonts w:ascii="Times New Roman" w:hAnsi="Times New Roman" w:cs="Times New Roman"/>
              </w:rPr>
              <w:t>стр. 36</w:t>
            </w:r>
          </w:p>
        </w:tc>
      </w:tr>
      <w:tr w:rsidR="00D9167A" w:rsidRPr="001B5900" w:rsidTr="00D9167A">
        <w:trPr>
          <w:trHeight w:val="688"/>
        </w:trPr>
        <w:tc>
          <w:tcPr>
            <w:tcW w:w="935" w:type="pct"/>
            <w:tcBorders>
              <w:bottom w:val="single" w:sz="4" w:space="0" w:color="auto"/>
            </w:tcBorders>
          </w:tcPr>
          <w:p w:rsidR="00D9167A" w:rsidRPr="007D75A4" w:rsidRDefault="00D9167A" w:rsidP="00451D99">
            <w:pPr>
              <w:spacing w:line="242" w:lineRule="atLeast"/>
              <w:rPr>
                <w:rFonts w:ascii="Times New Roman" w:eastAsia="Times New Roman" w:hAnsi="Times New Roman" w:cs="Times New Roman"/>
                <w:b/>
                <w:bCs/>
                <w:color w:val="FF0000"/>
                <w:sz w:val="36"/>
              </w:rPr>
            </w:pPr>
          </w:p>
        </w:tc>
        <w:tc>
          <w:tcPr>
            <w:tcW w:w="3539" w:type="pct"/>
            <w:gridSpan w:val="3"/>
            <w:tcBorders>
              <w:bottom w:val="single" w:sz="4" w:space="0" w:color="auto"/>
            </w:tcBorders>
          </w:tcPr>
          <w:p w:rsidR="00D9167A" w:rsidRPr="007C3C96" w:rsidRDefault="00D9167A" w:rsidP="00451D99">
            <w:pPr>
              <w:spacing w:line="242" w:lineRule="atLeast"/>
              <w:rPr>
                <w:rFonts w:ascii="Times New Roman" w:eastAsia="Times New Roman" w:hAnsi="Times New Roman" w:cs="Times New Roman"/>
                <w:b/>
                <w:bCs/>
                <w:color w:val="333333"/>
              </w:rPr>
            </w:pPr>
          </w:p>
        </w:tc>
        <w:tc>
          <w:tcPr>
            <w:tcW w:w="526" w:type="pct"/>
            <w:tcBorders>
              <w:bottom w:val="single" w:sz="4" w:space="0" w:color="auto"/>
            </w:tcBorders>
          </w:tcPr>
          <w:p w:rsidR="00D9167A" w:rsidRPr="001B5900" w:rsidRDefault="00D9167A" w:rsidP="00451D99">
            <w:pPr>
              <w:spacing w:line="259" w:lineRule="exact"/>
              <w:ind w:left="80"/>
              <w:jc w:val="both"/>
              <w:rPr>
                <w:rFonts w:ascii="Times New Roman" w:eastAsia="Times New Roman" w:hAnsi="Times New Roman" w:cs="Times New Roman"/>
                <w:b/>
                <w:bCs/>
                <w:color w:val="auto"/>
              </w:rPr>
            </w:pPr>
          </w:p>
        </w:tc>
      </w:tr>
      <w:tr w:rsidR="00D9167A" w:rsidRPr="001B5900" w:rsidTr="00D9167A">
        <w:trPr>
          <w:trHeight w:val="688"/>
        </w:trPr>
        <w:tc>
          <w:tcPr>
            <w:tcW w:w="935" w:type="pct"/>
            <w:tcBorders>
              <w:bottom w:val="single" w:sz="4" w:space="0" w:color="auto"/>
            </w:tcBorders>
          </w:tcPr>
          <w:p w:rsidR="00D9167A" w:rsidRDefault="00D9167A" w:rsidP="00451D99">
            <w:pPr>
              <w:spacing w:line="242" w:lineRule="atLeast"/>
              <w:rPr>
                <w:rFonts w:ascii="Times New Roman" w:eastAsia="Times New Roman" w:hAnsi="Times New Roman" w:cs="Times New Roman"/>
                <w:b/>
                <w:bCs/>
                <w:color w:val="FF0000"/>
                <w:sz w:val="36"/>
              </w:rPr>
            </w:pPr>
            <w:r w:rsidRPr="001B5900">
              <w:rPr>
                <w:rFonts w:ascii="Times New Roman" w:hAnsi="Times New Roman" w:cs="Times New Roman"/>
                <w:b/>
              </w:rPr>
              <w:t>Конец урока</w:t>
            </w:r>
          </w:p>
        </w:tc>
        <w:tc>
          <w:tcPr>
            <w:tcW w:w="3539" w:type="pct"/>
            <w:gridSpan w:val="3"/>
            <w:tcBorders>
              <w:bottom w:val="single" w:sz="4" w:space="0" w:color="auto"/>
            </w:tcBorders>
          </w:tcPr>
          <w:p w:rsidR="00D9167A" w:rsidRDefault="004F5DC8" w:rsidP="00451D99">
            <w:pPr>
              <w:rPr>
                <w:rFonts w:ascii="Times New Roman" w:eastAsia="Times New Roman" w:hAnsi="Times New Roman" w:cs="Times New Roman"/>
                <w:b/>
                <w:iCs/>
                <w:color w:val="auto"/>
                <w:spacing w:val="-6"/>
                <w:sz w:val="26"/>
                <w:szCs w:val="26"/>
                <w:lang w:eastAsia="en-GB"/>
              </w:rPr>
            </w:pPr>
            <w:r>
              <w:rPr>
                <w:rFonts w:ascii="Times New Roman" w:eastAsia="Times New Roman" w:hAnsi="Times New Roman" w:cs="Times New Roman"/>
                <w:b/>
                <w:iCs/>
                <w:color w:val="auto"/>
                <w:spacing w:val="-6"/>
                <w:sz w:val="26"/>
                <w:szCs w:val="26"/>
                <w:lang w:eastAsia="en-GB"/>
              </w:rPr>
              <w:t>В  свободное время продолжаем работу над проектом «Дружба в коллективе»</w:t>
            </w:r>
          </w:p>
        </w:tc>
        <w:tc>
          <w:tcPr>
            <w:tcW w:w="526" w:type="pct"/>
            <w:tcBorders>
              <w:bottom w:val="single" w:sz="4" w:space="0" w:color="auto"/>
            </w:tcBorders>
          </w:tcPr>
          <w:p w:rsidR="00D9167A" w:rsidRPr="001B5900" w:rsidRDefault="004F5DC8" w:rsidP="00451D99">
            <w:pPr>
              <w:spacing w:line="259" w:lineRule="exact"/>
              <w:ind w:left="80"/>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Стр.5</w:t>
            </w:r>
          </w:p>
        </w:tc>
      </w:tr>
      <w:tr w:rsidR="00D9167A" w:rsidRPr="001B5900" w:rsidTr="00D9167A">
        <w:trPr>
          <w:trHeight w:val="1823"/>
        </w:trPr>
        <w:tc>
          <w:tcPr>
            <w:tcW w:w="935" w:type="pct"/>
            <w:tcBorders>
              <w:top w:val="single" w:sz="2" w:space="0" w:color="auto"/>
              <w:left w:val="single" w:sz="2" w:space="0" w:color="auto"/>
              <w:bottom w:val="single" w:sz="2" w:space="0" w:color="auto"/>
              <w:right w:val="single" w:sz="2" w:space="0" w:color="auto"/>
            </w:tcBorders>
          </w:tcPr>
          <w:p w:rsidR="00D9167A" w:rsidRPr="001B5900" w:rsidRDefault="00D9167A" w:rsidP="00451D99">
            <w:pPr>
              <w:widowControl w:val="0"/>
              <w:rPr>
                <w:rFonts w:ascii="Times New Roman" w:hAnsi="Times New Roman" w:cs="Times New Roman"/>
                <w:b/>
              </w:rPr>
            </w:pPr>
          </w:p>
          <w:p w:rsidR="00D9167A" w:rsidRPr="001B5900" w:rsidRDefault="00D9167A" w:rsidP="00451D99">
            <w:pPr>
              <w:widowControl w:val="0"/>
              <w:rPr>
                <w:rFonts w:ascii="Times New Roman" w:hAnsi="Times New Roman" w:cs="Times New Roman"/>
              </w:rPr>
            </w:pPr>
          </w:p>
        </w:tc>
        <w:tc>
          <w:tcPr>
            <w:tcW w:w="3539" w:type="pct"/>
            <w:gridSpan w:val="3"/>
            <w:tcBorders>
              <w:top w:val="single" w:sz="2" w:space="0" w:color="auto"/>
              <w:left w:val="single" w:sz="2" w:space="0" w:color="auto"/>
              <w:bottom w:val="single" w:sz="2" w:space="0" w:color="auto"/>
              <w:right w:val="single" w:sz="2" w:space="0" w:color="auto"/>
            </w:tcBorders>
          </w:tcPr>
          <w:p w:rsidR="00D9167A" w:rsidRPr="007C3C96" w:rsidRDefault="00D9167A" w:rsidP="00451D99">
            <w:pPr>
              <w:pStyle w:val="a3"/>
              <w:spacing w:before="0" w:beforeAutospacing="0" w:after="0" w:afterAutospacing="0"/>
              <w:rPr>
                <w:color w:val="000000"/>
                <w:lang w:val="ru-RU"/>
              </w:rPr>
            </w:pPr>
            <w:r w:rsidRPr="007C3C96">
              <w:rPr>
                <w:color w:val="000000"/>
                <w:lang w:val="ru-RU"/>
              </w:rPr>
              <w:t>Рефлексия:</w:t>
            </w:r>
          </w:p>
          <w:p w:rsidR="00D9167A" w:rsidRPr="007C3C96" w:rsidRDefault="00D9167A" w:rsidP="00451D99">
            <w:pPr>
              <w:pStyle w:val="a3"/>
              <w:shd w:val="clear" w:color="auto" w:fill="FFFFFF"/>
              <w:spacing w:before="0" w:beforeAutospacing="0" w:after="0" w:afterAutospacing="0"/>
              <w:jc w:val="both"/>
              <w:rPr>
                <w:lang w:val="ru-RU"/>
              </w:rPr>
            </w:pPr>
            <w:r>
              <w:rPr>
                <w:lang w:val="ru-RU"/>
              </w:rPr>
              <w:t>Нарисуйте в тетради цветок своего настроения от урока</w:t>
            </w:r>
          </w:p>
        </w:tc>
        <w:tc>
          <w:tcPr>
            <w:tcW w:w="526" w:type="pct"/>
            <w:tcBorders>
              <w:top w:val="single" w:sz="2" w:space="0" w:color="auto"/>
              <w:left w:val="single" w:sz="2" w:space="0" w:color="auto"/>
              <w:bottom w:val="single" w:sz="2" w:space="0" w:color="auto"/>
              <w:right w:val="single" w:sz="2" w:space="0" w:color="auto"/>
            </w:tcBorders>
          </w:tcPr>
          <w:p w:rsidR="00D9167A" w:rsidRPr="001B5900" w:rsidRDefault="00D9167A" w:rsidP="00451D99">
            <w:pPr>
              <w:widowControl w:val="0"/>
              <w:rPr>
                <w:rFonts w:ascii="Times New Roman" w:hAnsi="Times New Roman" w:cs="Times New Roman"/>
                <w:color w:val="2976A4"/>
              </w:rPr>
            </w:pPr>
          </w:p>
        </w:tc>
      </w:tr>
    </w:tbl>
    <w:p w:rsidR="005E6AE3" w:rsidRDefault="005E6AE3"/>
    <w:sectPr w:rsidR="005E6AE3" w:rsidSect="00D916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9C"/>
    <w:rsid w:val="00332786"/>
    <w:rsid w:val="00375BA3"/>
    <w:rsid w:val="004F5DC8"/>
    <w:rsid w:val="005E6AE3"/>
    <w:rsid w:val="00D07F53"/>
    <w:rsid w:val="00D9167A"/>
    <w:rsid w:val="00F61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CD3F"/>
  <w15:chartTrackingRefBased/>
  <w15:docId w15:val="{C53734BE-E0E6-4015-8958-B49C7C1C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167A"/>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D916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D9167A"/>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D9167A"/>
    <w:rPr>
      <w:rFonts w:ascii="Times New Roman" w:eastAsia="Times New Roman" w:hAnsi="Times New Roman" w:cs="Times New Roman"/>
      <w:sz w:val="24"/>
      <w:szCs w:val="24"/>
      <w:lang w:val="en-GB" w:eastAsia="en-GB"/>
    </w:rPr>
  </w:style>
  <w:style w:type="paragraph" w:customStyle="1" w:styleId="AssignmentTemplate">
    <w:name w:val="AssignmentTemplate"/>
    <w:basedOn w:val="9"/>
    <w:qFormat/>
    <w:rsid w:val="00D9167A"/>
    <w:pPr>
      <w:keepNext w:val="0"/>
      <w:keepLines w:val="0"/>
      <w:spacing w:before="240" w:after="60"/>
    </w:pPr>
    <w:rPr>
      <w:rFonts w:ascii="Arial" w:eastAsia="Times New Roman" w:hAnsi="Arial" w:cs="Times New Roman"/>
      <w:b/>
      <w:i w:val="0"/>
      <w:iCs w:val="0"/>
      <w:color w:val="auto"/>
      <w:sz w:val="20"/>
      <w:szCs w:val="20"/>
      <w:lang w:val="en-GB" w:eastAsia="en-US"/>
    </w:rPr>
  </w:style>
  <w:style w:type="paragraph" w:customStyle="1" w:styleId="Dochead2">
    <w:name w:val="Doc head 2"/>
    <w:basedOn w:val="a"/>
    <w:link w:val="Dochead2Char"/>
    <w:qFormat/>
    <w:rsid w:val="00D9167A"/>
    <w:pPr>
      <w:spacing w:before="40" w:after="40"/>
      <w:jc w:val="center"/>
    </w:pPr>
    <w:rPr>
      <w:rFonts w:ascii="Arial" w:eastAsia="Times New Roman" w:hAnsi="Arial" w:cs="Times New Roman"/>
      <w:b/>
      <w:color w:val="auto"/>
      <w:sz w:val="28"/>
      <w:szCs w:val="28"/>
      <w:lang w:val="en-GB" w:eastAsia="en-US"/>
    </w:rPr>
  </w:style>
  <w:style w:type="character" w:customStyle="1" w:styleId="Dochead2Char">
    <w:name w:val="Doc head 2 Char"/>
    <w:link w:val="Dochead2"/>
    <w:rsid w:val="00D9167A"/>
    <w:rPr>
      <w:rFonts w:ascii="Arial" w:eastAsia="Times New Roman" w:hAnsi="Arial" w:cs="Times New Roman"/>
      <w:b/>
      <w:sz w:val="28"/>
      <w:szCs w:val="28"/>
      <w:lang w:val="en-GB"/>
    </w:rPr>
  </w:style>
  <w:style w:type="character" w:styleId="a5">
    <w:name w:val="Strong"/>
    <w:basedOn w:val="a0"/>
    <w:uiPriority w:val="22"/>
    <w:qFormat/>
    <w:rsid w:val="00D9167A"/>
    <w:rPr>
      <w:b/>
      <w:bCs/>
    </w:rPr>
  </w:style>
  <w:style w:type="character" w:customStyle="1" w:styleId="90">
    <w:name w:val="Заголовок 9 Знак"/>
    <w:basedOn w:val="a0"/>
    <w:link w:val="9"/>
    <w:uiPriority w:val="9"/>
    <w:semiHidden/>
    <w:rsid w:val="00D9167A"/>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2020-09-02T01:17:00Z</dcterms:created>
  <dcterms:modified xsi:type="dcterms:W3CDTF">2020-10-05T19:31:00Z</dcterms:modified>
</cp:coreProperties>
</file>