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6C" w:rsidRDefault="00D556BA" w:rsidP="00CC276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РОЛЬ НАСЛЕДИЯ АБУ-НАСЫР АЛЬ-ФАРАБИ В МИРОВОЙ ЦИВИЛИЗАЦИИ</w:t>
      </w:r>
    </w:p>
    <w:p w:rsidR="004E367B" w:rsidRPr="004E367B" w:rsidRDefault="004E367B" w:rsidP="004E367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67B">
        <w:rPr>
          <w:rFonts w:ascii="Times New Roman" w:hAnsi="Times New Roman" w:cs="Times New Roman"/>
          <w:b/>
          <w:sz w:val="28"/>
          <w:szCs w:val="28"/>
          <w:lang w:val="kk-KZ"/>
        </w:rPr>
        <w:t>Костанайскя область</w:t>
      </w:r>
    </w:p>
    <w:p w:rsidR="004E367B" w:rsidRPr="004E367B" w:rsidRDefault="004E367B" w:rsidP="004E367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67B">
        <w:rPr>
          <w:rFonts w:ascii="Times New Roman" w:hAnsi="Times New Roman" w:cs="Times New Roman"/>
          <w:b/>
          <w:sz w:val="28"/>
          <w:szCs w:val="28"/>
          <w:lang w:val="kk-KZ"/>
        </w:rPr>
        <w:t>ГУ «Тогузакская средняя</w:t>
      </w:r>
    </w:p>
    <w:p w:rsidR="004E367B" w:rsidRPr="004E367B" w:rsidRDefault="004E367B" w:rsidP="004E367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школа отдела образования</w:t>
      </w:r>
    </w:p>
    <w:p w:rsidR="004E367B" w:rsidRPr="004E367B" w:rsidRDefault="004E367B" w:rsidP="004E367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67B">
        <w:rPr>
          <w:rFonts w:ascii="Times New Roman" w:hAnsi="Times New Roman" w:cs="Times New Roman"/>
          <w:b/>
          <w:sz w:val="28"/>
          <w:szCs w:val="28"/>
          <w:lang w:val="kk-KZ"/>
        </w:rPr>
        <w:t>акимата Карабалыкского района»</w:t>
      </w:r>
    </w:p>
    <w:p w:rsidR="004E367B" w:rsidRDefault="004E367B" w:rsidP="004E367B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Штальман Елена Сергеевна </w:t>
      </w:r>
    </w:p>
    <w:p w:rsidR="00CC276C" w:rsidRPr="00A959BD" w:rsidRDefault="00CC276C" w:rsidP="00C24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9BD">
        <w:rPr>
          <w:rFonts w:ascii="Times New Roman" w:hAnsi="Times New Roman" w:cs="Times New Roman"/>
          <w:sz w:val="28"/>
          <w:szCs w:val="28"/>
        </w:rPr>
        <w:t xml:space="preserve">В текущем 2020 году наша страна и все научное мировое сообщество отмечает юбилей Абу 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– 1150 лет. Хотелось бы уделить большое внимание жизни и деятельности Аль-Фараби  как исторической личности, его  наследию и влиянию его на сознание современных казахстанцев. </w:t>
      </w:r>
    </w:p>
    <w:p w:rsidR="00CC276C" w:rsidRPr="00A959BD" w:rsidRDefault="00CC276C" w:rsidP="000077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BD">
        <w:rPr>
          <w:rFonts w:ascii="Times New Roman" w:hAnsi="Times New Roman" w:cs="Times New Roman"/>
          <w:sz w:val="28"/>
          <w:szCs w:val="28"/>
        </w:rPr>
        <w:t>Абу-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родился в небольшом городе 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Васидж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, на территории современного Казахстана в месте слияния рек Арысь и Сырдарья. Получил первоначальное образование в родном городе. В юности побывал в 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Шаше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(Ташкенте), Самарканде, Алеппо и Бухаре, а после направился в Багдад – культурный центр и столицу Арабского Халифата (город мира). После Багдада жил в Дамаске – столице современной Сирии, где и провел остаток своей жизни почти до 80 лет.</w:t>
      </w:r>
      <w:r w:rsidR="00666CB4" w:rsidRPr="00666CB4">
        <w:rPr>
          <w:rFonts w:ascii="Times New Roman" w:hAnsi="Times New Roman" w:cs="Times New Roman"/>
          <w:sz w:val="28"/>
          <w:szCs w:val="28"/>
        </w:rPr>
        <w:t xml:space="preserve"> </w:t>
      </w:r>
      <w:r w:rsidR="00666CB4" w:rsidRPr="00A959BD">
        <w:rPr>
          <w:rFonts w:ascii="Times New Roman" w:hAnsi="Times New Roman" w:cs="Times New Roman"/>
          <w:sz w:val="28"/>
          <w:szCs w:val="28"/>
        </w:rPr>
        <w:t xml:space="preserve">Идеи Аль-Фараби не теряют своей ценности спустя столетия. В свете событий третьего тысячелетия, они зачастую обретают новую ценность и значимость для современных казахстанцев и их национального самосознания. Слова, в далеком прошлом сказанные великими, влияют и сейчас на наше настоящее. Не просто так многие светлые умы мировой общественности сейчас заняты глубоким изучением наследия Абу </w:t>
      </w:r>
      <w:proofErr w:type="spellStart"/>
      <w:r w:rsidR="00666CB4" w:rsidRPr="00A959BD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="00666CB4" w:rsidRPr="00A959BD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666CB4" w:rsidRPr="00A959B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CC276C" w:rsidRPr="00A959BD" w:rsidRDefault="00CC276C" w:rsidP="00C247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A959BD">
        <w:rPr>
          <w:color w:val="000000"/>
          <w:sz w:val="28"/>
          <w:szCs w:val="28"/>
        </w:rPr>
        <w:t xml:space="preserve">Отдавая среди знаний приоритет политической философии и этике, поскольку благодаря им возможно достижение подлинного счастья, отграничение последнего от мнимого, ложного счастья, </w:t>
      </w:r>
      <w:r w:rsidR="004733DD" w:rsidRPr="00A959BD">
        <w:rPr>
          <w:color w:val="000000"/>
          <w:sz w:val="28"/>
          <w:szCs w:val="28"/>
        </w:rPr>
        <w:t xml:space="preserve">в </w:t>
      </w:r>
      <w:r w:rsidR="0000778D">
        <w:rPr>
          <w:color w:val="000000"/>
          <w:sz w:val="28"/>
          <w:szCs w:val="28"/>
        </w:rPr>
        <w:t>с</w:t>
      </w:r>
      <w:r w:rsidR="004733DD" w:rsidRPr="00A959BD">
        <w:rPr>
          <w:color w:val="000000"/>
          <w:sz w:val="28"/>
          <w:szCs w:val="28"/>
        </w:rPr>
        <w:t>воих произведениях аль-</w:t>
      </w:r>
      <w:r w:rsidRPr="00A959BD">
        <w:rPr>
          <w:color w:val="000000"/>
          <w:sz w:val="28"/>
          <w:szCs w:val="28"/>
        </w:rPr>
        <w:t xml:space="preserve">Фараби противопоставляет добродетельные города невежественным и заблудшим городам, подлинно добродетельных людей </w:t>
      </w:r>
      <w:r w:rsidRPr="00A959BD">
        <w:rPr>
          <w:color w:val="000000"/>
          <w:sz w:val="28"/>
          <w:szCs w:val="28"/>
        </w:rPr>
        <w:lastRenderedPageBreak/>
        <w:t xml:space="preserve">тем, кто живет низкими ценностями и прозябает </w:t>
      </w:r>
      <w:proofErr w:type="gramStart"/>
      <w:r w:rsidRPr="00A959BD">
        <w:rPr>
          <w:color w:val="000000"/>
          <w:sz w:val="28"/>
          <w:szCs w:val="28"/>
        </w:rPr>
        <w:t>в</w:t>
      </w:r>
      <w:proofErr w:type="gramEnd"/>
      <w:r w:rsidRPr="00A959BD">
        <w:rPr>
          <w:color w:val="000000"/>
          <w:sz w:val="28"/>
          <w:szCs w:val="28"/>
        </w:rPr>
        <w:t xml:space="preserve"> лжи, клевете и высокомерии. На мой взгляд, его рассуждения о пути к счастью и достойной человека жизни, о природе человека, об интеллектуальном и этическом совершенстве, об идеале правителя, развиваемые в "Афоризмах государственного деятеля", "Гражданской политике", в сочинении "О достижении счастья" еще требуют более глубокого изучения нашим поколением. Свобода духа в утверждении непреходящих человеческих ценностей, пронизывающая творчество Фараби, является поучительной и актуальной и в наше время. Счастье это абсолютное благо. Имеется, говорит Фараби, множество вещей, о которых человек ошибочно полагает, что  они-то и являются основой и целью жизни. Чаще всего это лишь  полезное, но материальное -  деньги, богатство, большой дом, и тому подобное. Но осознать, что такое счастье, сделать его целью и неуклонно идти к нему невозможно без совершенствования разумной теоретической части души. Способные к этому – истинно мудры. Большинство же людей поддается в представлении счастья образам воображения. Религия -  как раз и есть различные способы представления счастья в образах воображения, хотя все народы и все люди верят в одно и то же счастье.</w:t>
      </w:r>
    </w:p>
    <w:p w:rsidR="00CC276C" w:rsidRPr="00A959BD" w:rsidRDefault="00CC276C" w:rsidP="00C24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9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59B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32A4">
        <w:rPr>
          <w:rFonts w:ascii="Times New Roman" w:hAnsi="Times New Roman" w:cs="Times New Roman"/>
          <w:sz w:val="28"/>
          <w:szCs w:val="28"/>
        </w:rPr>
        <w:t>Наше «сегодня»</w:t>
      </w:r>
      <w:r w:rsidR="001D767C">
        <w:rPr>
          <w:rFonts w:ascii="Times New Roman" w:hAnsi="Times New Roman" w:cs="Times New Roman"/>
          <w:sz w:val="28"/>
          <w:szCs w:val="28"/>
        </w:rPr>
        <w:t>-</w:t>
      </w:r>
      <w:r w:rsidR="007932A4">
        <w:rPr>
          <w:rFonts w:ascii="Times New Roman" w:hAnsi="Times New Roman" w:cs="Times New Roman"/>
          <w:sz w:val="28"/>
          <w:szCs w:val="28"/>
        </w:rPr>
        <w:t>это «завтра», которого мы ждали вчера</w:t>
      </w:r>
      <w:r w:rsidR="001D767C">
        <w:rPr>
          <w:rFonts w:ascii="Times New Roman" w:hAnsi="Times New Roman" w:cs="Times New Roman"/>
          <w:sz w:val="28"/>
          <w:szCs w:val="28"/>
        </w:rPr>
        <w:t xml:space="preserve">. </w:t>
      </w:r>
      <w:r w:rsidRPr="00A959BD">
        <w:rPr>
          <w:rFonts w:ascii="Times New Roman" w:hAnsi="Times New Roman" w:cs="Times New Roman"/>
          <w:sz w:val="28"/>
          <w:szCs w:val="28"/>
        </w:rPr>
        <w:t>И действительно, время, когда жил Аль-Фараби, для нас – далекое прошлое, наше же время в свою очеред</w:t>
      </w:r>
      <w:r w:rsidR="001D767C">
        <w:rPr>
          <w:rFonts w:ascii="Times New Roman" w:hAnsi="Times New Roman" w:cs="Times New Roman"/>
          <w:sz w:val="28"/>
          <w:szCs w:val="28"/>
        </w:rPr>
        <w:t>ь было для него очень далеким</w:t>
      </w:r>
      <w:r w:rsidRPr="00A959BD">
        <w:rPr>
          <w:rFonts w:ascii="Times New Roman" w:hAnsi="Times New Roman" w:cs="Times New Roman"/>
          <w:sz w:val="28"/>
          <w:szCs w:val="28"/>
        </w:rPr>
        <w:t xml:space="preserve"> будущим. Для меня, как для историка, всегда было интересным то, каким в разное время люди представляли будущее, и то, что из этих представлений стало реальностью.</w:t>
      </w:r>
      <w:r w:rsidRPr="00A959BD">
        <w:rPr>
          <w:rFonts w:ascii="Times New Roman" w:hAnsi="Times New Roman" w:cs="Times New Roman"/>
          <w:sz w:val="28"/>
          <w:szCs w:val="28"/>
        </w:rPr>
        <w:tab/>
      </w:r>
    </w:p>
    <w:p w:rsidR="00CC276C" w:rsidRPr="00A959BD" w:rsidRDefault="00CC276C" w:rsidP="00C247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9BD">
        <w:rPr>
          <w:rFonts w:ascii="Times New Roman" w:hAnsi="Times New Roman" w:cs="Times New Roman"/>
          <w:sz w:val="28"/>
          <w:szCs w:val="28"/>
        </w:rPr>
        <w:t>С профессиональной точки зрения для меня, конечно, в первую очередь представляли интерес произведения Аль-Фараби, напрямую связанные с моей работой.</w:t>
      </w:r>
      <w:r w:rsidRPr="00A959BD">
        <w:rPr>
          <w:rFonts w:ascii="Open Sans" w:hAnsi="Open Sans"/>
          <w:color w:val="000000"/>
          <w:sz w:val="28"/>
          <w:szCs w:val="28"/>
        </w:rPr>
        <w:t xml:space="preserve"> </w:t>
      </w:r>
      <w:r w:rsidRPr="00A959BD">
        <w:rPr>
          <w:rFonts w:ascii="Times New Roman" w:hAnsi="Times New Roman" w:cs="Times New Roman"/>
          <w:color w:val="000000"/>
          <w:sz w:val="28"/>
          <w:szCs w:val="28"/>
        </w:rPr>
        <w:t>Крупнейшие историки культуры и науки отмечали величие и уникальность фигуры Фараби. Астрономия, логика, теория музыки и математика, социология и этика, медицина и психология, философия и право - таков перечень его интересов. </w:t>
      </w:r>
      <w:r w:rsidRPr="00A95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9BD">
        <w:rPr>
          <w:rFonts w:ascii="Times New Roman" w:hAnsi="Times New Roman" w:cs="Times New Roman"/>
          <w:sz w:val="28"/>
          <w:szCs w:val="28"/>
        </w:rPr>
        <w:lastRenderedPageBreak/>
        <w:t xml:space="preserve"> Даже в контексте современного образования невозможно переоценить вклад Аль-Фараби в современную исследовательскую науку. </w:t>
      </w:r>
      <w:r w:rsidRPr="00A959BD">
        <w:rPr>
          <w:rFonts w:ascii="Times New Roman" w:hAnsi="Times New Roman" w:cs="Times New Roman"/>
          <w:color w:val="000000"/>
          <w:sz w:val="28"/>
          <w:szCs w:val="28"/>
        </w:rPr>
        <w:t>Фараби внес самостоятельный вклад в науку логики, которую впервые разработал великий греческий предшественник. Необычность и смелость его философских воззрений входила в определенное противоречие с общественным мнением, неспособным к полному восприятию греческой философии и науки. А прямые нападки на некоторые предрассудки эпохи заставили многих</w:t>
      </w:r>
      <w:r w:rsidR="00743833">
        <w:rPr>
          <w:rFonts w:ascii="Times New Roman" w:hAnsi="Times New Roman" w:cs="Times New Roman"/>
          <w:color w:val="000000"/>
          <w:sz w:val="28"/>
          <w:szCs w:val="28"/>
        </w:rPr>
        <w:t xml:space="preserve"> людей подозревать его в</w:t>
      </w:r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 отходе от религии. На самом деле он проявлял исключительную независимость в своем мышлении и последовательно отстаивал свои убеждений.</w:t>
      </w:r>
      <w:r w:rsidRPr="00A95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9BD">
        <w:rPr>
          <w:rFonts w:ascii="Times New Roman" w:hAnsi="Times New Roman" w:cs="Times New Roman"/>
          <w:sz w:val="28"/>
          <w:szCs w:val="28"/>
        </w:rPr>
        <w:t xml:space="preserve">Но в юбилейный год этого великого ученого мне, не хотелось бы рассматривать Абу 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A959BD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A959BD">
        <w:rPr>
          <w:rFonts w:ascii="Times New Roman" w:hAnsi="Times New Roman" w:cs="Times New Roman"/>
          <w:sz w:val="28"/>
          <w:szCs w:val="28"/>
        </w:rPr>
        <w:t xml:space="preserve"> только лишь как историка, математика, языковеда  или писателя. Было стремление представить этого ученого с другой, еще более значимой стороны – как великого мыслителя, философа, человека, чрезвычайно богатого духовно.</w:t>
      </w:r>
    </w:p>
    <w:p w:rsidR="00CC276C" w:rsidRPr="00A959BD" w:rsidRDefault="00CC276C" w:rsidP="00C247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9BD">
        <w:rPr>
          <w:rFonts w:ascii="Times New Roman" w:hAnsi="Times New Roman" w:cs="Times New Roman"/>
          <w:color w:val="000000"/>
          <w:sz w:val="28"/>
          <w:szCs w:val="28"/>
        </w:rPr>
        <w:t>Аль-Фараби явился человеком мирового уровня, удивительно соединившим в своем творчестве наиболее ценные достижения арабской, персидской, греческой, индийской и тюркской культуры. Влияние последней явно прослеживается в его знаменитой «</w:t>
      </w:r>
      <w:proofErr w:type="spellStart"/>
      <w:r w:rsidRPr="00A959BD">
        <w:rPr>
          <w:rFonts w:ascii="Times New Roman" w:hAnsi="Times New Roman" w:cs="Times New Roman"/>
          <w:color w:val="000000"/>
          <w:sz w:val="28"/>
          <w:szCs w:val="28"/>
        </w:rPr>
        <w:t>Китаб</w:t>
      </w:r>
      <w:proofErr w:type="spellEnd"/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 аль-музык аль-</w:t>
      </w:r>
      <w:proofErr w:type="spellStart"/>
      <w:r w:rsidRPr="00A959BD">
        <w:rPr>
          <w:rFonts w:ascii="Times New Roman" w:hAnsi="Times New Roman" w:cs="Times New Roman"/>
          <w:color w:val="000000"/>
          <w:sz w:val="28"/>
          <w:szCs w:val="28"/>
        </w:rPr>
        <w:t>кабир</w:t>
      </w:r>
      <w:proofErr w:type="spellEnd"/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» («Большой книге музыки»). </w:t>
      </w:r>
    </w:p>
    <w:p w:rsidR="00CC276C" w:rsidRPr="00A959BD" w:rsidRDefault="00CC276C" w:rsidP="00C2479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Аль-Фараби - не просто ученый-гуманитарий, объединивший различные культурные традиции, в нем жил гений реформатора науки, стремившийся систематизировать знания своего времени, что нашло отражение в его трактате «Слово о классификации наук». В этом трактате аль-Фараби в строгой последовательности перечислил науки того времени, определив предмет исследования каждой. Ученый разделил науку на 5 видов, им были выделены: наука о языке, логика, математические науки, физика и метафизика, гражданская наука и юриспруденция. Основные его научные произведения, посвященные этим наукам, представлены в произведениях «Философские трактаты», «Логические трактаты», «О разуме и науке», </w:t>
      </w:r>
      <w:r w:rsidRPr="00A959B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«Математические трактаты», «Трактаты о музыке и поэзии», «</w:t>
      </w:r>
      <w:proofErr w:type="spellStart"/>
      <w:r w:rsidRPr="00A959BD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9BD">
        <w:rPr>
          <w:rFonts w:ascii="Times New Roman" w:hAnsi="Times New Roman" w:cs="Times New Roman"/>
          <w:color w:val="000000"/>
          <w:sz w:val="28"/>
          <w:szCs w:val="28"/>
        </w:rPr>
        <w:t>этикалық</w:t>
      </w:r>
      <w:proofErr w:type="spellEnd"/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9BD">
        <w:rPr>
          <w:rFonts w:ascii="Times New Roman" w:hAnsi="Times New Roman" w:cs="Times New Roman"/>
          <w:color w:val="000000"/>
          <w:sz w:val="28"/>
          <w:szCs w:val="28"/>
        </w:rPr>
        <w:t>трактаттар</w:t>
      </w:r>
      <w:proofErr w:type="spellEnd"/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», «Комментарии к «Альмагесту» Птолемея». Кроме того, именно аль-Фараби приписывается заслуга в создании </w:t>
      </w:r>
      <w:proofErr w:type="spellStart"/>
      <w:r w:rsidRPr="00A959BD">
        <w:rPr>
          <w:rFonts w:ascii="Times New Roman" w:hAnsi="Times New Roman" w:cs="Times New Roman"/>
          <w:color w:val="000000"/>
          <w:sz w:val="28"/>
          <w:szCs w:val="28"/>
        </w:rPr>
        <w:t>Отрарской</w:t>
      </w:r>
      <w:proofErr w:type="spellEnd"/>
      <w:r w:rsidRPr="00A959BD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библиотеки. </w:t>
      </w:r>
    </w:p>
    <w:p w:rsidR="00CC276C" w:rsidRDefault="009F67B3" w:rsidP="00B358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Имя аль-Фараби – почти легенда. С ним многое связано. </w:t>
      </w:r>
      <w:r w:rsidR="00B35891">
        <w:rPr>
          <w:rFonts w:ascii="Times New Roman" w:hAnsi="Times New Roman" w:cs="Times New Roman"/>
          <w:color w:val="000000"/>
          <w:sz w:val="28"/>
          <w:szCs w:val="28"/>
        </w:rPr>
        <w:t xml:space="preserve">Имя Аль-Фараби и наследие его – это предмет и повод гордости </w:t>
      </w:r>
      <w:r w:rsidR="00AA41F5">
        <w:rPr>
          <w:rFonts w:ascii="Times New Roman" w:hAnsi="Times New Roman" w:cs="Times New Roman"/>
          <w:color w:val="000000"/>
          <w:sz w:val="28"/>
          <w:szCs w:val="28"/>
        </w:rPr>
        <w:t xml:space="preserve">нас, потомков, которым посчастливилось говорить, что мы –его земляки. Известно, что научном обществе деятельность великого ученого древности называется «мост между Востоком и Западом». </w:t>
      </w:r>
      <w:r w:rsidR="00DE2F1C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работ аль-Фараби во многом заключается в том импульсе развития, который получили самые разнообразные области научных познаний того времени. Многие труды его считаются фундаментальными и сейчас. </w:t>
      </w:r>
      <w:r w:rsidR="00014715">
        <w:rPr>
          <w:rFonts w:ascii="Times New Roman" w:hAnsi="Times New Roman" w:cs="Times New Roman"/>
          <w:color w:val="000000"/>
          <w:sz w:val="28"/>
          <w:szCs w:val="28"/>
        </w:rPr>
        <w:t xml:space="preserve">Аль-Фараби – человек, во многом опередивший свое время, и увековечивший свое имя в истории нашего государства и всего ученого мира. </w:t>
      </w:r>
    </w:p>
    <w:p w:rsidR="00CC276C" w:rsidRDefault="00CC276C" w:rsidP="00B3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A3" w:rsidRDefault="00F706A3" w:rsidP="00CC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A3" w:rsidRDefault="00F706A3" w:rsidP="00CC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6C" w:rsidRDefault="00CC276C" w:rsidP="00CC27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C276C" w:rsidRDefault="00CC276C" w:rsidP="00CC2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6C" w:rsidRDefault="00CC276C" w:rsidP="00CC276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6C" w:rsidRDefault="00CC276C" w:rsidP="00CC2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 газета «Казахстанская правда», № 120 (25864) от 14 мая 2009 г «Аль-Фараби – «мост» к сближению, «ключ» к взаимопониманию» </w:t>
      </w:r>
    </w:p>
    <w:p w:rsidR="00CC276C" w:rsidRDefault="00CC276C" w:rsidP="00CC2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Жарикбаев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К.Б., Калиев С.К., «Антология педагогической мысли Казахстана», 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>
        <w:rPr>
          <w:rFonts w:ascii="Times New Roman" w:hAnsi="Times New Roman" w:cs="Times New Roman"/>
          <w:sz w:val="28"/>
          <w:szCs w:val="28"/>
        </w:rPr>
        <w:t>, 1995 – 512 с 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.48-62]</w:t>
      </w:r>
    </w:p>
    <w:p w:rsidR="00CC276C" w:rsidRDefault="00CC276C" w:rsidP="00CC2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 газета «Казахстанская правда», № 100 (27721) от 23 мая 2014 г «Аль-Фараби – ключ к нераскрытым тайнам «золотого века» исламской культуры» </w:t>
      </w:r>
    </w:p>
    <w:p w:rsidR="00CC276C" w:rsidRDefault="00CC276C" w:rsidP="00CC2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-методический журнал «Социальная педагогика и самопознание» № 6 (56) 2017  «Социально-педагогические идеи Абу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276C" w:rsidRDefault="00CC276C" w:rsidP="00CC2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сайта </w:t>
      </w:r>
      <w:r>
        <w:rPr>
          <w:rFonts w:ascii="Times New Roman" w:hAnsi="Times New Roman" w:cs="Times New Roman"/>
          <w:color w:val="0070C0"/>
          <w:sz w:val="28"/>
          <w:szCs w:val="28"/>
        </w:rPr>
        <w:t>https://studme.org/42211/filosofiya/al-farabi_traktat_vzglyadah_zhiteley_dobrodetelnogo_goroda</w:t>
      </w:r>
    </w:p>
    <w:p w:rsidR="00CC276C" w:rsidRDefault="00CC276C" w:rsidP="00CC276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76C" w:rsidRDefault="00CC276C" w:rsidP="00CC2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1AC" w:rsidRDefault="003C71AC"/>
    <w:sectPr w:rsidR="003C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022E"/>
    <w:multiLevelType w:val="hybridMultilevel"/>
    <w:tmpl w:val="8FE0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E1C0C"/>
    <w:multiLevelType w:val="hybridMultilevel"/>
    <w:tmpl w:val="6E2AC5BE"/>
    <w:lvl w:ilvl="0" w:tplc="A6F20B5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8"/>
    <w:rsid w:val="0000778D"/>
    <w:rsid w:val="00014715"/>
    <w:rsid w:val="00026835"/>
    <w:rsid w:val="001D767C"/>
    <w:rsid w:val="0038604C"/>
    <w:rsid w:val="003C71AC"/>
    <w:rsid w:val="004733DD"/>
    <w:rsid w:val="004965CB"/>
    <w:rsid w:val="004E367B"/>
    <w:rsid w:val="00513DAA"/>
    <w:rsid w:val="00666CB4"/>
    <w:rsid w:val="0071236C"/>
    <w:rsid w:val="00743833"/>
    <w:rsid w:val="007932A4"/>
    <w:rsid w:val="007C0D68"/>
    <w:rsid w:val="007F610A"/>
    <w:rsid w:val="008B14FD"/>
    <w:rsid w:val="00934DD5"/>
    <w:rsid w:val="00987FA5"/>
    <w:rsid w:val="009F67B3"/>
    <w:rsid w:val="00A959BD"/>
    <w:rsid w:val="00AA41F5"/>
    <w:rsid w:val="00B35891"/>
    <w:rsid w:val="00C2479F"/>
    <w:rsid w:val="00CB756A"/>
    <w:rsid w:val="00CC276C"/>
    <w:rsid w:val="00D556BA"/>
    <w:rsid w:val="00DE2F1C"/>
    <w:rsid w:val="00EA4D9A"/>
    <w:rsid w:val="00F65399"/>
    <w:rsid w:val="00F7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Мельникова</dc:creator>
  <cp:keywords/>
  <dc:description/>
  <cp:lastModifiedBy>Домашний</cp:lastModifiedBy>
  <cp:revision>12</cp:revision>
  <dcterms:created xsi:type="dcterms:W3CDTF">2020-09-21T15:17:00Z</dcterms:created>
  <dcterms:modified xsi:type="dcterms:W3CDTF">2020-11-13T17:04:00Z</dcterms:modified>
</cp:coreProperties>
</file>