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A9" w:rsidRDefault="007B54A9" w:rsidP="007B54A9">
      <w:pPr>
        <w:rPr>
          <w:sz w:val="28"/>
          <w:szCs w:val="28"/>
        </w:rPr>
      </w:pPr>
      <w:r>
        <w:rPr>
          <w:b/>
          <w:sz w:val="28"/>
          <w:szCs w:val="28"/>
        </w:rPr>
        <w:t>Білім беру саласы</w:t>
      </w:r>
      <w:r>
        <w:rPr>
          <w:sz w:val="28"/>
          <w:szCs w:val="28"/>
        </w:rPr>
        <w:t>: Коммуникация.</w:t>
      </w:r>
    </w:p>
    <w:p w:rsidR="007B54A9" w:rsidRDefault="007B54A9" w:rsidP="007B54A9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Тақырыбы:</w:t>
      </w:r>
      <w:r>
        <w:rPr>
          <w:sz w:val="28"/>
          <w:szCs w:val="28"/>
        </w:rPr>
        <w:t xml:space="preserve"> «Саңырауқұлақ саясында» ертегісі.</w:t>
      </w:r>
    </w:p>
    <w:p w:rsidR="007B54A9" w:rsidRDefault="007B54A9" w:rsidP="007B54A9">
      <w:pPr>
        <w:rPr>
          <w:sz w:val="28"/>
          <w:szCs w:val="28"/>
        </w:rPr>
      </w:pPr>
      <w:r>
        <w:rPr>
          <w:b/>
          <w:i/>
          <w:sz w:val="28"/>
          <w:szCs w:val="28"/>
        </w:rPr>
        <w:t>Мақсаты:</w:t>
      </w:r>
      <w:r>
        <w:rPr>
          <w:sz w:val="28"/>
          <w:szCs w:val="28"/>
        </w:rPr>
        <w:t xml:space="preserve">Ертегі әлеміне қызығушылықтарын қалыптастыру. Ертегілердің ерекшеліктері туралы түсініктерін кеңейту. Ертегі кейіпкерлерінің іс-әрекеттерін бағлауға үйрету. Ертегіні рөлге бөліп сахналата отырып достыққа тәрбиелеу.  Көз бұлшық еттерін дамыту. </w:t>
      </w:r>
    </w:p>
    <w:p w:rsidR="007B54A9" w:rsidRDefault="007B54A9" w:rsidP="007B54A9">
      <w:pPr>
        <w:rPr>
          <w:sz w:val="28"/>
          <w:szCs w:val="28"/>
        </w:rPr>
      </w:pPr>
      <w:r>
        <w:rPr>
          <w:b/>
          <w:i/>
          <w:sz w:val="28"/>
          <w:szCs w:val="28"/>
        </w:rPr>
        <w:t>Сөздік жұмыс:</w:t>
      </w:r>
      <w:r>
        <w:rPr>
          <w:sz w:val="28"/>
          <w:szCs w:val="28"/>
        </w:rPr>
        <w:t>құмырсқа-муравей, көбелек-бабочка, тышқан-мышь, қоян-заяц, түлкі-лиса, саңырауқұлақ-грибы.</w:t>
      </w:r>
    </w:p>
    <w:p w:rsidR="007B54A9" w:rsidRDefault="007B54A9" w:rsidP="007B54A9">
      <w:pPr>
        <w:rPr>
          <w:sz w:val="28"/>
          <w:szCs w:val="28"/>
        </w:rPr>
      </w:pPr>
      <w:r>
        <w:rPr>
          <w:sz w:val="28"/>
          <w:szCs w:val="28"/>
        </w:rPr>
        <w:t>Қажетті материалдар: саусақ театры.</w:t>
      </w:r>
    </w:p>
    <w:p w:rsidR="007B54A9" w:rsidRDefault="007B54A9" w:rsidP="007B54A9">
      <w:pPr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694"/>
        <w:gridCol w:w="3862"/>
        <w:gridCol w:w="3191"/>
      </w:tblGrid>
      <w:tr w:rsidR="007B54A9" w:rsidTr="007B54A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Іс-әрекет бөлімдері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Тәрбиешінің іс-әрекеттері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Балалардың іс-әрекеті</w:t>
            </w:r>
          </w:p>
        </w:tc>
      </w:tr>
      <w:tr w:rsidR="007B54A9" w:rsidRPr="007B54A9" w:rsidTr="007B54A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Мотивацияляқ-</w:t>
            </w: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қозғаушылық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Жұмбақ жасыру</w:t>
            </w: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Өз қалпағын жасынан,</w:t>
            </w: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Тастамайды басынан.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Балалар жұмбақтың шешуін айтады (саңырауқұлақ.)</w:t>
            </w:r>
          </w:p>
        </w:tc>
      </w:tr>
      <w:tr w:rsidR="007B54A9" w:rsidRPr="007B54A9" w:rsidTr="007B54A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Ұйымдастырушы, ізденушілік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«Саңырауқұлақ саясында» ертегісін оқу.  </w:t>
            </w:r>
          </w:p>
          <w:p w:rsidR="007B54A9" w:rsidRDefault="007B5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Сергіту сәті «Орнымыздан тұрамыз». Көзге арналған жаттығу: «оңға, солға».</w:t>
            </w:r>
          </w:p>
          <w:p w:rsidR="007B54A9" w:rsidRDefault="007B5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Ертегі мазмұнына сәйкес сұрақтар қою арқылы ертегіні кім қалай түсінгенін білу. </w:t>
            </w:r>
          </w:p>
          <w:p w:rsidR="007B54A9" w:rsidRDefault="007B54A9">
            <w:pPr>
              <w:pStyle w:val="a3"/>
              <w:rPr>
                <w:sz w:val="28"/>
                <w:szCs w:val="28"/>
              </w:rPr>
            </w:pPr>
          </w:p>
          <w:p w:rsidR="007B54A9" w:rsidRDefault="007B5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Кімге қандай кейіпкер ұнады? Неліктен?</w:t>
            </w:r>
          </w:p>
          <w:p w:rsidR="007B54A9" w:rsidRDefault="007B54A9">
            <w:pPr>
              <w:pStyle w:val="a3"/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Жаңбыр жауғанда құмырсқа қайда барып тығылды?</w:t>
            </w: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Екінші кім келді?</w:t>
            </w: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Кішкене саңырауқұлақтың саясына нешеуі тығылды?</w:t>
            </w: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Ертегіні сахналау.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Балалар ертегіні мұқият тыңдайды.</w:t>
            </w: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Өздеріне ұнаған кейіпкерлерді атайды.</w:t>
            </w: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</w:p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Балалар ертегіні өздері түсінгені бойынша сахналайды.</w:t>
            </w:r>
          </w:p>
        </w:tc>
      </w:tr>
      <w:tr w:rsidR="007B54A9" w:rsidRPr="007B54A9" w:rsidTr="007B54A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Баланың іс-әрекетін бағалау және қорытындылау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Өзіңе ұнаған кейіпкердің суретін салу үй тапсырмасына беріледі. Ертегіні сахналауда жақсы ойнаған балаларды атау, мадақтау.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A9" w:rsidRDefault="007B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Балалар ертегіде  ұнаған кейіпкерлерді атайды</w:t>
            </w:r>
          </w:p>
        </w:tc>
      </w:tr>
    </w:tbl>
    <w:p w:rsidR="007B54A9" w:rsidRDefault="007B54A9" w:rsidP="007B54A9">
      <w:pPr>
        <w:rPr>
          <w:sz w:val="28"/>
          <w:szCs w:val="28"/>
        </w:rPr>
      </w:pPr>
    </w:p>
    <w:p w:rsidR="007B54A9" w:rsidRDefault="007B54A9" w:rsidP="007B54A9">
      <w:pPr>
        <w:rPr>
          <w:sz w:val="28"/>
          <w:szCs w:val="28"/>
        </w:rPr>
      </w:pPr>
    </w:p>
    <w:p w:rsidR="007B54A9" w:rsidRDefault="007B54A9" w:rsidP="007B54A9">
      <w:pPr>
        <w:rPr>
          <w:sz w:val="28"/>
          <w:szCs w:val="28"/>
        </w:rPr>
      </w:pPr>
    </w:p>
    <w:p w:rsidR="007B54A9" w:rsidRDefault="007B54A9" w:rsidP="007B54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Күтілетін нәтиже:</w:t>
      </w:r>
    </w:p>
    <w:p w:rsidR="007B54A9" w:rsidRDefault="007B54A9" w:rsidP="007B54A9">
      <w:pPr>
        <w:rPr>
          <w:sz w:val="28"/>
          <w:szCs w:val="28"/>
        </w:rPr>
      </w:pPr>
      <w:r>
        <w:rPr>
          <w:b/>
          <w:i/>
          <w:sz w:val="28"/>
          <w:szCs w:val="28"/>
        </w:rPr>
        <w:t>Білуі тиіс:</w:t>
      </w:r>
      <w:r>
        <w:rPr>
          <w:sz w:val="28"/>
          <w:szCs w:val="28"/>
        </w:rPr>
        <w:t xml:space="preserve"> ертегіні мұқият тыңдай білу.</w:t>
      </w:r>
    </w:p>
    <w:p w:rsidR="007B54A9" w:rsidRDefault="007B54A9" w:rsidP="007B54A9">
      <w:pPr>
        <w:rPr>
          <w:sz w:val="28"/>
          <w:szCs w:val="28"/>
        </w:rPr>
      </w:pPr>
      <w:r>
        <w:rPr>
          <w:b/>
          <w:i/>
          <w:sz w:val="28"/>
          <w:szCs w:val="28"/>
        </w:rPr>
        <w:t>Болу керек:</w:t>
      </w:r>
      <w:r>
        <w:rPr>
          <w:sz w:val="28"/>
          <w:szCs w:val="28"/>
        </w:rPr>
        <w:t xml:space="preserve"> ертегі кейіпкерлерінің іс-әрекетін бағалау.</w:t>
      </w:r>
    </w:p>
    <w:p w:rsidR="007B54A9" w:rsidRDefault="007B54A9" w:rsidP="007B54A9">
      <w:pPr>
        <w:rPr>
          <w:sz w:val="28"/>
          <w:szCs w:val="28"/>
        </w:rPr>
      </w:pPr>
      <w:r>
        <w:rPr>
          <w:b/>
          <w:i/>
          <w:sz w:val="28"/>
          <w:szCs w:val="28"/>
        </w:rPr>
        <w:t>Үйрету керек:</w:t>
      </w:r>
      <w:r>
        <w:rPr>
          <w:sz w:val="28"/>
          <w:szCs w:val="28"/>
        </w:rPr>
        <w:t xml:space="preserve"> ертегі арқылы достыққа тәрбиелеу.</w:t>
      </w:r>
    </w:p>
    <w:p w:rsidR="007B54A9" w:rsidRDefault="007B54A9" w:rsidP="007B54A9">
      <w:pPr>
        <w:rPr>
          <w:sz w:val="28"/>
          <w:szCs w:val="28"/>
        </w:rPr>
      </w:pPr>
    </w:p>
    <w:p w:rsidR="00793DEA" w:rsidRDefault="00793DEA"/>
    <w:sectPr w:rsidR="00793DEA" w:rsidSect="0079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4A9"/>
    <w:rsid w:val="00793DEA"/>
    <w:rsid w:val="007B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A9"/>
    <w:pPr>
      <w:ind w:left="720"/>
      <w:contextualSpacing/>
    </w:pPr>
  </w:style>
  <w:style w:type="table" w:styleId="a4">
    <w:name w:val="Table Grid"/>
    <w:basedOn w:val="a1"/>
    <w:uiPriority w:val="59"/>
    <w:rsid w:val="007B54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2020-10-26T13:20:00Z</dcterms:created>
  <dcterms:modified xsi:type="dcterms:W3CDTF">2020-10-26T13:21:00Z</dcterms:modified>
</cp:coreProperties>
</file>