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93" w:rsidRPr="006C4F93" w:rsidRDefault="006C4F93" w:rsidP="006C4F93">
      <w:pPr>
        <w:pStyle w:val="a3"/>
        <w:jc w:val="center"/>
        <w:rPr>
          <w:rFonts w:ascii="Times New Roman" w:hAnsi="Times New Roman" w:cs="Times New Roman"/>
          <w:b/>
          <w:sz w:val="24"/>
          <w:szCs w:val="24"/>
        </w:rPr>
      </w:pPr>
      <w:r w:rsidRPr="006C4F93">
        <w:rPr>
          <w:rFonts w:ascii="Times New Roman" w:hAnsi="Times New Roman" w:cs="Times New Roman"/>
          <w:b/>
          <w:sz w:val="24"/>
          <w:szCs w:val="24"/>
        </w:rPr>
        <w:t>ВКО, г</w:t>
      </w:r>
      <w:proofErr w:type="gramStart"/>
      <w:r w:rsidRPr="006C4F93">
        <w:rPr>
          <w:rFonts w:ascii="Times New Roman" w:hAnsi="Times New Roman" w:cs="Times New Roman"/>
          <w:b/>
          <w:sz w:val="24"/>
          <w:szCs w:val="24"/>
        </w:rPr>
        <w:t>.С</w:t>
      </w:r>
      <w:proofErr w:type="gramEnd"/>
      <w:r w:rsidRPr="006C4F93">
        <w:rPr>
          <w:rFonts w:ascii="Times New Roman" w:hAnsi="Times New Roman" w:cs="Times New Roman"/>
          <w:b/>
          <w:sz w:val="24"/>
          <w:szCs w:val="24"/>
        </w:rPr>
        <w:t>емей</w:t>
      </w:r>
    </w:p>
    <w:p w:rsidR="006C4F93" w:rsidRPr="006C4F93" w:rsidRDefault="006C4F93" w:rsidP="006C4F93">
      <w:pPr>
        <w:pStyle w:val="a3"/>
        <w:jc w:val="center"/>
        <w:rPr>
          <w:rFonts w:ascii="Times New Roman" w:hAnsi="Times New Roman" w:cs="Times New Roman"/>
          <w:b/>
          <w:sz w:val="24"/>
          <w:szCs w:val="24"/>
        </w:rPr>
      </w:pPr>
      <w:r w:rsidRPr="006C4F93">
        <w:rPr>
          <w:rFonts w:ascii="Times New Roman" w:hAnsi="Times New Roman" w:cs="Times New Roman"/>
          <w:b/>
          <w:sz w:val="24"/>
          <w:szCs w:val="24"/>
        </w:rPr>
        <w:t>КГУ «Средняя общеобразовательная школа № 11»</w:t>
      </w:r>
    </w:p>
    <w:p w:rsidR="006C4F93" w:rsidRPr="006C4F93" w:rsidRDefault="006C4F93" w:rsidP="006C4F93">
      <w:pPr>
        <w:pStyle w:val="a3"/>
        <w:jc w:val="center"/>
        <w:rPr>
          <w:rFonts w:ascii="Times New Roman" w:hAnsi="Times New Roman" w:cs="Times New Roman"/>
          <w:b/>
          <w:sz w:val="28"/>
          <w:szCs w:val="28"/>
        </w:rPr>
      </w:pPr>
      <w:proofErr w:type="spellStart"/>
      <w:r w:rsidRPr="006C4F93">
        <w:rPr>
          <w:rFonts w:ascii="Times New Roman" w:hAnsi="Times New Roman" w:cs="Times New Roman"/>
          <w:b/>
          <w:sz w:val="24"/>
          <w:szCs w:val="24"/>
        </w:rPr>
        <w:t>Байтунова</w:t>
      </w:r>
      <w:proofErr w:type="spellEnd"/>
      <w:r w:rsidRPr="006C4F93">
        <w:rPr>
          <w:rFonts w:ascii="Times New Roman" w:hAnsi="Times New Roman" w:cs="Times New Roman"/>
          <w:b/>
          <w:sz w:val="24"/>
          <w:szCs w:val="24"/>
        </w:rPr>
        <w:t xml:space="preserve"> </w:t>
      </w:r>
      <w:proofErr w:type="spellStart"/>
      <w:r w:rsidRPr="006C4F93">
        <w:rPr>
          <w:rFonts w:ascii="Times New Roman" w:hAnsi="Times New Roman" w:cs="Times New Roman"/>
          <w:b/>
          <w:sz w:val="24"/>
          <w:szCs w:val="24"/>
        </w:rPr>
        <w:t>Айнур</w:t>
      </w:r>
      <w:proofErr w:type="spellEnd"/>
      <w:r w:rsidRPr="006C4F93">
        <w:rPr>
          <w:rFonts w:ascii="Times New Roman" w:hAnsi="Times New Roman" w:cs="Times New Roman"/>
          <w:b/>
          <w:sz w:val="24"/>
          <w:szCs w:val="24"/>
        </w:rPr>
        <w:t xml:space="preserve"> </w:t>
      </w:r>
      <w:proofErr w:type="spellStart"/>
      <w:r w:rsidRPr="006C4F93">
        <w:rPr>
          <w:rFonts w:ascii="Times New Roman" w:hAnsi="Times New Roman" w:cs="Times New Roman"/>
          <w:b/>
          <w:sz w:val="24"/>
          <w:szCs w:val="24"/>
        </w:rPr>
        <w:t>Кадирбековна</w:t>
      </w:r>
      <w:proofErr w:type="spellEnd"/>
    </w:p>
    <w:p w:rsidR="006C4F93" w:rsidRPr="006C4F93" w:rsidRDefault="006C4F93" w:rsidP="006C4F93">
      <w:pPr>
        <w:pStyle w:val="a3"/>
        <w:jc w:val="center"/>
        <w:rPr>
          <w:rFonts w:ascii="Times New Roman" w:hAnsi="Times New Roman" w:cs="Times New Roman"/>
          <w:b/>
          <w:sz w:val="28"/>
          <w:szCs w:val="28"/>
        </w:rPr>
      </w:pP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8"/>
        <w:gridCol w:w="760"/>
        <w:gridCol w:w="1338"/>
        <w:gridCol w:w="4516"/>
        <w:gridCol w:w="1325"/>
      </w:tblGrid>
      <w:tr w:rsidR="006C4F93" w:rsidRPr="006C4F93" w:rsidTr="002F3E2F">
        <w:trPr>
          <w:trHeight w:hRule="exact" w:val="629"/>
        </w:trPr>
        <w:tc>
          <w:tcPr>
            <w:tcW w:w="1786" w:type="pct"/>
            <w:gridSpan w:val="3"/>
            <w:shd w:val="clear" w:color="auto" w:fill="auto"/>
          </w:tcPr>
          <w:p w:rsidR="006C4F93" w:rsidRPr="006C4F93" w:rsidRDefault="006C4F93" w:rsidP="002F3E2F">
            <w:pPr>
              <w:pStyle w:val="a3"/>
              <w:rPr>
                <w:rFonts w:ascii="Times New Roman" w:hAnsi="Times New Roman" w:cs="Times New Roman"/>
                <w:i/>
                <w:sz w:val="24"/>
                <w:szCs w:val="24"/>
              </w:rPr>
            </w:pPr>
            <w:proofErr w:type="spellStart"/>
            <w:r w:rsidRPr="006C4F93">
              <w:rPr>
                <w:rFonts w:ascii="Times New Roman" w:hAnsi="Times New Roman" w:cs="Times New Roman"/>
                <w:i/>
                <w:sz w:val="24"/>
                <w:szCs w:val="24"/>
              </w:rPr>
              <w:t>Theme</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of</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the</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lesson</w:t>
            </w:r>
            <w:proofErr w:type="spellEnd"/>
            <w:r w:rsidRPr="006C4F93">
              <w:rPr>
                <w:rFonts w:ascii="Times New Roman" w:hAnsi="Times New Roman" w:cs="Times New Roman"/>
                <w:i/>
                <w:sz w:val="24"/>
                <w:szCs w:val="24"/>
              </w:rPr>
              <w:t>:</w:t>
            </w:r>
          </w:p>
        </w:tc>
        <w:tc>
          <w:tcPr>
            <w:tcW w:w="3214" w:type="pct"/>
            <w:gridSpan w:val="2"/>
            <w:shd w:val="clear" w:color="auto" w:fill="auto"/>
          </w:tcPr>
          <w:p w:rsidR="006C4F93" w:rsidRPr="006C4F93" w:rsidRDefault="006C4F93" w:rsidP="002F3E2F">
            <w:pPr>
              <w:pStyle w:val="a3"/>
              <w:rPr>
                <w:rFonts w:ascii="Times New Roman" w:hAnsi="Times New Roman" w:cs="Times New Roman"/>
                <w:sz w:val="24"/>
                <w:szCs w:val="24"/>
              </w:rPr>
            </w:pPr>
            <w:r w:rsidRPr="006C4F93">
              <w:rPr>
                <w:rFonts w:ascii="Times New Roman" w:hAnsi="Times New Roman" w:cs="Times New Roman"/>
                <w:sz w:val="24"/>
                <w:szCs w:val="24"/>
              </w:rPr>
              <w:t xml:space="preserve"> “</w:t>
            </w:r>
            <w:proofErr w:type="spellStart"/>
            <w:r w:rsidRPr="006C4F93">
              <w:rPr>
                <w:rFonts w:ascii="Times New Roman" w:hAnsi="Times New Roman" w:cs="Times New Roman"/>
                <w:sz w:val="24"/>
                <w:szCs w:val="24"/>
              </w:rPr>
              <w:t>Tulpan</w:t>
            </w:r>
            <w:proofErr w:type="spellEnd"/>
            <w:r w:rsidRPr="006C4F93">
              <w:rPr>
                <w:rFonts w:ascii="Times New Roman" w:hAnsi="Times New Roman" w:cs="Times New Roman"/>
                <w:sz w:val="24"/>
                <w:szCs w:val="24"/>
              </w:rPr>
              <w:t>”</w:t>
            </w:r>
          </w:p>
          <w:p w:rsidR="006C4F93" w:rsidRPr="006C4F93" w:rsidRDefault="006C4F93" w:rsidP="002F3E2F">
            <w:pPr>
              <w:pStyle w:val="a3"/>
              <w:rPr>
                <w:rFonts w:ascii="Times New Roman" w:hAnsi="Times New Roman" w:cs="Times New Roman"/>
                <w:sz w:val="24"/>
                <w:szCs w:val="24"/>
              </w:rPr>
            </w:pPr>
          </w:p>
        </w:tc>
      </w:tr>
      <w:tr w:rsidR="006C4F93" w:rsidRPr="006C4F93" w:rsidTr="006C4F93">
        <w:trPr>
          <w:trHeight w:val="817"/>
        </w:trPr>
        <w:tc>
          <w:tcPr>
            <w:tcW w:w="1050" w:type="pct"/>
            <w:gridSpan w:val="2"/>
            <w:shd w:val="clear" w:color="auto" w:fill="auto"/>
            <w:hideMark/>
          </w:tcPr>
          <w:p w:rsidR="006C4F93" w:rsidRPr="006C4F93" w:rsidRDefault="006C4F93" w:rsidP="002F3E2F">
            <w:pPr>
              <w:pStyle w:val="a3"/>
              <w:rPr>
                <w:rFonts w:ascii="Times New Roman" w:hAnsi="Times New Roman" w:cs="Times New Roman"/>
                <w:i/>
                <w:sz w:val="24"/>
                <w:szCs w:val="24"/>
                <w:lang w:val="en-US"/>
              </w:rPr>
            </w:pPr>
            <w:r w:rsidRPr="006C4F93">
              <w:rPr>
                <w:rFonts w:ascii="Times New Roman" w:hAnsi="Times New Roman" w:cs="Times New Roman"/>
                <w:i/>
                <w:sz w:val="24"/>
                <w:szCs w:val="24"/>
                <w:lang w:val="en-US"/>
              </w:rPr>
              <w:t>Learning objectives(s) that this lesson is contributing to</w:t>
            </w:r>
          </w:p>
        </w:tc>
        <w:tc>
          <w:tcPr>
            <w:tcW w:w="3950" w:type="pct"/>
            <w:gridSpan w:val="3"/>
            <w:shd w:val="clear" w:color="auto" w:fill="auto"/>
            <w:hideMark/>
          </w:tcPr>
          <w:p w:rsidR="006C4F93" w:rsidRPr="006C4F93" w:rsidRDefault="006C4F93" w:rsidP="002F3E2F">
            <w:pPr>
              <w:pStyle w:val="a3"/>
              <w:rPr>
                <w:rFonts w:ascii="Times New Roman" w:hAnsi="Times New Roman" w:cs="Times New Roman"/>
                <w:sz w:val="24"/>
                <w:szCs w:val="24"/>
                <w:lang w:val="en-US"/>
              </w:rPr>
            </w:pPr>
            <w:proofErr w:type="gramStart"/>
            <w:r w:rsidRPr="006C4F93">
              <w:rPr>
                <w:rFonts w:ascii="Times New Roman" w:hAnsi="Times New Roman" w:cs="Times New Roman"/>
                <w:sz w:val="24"/>
                <w:szCs w:val="24"/>
                <w:lang w:val="en-US"/>
              </w:rPr>
              <w:t>develop</w:t>
            </w:r>
            <w:proofErr w:type="gramEnd"/>
            <w:r w:rsidRPr="006C4F93">
              <w:rPr>
                <w:rFonts w:ascii="Times New Roman" w:hAnsi="Times New Roman" w:cs="Times New Roman"/>
                <w:sz w:val="24"/>
                <w:szCs w:val="24"/>
                <w:lang w:val="en-US"/>
              </w:rPr>
              <w:t xml:space="preserve"> intercultural awareness through </w:t>
            </w:r>
            <w:proofErr w:type="spellStart"/>
            <w:r w:rsidRPr="006C4F93">
              <w:rPr>
                <w:rFonts w:ascii="Times New Roman" w:hAnsi="Times New Roman" w:cs="Times New Roman"/>
                <w:sz w:val="24"/>
                <w:szCs w:val="24"/>
                <w:lang w:val="en-US"/>
              </w:rPr>
              <w:t>reading,listening</w:t>
            </w:r>
            <w:proofErr w:type="spellEnd"/>
            <w:r w:rsidRPr="006C4F93">
              <w:rPr>
                <w:rFonts w:ascii="Times New Roman" w:hAnsi="Times New Roman" w:cs="Times New Roman"/>
                <w:sz w:val="24"/>
                <w:szCs w:val="24"/>
                <w:lang w:val="en-US"/>
              </w:rPr>
              <w:t xml:space="preserve"> and discussion.</w:t>
            </w:r>
          </w:p>
          <w:p w:rsidR="006C4F93" w:rsidRPr="006C4F93" w:rsidRDefault="006C4F93" w:rsidP="002F3E2F">
            <w:pPr>
              <w:pStyle w:val="a3"/>
              <w:rPr>
                <w:rFonts w:ascii="Times New Roman" w:hAnsi="Times New Roman" w:cs="Times New Roman"/>
                <w:sz w:val="24"/>
                <w:szCs w:val="24"/>
                <w:lang w:val="en-US"/>
              </w:rPr>
            </w:pPr>
            <w:proofErr w:type="gramStart"/>
            <w:r w:rsidRPr="006C4F93">
              <w:rPr>
                <w:rFonts w:ascii="Times New Roman" w:hAnsi="Times New Roman" w:cs="Times New Roman"/>
                <w:sz w:val="24"/>
                <w:szCs w:val="24"/>
                <w:lang w:val="en-US"/>
              </w:rPr>
              <w:t>understand</w:t>
            </w:r>
            <w:proofErr w:type="gramEnd"/>
            <w:r w:rsidRPr="006C4F93">
              <w:rPr>
                <w:rFonts w:ascii="Times New Roman" w:hAnsi="Times New Roman" w:cs="Times New Roman"/>
                <w:sz w:val="24"/>
                <w:szCs w:val="24"/>
                <w:lang w:val="en-US"/>
              </w:rPr>
              <w:t xml:space="preserve"> specific information  and detail in texts on a topic “</w:t>
            </w:r>
            <w:proofErr w:type="spellStart"/>
            <w:r w:rsidRPr="006C4F93">
              <w:rPr>
                <w:rFonts w:ascii="Times New Roman" w:hAnsi="Times New Roman" w:cs="Times New Roman"/>
                <w:sz w:val="24"/>
                <w:szCs w:val="24"/>
                <w:lang w:val="en-US"/>
              </w:rPr>
              <w:t>Tulpan</w:t>
            </w:r>
            <w:proofErr w:type="spellEnd"/>
            <w:r w:rsidRPr="006C4F93">
              <w:rPr>
                <w:rFonts w:ascii="Times New Roman" w:hAnsi="Times New Roman" w:cs="Times New Roman"/>
                <w:sz w:val="24"/>
                <w:szCs w:val="24"/>
                <w:lang w:val="en-US"/>
              </w:rPr>
              <w:t>”.</w:t>
            </w:r>
          </w:p>
          <w:p w:rsidR="006C4F93" w:rsidRPr="006C4F93" w:rsidRDefault="006C4F93" w:rsidP="002F3E2F">
            <w:pPr>
              <w:pStyle w:val="a3"/>
              <w:rPr>
                <w:rFonts w:ascii="Times New Roman" w:hAnsi="Times New Roman" w:cs="Times New Roman"/>
                <w:sz w:val="24"/>
                <w:szCs w:val="24"/>
                <w:lang w:val="en-US"/>
              </w:rPr>
            </w:pPr>
            <w:proofErr w:type="gramStart"/>
            <w:r w:rsidRPr="006C4F93">
              <w:rPr>
                <w:rFonts w:ascii="Times New Roman" w:hAnsi="Times New Roman" w:cs="Times New Roman"/>
                <w:sz w:val="24"/>
                <w:szCs w:val="24"/>
                <w:lang w:val="en-US"/>
              </w:rPr>
              <w:t>deduce</w:t>
            </w:r>
            <w:proofErr w:type="gramEnd"/>
            <w:r w:rsidRPr="006C4F93">
              <w:rPr>
                <w:rFonts w:ascii="Times New Roman" w:hAnsi="Times New Roman" w:cs="Times New Roman"/>
                <w:sz w:val="24"/>
                <w:szCs w:val="24"/>
                <w:lang w:val="en-US"/>
              </w:rPr>
              <w:t xml:space="preserve"> meaning from context on a topic “</w:t>
            </w:r>
            <w:proofErr w:type="spellStart"/>
            <w:r w:rsidRPr="006C4F93">
              <w:rPr>
                <w:rFonts w:ascii="Times New Roman" w:hAnsi="Times New Roman" w:cs="Times New Roman"/>
                <w:sz w:val="24"/>
                <w:szCs w:val="24"/>
                <w:lang w:val="en-US"/>
              </w:rPr>
              <w:t>Tulpan</w:t>
            </w:r>
            <w:proofErr w:type="spellEnd"/>
            <w:r w:rsidRPr="006C4F93">
              <w:rPr>
                <w:rFonts w:ascii="Times New Roman" w:hAnsi="Times New Roman" w:cs="Times New Roman"/>
                <w:sz w:val="24"/>
                <w:szCs w:val="24"/>
                <w:lang w:val="en-US"/>
              </w:rPr>
              <w:t>”.</w:t>
            </w:r>
          </w:p>
          <w:p w:rsidR="006C4F93" w:rsidRPr="006C4F93" w:rsidRDefault="006C4F93" w:rsidP="002F3E2F">
            <w:pPr>
              <w:pStyle w:val="a3"/>
              <w:rPr>
                <w:rFonts w:ascii="Times New Roman" w:hAnsi="Times New Roman" w:cs="Times New Roman"/>
                <w:sz w:val="24"/>
                <w:szCs w:val="24"/>
                <w:lang w:val="en-US"/>
              </w:rPr>
            </w:pPr>
          </w:p>
        </w:tc>
      </w:tr>
      <w:tr w:rsidR="006C4F93" w:rsidRPr="006C4F93" w:rsidTr="006C4F93">
        <w:trPr>
          <w:trHeight w:hRule="exact" w:val="338"/>
        </w:trPr>
        <w:tc>
          <w:tcPr>
            <w:tcW w:w="1050" w:type="pct"/>
            <w:gridSpan w:val="2"/>
            <w:vMerge w:val="restart"/>
            <w:shd w:val="clear" w:color="auto" w:fill="auto"/>
            <w:hideMark/>
          </w:tcPr>
          <w:p w:rsidR="006C4F93" w:rsidRPr="006C4F93" w:rsidRDefault="006C4F93" w:rsidP="002F3E2F">
            <w:pPr>
              <w:pStyle w:val="a3"/>
              <w:rPr>
                <w:rFonts w:ascii="Times New Roman" w:hAnsi="Times New Roman" w:cs="Times New Roman"/>
                <w:i/>
                <w:sz w:val="24"/>
                <w:szCs w:val="24"/>
              </w:rPr>
            </w:pPr>
            <w:proofErr w:type="spellStart"/>
            <w:r w:rsidRPr="006C4F93">
              <w:rPr>
                <w:rFonts w:ascii="Times New Roman" w:hAnsi="Times New Roman" w:cs="Times New Roman"/>
                <w:i/>
                <w:sz w:val="24"/>
                <w:szCs w:val="24"/>
              </w:rPr>
              <w:t>Lesson</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objectives</w:t>
            </w:r>
            <w:proofErr w:type="spellEnd"/>
            <w:r w:rsidRPr="006C4F93">
              <w:rPr>
                <w:rFonts w:ascii="Times New Roman" w:hAnsi="Times New Roman" w:cs="Times New Roman"/>
                <w:i/>
                <w:sz w:val="24"/>
                <w:szCs w:val="24"/>
              </w:rPr>
              <w:t xml:space="preserve"> </w:t>
            </w:r>
          </w:p>
        </w:tc>
        <w:tc>
          <w:tcPr>
            <w:tcW w:w="3950" w:type="pct"/>
            <w:gridSpan w:val="3"/>
            <w:shd w:val="clear" w:color="auto" w:fill="auto"/>
            <w:hideMark/>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All learners will be able to:</w:t>
            </w:r>
          </w:p>
        </w:tc>
      </w:tr>
      <w:tr w:rsidR="006C4F93" w:rsidRPr="006C4F93" w:rsidTr="006C4F93">
        <w:trPr>
          <w:trHeight w:val="408"/>
        </w:trPr>
        <w:tc>
          <w:tcPr>
            <w:tcW w:w="1050" w:type="pct"/>
            <w:gridSpan w:val="2"/>
            <w:vMerge/>
            <w:shd w:val="clear" w:color="auto" w:fill="auto"/>
            <w:vAlign w:val="center"/>
            <w:hideMark/>
          </w:tcPr>
          <w:p w:rsidR="006C4F93" w:rsidRPr="006C4F93" w:rsidRDefault="006C4F93" w:rsidP="002F3E2F">
            <w:pPr>
              <w:pStyle w:val="a3"/>
              <w:rPr>
                <w:rFonts w:ascii="Times New Roman" w:hAnsi="Times New Roman" w:cs="Times New Roman"/>
                <w:sz w:val="24"/>
                <w:szCs w:val="24"/>
                <w:lang w:val="en-US"/>
              </w:rPr>
            </w:pPr>
          </w:p>
        </w:tc>
        <w:tc>
          <w:tcPr>
            <w:tcW w:w="3950" w:type="pct"/>
            <w:gridSpan w:val="3"/>
            <w:shd w:val="clear" w:color="auto" w:fill="auto"/>
            <w:hideMark/>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Widen their outlook on films</w:t>
            </w:r>
          </w:p>
        </w:tc>
      </w:tr>
      <w:tr w:rsidR="006C4F93" w:rsidRPr="006C4F93" w:rsidTr="006C4F93">
        <w:trPr>
          <w:trHeight w:val="338"/>
        </w:trPr>
        <w:tc>
          <w:tcPr>
            <w:tcW w:w="1050" w:type="pct"/>
            <w:gridSpan w:val="2"/>
            <w:vMerge/>
            <w:shd w:val="clear" w:color="auto" w:fill="auto"/>
            <w:vAlign w:val="center"/>
            <w:hideMark/>
          </w:tcPr>
          <w:p w:rsidR="006C4F93" w:rsidRPr="006C4F93" w:rsidRDefault="006C4F93" w:rsidP="002F3E2F">
            <w:pPr>
              <w:pStyle w:val="a3"/>
              <w:rPr>
                <w:rFonts w:ascii="Times New Roman" w:hAnsi="Times New Roman" w:cs="Times New Roman"/>
                <w:sz w:val="24"/>
                <w:szCs w:val="24"/>
                <w:lang w:val="en-US"/>
              </w:rPr>
            </w:pPr>
          </w:p>
        </w:tc>
        <w:tc>
          <w:tcPr>
            <w:tcW w:w="3950" w:type="pct"/>
            <w:gridSpan w:val="3"/>
            <w:shd w:val="clear" w:color="auto" w:fill="auto"/>
            <w:hideMark/>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Most learners will be able to:</w:t>
            </w:r>
          </w:p>
        </w:tc>
      </w:tr>
      <w:tr w:rsidR="006C4F93" w:rsidRPr="006C4F93" w:rsidTr="006C4F93">
        <w:trPr>
          <w:trHeight w:val="143"/>
        </w:trPr>
        <w:tc>
          <w:tcPr>
            <w:tcW w:w="1050" w:type="pct"/>
            <w:gridSpan w:val="2"/>
            <w:vMerge/>
            <w:shd w:val="clear" w:color="auto" w:fill="auto"/>
            <w:vAlign w:val="center"/>
            <w:hideMark/>
          </w:tcPr>
          <w:p w:rsidR="006C4F93" w:rsidRPr="006C4F93" w:rsidRDefault="006C4F93" w:rsidP="002F3E2F">
            <w:pPr>
              <w:pStyle w:val="a3"/>
              <w:rPr>
                <w:rFonts w:ascii="Times New Roman" w:hAnsi="Times New Roman" w:cs="Times New Roman"/>
                <w:sz w:val="24"/>
                <w:szCs w:val="24"/>
                <w:lang w:val="en-US"/>
              </w:rPr>
            </w:pPr>
          </w:p>
        </w:tc>
        <w:tc>
          <w:tcPr>
            <w:tcW w:w="3950" w:type="pct"/>
            <w:gridSpan w:val="3"/>
            <w:shd w:val="clear" w:color="auto" w:fill="auto"/>
            <w:hideMark/>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Read and listen to the text and give full and grammatically correct answers to the questions;</w:t>
            </w:r>
          </w:p>
        </w:tc>
      </w:tr>
      <w:tr w:rsidR="006C4F93" w:rsidRPr="006C4F93" w:rsidTr="006C4F93">
        <w:trPr>
          <w:trHeight w:val="315"/>
        </w:trPr>
        <w:tc>
          <w:tcPr>
            <w:tcW w:w="1050" w:type="pct"/>
            <w:gridSpan w:val="2"/>
            <w:vMerge/>
            <w:shd w:val="clear" w:color="auto" w:fill="auto"/>
            <w:vAlign w:val="center"/>
            <w:hideMark/>
          </w:tcPr>
          <w:p w:rsidR="006C4F93" w:rsidRPr="006C4F93" w:rsidRDefault="006C4F93" w:rsidP="002F3E2F">
            <w:pPr>
              <w:pStyle w:val="a3"/>
              <w:rPr>
                <w:rFonts w:ascii="Times New Roman" w:hAnsi="Times New Roman" w:cs="Times New Roman"/>
                <w:sz w:val="24"/>
                <w:szCs w:val="24"/>
                <w:lang w:val="en-US"/>
              </w:rPr>
            </w:pPr>
          </w:p>
        </w:tc>
        <w:tc>
          <w:tcPr>
            <w:tcW w:w="3950" w:type="pct"/>
            <w:gridSpan w:val="3"/>
            <w:shd w:val="clear" w:color="auto" w:fill="auto"/>
            <w:hideMark/>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Some learners will be able to: </w:t>
            </w:r>
          </w:p>
        </w:tc>
      </w:tr>
      <w:tr w:rsidR="006C4F93" w:rsidRPr="006C4F93" w:rsidTr="006C4F93">
        <w:trPr>
          <w:trHeight w:val="494"/>
        </w:trPr>
        <w:tc>
          <w:tcPr>
            <w:tcW w:w="1050" w:type="pct"/>
            <w:gridSpan w:val="2"/>
            <w:vMerge/>
            <w:shd w:val="clear" w:color="auto" w:fill="auto"/>
            <w:vAlign w:val="center"/>
          </w:tcPr>
          <w:p w:rsidR="006C4F93" w:rsidRPr="006C4F93" w:rsidRDefault="006C4F93" w:rsidP="002F3E2F">
            <w:pPr>
              <w:pStyle w:val="a3"/>
              <w:rPr>
                <w:rFonts w:ascii="Times New Roman" w:hAnsi="Times New Roman" w:cs="Times New Roman"/>
                <w:sz w:val="24"/>
                <w:szCs w:val="24"/>
                <w:lang w:val="en-US"/>
              </w:rPr>
            </w:pPr>
          </w:p>
        </w:tc>
        <w:tc>
          <w:tcPr>
            <w:tcW w:w="3950" w:type="pct"/>
            <w:gridSpan w:val="3"/>
            <w:shd w:val="clear" w:color="auto" w:fill="auto"/>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Demonstrate effective use of specific information or detail to answer a variety of questions including open ones;</w:t>
            </w:r>
          </w:p>
        </w:tc>
      </w:tr>
      <w:tr w:rsidR="006C4F93" w:rsidRPr="006C4F93" w:rsidTr="006C4F93">
        <w:trPr>
          <w:trHeight w:val="595"/>
        </w:trPr>
        <w:tc>
          <w:tcPr>
            <w:tcW w:w="1050" w:type="pct"/>
            <w:gridSpan w:val="2"/>
            <w:shd w:val="clear" w:color="auto" w:fill="auto"/>
          </w:tcPr>
          <w:p w:rsidR="006C4F93" w:rsidRPr="006C4F93" w:rsidRDefault="006C4F93" w:rsidP="002F3E2F">
            <w:pPr>
              <w:pStyle w:val="a3"/>
              <w:rPr>
                <w:rFonts w:ascii="Times New Roman" w:hAnsi="Times New Roman" w:cs="Times New Roman"/>
                <w:i/>
                <w:sz w:val="24"/>
                <w:szCs w:val="24"/>
              </w:rPr>
            </w:pPr>
            <w:proofErr w:type="spellStart"/>
            <w:r w:rsidRPr="006C4F93">
              <w:rPr>
                <w:rFonts w:ascii="Times New Roman" w:hAnsi="Times New Roman" w:cs="Times New Roman"/>
                <w:i/>
                <w:sz w:val="24"/>
                <w:szCs w:val="24"/>
              </w:rPr>
              <w:t>Cross</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curricular</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links</w:t>
            </w:r>
            <w:proofErr w:type="spellEnd"/>
          </w:p>
        </w:tc>
        <w:tc>
          <w:tcPr>
            <w:tcW w:w="3950" w:type="pct"/>
            <w:gridSpan w:val="3"/>
            <w:shd w:val="clear" w:color="auto" w:fill="auto"/>
          </w:tcPr>
          <w:p w:rsidR="006C4F93" w:rsidRPr="006C4F93" w:rsidRDefault="006C4F93" w:rsidP="002F3E2F">
            <w:pPr>
              <w:pStyle w:val="a3"/>
              <w:rPr>
                <w:rFonts w:ascii="Times New Roman" w:hAnsi="Times New Roman" w:cs="Times New Roman"/>
                <w:sz w:val="24"/>
                <w:szCs w:val="24"/>
              </w:rPr>
            </w:pPr>
            <w:proofErr w:type="spellStart"/>
            <w:r w:rsidRPr="006C4F93">
              <w:rPr>
                <w:rFonts w:ascii="Times New Roman" w:hAnsi="Times New Roman" w:cs="Times New Roman"/>
                <w:sz w:val="24"/>
                <w:szCs w:val="24"/>
              </w:rPr>
              <w:t>History</w:t>
            </w:r>
            <w:proofErr w:type="spellEnd"/>
            <w:r w:rsidRPr="006C4F93">
              <w:rPr>
                <w:rFonts w:ascii="Times New Roman" w:hAnsi="Times New Roman" w:cs="Times New Roman"/>
                <w:sz w:val="24"/>
                <w:szCs w:val="24"/>
              </w:rPr>
              <w:t xml:space="preserve"> </w:t>
            </w:r>
            <w:proofErr w:type="spellStart"/>
            <w:r w:rsidRPr="006C4F93">
              <w:rPr>
                <w:rFonts w:ascii="Times New Roman" w:hAnsi="Times New Roman" w:cs="Times New Roman"/>
                <w:sz w:val="24"/>
                <w:szCs w:val="24"/>
              </w:rPr>
              <w:t>and</w:t>
            </w:r>
            <w:proofErr w:type="spellEnd"/>
            <w:r w:rsidRPr="006C4F93">
              <w:rPr>
                <w:rFonts w:ascii="Times New Roman" w:hAnsi="Times New Roman" w:cs="Times New Roman"/>
                <w:sz w:val="24"/>
                <w:szCs w:val="24"/>
              </w:rPr>
              <w:t xml:space="preserve"> </w:t>
            </w:r>
            <w:proofErr w:type="spellStart"/>
            <w:r w:rsidRPr="006C4F93">
              <w:rPr>
                <w:rFonts w:ascii="Times New Roman" w:hAnsi="Times New Roman" w:cs="Times New Roman"/>
                <w:sz w:val="24"/>
                <w:szCs w:val="24"/>
              </w:rPr>
              <w:t>Arts</w:t>
            </w:r>
            <w:proofErr w:type="spellEnd"/>
          </w:p>
        </w:tc>
      </w:tr>
      <w:tr w:rsidR="006C4F93" w:rsidRPr="006C4F93" w:rsidTr="006C4F93">
        <w:trPr>
          <w:trHeight w:val="405"/>
        </w:trPr>
        <w:tc>
          <w:tcPr>
            <w:tcW w:w="1050" w:type="pct"/>
            <w:gridSpan w:val="2"/>
            <w:shd w:val="clear" w:color="auto" w:fill="auto"/>
          </w:tcPr>
          <w:p w:rsidR="006C4F93" w:rsidRPr="006C4F93" w:rsidRDefault="006C4F93" w:rsidP="002F3E2F">
            <w:pPr>
              <w:pStyle w:val="a3"/>
              <w:rPr>
                <w:rFonts w:ascii="Times New Roman" w:hAnsi="Times New Roman" w:cs="Times New Roman"/>
                <w:i/>
                <w:sz w:val="24"/>
                <w:szCs w:val="24"/>
              </w:rPr>
            </w:pPr>
            <w:proofErr w:type="spellStart"/>
            <w:r w:rsidRPr="006C4F93">
              <w:rPr>
                <w:rFonts w:ascii="Times New Roman" w:hAnsi="Times New Roman" w:cs="Times New Roman"/>
                <w:i/>
                <w:sz w:val="24"/>
                <w:szCs w:val="24"/>
              </w:rPr>
              <w:t>Use</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of</w:t>
            </w:r>
            <w:proofErr w:type="spellEnd"/>
            <w:r w:rsidRPr="006C4F93">
              <w:rPr>
                <w:rFonts w:ascii="Times New Roman" w:hAnsi="Times New Roman" w:cs="Times New Roman"/>
                <w:i/>
                <w:sz w:val="24"/>
                <w:szCs w:val="24"/>
              </w:rPr>
              <w:t xml:space="preserve"> ICT</w:t>
            </w:r>
          </w:p>
        </w:tc>
        <w:tc>
          <w:tcPr>
            <w:tcW w:w="3950" w:type="pct"/>
            <w:gridSpan w:val="3"/>
            <w:shd w:val="clear" w:color="auto" w:fill="auto"/>
          </w:tcPr>
          <w:p w:rsidR="006C4F93" w:rsidRPr="006C4F93" w:rsidRDefault="006C4F93" w:rsidP="002F3E2F">
            <w:pPr>
              <w:pStyle w:val="a3"/>
              <w:rPr>
                <w:rFonts w:ascii="Times New Roman" w:hAnsi="Times New Roman" w:cs="Times New Roman"/>
                <w:sz w:val="24"/>
                <w:szCs w:val="24"/>
              </w:rPr>
            </w:pPr>
            <w:proofErr w:type="spellStart"/>
            <w:r w:rsidRPr="006C4F93">
              <w:rPr>
                <w:rFonts w:ascii="Times New Roman" w:hAnsi="Times New Roman" w:cs="Times New Roman"/>
                <w:sz w:val="24"/>
                <w:szCs w:val="24"/>
              </w:rPr>
              <w:t>Language</w:t>
            </w:r>
            <w:proofErr w:type="spellEnd"/>
            <w:r w:rsidRPr="006C4F93">
              <w:rPr>
                <w:rFonts w:ascii="Times New Roman" w:hAnsi="Times New Roman" w:cs="Times New Roman"/>
                <w:sz w:val="24"/>
                <w:szCs w:val="24"/>
              </w:rPr>
              <w:t xml:space="preserve"> </w:t>
            </w:r>
            <w:proofErr w:type="spellStart"/>
            <w:r w:rsidRPr="006C4F93">
              <w:rPr>
                <w:rFonts w:ascii="Times New Roman" w:hAnsi="Times New Roman" w:cs="Times New Roman"/>
                <w:sz w:val="24"/>
                <w:szCs w:val="24"/>
              </w:rPr>
              <w:t>laboratory</w:t>
            </w:r>
            <w:proofErr w:type="spellEnd"/>
          </w:p>
        </w:tc>
      </w:tr>
      <w:tr w:rsidR="006C4F93" w:rsidRPr="006C4F93" w:rsidTr="006C4F93">
        <w:trPr>
          <w:trHeight w:val="1332"/>
        </w:trPr>
        <w:tc>
          <w:tcPr>
            <w:tcW w:w="632" w:type="pct"/>
            <w:shd w:val="clear" w:color="auto" w:fill="auto"/>
          </w:tcPr>
          <w:p w:rsidR="006C4F93" w:rsidRPr="006C4F93" w:rsidRDefault="006C4F93" w:rsidP="002F3E2F">
            <w:pPr>
              <w:pStyle w:val="a3"/>
              <w:rPr>
                <w:rFonts w:ascii="Times New Roman" w:hAnsi="Times New Roman" w:cs="Times New Roman"/>
                <w:sz w:val="24"/>
                <w:szCs w:val="24"/>
              </w:rPr>
            </w:pPr>
          </w:p>
          <w:p w:rsidR="006C4F93" w:rsidRPr="006C4F93" w:rsidRDefault="006C4F93" w:rsidP="002F3E2F">
            <w:pPr>
              <w:pStyle w:val="a3"/>
              <w:rPr>
                <w:rFonts w:ascii="Times New Roman" w:hAnsi="Times New Roman" w:cs="Times New Roman"/>
                <w:sz w:val="24"/>
                <w:szCs w:val="24"/>
              </w:rPr>
            </w:pPr>
            <w:r w:rsidRPr="006C4F93">
              <w:rPr>
                <w:rFonts w:ascii="Times New Roman" w:hAnsi="Times New Roman" w:cs="Times New Roman"/>
                <w:sz w:val="24"/>
                <w:szCs w:val="24"/>
              </w:rPr>
              <w:t xml:space="preserve">5 </w:t>
            </w:r>
            <w:proofErr w:type="spellStart"/>
            <w:r w:rsidRPr="006C4F93">
              <w:rPr>
                <w:rFonts w:ascii="Times New Roman" w:hAnsi="Times New Roman" w:cs="Times New Roman"/>
                <w:sz w:val="24"/>
                <w:szCs w:val="24"/>
              </w:rPr>
              <w:t>minutes</w:t>
            </w:r>
            <w:proofErr w:type="spellEnd"/>
          </w:p>
          <w:p w:rsidR="006C4F93" w:rsidRPr="006C4F93" w:rsidRDefault="006C4F93" w:rsidP="002F3E2F">
            <w:pPr>
              <w:pStyle w:val="a3"/>
              <w:rPr>
                <w:rFonts w:ascii="Times New Roman" w:hAnsi="Times New Roman" w:cs="Times New Roman"/>
                <w:sz w:val="24"/>
                <w:szCs w:val="24"/>
              </w:rPr>
            </w:pPr>
          </w:p>
          <w:p w:rsidR="006C4F93" w:rsidRPr="006C4F93" w:rsidRDefault="006C4F93" w:rsidP="002F3E2F">
            <w:pPr>
              <w:pStyle w:val="a3"/>
              <w:rPr>
                <w:rFonts w:ascii="Times New Roman" w:hAnsi="Times New Roman" w:cs="Times New Roman"/>
                <w:sz w:val="24"/>
                <w:szCs w:val="24"/>
              </w:rPr>
            </w:pPr>
          </w:p>
        </w:tc>
        <w:tc>
          <w:tcPr>
            <w:tcW w:w="3639" w:type="pct"/>
            <w:gridSpan w:val="3"/>
            <w:shd w:val="clear" w:color="auto" w:fill="auto"/>
            <w:hideMark/>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Warmer: </w:t>
            </w:r>
          </w:p>
          <w:p w:rsidR="006C4F93" w:rsidRPr="006C4F93" w:rsidRDefault="006C4F93" w:rsidP="002F3E2F">
            <w:pPr>
              <w:pStyle w:val="a3"/>
              <w:rPr>
                <w:rFonts w:ascii="Times New Roman" w:hAnsi="Times New Roman" w:cs="Times New Roman"/>
                <w:sz w:val="24"/>
                <w:szCs w:val="24"/>
                <w:lang w:val="en-US"/>
              </w:rPr>
            </w:pP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Brainstorming. To show the picture of the flower tulip. To ask Ss what kind of associations they have with this flower. To write some of them on the board.  Tell them the topic of the lesson.</w:t>
            </w:r>
          </w:p>
        </w:tc>
        <w:tc>
          <w:tcPr>
            <w:tcW w:w="729" w:type="pct"/>
            <w:shd w:val="clear" w:color="auto" w:fill="auto"/>
          </w:tcPr>
          <w:p w:rsidR="006C4F93" w:rsidRPr="006C4F93" w:rsidRDefault="006C4F93" w:rsidP="002F3E2F">
            <w:pPr>
              <w:pStyle w:val="a3"/>
              <w:rPr>
                <w:rFonts w:ascii="Times New Roman" w:hAnsi="Times New Roman" w:cs="Times New Roman"/>
                <w:sz w:val="24"/>
                <w:szCs w:val="24"/>
                <w:lang w:val="en-US"/>
              </w:rPr>
            </w:pPr>
          </w:p>
        </w:tc>
      </w:tr>
      <w:tr w:rsidR="006C4F93" w:rsidRPr="006C4F93" w:rsidTr="006C4F93">
        <w:trPr>
          <w:trHeight w:val="698"/>
        </w:trPr>
        <w:tc>
          <w:tcPr>
            <w:tcW w:w="632" w:type="pct"/>
            <w:shd w:val="clear" w:color="auto" w:fill="auto"/>
          </w:tcPr>
          <w:p w:rsidR="006C4F93" w:rsidRPr="006C4F93" w:rsidRDefault="006C4F93" w:rsidP="002F3E2F">
            <w:pPr>
              <w:pStyle w:val="a3"/>
              <w:rPr>
                <w:rFonts w:ascii="Times New Roman" w:hAnsi="Times New Roman" w:cs="Times New Roman"/>
                <w:sz w:val="24"/>
                <w:szCs w:val="24"/>
                <w:lang w:val="en-US"/>
              </w:rPr>
            </w:pPr>
          </w:p>
        </w:tc>
        <w:tc>
          <w:tcPr>
            <w:tcW w:w="3639" w:type="pct"/>
            <w:gridSpan w:val="3"/>
            <w:shd w:val="clear" w:color="auto" w:fill="auto"/>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 </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Learners are informed about the lesson objectives.</w:t>
            </w:r>
          </w:p>
          <w:p w:rsidR="006C4F93" w:rsidRPr="006C4F93" w:rsidRDefault="006C4F93" w:rsidP="002F3E2F">
            <w:pPr>
              <w:pStyle w:val="a3"/>
              <w:rPr>
                <w:rFonts w:ascii="Times New Roman" w:hAnsi="Times New Roman" w:cs="Times New Roman"/>
                <w:sz w:val="24"/>
                <w:szCs w:val="24"/>
                <w:lang w:val="en-US"/>
              </w:rPr>
            </w:pPr>
          </w:p>
        </w:tc>
        <w:tc>
          <w:tcPr>
            <w:tcW w:w="729" w:type="pct"/>
            <w:shd w:val="clear" w:color="auto" w:fill="auto"/>
          </w:tcPr>
          <w:p w:rsidR="006C4F93" w:rsidRPr="006C4F93" w:rsidRDefault="006C4F93" w:rsidP="002F3E2F">
            <w:pPr>
              <w:pStyle w:val="a3"/>
              <w:rPr>
                <w:rFonts w:ascii="Times New Roman" w:hAnsi="Times New Roman" w:cs="Times New Roman"/>
                <w:sz w:val="24"/>
                <w:szCs w:val="24"/>
                <w:lang w:val="en-US"/>
              </w:rPr>
            </w:pPr>
          </w:p>
        </w:tc>
      </w:tr>
      <w:tr w:rsidR="006C4F93" w:rsidRPr="006C4F93" w:rsidTr="006C4F93">
        <w:trPr>
          <w:trHeight w:val="1150"/>
        </w:trPr>
        <w:tc>
          <w:tcPr>
            <w:tcW w:w="632" w:type="pct"/>
            <w:shd w:val="clear" w:color="auto" w:fill="auto"/>
          </w:tcPr>
          <w:p w:rsidR="006C4F93" w:rsidRPr="006C4F93" w:rsidRDefault="006C4F93" w:rsidP="002F3E2F">
            <w:pPr>
              <w:pStyle w:val="a3"/>
              <w:rPr>
                <w:rFonts w:ascii="Times New Roman" w:hAnsi="Times New Roman" w:cs="Times New Roman"/>
                <w:i/>
                <w:sz w:val="24"/>
                <w:szCs w:val="24"/>
              </w:rPr>
            </w:pPr>
            <w:proofErr w:type="spellStart"/>
            <w:r w:rsidRPr="006C4F93">
              <w:rPr>
                <w:rFonts w:ascii="Times New Roman" w:hAnsi="Times New Roman" w:cs="Times New Roman"/>
                <w:i/>
                <w:sz w:val="24"/>
                <w:szCs w:val="24"/>
              </w:rPr>
              <w:t>Main</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part</w:t>
            </w:r>
            <w:proofErr w:type="spellEnd"/>
          </w:p>
          <w:p w:rsidR="006C4F93" w:rsidRPr="006C4F93" w:rsidRDefault="006C4F93" w:rsidP="002F3E2F">
            <w:pPr>
              <w:pStyle w:val="a3"/>
              <w:rPr>
                <w:rFonts w:ascii="Times New Roman" w:hAnsi="Times New Roman" w:cs="Times New Roman"/>
                <w:sz w:val="24"/>
                <w:szCs w:val="24"/>
              </w:rPr>
            </w:pPr>
            <w:r w:rsidRPr="006C4F93">
              <w:rPr>
                <w:rFonts w:ascii="Times New Roman" w:hAnsi="Times New Roman" w:cs="Times New Roman"/>
                <w:sz w:val="24"/>
                <w:szCs w:val="24"/>
              </w:rPr>
              <w:t xml:space="preserve">13 </w:t>
            </w:r>
            <w:proofErr w:type="spellStart"/>
            <w:r w:rsidRPr="006C4F93">
              <w:rPr>
                <w:rFonts w:ascii="Times New Roman" w:hAnsi="Times New Roman" w:cs="Times New Roman"/>
                <w:sz w:val="24"/>
                <w:szCs w:val="24"/>
              </w:rPr>
              <w:t>minutes</w:t>
            </w:r>
            <w:proofErr w:type="spellEnd"/>
          </w:p>
        </w:tc>
        <w:tc>
          <w:tcPr>
            <w:tcW w:w="3639" w:type="pct"/>
            <w:gridSpan w:val="3"/>
            <w:shd w:val="clear" w:color="auto" w:fill="auto"/>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The main part of the lesson</w:t>
            </w: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Ss are divided into two groups. The first group will listen to the text using their headphones. The second group is given the text from book. After listening and reading the text learners work in pairs and exchange with information they have learned. They ask and answer to each other’s questions.</w:t>
            </w: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Listening text. </w:t>
            </w:r>
            <w:proofErr w:type="spellStart"/>
            <w:r w:rsidRPr="006C4F93">
              <w:rPr>
                <w:rFonts w:ascii="Times New Roman" w:hAnsi="Times New Roman" w:cs="Times New Roman"/>
                <w:sz w:val="24"/>
                <w:szCs w:val="24"/>
                <w:lang w:val="en-US"/>
              </w:rPr>
              <w:t>Kyzgaldak</w:t>
            </w:r>
            <w:proofErr w:type="spellEnd"/>
            <w:r w:rsidRPr="006C4F93">
              <w:rPr>
                <w:rFonts w:ascii="Times New Roman" w:hAnsi="Times New Roman" w:cs="Times New Roman"/>
                <w:sz w:val="24"/>
                <w:szCs w:val="24"/>
                <w:lang w:val="en-US"/>
              </w:rPr>
              <w:t>.</w:t>
            </w: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In 2008, the Kazakhstani director Sergei </w:t>
            </w:r>
            <w:proofErr w:type="spellStart"/>
            <w:r w:rsidRPr="006C4F93">
              <w:rPr>
                <w:rFonts w:ascii="Times New Roman" w:hAnsi="Times New Roman" w:cs="Times New Roman"/>
                <w:sz w:val="24"/>
                <w:szCs w:val="24"/>
                <w:lang w:val="en-US"/>
              </w:rPr>
              <w:t>Dvortsevoy</w:t>
            </w:r>
            <w:proofErr w:type="spellEnd"/>
            <w:r w:rsidRPr="006C4F93">
              <w:rPr>
                <w:rFonts w:ascii="Times New Roman" w:hAnsi="Times New Roman" w:cs="Times New Roman"/>
                <w:sz w:val="24"/>
                <w:szCs w:val="24"/>
                <w:lang w:val="en-US"/>
              </w:rPr>
              <w:t xml:space="preserve"> released the drama film </w:t>
            </w:r>
            <w:proofErr w:type="spellStart"/>
            <w:r w:rsidRPr="006C4F93">
              <w:rPr>
                <w:rFonts w:ascii="Times New Roman" w:hAnsi="Times New Roman" w:cs="Times New Roman"/>
                <w:sz w:val="24"/>
                <w:szCs w:val="24"/>
                <w:lang w:val="en-US"/>
              </w:rPr>
              <w:t>Kyzgaldak</w:t>
            </w:r>
            <w:proofErr w:type="spellEnd"/>
            <w:r w:rsidRPr="006C4F93">
              <w:rPr>
                <w:rFonts w:ascii="Times New Roman" w:hAnsi="Times New Roman" w:cs="Times New Roman"/>
                <w:sz w:val="24"/>
                <w:szCs w:val="24"/>
                <w:lang w:val="en-US"/>
              </w:rPr>
              <w:t>, which has won many international awards.</w:t>
            </w: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The story begins with </w:t>
            </w:r>
            <w:proofErr w:type="spellStart"/>
            <w:r w:rsidRPr="006C4F93">
              <w:rPr>
                <w:rFonts w:ascii="Times New Roman" w:hAnsi="Times New Roman" w:cs="Times New Roman"/>
                <w:sz w:val="24"/>
                <w:szCs w:val="24"/>
                <w:lang w:val="en-US"/>
              </w:rPr>
              <w:t>Assa</w:t>
            </w:r>
            <w:proofErr w:type="spellEnd"/>
            <w:r w:rsidRPr="006C4F93">
              <w:rPr>
                <w:rFonts w:ascii="Times New Roman" w:hAnsi="Times New Roman" w:cs="Times New Roman"/>
                <w:sz w:val="24"/>
                <w:szCs w:val="24"/>
                <w:lang w:val="en-US"/>
              </w:rPr>
              <w:t xml:space="preserve"> who lives in the countryside</w:t>
            </w:r>
            <w:proofErr w:type="gramStart"/>
            <w:r w:rsidRPr="006C4F93">
              <w:rPr>
                <w:rFonts w:ascii="Times New Roman" w:hAnsi="Times New Roman" w:cs="Times New Roman"/>
                <w:sz w:val="24"/>
                <w:szCs w:val="24"/>
                <w:lang w:val="en-US"/>
              </w:rPr>
              <w:t>,  far</w:t>
            </w:r>
            <w:proofErr w:type="gramEnd"/>
            <w:r w:rsidRPr="006C4F93">
              <w:rPr>
                <w:rFonts w:ascii="Times New Roman" w:hAnsi="Times New Roman" w:cs="Times New Roman"/>
                <w:sz w:val="24"/>
                <w:szCs w:val="24"/>
                <w:lang w:val="en-US"/>
              </w:rPr>
              <w:t xml:space="preserve"> away from the other cities or towns. He used to be a sailor in the Russian Navy, but now he wants to become a herdsman and marry the only girl in the </w:t>
            </w:r>
            <w:proofErr w:type="spellStart"/>
            <w:r w:rsidRPr="006C4F93">
              <w:rPr>
                <w:rFonts w:ascii="Times New Roman" w:hAnsi="Times New Roman" w:cs="Times New Roman"/>
                <w:sz w:val="24"/>
                <w:szCs w:val="24"/>
                <w:lang w:val="en-US"/>
              </w:rPr>
              <w:t>neighbourhood</w:t>
            </w:r>
            <w:proofErr w:type="spellEnd"/>
            <w:r w:rsidRPr="006C4F93">
              <w:rPr>
                <w:rFonts w:ascii="Times New Roman" w:hAnsi="Times New Roman" w:cs="Times New Roman"/>
                <w:sz w:val="24"/>
                <w:szCs w:val="24"/>
                <w:lang w:val="en-US"/>
              </w:rPr>
              <w:t xml:space="preserve">, </w:t>
            </w:r>
            <w:proofErr w:type="spellStart"/>
            <w:r w:rsidRPr="006C4F93">
              <w:rPr>
                <w:rFonts w:ascii="Times New Roman" w:hAnsi="Times New Roman" w:cs="Times New Roman"/>
                <w:sz w:val="24"/>
                <w:szCs w:val="24"/>
                <w:lang w:val="en-US"/>
              </w:rPr>
              <w:t>Kyzgaldak</w:t>
            </w:r>
            <w:proofErr w:type="spellEnd"/>
            <w:r w:rsidRPr="006C4F93">
              <w:rPr>
                <w:rFonts w:ascii="Times New Roman" w:hAnsi="Times New Roman" w:cs="Times New Roman"/>
                <w:sz w:val="24"/>
                <w:szCs w:val="24"/>
                <w:lang w:val="en-US"/>
              </w:rPr>
              <w:t xml:space="preserve">. However, she’s not interested because she thinks </w:t>
            </w:r>
            <w:proofErr w:type="spellStart"/>
            <w:r w:rsidRPr="006C4F93">
              <w:rPr>
                <w:rFonts w:ascii="Times New Roman" w:hAnsi="Times New Roman" w:cs="Times New Roman"/>
                <w:sz w:val="24"/>
                <w:szCs w:val="24"/>
                <w:lang w:val="en-US"/>
              </w:rPr>
              <w:t>Assa’s</w:t>
            </w:r>
            <w:proofErr w:type="spellEnd"/>
            <w:r w:rsidRPr="006C4F93">
              <w:rPr>
                <w:rFonts w:ascii="Times New Roman" w:hAnsi="Times New Roman" w:cs="Times New Roman"/>
                <w:sz w:val="24"/>
                <w:szCs w:val="24"/>
                <w:lang w:val="en-US"/>
              </w:rPr>
              <w:t xml:space="preserve"> ears are too big! But </w:t>
            </w:r>
            <w:proofErr w:type="spellStart"/>
            <w:r w:rsidRPr="006C4F93">
              <w:rPr>
                <w:rFonts w:ascii="Times New Roman" w:hAnsi="Times New Roman" w:cs="Times New Roman"/>
                <w:sz w:val="24"/>
                <w:szCs w:val="24"/>
                <w:lang w:val="en-US"/>
              </w:rPr>
              <w:t>Assa</w:t>
            </w:r>
            <w:proofErr w:type="spellEnd"/>
            <w:r w:rsidRPr="006C4F93">
              <w:rPr>
                <w:rFonts w:ascii="Times New Roman" w:hAnsi="Times New Roman" w:cs="Times New Roman"/>
                <w:sz w:val="24"/>
                <w:szCs w:val="24"/>
                <w:lang w:val="en-US"/>
              </w:rPr>
              <w:t xml:space="preserve"> has big dreams and doesn’t give up easily.</w:t>
            </w: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The setting of the film is the Kazakh steppe and it introduces the audience to the traditions of the Kazakh people. What is interesting about the film is that the actors created much of the dialogue while filming. The whole cast gives a brilliant performance. </w:t>
            </w:r>
            <w:proofErr w:type="spellStart"/>
            <w:r w:rsidRPr="006C4F93">
              <w:rPr>
                <w:rFonts w:ascii="Times New Roman" w:hAnsi="Times New Roman" w:cs="Times New Roman"/>
                <w:sz w:val="24"/>
                <w:szCs w:val="24"/>
                <w:lang w:val="en-US"/>
              </w:rPr>
              <w:t>Askhat</w:t>
            </w:r>
            <w:proofErr w:type="spellEnd"/>
            <w:r w:rsidRPr="006C4F93">
              <w:rPr>
                <w:rFonts w:ascii="Times New Roman" w:hAnsi="Times New Roman" w:cs="Times New Roman"/>
                <w:sz w:val="24"/>
                <w:szCs w:val="24"/>
                <w:lang w:val="en-US"/>
              </w:rPr>
              <w:t xml:space="preserve"> </w:t>
            </w:r>
            <w:proofErr w:type="spellStart"/>
            <w:r w:rsidRPr="006C4F93">
              <w:rPr>
                <w:rFonts w:ascii="Times New Roman" w:hAnsi="Times New Roman" w:cs="Times New Roman"/>
                <w:sz w:val="24"/>
                <w:szCs w:val="24"/>
                <w:lang w:val="en-US"/>
              </w:rPr>
              <w:t>Kushinsherekov</w:t>
            </w:r>
            <w:proofErr w:type="spellEnd"/>
            <w:r w:rsidRPr="006C4F93">
              <w:rPr>
                <w:rFonts w:ascii="Times New Roman" w:hAnsi="Times New Roman" w:cs="Times New Roman"/>
                <w:sz w:val="24"/>
                <w:szCs w:val="24"/>
                <w:lang w:val="en-US"/>
              </w:rPr>
              <w:t xml:space="preserve"> is excellent in the lead role </w:t>
            </w:r>
            <w:r w:rsidRPr="006C4F93">
              <w:rPr>
                <w:rFonts w:ascii="Times New Roman" w:hAnsi="Times New Roman" w:cs="Times New Roman"/>
                <w:sz w:val="24"/>
                <w:szCs w:val="24"/>
                <w:lang w:val="en-US"/>
              </w:rPr>
              <w:lastRenderedPageBreak/>
              <w:t xml:space="preserve">as </w:t>
            </w:r>
            <w:proofErr w:type="spellStart"/>
            <w:r w:rsidRPr="006C4F93">
              <w:rPr>
                <w:rFonts w:ascii="Times New Roman" w:hAnsi="Times New Roman" w:cs="Times New Roman"/>
                <w:sz w:val="24"/>
                <w:szCs w:val="24"/>
                <w:lang w:val="en-US"/>
              </w:rPr>
              <w:t>Assa</w:t>
            </w:r>
            <w:proofErr w:type="spellEnd"/>
            <w:r w:rsidRPr="006C4F93">
              <w:rPr>
                <w:rFonts w:ascii="Times New Roman" w:hAnsi="Times New Roman" w:cs="Times New Roman"/>
                <w:sz w:val="24"/>
                <w:szCs w:val="24"/>
                <w:lang w:val="en-US"/>
              </w:rPr>
              <w:t>.</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The best thing about </w:t>
            </w:r>
            <w:proofErr w:type="spellStart"/>
            <w:r w:rsidRPr="006C4F93">
              <w:rPr>
                <w:rFonts w:ascii="Times New Roman" w:hAnsi="Times New Roman" w:cs="Times New Roman"/>
                <w:sz w:val="24"/>
                <w:szCs w:val="24"/>
                <w:lang w:val="en-US"/>
              </w:rPr>
              <w:t>Kyzgaldak</w:t>
            </w:r>
            <w:proofErr w:type="spellEnd"/>
            <w:r w:rsidRPr="006C4F93">
              <w:rPr>
                <w:rFonts w:ascii="Times New Roman" w:hAnsi="Times New Roman" w:cs="Times New Roman"/>
                <w:sz w:val="24"/>
                <w:szCs w:val="24"/>
                <w:lang w:val="en-US"/>
              </w:rPr>
              <w:t xml:space="preserve"> is that you learn about life in rural Kazakhstan. Also, the film has lots of really funny moments. Don’t miss it!</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Filling </w:t>
            </w:r>
            <w:proofErr w:type="spellStart"/>
            <w:r w:rsidRPr="006C4F93">
              <w:rPr>
                <w:rFonts w:ascii="Times New Roman" w:hAnsi="Times New Roman" w:cs="Times New Roman"/>
                <w:sz w:val="24"/>
                <w:szCs w:val="24"/>
                <w:lang w:val="en-US"/>
              </w:rPr>
              <w:t>profiles.Ss</w:t>
            </w:r>
            <w:proofErr w:type="spellEnd"/>
            <w:r w:rsidRPr="006C4F93">
              <w:rPr>
                <w:rFonts w:ascii="Times New Roman" w:hAnsi="Times New Roman" w:cs="Times New Roman"/>
                <w:sz w:val="24"/>
                <w:szCs w:val="24"/>
                <w:lang w:val="en-US"/>
              </w:rPr>
              <w:t xml:space="preserve"> </w:t>
            </w:r>
            <w:proofErr w:type="gramStart"/>
            <w:r w:rsidRPr="006C4F93">
              <w:rPr>
                <w:rFonts w:ascii="Times New Roman" w:hAnsi="Times New Roman" w:cs="Times New Roman"/>
                <w:sz w:val="24"/>
                <w:szCs w:val="24"/>
                <w:lang w:val="en-US"/>
              </w:rPr>
              <w:t>are</w:t>
            </w:r>
            <w:proofErr w:type="gramEnd"/>
            <w:r w:rsidRPr="006C4F93">
              <w:rPr>
                <w:rFonts w:ascii="Times New Roman" w:hAnsi="Times New Roman" w:cs="Times New Roman"/>
                <w:sz w:val="24"/>
                <w:szCs w:val="24"/>
                <w:lang w:val="en-US"/>
              </w:rPr>
              <w:t xml:space="preserve"> given profiles, they are asked to fill them with necessary information. </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To strengthen the material two </w:t>
            </w:r>
            <w:proofErr w:type="spellStart"/>
            <w:r w:rsidRPr="006C4F93">
              <w:rPr>
                <w:rFonts w:ascii="Times New Roman" w:hAnsi="Times New Roman" w:cs="Times New Roman"/>
                <w:sz w:val="24"/>
                <w:szCs w:val="24"/>
                <w:lang w:val="en-US"/>
              </w:rPr>
              <w:t>ss</w:t>
            </w:r>
            <w:proofErr w:type="spellEnd"/>
            <w:r w:rsidRPr="006C4F93">
              <w:rPr>
                <w:rFonts w:ascii="Times New Roman" w:hAnsi="Times New Roman" w:cs="Times New Roman"/>
                <w:sz w:val="24"/>
                <w:szCs w:val="24"/>
                <w:lang w:val="en-US"/>
              </w:rPr>
              <w:t xml:space="preserve"> are asked to tell about the topic. Learners answer to the questions</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Questions </w:t>
            </w:r>
          </w:p>
          <w:p w:rsidR="006C4F93" w:rsidRPr="006C4F93" w:rsidRDefault="006C4F93" w:rsidP="002F3E2F">
            <w:pPr>
              <w:pStyle w:val="a3"/>
              <w:rPr>
                <w:rFonts w:ascii="Times New Roman" w:hAnsi="Times New Roman" w:cs="Times New Roman"/>
                <w:sz w:val="24"/>
                <w:szCs w:val="24"/>
                <w:lang w:val="en-US"/>
              </w:rPr>
            </w:pPr>
            <w:proofErr w:type="gramStart"/>
            <w:r w:rsidRPr="006C4F93">
              <w:rPr>
                <w:rFonts w:ascii="Times New Roman" w:hAnsi="Times New Roman" w:cs="Times New Roman"/>
                <w:sz w:val="24"/>
                <w:szCs w:val="24"/>
                <w:lang w:val="en-US"/>
              </w:rPr>
              <w:t>1.What</w:t>
            </w:r>
            <w:proofErr w:type="gramEnd"/>
            <w:r w:rsidRPr="006C4F93">
              <w:rPr>
                <w:rFonts w:ascii="Times New Roman" w:hAnsi="Times New Roman" w:cs="Times New Roman"/>
                <w:sz w:val="24"/>
                <w:szCs w:val="24"/>
                <w:lang w:val="en-US"/>
              </w:rPr>
              <w:t xml:space="preserve"> is the genre of the film? </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2. Where the story happened?</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3. What is </w:t>
            </w:r>
            <w:proofErr w:type="spellStart"/>
            <w:r w:rsidRPr="006C4F93">
              <w:rPr>
                <w:rFonts w:ascii="Times New Roman" w:hAnsi="Times New Roman" w:cs="Times New Roman"/>
                <w:sz w:val="24"/>
                <w:szCs w:val="24"/>
                <w:lang w:val="en-US"/>
              </w:rPr>
              <w:t>Asa`s</w:t>
            </w:r>
            <w:proofErr w:type="spellEnd"/>
            <w:r w:rsidRPr="006C4F93">
              <w:rPr>
                <w:rFonts w:ascii="Times New Roman" w:hAnsi="Times New Roman" w:cs="Times New Roman"/>
                <w:sz w:val="24"/>
                <w:szCs w:val="24"/>
                <w:lang w:val="en-US"/>
              </w:rPr>
              <w:t xml:space="preserve"> dream?</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4. What do you think of the film?</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5. What ending has the film?</w:t>
            </w:r>
          </w:p>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6. Why the film is so successful?</w:t>
            </w:r>
          </w:p>
          <w:p w:rsidR="006C4F93" w:rsidRPr="006C4F93" w:rsidRDefault="006C4F93" w:rsidP="002F3E2F">
            <w:pPr>
              <w:pStyle w:val="a3"/>
              <w:rPr>
                <w:rFonts w:ascii="Times New Roman" w:hAnsi="Times New Roman" w:cs="Times New Roman"/>
                <w:sz w:val="24"/>
                <w:szCs w:val="24"/>
                <w:lang w:val="en-US"/>
              </w:rPr>
            </w:pPr>
            <w:proofErr w:type="gramStart"/>
            <w:r w:rsidRPr="006C4F93">
              <w:rPr>
                <w:rFonts w:ascii="Times New Roman" w:hAnsi="Times New Roman" w:cs="Times New Roman"/>
                <w:sz w:val="24"/>
                <w:szCs w:val="24"/>
                <w:lang w:val="en-US"/>
              </w:rPr>
              <w:t>7.Say</w:t>
            </w:r>
            <w:proofErr w:type="gramEnd"/>
            <w:r w:rsidRPr="006C4F93">
              <w:rPr>
                <w:rFonts w:ascii="Times New Roman" w:hAnsi="Times New Roman" w:cs="Times New Roman"/>
                <w:sz w:val="24"/>
                <w:szCs w:val="24"/>
                <w:lang w:val="en-US"/>
              </w:rPr>
              <w:t xml:space="preserve"> two reasons why you should watch this film?</w:t>
            </w:r>
          </w:p>
        </w:tc>
        <w:tc>
          <w:tcPr>
            <w:tcW w:w="729" w:type="pct"/>
            <w:shd w:val="clear" w:color="auto" w:fill="auto"/>
          </w:tcPr>
          <w:p w:rsidR="006C4F93" w:rsidRPr="006C4F93" w:rsidRDefault="006C4F93" w:rsidP="002F3E2F">
            <w:pPr>
              <w:pStyle w:val="a3"/>
              <w:rPr>
                <w:rFonts w:ascii="Times New Roman" w:hAnsi="Times New Roman" w:cs="Times New Roman"/>
                <w:sz w:val="24"/>
                <w:szCs w:val="24"/>
                <w:lang w:val="en-US"/>
              </w:rPr>
            </w:pPr>
          </w:p>
          <w:p w:rsidR="006C4F93" w:rsidRPr="006C4F93" w:rsidRDefault="006C4F93" w:rsidP="002F3E2F">
            <w:pPr>
              <w:pStyle w:val="a3"/>
              <w:rPr>
                <w:rFonts w:ascii="Times New Roman" w:hAnsi="Times New Roman" w:cs="Times New Roman"/>
                <w:sz w:val="24"/>
                <w:szCs w:val="24"/>
                <w:lang w:val="en-US"/>
              </w:rPr>
            </w:pPr>
          </w:p>
          <w:p w:rsidR="006C4F93" w:rsidRPr="006C4F93" w:rsidRDefault="006C4F93" w:rsidP="002F3E2F">
            <w:pPr>
              <w:pStyle w:val="a3"/>
              <w:rPr>
                <w:rFonts w:ascii="Times New Roman" w:hAnsi="Times New Roman" w:cs="Times New Roman"/>
                <w:sz w:val="24"/>
                <w:szCs w:val="24"/>
                <w:lang w:val="en-US"/>
              </w:rPr>
            </w:pPr>
          </w:p>
          <w:p w:rsidR="006C4F93" w:rsidRPr="006C4F93" w:rsidRDefault="006C4F93" w:rsidP="002F3E2F">
            <w:pPr>
              <w:pStyle w:val="a3"/>
              <w:rPr>
                <w:rFonts w:ascii="Times New Roman" w:hAnsi="Times New Roman" w:cs="Times New Roman"/>
                <w:sz w:val="24"/>
                <w:szCs w:val="24"/>
                <w:lang w:val="en-US"/>
              </w:rPr>
            </w:pPr>
          </w:p>
          <w:p w:rsidR="006C4F93" w:rsidRPr="006C4F93" w:rsidRDefault="006C4F93" w:rsidP="002F3E2F">
            <w:pPr>
              <w:pStyle w:val="a3"/>
              <w:rPr>
                <w:rFonts w:ascii="Times New Roman" w:hAnsi="Times New Roman" w:cs="Times New Roman"/>
                <w:sz w:val="24"/>
                <w:szCs w:val="24"/>
                <w:lang w:val="en-US"/>
              </w:rPr>
            </w:pPr>
          </w:p>
          <w:p w:rsidR="006C4F93" w:rsidRPr="006C4F93" w:rsidRDefault="006C4F93" w:rsidP="002F3E2F">
            <w:pPr>
              <w:pStyle w:val="a3"/>
              <w:rPr>
                <w:rFonts w:ascii="Times New Roman" w:hAnsi="Times New Roman" w:cs="Times New Roman"/>
                <w:sz w:val="24"/>
                <w:szCs w:val="24"/>
                <w:lang w:val="en-US"/>
              </w:rPr>
            </w:pPr>
          </w:p>
        </w:tc>
      </w:tr>
      <w:tr w:rsidR="006C4F93" w:rsidRPr="006C4F93" w:rsidTr="006C4F93">
        <w:trPr>
          <w:trHeight w:val="1333"/>
        </w:trPr>
        <w:tc>
          <w:tcPr>
            <w:tcW w:w="632" w:type="pct"/>
            <w:shd w:val="clear" w:color="auto" w:fill="auto"/>
          </w:tcPr>
          <w:p w:rsidR="006C4F93" w:rsidRPr="006C4F93" w:rsidRDefault="006C4F93" w:rsidP="002F3E2F">
            <w:pPr>
              <w:pStyle w:val="a3"/>
              <w:rPr>
                <w:rFonts w:ascii="Times New Roman" w:hAnsi="Times New Roman" w:cs="Times New Roman"/>
                <w:i/>
                <w:sz w:val="24"/>
                <w:szCs w:val="24"/>
              </w:rPr>
            </w:pPr>
            <w:proofErr w:type="spellStart"/>
            <w:r w:rsidRPr="006C4F93">
              <w:rPr>
                <w:rFonts w:ascii="Times New Roman" w:hAnsi="Times New Roman" w:cs="Times New Roman"/>
                <w:i/>
                <w:sz w:val="24"/>
                <w:szCs w:val="24"/>
              </w:rPr>
              <w:lastRenderedPageBreak/>
              <w:t>Reflection</w:t>
            </w:r>
            <w:proofErr w:type="spellEnd"/>
          </w:p>
          <w:p w:rsidR="006C4F93" w:rsidRPr="006C4F93" w:rsidRDefault="006C4F93" w:rsidP="002F3E2F">
            <w:pPr>
              <w:pStyle w:val="a3"/>
              <w:rPr>
                <w:rFonts w:ascii="Times New Roman" w:hAnsi="Times New Roman" w:cs="Times New Roman"/>
                <w:sz w:val="24"/>
                <w:szCs w:val="24"/>
              </w:rPr>
            </w:pPr>
          </w:p>
          <w:p w:rsidR="006C4F93" w:rsidRPr="006C4F93" w:rsidRDefault="006C4F93" w:rsidP="002F3E2F">
            <w:pPr>
              <w:pStyle w:val="a3"/>
              <w:rPr>
                <w:rFonts w:ascii="Times New Roman" w:hAnsi="Times New Roman" w:cs="Times New Roman"/>
                <w:sz w:val="24"/>
                <w:szCs w:val="24"/>
              </w:rPr>
            </w:pPr>
          </w:p>
          <w:p w:rsidR="006C4F93" w:rsidRPr="006C4F93" w:rsidRDefault="006C4F93" w:rsidP="002F3E2F">
            <w:pPr>
              <w:pStyle w:val="a3"/>
              <w:rPr>
                <w:rFonts w:ascii="Times New Roman" w:hAnsi="Times New Roman" w:cs="Times New Roman"/>
                <w:sz w:val="24"/>
                <w:szCs w:val="24"/>
              </w:rPr>
            </w:pPr>
            <w:r w:rsidRPr="006C4F93">
              <w:rPr>
                <w:rFonts w:ascii="Times New Roman" w:hAnsi="Times New Roman" w:cs="Times New Roman"/>
                <w:sz w:val="24"/>
                <w:szCs w:val="24"/>
              </w:rPr>
              <w:t xml:space="preserve">2 </w:t>
            </w:r>
            <w:proofErr w:type="spellStart"/>
            <w:r w:rsidRPr="006C4F93">
              <w:rPr>
                <w:rFonts w:ascii="Times New Roman" w:hAnsi="Times New Roman" w:cs="Times New Roman"/>
                <w:sz w:val="24"/>
                <w:szCs w:val="24"/>
              </w:rPr>
              <w:t>minutes</w:t>
            </w:r>
            <w:proofErr w:type="spellEnd"/>
          </w:p>
          <w:p w:rsidR="006C4F93" w:rsidRPr="006C4F93" w:rsidRDefault="006C4F93" w:rsidP="002F3E2F">
            <w:pPr>
              <w:pStyle w:val="a3"/>
              <w:rPr>
                <w:rFonts w:ascii="Times New Roman" w:hAnsi="Times New Roman" w:cs="Times New Roman"/>
                <w:sz w:val="24"/>
                <w:szCs w:val="24"/>
              </w:rPr>
            </w:pPr>
          </w:p>
          <w:p w:rsidR="006C4F93" w:rsidRPr="006C4F93" w:rsidRDefault="006C4F93" w:rsidP="002F3E2F">
            <w:pPr>
              <w:pStyle w:val="a3"/>
              <w:rPr>
                <w:rFonts w:ascii="Times New Roman" w:hAnsi="Times New Roman" w:cs="Times New Roman"/>
                <w:sz w:val="24"/>
                <w:szCs w:val="24"/>
              </w:rPr>
            </w:pPr>
          </w:p>
        </w:tc>
        <w:tc>
          <w:tcPr>
            <w:tcW w:w="3639" w:type="pct"/>
            <w:gridSpan w:val="3"/>
            <w:shd w:val="clear" w:color="auto" w:fill="auto"/>
          </w:tcPr>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Ss are given tulip petals to write down what they have learned from the lesson. They stick the petals on the board.</w:t>
            </w: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What two things went really well (consider both teaching and learning)?</w:t>
            </w: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What two things would have improved the lesson (consider both teaching and learning)?</w:t>
            </w:r>
          </w:p>
          <w:p w:rsidR="006C4F93" w:rsidRPr="006C4F93" w:rsidRDefault="006C4F93" w:rsidP="002F3E2F">
            <w:pPr>
              <w:pStyle w:val="a3"/>
              <w:jc w:val="both"/>
              <w:rPr>
                <w:rFonts w:ascii="Times New Roman" w:hAnsi="Times New Roman" w:cs="Times New Roman"/>
                <w:sz w:val="24"/>
                <w:szCs w:val="24"/>
                <w:lang w:val="en-US"/>
              </w:rPr>
            </w:pPr>
            <w:r w:rsidRPr="006C4F93">
              <w:rPr>
                <w:rFonts w:ascii="Times New Roman" w:hAnsi="Times New Roman" w:cs="Times New Roman"/>
                <w:sz w:val="24"/>
                <w:szCs w:val="24"/>
                <w:lang w:val="en-US"/>
              </w:rPr>
              <w:t>What have I learned from the lesson about this class or individuals that will inform my next lesson?</w:t>
            </w:r>
          </w:p>
        </w:tc>
        <w:tc>
          <w:tcPr>
            <w:tcW w:w="729" w:type="pct"/>
            <w:shd w:val="clear" w:color="auto" w:fill="auto"/>
          </w:tcPr>
          <w:p w:rsidR="006C4F93" w:rsidRPr="006C4F93" w:rsidRDefault="006C4F93" w:rsidP="002F3E2F">
            <w:pPr>
              <w:pStyle w:val="a3"/>
              <w:rPr>
                <w:rFonts w:ascii="Times New Roman" w:hAnsi="Times New Roman" w:cs="Times New Roman"/>
                <w:sz w:val="24"/>
                <w:szCs w:val="24"/>
                <w:lang w:val="en-US"/>
              </w:rPr>
            </w:pPr>
          </w:p>
        </w:tc>
      </w:tr>
      <w:tr w:rsidR="006C4F93" w:rsidRPr="006C4F93" w:rsidTr="002F3E2F">
        <w:trPr>
          <w:trHeight w:val="682"/>
        </w:trPr>
        <w:tc>
          <w:tcPr>
            <w:tcW w:w="632" w:type="pct"/>
            <w:shd w:val="clear" w:color="auto" w:fill="auto"/>
          </w:tcPr>
          <w:p w:rsidR="006C4F93" w:rsidRPr="006C4F93" w:rsidRDefault="006C4F93" w:rsidP="002F3E2F">
            <w:pPr>
              <w:pStyle w:val="a3"/>
              <w:rPr>
                <w:rFonts w:ascii="Times New Roman" w:hAnsi="Times New Roman" w:cs="Times New Roman"/>
                <w:i/>
                <w:sz w:val="24"/>
                <w:szCs w:val="24"/>
              </w:rPr>
            </w:pPr>
            <w:proofErr w:type="spellStart"/>
            <w:r w:rsidRPr="006C4F93">
              <w:rPr>
                <w:rFonts w:ascii="Times New Roman" w:hAnsi="Times New Roman" w:cs="Times New Roman"/>
                <w:i/>
                <w:sz w:val="24"/>
                <w:szCs w:val="24"/>
              </w:rPr>
              <w:t>Home</w:t>
            </w:r>
            <w:proofErr w:type="spellEnd"/>
            <w:r w:rsidRPr="006C4F93">
              <w:rPr>
                <w:rFonts w:ascii="Times New Roman" w:hAnsi="Times New Roman" w:cs="Times New Roman"/>
                <w:i/>
                <w:sz w:val="24"/>
                <w:szCs w:val="24"/>
              </w:rPr>
              <w:t xml:space="preserve"> </w:t>
            </w:r>
            <w:proofErr w:type="spellStart"/>
            <w:r w:rsidRPr="006C4F93">
              <w:rPr>
                <w:rFonts w:ascii="Times New Roman" w:hAnsi="Times New Roman" w:cs="Times New Roman"/>
                <w:i/>
                <w:sz w:val="24"/>
                <w:szCs w:val="24"/>
              </w:rPr>
              <w:t>task</w:t>
            </w:r>
            <w:proofErr w:type="spellEnd"/>
          </w:p>
        </w:tc>
        <w:tc>
          <w:tcPr>
            <w:tcW w:w="4368" w:type="pct"/>
            <w:gridSpan w:val="4"/>
            <w:shd w:val="clear" w:color="auto" w:fill="auto"/>
          </w:tcPr>
          <w:p w:rsidR="006C4F93" w:rsidRPr="006C4F93" w:rsidRDefault="006C4F93" w:rsidP="002F3E2F">
            <w:pPr>
              <w:pStyle w:val="a3"/>
              <w:rPr>
                <w:rFonts w:ascii="Times New Roman" w:hAnsi="Times New Roman" w:cs="Times New Roman"/>
                <w:sz w:val="24"/>
                <w:szCs w:val="24"/>
                <w:lang w:val="en-US"/>
              </w:rPr>
            </w:pPr>
            <w:r w:rsidRPr="006C4F93">
              <w:rPr>
                <w:rFonts w:ascii="Times New Roman" w:hAnsi="Times New Roman" w:cs="Times New Roman"/>
                <w:sz w:val="24"/>
                <w:szCs w:val="24"/>
                <w:lang w:val="en-US"/>
              </w:rPr>
              <w:t xml:space="preserve">To write a revision to the film they have watched recently. </w:t>
            </w:r>
          </w:p>
        </w:tc>
      </w:tr>
    </w:tbl>
    <w:p w:rsidR="006C4F93" w:rsidRPr="006C4F93" w:rsidRDefault="006C4F93" w:rsidP="006C4F93">
      <w:pPr>
        <w:spacing w:after="0" w:line="240" w:lineRule="auto"/>
        <w:rPr>
          <w:rFonts w:ascii="Times New Roman" w:hAnsi="Times New Roman" w:cs="Times New Roman"/>
          <w:sz w:val="24"/>
          <w:szCs w:val="24"/>
          <w:lang w:val="en-US"/>
        </w:rPr>
      </w:pPr>
    </w:p>
    <w:p w:rsidR="006C4F93" w:rsidRPr="006C4F93" w:rsidRDefault="006C4F93" w:rsidP="006C4F93">
      <w:pPr>
        <w:spacing w:after="0" w:line="240" w:lineRule="auto"/>
        <w:rPr>
          <w:rFonts w:ascii="Times New Roman" w:hAnsi="Times New Roman" w:cs="Times New Roman"/>
          <w:sz w:val="24"/>
          <w:szCs w:val="24"/>
          <w:lang w:val="kk-KZ"/>
        </w:rPr>
      </w:pPr>
    </w:p>
    <w:p w:rsidR="006C4F93" w:rsidRDefault="006C4F93" w:rsidP="006C4F93">
      <w:pPr>
        <w:spacing w:after="0" w:line="240" w:lineRule="auto"/>
        <w:rPr>
          <w:rFonts w:ascii="Times New Roman" w:hAnsi="Times New Roman" w:cs="Times New Roman"/>
          <w:color w:val="000099"/>
          <w:sz w:val="24"/>
          <w:szCs w:val="24"/>
          <w:lang w:val="kk-KZ"/>
        </w:rPr>
      </w:pPr>
    </w:p>
    <w:p w:rsidR="006C4F93" w:rsidRDefault="006C4F93" w:rsidP="006C4F93">
      <w:pPr>
        <w:spacing w:after="0" w:line="240" w:lineRule="auto"/>
        <w:rPr>
          <w:rFonts w:ascii="Times New Roman" w:hAnsi="Times New Roman" w:cs="Times New Roman"/>
          <w:color w:val="000099"/>
          <w:sz w:val="24"/>
          <w:szCs w:val="24"/>
          <w:lang w:val="kk-KZ"/>
        </w:rPr>
      </w:pPr>
    </w:p>
    <w:p w:rsidR="006C4F93" w:rsidRPr="000039BA" w:rsidRDefault="006C4F93" w:rsidP="006C4F93">
      <w:pPr>
        <w:spacing w:after="0" w:line="240" w:lineRule="auto"/>
        <w:rPr>
          <w:rFonts w:ascii="Times New Roman" w:hAnsi="Times New Roman" w:cs="Times New Roman"/>
          <w:color w:val="000099"/>
          <w:sz w:val="24"/>
          <w:szCs w:val="24"/>
          <w:lang w:val="kk-KZ"/>
        </w:rPr>
      </w:pPr>
    </w:p>
    <w:sectPr w:rsidR="006C4F93" w:rsidRPr="000039BA" w:rsidSect="003C5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C4F93"/>
    <w:rsid w:val="001467B9"/>
    <w:rsid w:val="003C58C2"/>
    <w:rsid w:val="003D4BFC"/>
    <w:rsid w:val="006C4F93"/>
    <w:rsid w:val="007D3DE4"/>
    <w:rsid w:val="00A02EF0"/>
    <w:rsid w:val="00B5298D"/>
    <w:rsid w:val="00D32437"/>
    <w:rsid w:val="00D34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9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4F93"/>
    <w:pPr>
      <w:spacing w:after="0" w:line="240" w:lineRule="auto"/>
    </w:pPr>
  </w:style>
  <w:style w:type="character" w:customStyle="1" w:styleId="a4">
    <w:name w:val="Без интервала Знак"/>
    <w:link w:val="a3"/>
    <w:uiPriority w:val="1"/>
    <w:locked/>
    <w:rsid w:val="006C4F93"/>
  </w:style>
  <w:style w:type="character" w:styleId="a5">
    <w:name w:val="Hyperlink"/>
    <w:basedOn w:val="a0"/>
    <w:uiPriority w:val="99"/>
    <w:unhideWhenUsed/>
    <w:rsid w:val="006C4F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2021-05-27T03:46:00Z</dcterms:created>
  <dcterms:modified xsi:type="dcterms:W3CDTF">2021-05-27T03:57:00Z</dcterms:modified>
</cp:coreProperties>
</file>